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1" w:rsidRDefault="00BB6781">
      <w:r>
        <w:t xml:space="preserve">                                                        </w:t>
      </w:r>
      <w:r w:rsidR="00082322">
        <w:t xml:space="preserve">            </w:t>
      </w:r>
      <w:r w:rsidR="00082322">
        <w:tab/>
      </w:r>
      <w:r w:rsidR="00082322">
        <w:tab/>
      </w:r>
      <w:r w:rsidR="00082322">
        <w:tab/>
      </w:r>
      <w:r w:rsidR="00082322">
        <w:tab/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CC3E67" w:rsidRPr="00786C68" w:rsidTr="00604B4C">
        <w:tc>
          <w:tcPr>
            <w:tcW w:w="3096" w:type="dxa"/>
            <w:hideMark/>
          </w:tcPr>
          <w:p w:rsidR="00CC3E67" w:rsidRPr="00786C68" w:rsidRDefault="00CC3E67" w:rsidP="00604B4C">
            <w:pPr>
              <w:jc w:val="center"/>
              <w:rPr>
                <w:b/>
              </w:rPr>
            </w:pPr>
            <w:proofErr w:type="spellStart"/>
            <w:r w:rsidRPr="00786C68">
              <w:rPr>
                <w:b/>
              </w:rPr>
              <w:t>Чă</w:t>
            </w:r>
            <w:proofErr w:type="gramStart"/>
            <w:r w:rsidRPr="00786C68">
              <w:rPr>
                <w:b/>
              </w:rPr>
              <w:t>ваш</w:t>
            </w:r>
            <w:proofErr w:type="spellEnd"/>
            <w:proofErr w:type="gramEnd"/>
            <w:r w:rsidRPr="00786C68">
              <w:rPr>
                <w:b/>
              </w:rPr>
              <w:t xml:space="preserve"> Республики</w:t>
            </w:r>
          </w:p>
          <w:p w:rsidR="00CC3E67" w:rsidRPr="00786C68" w:rsidRDefault="00CC3E67" w:rsidP="00604B4C">
            <w:pPr>
              <w:jc w:val="center"/>
              <w:rPr>
                <w:b/>
              </w:rPr>
            </w:pPr>
            <w:proofErr w:type="spellStart"/>
            <w:r w:rsidRPr="00786C68">
              <w:rPr>
                <w:b/>
              </w:rPr>
              <w:t>Муркаш</w:t>
            </w:r>
            <w:proofErr w:type="spellEnd"/>
            <w:r w:rsidRPr="00786C68">
              <w:rPr>
                <w:b/>
              </w:rPr>
              <w:t xml:space="preserve"> </w:t>
            </w:r>
          </w:p>
          <w:p w:rsidR="00CC3E67" w:rsidRPr="00786C68" w:rsidRDefault="00CC3E67" w:rsidP="00604B4C">
            <w:pPr>
              <w:jc w:val="center"/>
              <w:rPr>
                <w:b/>
              </w:rPr>
            </w:pPr>
            <w:proofErr w:type="spellStart"/>
            <w:r w:rsidRPr="00786C68">
              <w:rPr>
                <w:b/>
              </w:rPr>
              <w:t>муниципаллă</w:t>
            </w:r>
            <w:proofErr w:type="spellEnd"/>
            <w:r w:rsidRPr="00786C68">
              <w:rPr>
                <w:b/>
              </w:rPr>
              <w:t xml:space="preserve"> </w:t>
            </w:r>
            <w:proofErr w:type="spellStart"/>
            <w:r w:rsidRPr="00786C68">
              <w:rPr>
                <w:b/>
              </w:rPr>
              <w:t>округĕн</w:t>
            </w:r>
            <w:proofErr w:type="spellEnd"/>
          </w:p>
          <w:p w:rsidR="00CC3E67" w:rsidRPr="00786C68" w:rsidRDefault="00CC3E67" w:rsidP="00604B4C">
            <w:pPr>
              <w:jc w:val="center"/>
              <w:rPr>
                <w:b/>
              </w:rPr>
            </w:pPr>
            <w:r w:rsidRPr="00786C68">
              <w:rPr>
                <w:b/>
              </w:rPr>
              <w:t xml:space="preserve"> </w:t>
            </w:r>
            <w:proofErr w:type="spellStart"/>
            <w:proofErr w:type="gramStart"/>
            <w:r w:rsidRPr="00786C68">
              <w:rPr>
                <w:b/>
              </w:rPr>
              <w:t>п</w:t>
            </w:r>
            <w:proofErr w:type="gramEnd"/>
            <w:r w:rsidRPr="00786C68">
              <w:rPr>
                <w:b/>
              </w:rPr>
              <w:t>ĕрремĕш</w:t>
            </w:r>
            <w:proofErr w:type="spellEnd"/>
            <w:r w:rsidRPr="00786C68">
              <w:rPr>
                <w:b/>
              </w:rPr>
              <w:t xml:space="preserve"> </w:t>
            </w:r>
            <w:proofErr w:type="spellStart"/>
            <w:r w:rsidRPr="00786C68">
              <w:rPr>
                <w:b/>
              </w:rPr>
              <w:t>суйлаври</w:t>
            </w:r>
            <w:proofErr w:type="spellEnd"/>
          </w:p>
          <w:p w:rsidR="00CC3E67" w:rsidRPr="00786C68" w:rsidRDefault="00CC3E67" w:rsidP="00604B4C">
            <w:pPr>
              <w:jc w:val="center"/>
              <w:rPr>
                <w:b/>
              </w:rPr>
            </w:pPr>
            <w:r w:rsidRPr="00786C68">
              <w:rPr>
                <w:b/>
              </w:rPr>
              <w:t xml:space="preserve"> </w:t>
            </w:r>
            <w:proofErr w:type="spellStart"/>
            <w:r w:rsidRPr="00786C68">
              <w:rPr>
                <w:b/>
              </w:rPr>
              <w:t>депутатсен</w:t>
            </w:r>
            <w:proofErr w:type="spellEnd"/>
            <w:r w:rsidRPr="00786C68">
              <w:rPr>
                <w:b/>
              </w:rPr>
              <w:t xml:space="preserve"> </w:t>
            </w:r>
            <w:proofErr w:type="spellStart"/>
            <w:r w:rsidRPr="00786C68">
              <w:rPr>
                <w:b/>
              </w:rPr>
              <w:t>пухă</w:t>
            </w:r>
            <w:proofErr w:type="gramStart"/>
            <w:r w:rsidRPr="00786C68">
              <w:rPr>
                <w:b/>
              </w:rPr>
              <w:t>в</w:t>
            </w:r>
            <w:proofErr w:type="gramEnd"/>
            <w:r w:rsidRPr="00786C68">
              <w:rPr>
                <w:b/>
              </w:rPr>
              <w:t>ĕ</w:t>
            </w:r>
            <w:proofErr w:type="spellEnd"/>
          </w:p>
          <w:p w:rsidR="00CC3E67" w:rsidRPr="00786C68" w:rsidRDefault="00CC3E67" w:rsidP="00604B4C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  <w:szCs w:val="20"/>
              </w:rPr>
            </w:pPr>
            <w:r w:rsidRPr="00786C68">
              <w:rPr>
                <w:rFonts w:ascii="Arial Cyr Chuv" w:hAnsi="Arial Cyr Chuv"/>
                <w:b/>
                <w:szCs w:val="20"/>
              </w:rPr>
              <w:t xml:space="preserve">                                                      </w:t>
            </w:r>
            <w:r w:rsidRPr="00786C68">
              <w:rPr>
                <w:rFonts w:ascii="Arial Cyr Chuv" w:hAnsi="Arial Cyr Chuv"/>
                <w:b/>
                <w:sz w:val="28"/>
                <w:szCs w:val="20"/>
              </w:rPr>
              <w:t>ЙЫШАНУ</w:t>
            </w:r>
          </w:p>
          <w:p w:rsidR="00CC3E67" w:rsidRPr="00786C68" w:rsidRDefault="00A95477" w:rsidP="00604B4C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21.02.2023</w:t>
            </w:r>
            <w:r w:rsidR="00CC3E67" w:rsidRPr="00786C68">
              <w:rPr>
                <w:b/>
                <w:szCs w:val="20"/>
              </w:rPr>
              <w:t xml:space="preserve"> г. № С-</w:t>
            </w:r>
            <w:r>
              <w:rPr>
                <w:b/>
                <w:szCs w:val="20"/>
              </w:rPr>
              <w:t>12/</w:t>
            </w:r>
            <w:r w:rsidR="00082322">
              <w:rPr>
                <w:b/>
                <w:szCs w:val="20"/>
              </w:rPr>
              <w:t>3</w:t>
            </w:r>
            <w:bookmarkStart w:id="0" w:name="_GoBack"/>
            <w:bookmarkEnd w:id="0"/>
          </w:p>
          <w:p w:rsidR="00CC3E67" w:rsidRPr="00786C68" w:rsidRDefault="00CC3E67" w:rsidP="00604B4C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  <w:szCs w:val="20"/>
              </w:rPr>
            </w:pPr>
            <w:proofErr w:type="spellStart"/>
            <w:r w:rsidRPr="00786C68">
              <w:rPr>
                <w:rFonts w:ascii="Arial Cyr Chuv" w:hAnsi="Arial Cyr Chuv"/>
                <w:b/>
                <w:szCs w:val="20"/>
              </w:rPr>
              <w:t>Муркаш</w:t>
            </w:r>
            <w:proofErr w:type="spellEnd"/>
            <w:r w:rsidRPr="00786C68">
              <w:rPr>
                <w:rFonts w:ascii="Arial Cyr Chuv" w:hAnsi="Arial Cyr Chuv"/>
                <w:b/>
                <w:szCs w:val="20"/>
              </w:rPr>
              <w:t xml:space="preserve"> </w:t>
            </w:r>
            <w:proofErr w:type="spellStart"/>
            <w:r w:rsidRPr="00786C68">
              <w:rPr>
                <w:rFonts w:ascii="Arial Cyr Chuv" w:hAnsi="Arial Cyr Chuv"/>
                <w:b/>
                <w:szCs w:val="20"/>
              </w:rPr>
              <w:t>сали</w:t>
            </w:r>
            <w:proofErr w:type="spellEnd"/>
            <w:r w:rsidRPr="00786C68">
              <w:rPr>
                <w:rFonts w:ascii="Arial Cyr Chuv" w:hAnsi="Arial Cyr Chuv"/>
                <w:b/>
                <w:szCs w:val="20"/>
              </w:rPr>
              <w:t xml:space="preserve">                                                                      </w:t>
            </w:r>
            <w:r w:rsidRPr="00786C68">
              <w:rPr>
                <w:b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CC3E67" w:rsidRPr="00786C68" w:rsidRDefault="00CC3E67" w:rsidP="00604B4C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CC3E67" w:rsidRPr="00786C68" w:rsidRDefault="00CC3E67" w:rsidP="00604B4C">
            <w:pPr>
              <w:jc w:val="center"/>
              <w:rPr>
                <w:b/>
              </w:rPr>
            </w:pPr>
            <w:r w:rsidRPr="00786C68">
              <w:rPr>
                <w:b/>
              </w:rPr>
              <w:t>Чувашская Республика</w:t>
            </w:r>
          </w:p>
          <w:p w:rsidR="00CC3E67" w:rsidRPr="00786C68" w:rsidRDefault="00CC3E67" w:rsidP="00604B4C">
            <w:pPr>
              <w:jc w:val="center"/>
              <w:rPr>
                <w:b/>
              </w:rPr>
            </w:pPr>
            <w:r w:rsidRPr="00786C68">
              <w:rPr>
                <w:b/>
              </w:rPr>
              <w:t>Собрание депутатов</w:t>
            </w:r>
          </w:p>
          <w:p w:rsidR="00CC3E67" w:rsidRPr="00786C68" w:rsidRDefault="00CC3E67" w:rsidP="00604B4C">
            <w:pPr>
              <w:jc w:val="center"/>
              <w:rPr>
                <w:b/>
              </w:rPr>
            </w:pPr>
            <w:r w:rsidRPr="00786C68">
              <w:rPr>
                <w:b/>
              </w:rPr>
              <w:t>Моргаушского муниципального округа</w:t>
            </w:r>
          </w:p>
          <w:p w:rsidR="00CC3E67" w:rsidRPr="00786C68" w:rsidRDefault="00CC3E67" w:rsidP="00604B4C">
            <w:pPr>
              <w:jc w:val="center"/>
              <w:rPr>
                <w:b/>
              </w:rPr>
            </w:pPr>
            <w:r w:rsidRPr="00786C68">
              <w:rPr>
                <w:b/>
              </w:rPr>
              <w:t>первого созыва</w:t>
            </w:r>
          </w:p>
          <w:p w:rsidR="00CC3E67" w:rsidRPr="00786C68" w:rsidRDefault="00CC3E67" w:rsidP="00604B4C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0"/>
              </w:rPr>
            </w:pPr>
          </w:p>
          <w:p w:rsidR="00CC3E67" w:rsidRPr="00786C68" w:rsidRDefault="00CC3E67" w:rsidP="00604B4C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  <w:szCs w:val="20"/>
              </w:rPr>
            </w:pPr>
            <w:r w:rsidRPr="00786C68">
              <w:rPr>
                <w:rFonts w:ascii="Arial Cyr Chuv" w:hAnsi="Arial Cyr Chuv"/>
                <w:b/>
                <w:sz w:val="28"/>
                <w:szCs w:val="20"/>
              </w:rPr>
              <w:t>РЕШЕНИЕ</w:t>
            </w:r>
          </w:p>
          <w:p w:rsidR="00CC3E67" w:rsidRPr="00786C68" w:rsidRDefault="00A95477" w:rsidP="00604B4C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21.02.2023</w:t>
            </w:r>
            <w:r w:rsidR="00CC3E67">
              <w:rPr>
                <w:b/>
                <w:szCs w:val="20"/>
              </w:rPr>
              <w:t xml:space="preserve"> г. № С-</w:t>
            </w:r>
            <w:r>
              <w:rPr>
                <w:b/>
                <w:szCs w:val="20"/>
              </w:rPr>
              <w:t>12/</w:t>
            </w:r>
            <w:r w:rsidR="00082322">
              <w:rPr>
                <w:b/>
                <w:szCs w:val="20"/>
              </w:rPr>
              <w:t>3</w:t>
            </w:r>
          </w:p>
          <w:p w:rsidR="00CC3E67" w:rsidRPr="00786C68" w:rsidRDefault="00CC3E67" w:rsidP="00604B4C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8"/>
                <w:szCs w:val="20"/>
              </w:rPr>
            </w:pPr>
            <w:r w:rsidRPr="00786C68">
              <w:rPr>
                <w:rFonts w:ascii="Arial Cyr Chuv" w:hAnsi="Arial Cyr Chuv"/>
                <w:b/>
                <w:bCs/>
                <w:szCs w:val="20"/>
              </w:rPr>
              <w:t xml:space="preserve">село Моргауши                                                                         </w:t>
            </w:r>
          </w:p>
        </w:tc>
      </w:tr>
    </w:tbl>
    <w:p w:rsidR="00CC3E67" w:rsidRDefault="00CC3E67"/>
    <w:p w:rsidR="00CC3E67" w:rsidRDefault="00CC3E67"/>
    <w:p w:rsidR="00CC3E67" w:rsidRDefault="00CC3E6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FD4316" w:rsidTr="004D781A">
        <w:tc>
          <w:tcPr>
            <w:tcW w:w="4644" w:type="dxa"/>
          </w:tcPr>
          <w:p w:rsidR="00FD4316" w:rsidRDefault="00FD4316" w:rsidP="00FD4316">
            <w:pPr>
              <w:jc w:val="both"/>
              <w:rPr>
                <w:b/>
              </w:rPr>
            </w:pPr>
            <w:r w:rsidRPr="003E58B4">
              <w:rPr>
                <w:b/>
              </w:rPr>
              <w:t>О</w:t>
            </w:r>
            <w:r>
              <w:rPr>
                <w:b/>
              </w:rPr>
              <w:t>б утверждении Правил землепользования и застройки Сятракасинского сельского поселения</w:t>
            </w:r>
            <w:r w:rsidRPr="003E58B4">
              <w:rPr>
                <w:b/>
              </w:rPr>
              <w:t xml:space="preserve"> </w:t>
            </w:r>
            <w:r w:rsidRPr="00F05C6C">
              <w:rPr>
                <w:b/>
              </w:rPr>
              <w:t>Моргаушского района Чувашской Республики</w:t>
            </w:r>
            <w:r>
              <w:rPr>
                <w:b/>
              </w:rPr>
              <w:t xml:space="preserve"> </w:t>
            </w:r>
          </w:p>
        </w:tc>
      </w:tr>
    </w:tbl>
    <w:p w:rsidR="00FD4316" w:rsidRDefault="00FD4316" w:rsidP="00FD431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00F16" w:rsidRDefault="00FD4316" w:rsidP="00A95477">
      <w:pPr>
        <w:pStyle w:val="1"/>
        <w:spacing w:after="0"/>
        <w:ind w:firstLine="540"/>
        <w:jc w:val="both"/>
      </w:pPr>
      <w:proofErr w:type="gramStart"/>
      <w:r>
        <w:t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E93636">
        <w:t>, Земельным Кодексом Российской Федерации, Законом Чувашской Республики  «О регулировании градостроительной деятельности в Чувашской Республике»,  р</w:t>
      </w:r>
      <w:r>
        <w:t xml:space="preserve">уководствуясь Генеральным планом Сятракасинского сельского поселения, утвержденным решением Собранием депутатов Сятракасинского сельского поселения от 29.11.2008г. № С-23/1, Уставом Сятракасинского сельского поселения </w:t>
      </w:r>
      <w:r w:rsidRPr="00667223">
        <w:t>Моргаушского района  Чувашской</w:t>
      </w:r>
      <w:proofErr w:type="gramEnd"/>
      <w:r w:rsidRPr="00667223">
        <w:t xml:space="preserve"> Республики</w:t>
      </w:r>
      <w:r>
        <w:t xml:space="preserve"> и  в целях устойчивого развития территории Сятракасинского сельского поселения </w:t>
      </w:r>
      <w:r w:rsidRPr="00667223">
        <w:t>Моргаушского района  Чувашской Республики</w:t>
      </w:r>
      <w:r>
        <w:t xml:space="preserve">,  </w:t>
      </w:r>
    </w:p>
    <w:p w:rsidR="00800F16" w:rsidRPr="00800F16" w:rsidRDefault="00FD4316" w:rsidP="00FD4316">
      <w:pPr>
        <w:pStyle w:val="1"/>
        <w:spacing w:after="0"/>
        <w:ind w:firstLine="540"/>
        <w:jc w:val="both"/>
        <w:rPr>
          <w:b/>
        </w:rPr>
      </w:pPr>
      <w:r w:rsidRPr="00800F16">
        <w:rPr>
          <w:b/>
        </w:rPr>
        <w:t xml:space="preserve">Собрание депутатов  </w:t>
      </w:r>
      <w:proofErr w:type="spellStart"/>
      <w:r w:rsidRPr="00800F16">
        <w:rPr>
          <w:b/>
        </w:rPr>
        <w:t>Моргаушского</w:t>
      </w:r>
      <w:proofErr w:type="spellEnd"/>
      <w:r w:rsidRPr="00800F16">
        <w:rPr>
          <w:b/>
        </w:rPr>
        <w:t xml:space="preserve"> </w:t>
      </w:r>
      <w:r w:rsidR="00800F16" w:rsidRPr="00800F16">
        <w:rPr>
          <w:b/>
        </w:rPr>
        <w:t>муниципального округа</w:t>
      </w:r>
      <w:r w:rsidRPr="00800F16">
        <w:rPr>
          <w:b/>
        </w:rPr>
        <w:t xml:space="preserve">  Чувашской Республики решило:   </w:t>
      </w:r>
    </w:p>
    <w:p w:rsidR="00FD4316" w:rsidRDefault="00FD4316" w:rsidP="00FD4316">
      <w:pPr>
        <w:pStyle w:val="1"/>
        <w:spacing w:after="0"/>
        <w:ind w:firstLine="540"/>
        <w:jc w:val="both"/>
        <w:rPr>
          <w:i/>
        </w:rPr>
      </w:pPr>
      <w:r w:rsidRPr="00667223">
        <w:t xml:space="preserve">             </w:t>
      </w:r>
      <w:r w:rsidRPr="00667223">
        <w:rPr>
          <w:i/>
        </w:rPr>
        <w:t xml:space="preserve">          </w:t>
      </w:r>
    </w:p>
    <w:p w:rsidR="00FD4316" w:rsidRDefault="00FD4316" w:rsidP="00FD4316">
      <w:pPr>
        <w:tabs>
          <w:tab w:val="left" w:pos="-426"/>
        </w:tabs>
        <w:ind w:right="-1" w:firstLine="567"/>
        <w:jc w:val="both"/>
        <w:rPr>
          <w:lang w:eastAsia="en-US"/>
        </w:rPr>
      </w:pPr>
      <w:r w:rsidRPr="00667223">
        <w:t xml:space="preserve">1. </w:t>
      </w:r>
      <w:r>
        <w:t xml:space="preserve">Утвердить  Правила землепользования и застройки </w:t>
      </w:r>
      <w:r w:rsidRPr="00667223">
        <w:rPr>
          <w:lang w:eastAsia="en-US"/>
        </w:rPr>
        <w:t xml:space="preserve"> </w:t>
      </w:r>
      <w:r>
        <w:rPr>
          <w:lang w:eastAsia="en-US"/>
        </w:rPr>
        <w:t xml:space="preserve">Сятракасинского </w:t>
      </w:r>
      <w:r w:rsidRPr="00667223">
        <w:rPr>
          <w:lang w:eastAsia="en-US"/>
        </w:rPr>
        <w:t>сельского поселения  Моргаушского района  Чувашской Республики</w:t>
      </w:r>
      <w:r>
        <w:rPr>
          <w:lang w:eastAsia="en-US"/>
        </w:rPr>
        <w:t xml:space="preserve"> согласно приложению.</w:t>
      </w:r>
    </w:p>
    <w:p w:rsidR="00FD4316" w:rsidRDefault="00FD4316" w:rsidP="00FD4316">
      <w:pPr>
        <w:tabs>
          <w:tab w:val="left" w:pos="-426"/>
        </w:tabs>
        <w:ind w:right="-1" w:firstLine="567"/>
        <w:jc w:val="both"/>
        <w:rPr>
          <w:lang w:eastAsia="en-US"/>
        </w:rPr>
      </w:pPr>
      <w:r w:rsidRPr="007B5A6B">
        <w:rPr>
          <w:lang w:eastAsia="en-US"/>
        </w:rPr>
        <w:t>2.</w:t>
      </w:r>
      <w:r>
        <w:rPr>
          <w:lang w:eastAsia="en-US"/>
        </w:rPr>
        <w:t xml:space="preserve">  Признать утратившим силу решение Собрания депутатов Сятракасинского </w:t>
      </w:r>
      <w:r w:rsidRPr="00667223">
        <w:rPr>
          <w:lang w:eastAsia="en-US"/>
        </w:rPr>
        <w:t>сельского поселения  Моргаушского района  Чувашской Республики</w:t>
      </w:r>
      <w:r>
        <w:rPr>
          <w:lang w:eastAsia="en-US"/>
        </w:rPr>
        <w:t xml:space="preserve"> от 08.04.2019 №С-49/1 «Об утверждении </w:t>
      </w:r>
      <w:r>
        <w:t xml:space="preserve">Правил землепользования и застройки </w:t>
      </w:r>
      <w:r w:rsidRPr="00667223">
        <w:rPr>
          <w:lang w:eastAsia="en-US"/>
        </w:rPr>
        <w:t xml:space="preserve"> </w:t>
      </w:r>
      <w:r>
        <w:rPr>
          <w:lang w:eastAsia="en-US"/>
        </w:rPr>
        <w:t xml:space="preserve">Сятракасинского </w:t>
      </w:r>
      <w:r w:rsidRPr="00667223">
        <w:rPr>
          <w:lang w:eastAsia="en-US"/>
        </w:rPr>
        <w:t>сельского поселения  Моргаушского района  Чувашской Республики</w:t>
      </w:r>
      <w:r>
        <w:rPr>
          <w:lang w:eastAsia="en-US"/>
        </w:rPr>
        <w:t>»;</w:t>
      </w:r>
    </w:p>
    <w:p w:rsidR="00FD4316" w:rsidRPr="00D63313" w:rsidRDefault="00D63313" w:rsidP="00D63313">
      <w:pPr>
        <w:tabs>
          <w:tab w:val="left" w:pos="-426"/>
        </w:tabs>
        <w:ind w:right="-1" w:firstLine="567"/>
        <w:jc w:val="both"/>
      </w:pPr>
      <w:r>
        <w:t xml:space="preserve">4. </w:t>
      </w:r>
      <w:r w:rsidR="00A95477" w:rsidRPr="00A95477"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A95477" w:rsidRPr="00A95477">
        <w:t>Моргаушского</w:t>
      </w:r>
      <w:proofErr w:type="spellEnd"/>
      <w:r w:rsidR="00A95477" w:rsidRPr="00A95477">
        <w:t xml:space="preserve"> муниципального округа» и подлежит размещению на официальном сайте </w:t>
      </w:r>
      <w:proofErr w:type="spellStart"/>
      <w:r w:rsidR="00A95477" w:rsidRPr="00A95477">
        <w:t>Моргаушского</w:t>
      </w:r>
      <w:proofErr w:type="spellEnd"/>
      <w:r w:rsidR="00A95477" w:rsidRPr="00A95477">
        <w:t xml:space="preserve"> муниципа</w:t>
      </w:r>
      <w:r w:rsidR="00A95477">
        <w:t>льного округа в сети «Интернет».</w:t>
      </w:r>
    </w:p>
    <w:p w:rsidR="00D63313" w:rsidRPr="00624CA9" w:rsidRDefault="00D63313" w:rsidP="00FD4316">
      <w:pPr>
        <w:jc w:val="both"/>
      </w:pPr>
    </w:p>
    <w:p w:rsidR="00CC3E67" w:rsidRPr="000425BC" w:rsidRDefault="00CC3E67" w:rsidP="00CC3E67">
      <w:pPr>
        <w:jc w:val="both"/>
        <w:rPr>
          <w:bCs/>
        </w:rPr>
      </w:pPr>
      <w:r w:rsidRPr="000425BC">
        <w:rPr>
          <w:bCs/>
        </w:rPr>
        <w:t>Председатель Собрания депутатов</w:t>
      </w:r>
    </w:p>
    <w:p w:rsidR="00CC3E67" w:rsidRPr="000425BC" w:rsidRDefault="00CC3E67" w:rsidP="00CC3E67">
      <w:pPr>
        <w:jc w:val="both"/>
        <w:rPr>
          <w:bCs/>
        </w:rPr>
      </w:pPr>
      <w:r w:rsidRPr="000425BC">
        <w:rPr>
          <w:bCs/>
        </w:rPr>
        <w:t xml:space="preserve">Моргаушского муниципального </w:t>
      </w:r>
    </w:p>
    <w:p w:rsidR="00CC3E67" w:rsidRPr="000425BC" w:rsidRDefault="00CC3E67" w:rsidP="00CC3E67">
      <w:pPr>
        <w:jc w:val="both"/>
        <w:rPr>
          <w:bCs/>
        </w:rPr>
      </w:pPr>
      <w:r w:rsidRPr="000425BC">
        <w:rPr>
          <w:bCs/>
        </w:rPr>
        <w:t xml:space="preserve">округа Чувашской Республики                                                               </w:t>
      </w:r>
      <w:r>
        <w:rPr>
          <w:bCs/>
        </w:rPr>
        <w:t xml:space="preserve">                   </w:t>
      </w:r>
      <w:r w:rsidRPr="000425BC">
        <w:rPr>
          <w:bCs/>
        </w:rPr>
        <w:t>А.В.Иванов</w:t>
      </w:r>
    </w:p>
    <w:p w:rsidR="00CC3E67" w:rsidRPr="000425BC" w:rsidRDefault="00CC3E67" w:rsidP="00CC3E67">
      <w:pPr>
        <w:jc w:val="both"/>
        <w:rPr>
          <w:bCs/>
        </w:rPr>
      </w:pPr>
    </w:p>
    <w:p w:rsidR="00A95477" w:rsidRDefault="00A95477" w:rsidP="00A95477">
      <w:r>
        <w:t xml:space="preserve">Глава </w:t>
      </w:r>
      <w:proofErr w:type="spellStart"/>
      <w:r>
        <w:t>Моргаушского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C3E67" w:rsidRPr="00A95477" w:rsidRDefault="00A95477" w:rsidP="00A95477">
      <w:r>
        <w:t xml:space="preserve">округа Чувашской Республики                                                                              </w:t>
      </w:r>
      <w:proofErr w:type="spellStart"/>
      <w:r>
        <w:t>А.Н.Матросов</w:t>
      </w:r>
      <w:proofErr w:type="spellEnd"/>
    </w:p>
    <w:p w:rsidR="001C2517" w:rsidRDefault="001C2517"/>
    <w:sectPr w:rsidR="001C2517" w:rsidSect="001C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316"/>
    <w:rsid w:val="00010B6E"/>
    <w:rsid w:val="00063F9A"/>
    <w:rsid w:val="00082322"/>
    <w:rsid w:val="001C2517"/>
    <w:rsid w:val="0052333B"/>
    <w:rsid w:val="00800F16"/>
    <w:rsid w:val="00A95477"/>
    <w:rsid w:val="00BB6781"/>
    <w:rsid w:val="00CC3E67"/>
    <w:rsid w:val="00D63313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uiPriority w:val="99"/>
    <w:rsid w:val="00FD4316"/>
    <w:pPr>
      <w:suppressAutoHyphens/>
      <w:ind w:firstLine="210"/>
    </w:pPr>
    <w:rPr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FD43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4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Быкова Анастасия Михайловна</cp:lastModifiedBy>
  <cp:revision>8</cp:revision>
  <dcterms:created xsi:type="dcterms:W3CDTF">2022-12-08T08:41:00Z</dcterms:created>
  <dcterms:modified xsi:type="dcterms:W3CDTF">2023-02-27T10:11:00Z</dcterms:modified>
</cp:coreProperties>
</file>