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D3" w:rsidRPr="00E134D3" w:rsidRDefault="00E134D3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7E48DD" w:rsidRPr="007E48DD" w:rsidTr="00975651">
        <w:tc>
          <w:tcPr>
            <w:tcW w:w="4219" w:type="dxa"/>
          </w:tcPr>
          <w:tbl>
            <w:tblPr>
              <w:tblStyle w:val="a9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4819"/>
            </w:tblGrid>
            <w:tr w:rsidR="00E134D3" w:rsidTr="00E134D3">
              <w:tc>
                <w:tcPr>
                  <w:tcW w:w="4815" w:type="dxa"/>
                </w:tcPr>
                <w:p w:rsidR="00E134D3" w:rsidRDefault="00E134D3" w:rsidP="0032617A">
                  <w:pPr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B2B34">
                    <w:rPr>
                      <w:rFonts w:ascii="Times New Roman" w:hAnsi="Times New Roman"/>
                      <w:b/>
                      <w:szCs w:val="26"/>
                    </w:rPr>
                    <w:t xml:space="preserve">Об организации регулярных </w:t>
                  </w:r>
                  <w:r>
                    <w:rPr>
                      <w:rFonts w:ascii="Times New Roman" w:hAnsi="Times New Roman"/>
                      <w:b/>
                      <w:szCs w:val="26"/>
                    </w:rPr>
                    <w:t>п</w:t>
                  </w:r>
                  <w:r w:rsidRPr="00CB2B34">
                    <w:rPr>
                      <w:rFonts w:ascii="Times New Roman" w:hAnsi="Times New Roman"/>
                      <w:b/>
                      <w:szCs w:val="26"/>
                    </w:rPr>
                    <w:t xml:space="preserve">ассажирских перевозок автомобильным транспортом </w:t>
                  </w:r>
                  <w:r>
                    <w:rPr>
                      <w:rFonts w:ascii="Times New Roman" w:hAnsi="Times New Roman"/>
                      <w:b/>
                      <w:szCs w:val="26"/>
                    </w:rPr>
                    <w:t xml:space="preserve">на муниципальных маршрутах </w:t>
                  </w:r>
                  <w:r w:rsidRPr="00CB2B34">
                    <w:rPr>
                      <w:rFonts w:ascii="Times New Roman" w:hAnsi="Times New Roman"/>
                      <w:b/>
                      <w:szCs w:val="26"/>
                    </w:rPr>
                    <w:t>в Чебоксарском районе Чувашской Республики</w:t>
                  </w:r>
                  <w:bookmarkStart w:id="0" w:name="_GoBack"/>
                  <w:bookmarkEnd w:id="0"/>
                </w:p>
              </w:tc>
              <w:tc>
                <w:tcPr>
                  <w:tcW w:w="4819" w:type="dxa"/>
                </w:tcPr>
                <w:p w:rsidR="00E134D3" w:rsidRDefault="00E134D3" w:rsidP="0032617A">
                  <w:pPr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</w:tr>
          </w:tbl>
          <w:p w:rsidR="007E48DD" w:rsidRPr="00CB2B34" w:rsidRDefault="007E48DD" w:rsidP="0032617A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E134D3" w:rsidRPr="007E48DD" w:rsidTr="00975651">
        <w:tc>
          <w:tcPr>
            <w:tcW w:w="4219" w:type="dxa"/>
          </w:tcPr>
          <w:p w:rsidR="00E134D3" w:rsidRPr="00CB2B34" w:rsidRDefault="00E134D3" w:rsidP="0032617A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C2537B" w:rsidRDefault="00E134D3" w:rsidP="00C2537B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В</w:t>
      </w:r>
      <w:r w:rsidR="00C2537B" w:rsidRPr="00C2537B">
        <w:rPr>
          <w:rFonts w:ascii="Times New Roman" w:hAnsi="Times New Roman"/>
          <w:szCs w:val="26"/>
        </w:rPr>
        <w:t xml:space="preserve"> соответствии с </w:t>
      </w:r>
      <w:r w:rsidR="00070264">
        <w:rPr>
          <w:rFonts w:ascii="Times New Roman" w:hAnsi="Times New Roman"/>
          <w:szCs w:val="26"/>
        </w:rPr>
        <w:t>Ф</w:t>
      </w:r>
      <w:r w:rsidR="00C2537B" w:rsidRPr="00C2537B">
        <w:rPr>
          <w:rFonts w:ascii="Times New Roman" w:hAnsi="Times New Roman"/>
          <w:szCs w:val="26"/>
        </w:rPr>
        <w:t xml:space="preserve">едеральным законом </w:t>
      </w:r>
      <w:r w:rsidR="00C67BF1">
        <w:rPr>
          <w:rFonts w:ascii="Times New Roman" w:hAnsi="Times New Roman"/>
          <w:szCs w:val="26"/>
        </w:rPr>
        <w:t xml:space="preserve">от 23 июня 2016 </w:t>
      </w:r>
      <w:r>
        <w:rPr>
          <w:rFonts w:ascii="Times New Roman" w:hAnsi="Times New Roman"/>
          <w:szCs w:val="26"/>
        </w:rPr>
        <w:t xml:space="preserve">№ 222-ФЗ </w:t>
      </w:r>
      <w:r w:rsidR="00C2537B" w:rsidRPr="00C2537B">
        <w:rPr>
          <w:rFonts w:ascii="Times New Roman" w:hAnsi="Times New Roman"/>
          <w:szCs w:val="26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Чувашской Республики </w:t>
      </w:r>
      <w:r w:rsidR="00C67BF1">
        <w:rPr>
          <w:rFonts w:ascii="Times New Roman" w:hAnsi="Times New Roman"/>
          <w:szCs w:val="26"/>
        </w:rPr>
        <w:t>от 29 декабря 2003 №</w:t>
      </w:r>
      <w:r w:rsidR="00070264">
        <w:rPr>
          <w:rFonts w:ascii="Times New Roman" w:hAnsi="Times New Roman"/>
          <w:szCs w:val="26"/>
        </w:rPr>
        <w:t xml:space="preserve"> </w:t>
      </w:r>
      <w:r w:rsidR="00C67BF1">
        <w:rPr>
          <w:rFonts w:ascii="Times New Roman" w:hAnsi="Times New Roman"/>
          <w:szCs w:val="26"/>
        </w:rPr>
        <w:t xml:space="preserve">48 </w:t>
      </w:r>
      <w:r w:rsidR="00C2537B" w:rsidRPr="00C2537B">
        <w:rPr>
          <w:rFonts w:ascii="Times New Roman" w:hAnsi="Times New Roman"/>
          <w:szCs w:val="26"/>
        </w:rPr>
        <w:t>«Об организации перевозок пассажиров и багажа автомобильным транспортом и городским наземным электрическим транспортом в Чувашской</w:t>
      </w:r>
      <w:proofErr w:type="gramEnd"/>
      <w:r w:rsidR="00C2537B" w:rsidRPr="00C2537B">
        <w:rPr>
          <w:rFonts w:ascii="Times New Roman" w:hAnsi="Times New Roman"/>
          <w:szCs w:val="26"/>
        </w:rPr>
        <w:t xml:space="preserve"> Республике» админис</w:t>
      </w:r>
      <w:r w:rsidR="00C2537B">
        <w:rPr>
          <w:rFonts w:ascii="Times New Roman" w:hAnsi="Times New Roman"/>
          <w:szCs w:val="26"/>
        </w:rPr>
        <w:t xml:space="preserve">трация Чебоксарского района </w:t>
      </w:r>
      <w:proofErr w:type="gramStart"/>
      <w:r w:rsidR="00C2537B" w:rsidRPr="00C2537B">
        <w:rPr>
          <w:rFonts w:ascii="Times New Roman" w:hAnsi="Times New Roman"/>
          <w:szCs w:val="26"/>
        </w:rPr>
        <w:t>п</w:t>
      </w:r>
      <w:proofErr w:type="gramEnd"/>
      <w:r w:rsidR="00C2537B" w:rsidRPr="00C2537B">
        <w:rPr>
          <w:rFonts w:ascii="Times New Roman" w:hAnsi="Times New Roman"/>
          <w:szCs w:val="26"/>
        </w:rPr>
        <w:t xml:space="preserve"> о с т а н о в л я е т:</w:t>
      </w:r>
    </w:p>
    <w:p w:rsidR="00C2537B" w:rsidRPr="00C2537B" w:rsidRDefault="00C2537B" w:rsidP="00C2537B">
      <w:pPr>
        <w:ind w:firstLine="709"/>
        <w:jc w:val="both"/>
        <w:rPr>
          <w:rFonts w:ascii="Times New Roman" w:hAnsi="Times New Roman"/>
          <w:szCs w:val="26"/>
        </w:rPr>
      </w:pPr>
      <w:r w:rsidRPr="00C2537B">
        <w:rPr>
          <w:rFonts w:ascii="Times New Roman" w:hAnsi="Times New Roman"/>
          <w:szCs w:val="26"/>
        </w:rPr>
        <w:t>1. Определить администрацию Чебоксарского района Чувашской Республики организатором - заказчиком регулярных пассажирских перевозок автомобильным транспортом на муниципальных (внутрирайонных) маршрутах в Чебоксарском районе Чувашской Республики.</w:t>
      </w:r>
    </w:p>
    <w:p w:rsidR="00C2537B" w:rsidRPr="00C2537B" w:rsidRDefault="00C2537B" w:rsidP="00C2537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Pr="00C2537B">
        <w:rPr>
          <w:rFonts w:ascii="Times New Roman" w:hAnsi="Times New Roman"/>
          <w:szCs w:val="26"/>
        </w:rPr>
        <w:t>. Утвердить:</w:t>
      </w:r>
    </w:p>
    <w:p w:rsidR="00C2537B" w:rsidRPr="00C2537B" w:rsidRDefault="00C2537B" w:rsidP="00C2537B">
      <w:pPr>
        <w:ind w:firstLine="709"/>
        <w:jc w:val="both"/>
        <w:rPr>
          <w:rFonts w:ascii="Times New Roman" w:hAnsi="Times New Roman"/>
          <w:szCs w:val="26"/>
        </w:rPr>
      </w:pPr>
      <w:r w:rsidRPr="00C2537B">
        <w:rPr>
          <w:rFonts w:ascii="Times New Roman" w:hAnsi="Times New Roman"/>
          <w:szCs w:val="26"/>
        </w:rPr>
        <w:t xml:space="preserve">Правила организации регулярных пассажирских перевозок автомобильным транспортом на муниципальных маршрутах в Чебоксарском районе (приложение </w:t>
      </w:r>
      <w:r>
        <w:rPr>
          <w:rFonts w:ascii="Times New Roman" w:hAnsi="Times New Roman"/>
          <w:szCs w:val="26"/>
        </w:rPr>
        <w:t xml:space="preserve">      </w:t>
      </w:r>
      <w:r w:rsidRPr="00C2537B">
        <w:rPr>
          <w:rFonts w:ascii="Times New Roman" w:hAnsi="Times New Roman"/>
          <w:szCs w:val="26"/>
        </w:rPr>
        <w:t>№ 1);</w:t>
      </w:r>
    </w:p>
    <w:p w:rsidR="00C2537B" w:rsidRPr="00C2537B" w:rsidRDefault="00C2537B" w:rsidP="00C2537B">
      <w:pPr>
        <w:ind w:firstLine="709"/>
        <w:jc w:val="both"/>
        <w:rPr>
          <w:rFonts w:ascii="Times New Roman" w:hAnsi="Times New Roman"/>
          <w:szCs w:val="26"/>
        </w:rPr>
      </w:pPr>
      <w:r w:rsidRPr="00C2537B">
        <w:rPr>
          <w:rFonts w:ascii="Times New Roman" w:hAnsi="Times New Roman"/>
          <w:szCs w:val="26"/>
        </w:rPr>
        <w:t>Порядок проведения конкурса на право осуществления регулярных пассажирских перевозок автомобильным транспортом на муниципальных маршрутах в Чебоксарском районе, перевозки по которым осуществляются по нерегулируемым тарифам (приложение № 2).</w:t>
      </w:r>
    </w:p>
    <w:p w:rsidR="00C2537B" w:rsidRPr="00C2537B" w:rsidRDefault="00C2537B" w:rsidP="00C2537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CB67A0">
        <w:rPr>
          <w:rFonts w:ascii="Times New Roman" w:hAnsi="Times New Roman"/>
          <w:szCs w:val="26"/>
        </w:rPr>
        <w:t>. Признать утратившим</w:t>
      </w:r>
      <w:r w:rsidRPr="00C2537B">
        <w:rPr>
          <w:rFonts w:ascii="Times New Roman" w:hAnsi="Times New Roman"/>
          <w:szCs w:val="26"/>
        </w:rPr>
        <w:t xml:space="preserve"> силу:</w:t>
      </w:r>
      <w:r w:rsidR="00CB67A0">
        <w:rPr>
          <w:rFonts w:ascii="Times New Roman" w:hAnsi="Times New Roman"/>
          <w:szCs w:val="26"/>
        </w:rPr>
        <w:t xml:space="preserve"> п</w:t>
      </w:r>
      <w:r>
        <w:rPr>
          <w:rFonts w:ascii="Times New Roman" w:hAnsi="Times New Roman"/>
          <w:szCs w:val="26"/>
        </w:rPr>
        <w:t xml:space="preserve">остановление администрации Чебоксарского района </w:t>
      </w:r>
      <w:r w:rsidR="00CB67A0">
        <w:rPr>
          <w:rFonts w:ascii="Times New Roman" w:hAnsi="Times New Roman"/>
          <w:szCs w:val="26"/>
        </w:rPr>
        <w:t xml:space="preserve">от </w:t>
      </w:r>
      <w:r w:rsidRPr="00C2537B">
        <w:rPr>
          <w:rFonts w:ascii="Times New Roman" w:hAnsi="Times New Roman"/>
          <w:szCs w:val="26"/>
        </w:rPr>
        <w:t xml:space="preserve">17.06.2015 № 1135 </w:t>
      </w:r>
      <w:r>
        <w:rPr>
          <w:rFonts w:ascii="Times New Roman" w:hAnsi="Times New Roman"/>
          <w:szCs w:val="26"/>
        </w:rPr>
        <w:t>«</w:t>
      </w:r>
      <w:r w:rsidRPr="00C2537B">
        <w:rPr>
          <w:rFonts w:ascii="Times New Roman" w:hAnsi="Times New Roman"/>
          <w:szCs w:val="26"/>
        </w:rPr>
        <w:t>Об организации регулярных пассажирских перевозок автомобильным транспортом на муниципальных маршрутах в Чебоксарском районе Чувашской Республики</w:t>
      </w:r>
      <w:r>
        <w:rPr>
          <w:rFonts w:ascii="Times New Roman" w:hAnsi="Times New Roman"/>
          <w:szCs w:val="26"/>
        </w:rPr>
        <w:t>».</w:t>
      </w:r>
      <w:r w:rsidRPr="00C2537B">
        <w:rPr>
          <w:rFonts w:ascii="Times New Roman" w:hAnsi="Times New Roman"/>
          <w:szCs w:val="26"/>
        </w:rPr>
        <w:t xml:space="preserve"> </w:t>
      </w:r>
    </w:p>
    <w:p w:rsidR="00C2537B" w:rsidRPr="00C2537B" w:rsidRDefault="00C2537B" w:rsidP="00C2537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Pr="00C2537B">
        <w:rPr>
          <w:rFonts w:ascii="Times New Roman" w:hAnsi="Times New Roman"/>
          <w:szCs w:val="26"/>
        </w:rPr>
        <w:t>. Контроль за выполнением настоящего постановления возложить на отдел градостроительной деятельности и архитектуры администрации Чебоксарского района.</w:t>
      </w:r>
    </w:p>
    <w:p w:rsidR="00C2537B" w:rsidRPr="00C2537B" w:rsidRDefault="00C2537B" w:rsidP="00C2537B">
      <w:pPr>
        <w:ind w:firstLine="709"/>
        <w:jc w:val="both"/>
        <w:rPr>
          <w:rFonts w:ascii="Times New Roman" w:hAnsi="Times New Roman"/>
          <w:szCs w:val="26"/>
        </w:rPr>
      </w:pPr>
    </w:p>
    <w:p w:rsidR="00C2537B" w:rsidRPr="00C2537B" w:rsidRDefault="00C2537B" w:rsidP="00C2537B">
      <w:pPr>
        <w:ind w:firstLine="709"/>
        <w:jc w:val="both"/>
        <w:rPr>
          <w:rFonts w:ascii="Times New Roman" w:hAnsi="Times New Roman"/>
          <w:szCs w:val="26"/>
        </w:rPr>
      </w:pPr>
    </w:p>
    <w:p w:rsidR="00C2537B" w:rsidRPr="00C2537B" w:rsidRDefault="00C2537B" w:rsidP="00C2537B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A4337B" w:rsidP="00C67BF1">
      <w:pPr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И.о</w:t>
      </w:r>
      <w:proofErr w:type="spellEnd"/>
      <w:r>
        <w:rPr>
          <w:rFonts w:ascii="Times New Roman" w:hAnsi="Times New Roman"/>
          <w:szCs w:val="26"/>
        </w:rPr>
        <w:t xml:space="preserve">. главы администрации                                                            </w:t>
      </w:r>
      <w:r w:rsidR="00C67BF1">
        <w:rPr>
          <w:rFonts w:ascii="Times New Roman" w:hAnsi="Times New Roman"/>
          <w:szCs w:val="26"/>
        </w:rPr>
        <w:t xml:space="preserve">               </w:t>
      </w:r>
      <w:r>
        <w:rPr>
          <w:rFonts w:ascii="Times New Roman" w:hAnsi="Times New Roman"/>
          <w:szCs w:val="26"/>
        </w:rPr>
        <w:t>В.П. Димитриев</w:t>
      </w:r>
    </w:p>
    <w:p w:rsidR="006D2359" w:rsidRDefault="006D2359" w:rsidP="00C2537B">
      <w:pPr>
        <w:ind w:firstLine="709"/>
        <w:jc w:val="both"/>
        <w:rPr>
          <w:rFonts w:ascii="Times New Roman" w:hAnsi="Times New Roman"/>
          <w:szCs w:val="26"/>
        </w:rPr>
      </w:pPr>
    </w:p>
    <w:p w:rsidR="006D2359" w:rsidRDefault="006D2359" w:rsidP="00C2537B">
      <w:pPr>
        <w:ind w:firstLine="709"/>
        <w:jc w:val="both"/>
        <w:rPr>
          <w:rFonts w:ascii="Times New Roman" w:hAnsi="Times New Roman"/>
          <w:szCs w:val="26"/>
        </w:rPr>
      </w:pPr>
    </w:p>
    <w:p w:rsidR="00C2537B" w:rsidRDefault="00C2537B" w:rsidP="00C2537B">
      <w:pPr>
        <w:rPr>
          <w:rFonts w:ascii="Times New Roman" w:hAnsi="Times New Roman"/>
          <w:szCs w:val="26"/>
        </w:rPr>
      </w:pPr>
    </w:p>
    <w:p w:rsidR="00811F6B" w:rsidRDefault="00811F6B" w:rsidP="006D2359">
      <w:pPr>
        <w:ind w:firstLine="709"/>
        <w:rPr>
          <w:rFonts w:ascii="Times New Roman" w:hAnsi="Times New Roman"/>
          <w:szCs w:val="26"/>
        </w:rPr>
        <w:sectPr w:rsidR="00811F6B" w:rsidSect="006D2359">
          <w:footerReference w:type="default" r:id="rId9"/>
          <w:headerReference w:type="first" r:id="rId10"/>
          <w:footerReference w:type="first" r:id="rId11"/>
          <w:type w:val="evenPage"/>
          <w:pgSz w:w="11907" w:h="16840"/>
          <w:pgMar w:top="680" w:right="850" w:bottom="1276" w:left="1418" w:header="284" w:footer="959" w:gutter="0"/>
          <w:cols w:space="720"/>
          <w:titlePg/>
        </w:sectPr>
      </w:pPr>
    </w:p>
    <w:p w:rsidR="006D2359" w:rsidRPr="006D2359" w:rsidRDefault="006D2359" w:rsidP="006D2359">
      <w:pPr>
        <w:ind w:firstLine="709"/>
        <w:rPr>
          <w:rFonts w:ascii="Times New Roman" w:hAnsi="Times New Roman"/>
          <w:szCs w:val="26"/>
        </w:rPr>
      </w:pPr>
    </w:p>
    <w:p w:rsidR="006D2359" w:rsidRPr="006D2359" w:rsidRDefault="006D2359" w:rsidP="00811F6B">
      <w:pPr>
        <w:rPr>
          <w:rFonts w:ascii="Times New Roman" w:hAnsi="Times New Roman"/>
          <w:szCs w:val="26"/>
        </w:rPr>
      </w:pPr>
    </w:p>
    <w:p w:rsidR="00811F6B" w:rsidRDefault="00811F6B" w:rsidP="00811F6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</w:t>
      </w:r>
    </w:p>
    <w:p w:rsidR="00811F6B" w:rsidRDefault="00811F6B" w:rsidP="00811F6B">
      <w:pPr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Порядку формирования</w:t>
      </w:r>
    </w:p>
    <w:p w:rsidR="001B07E1" w:rsidRDefault="00811F6B" w:rsidP="001B07E1">
      <w:pPr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и ведения </w:t>
      </w:r>
      <w:r w:rsidR="001B07E1">
        <w:rPr>
          <w:rFonts w:ascii="Times New Roman" w:hAnsi="Times New Roman"/>
          <w:szCs w:val="26"/>
        </w:rPr>
        <w:t xml:space="preserve">единого </w:t>
      </w:r>
      <w:r>
        <w:rPr>
          <w:rFonts w:ascii="Times New Roman" w:hAnsi="Times New Roman"/>
          <w:szCs w:val="26"/>
        </w:rPr>
        <w:t xml:space="preserve">реестра </w:t>
      </w:r>
    </w:p>
    <w:p w:rsidR="001B07E1" w:rsidRDefault="001B07E1" w:rsidP="001B07E1">
      <w:pPr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автобусных маршрутов </w:t>
      </w:r>
    </w:p>
    <w:p w:rsidR="00811F6B" w:rsidRDefault="001B07E1" w:rsidP="001B07E1">
      <w:pPr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Чебоксарского</w:t>
      </w:r>
      <w:r w:rsidR="00811F6B">
        <w:rPr>
          <w:rFonts w:ascii="Times New Roman" w:hAnsi="Times New Roman"/>
          <w:szCs w:val="26"/>
        </w:rPr>
        <w:t xml:space="preserve"> района</w:t>
      </w:r>
    </w:p>
    <w:p w:rsidR="00811F6B" w:rsidRDefault="00811F6B" w:rsidP="00811F6B">
      <w:pPr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Чувашской Республики</w:t>
      </w:r>
    </w:p>
    <w:p w:rsidR="00811F6B" w:rsidRDefault="00811F6B" w:rsidP="00811F6B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811F6B" w:rsidRPr="0032617A" w:rsidRDefault="00811F6B" w:rsidP="00811F6B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32617A">
        <w:rPr>
          <w:rFonts w:ascii="Times New Roman" w:hAnsi="Times New Roman"/>
          <w:b/>
          <w:szCs w:val="26"/>
        </w:rPr>
        <w:t>РЕЕСТР</w:t>
      </w:r>
    </w:p>
    <w:p w:rsidR="00811F6B" w:rsidRPr="0032617A" w:rsidRDefault="00B96A5D" w:rsidP="00811F6B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автобусных маршрутов</w:t>
      </w:r>
    </w:p>
    <w:p w:rsidR="00811F6B" w:rsidRPr="0032617A" w:rsidRDefault="00811F6B" w:rsidP="00811F6B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32617A">
        <w:rPr>
          <w:rFonts w:ascii="Times New Roman" w:hAnsi="Times New Roman"/>
          <w:b/>
          <w:szCs w:val="26"/>
        </w:rPr>
        <w:t>на территории Чебоксарского района Чувашской Республики</w:t>
      </w:r>
    </w:p>
    <w:p w:rsidR="00811F6B" w:rsidRDefault="00811F6B" w:rsidP="00811F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tbl>
      <w:tblPr>
        <w:tblW w:w="1547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021"/>
        <w:gridCol w:w="1720"/>
        <w:gridCol w:w="1304"/>
        <w:gridCol w:w="994"/>
        <w:gridCol w:w="1049"/>
        <w:gridCol w:w="1134"/>
        <w:gridCol w:w="1454"/>
        <w:gridCol w:w="2551"/>
        <w:gridCol w:w="1276"/>
        <w:gridCol w:w="851"/>
        <w:gridCol w:w="870"/>
      </w:tblGrid>
      <w:tr w:rsidR="00740937" w:rsidTr="00B96A5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Реестровый номер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 w:rsidP="001B0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№ маршрута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Наименование маршрута (начального и конечного пунктов маршрута)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Наименование промежуточных остановочных пунктов маршрута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Режим (сезонность) работы маршрута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Протяженность маршрута (км)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Количество выполняемых на маршруте рейсов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Дата и основание открытия</w:t>
            </w:r>
            <w:proofErr w:type="gramStart"/>
            <w:r>
              <w:rPr>
                <w:rFonts w:ascii="Times New Roman" w:hAnsi="Times New Roman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изменения и прекращения маршрута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Наименование (ФИО) перевозчика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Дата, номер и срок действия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 w:rsidP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Количество средств автомобильного транспорта обслуживающих маршрут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Сведения о допущении перевозчиком нарушений условий договора</w:t>
            </w:r>
          </w:p>
        </w:tc>
      </w:tr>
      <w:tr w:rsidR="00740937" w:rsidTr="00B96A5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12</w:t>
            </w:r>
          </w:p>
        </w:tc>
      </w:tr>
      <w:tr w:rsidR="00740937" w:rsidTr="00B96A5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0937" w:rsidRDefault="0074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811F6B" w:rsidRDefault="00811F6B" w:rsidP="00811F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811F6B" w:rsidRDefault="00811F6B" w:rsidP="00811F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Примечание. Реестровый номер перевозчика состоит из двух частей: ПППП. КК, из которых:</w:t>
      </w:r>
    </w:p>
    <w:p w:rsidR="00811F6B" w:rsidRDefault="00811F6B" w:rsidP="00811F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ПППП - порядковый номер перевозчика, состоящий из четырех знаков;</w:t>
      </w:r>
    </w:p>
    <w:p w:rsidR="00811F6B" w:rsidRDefault="00811F6B" w:rsidP="00811F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КК - код организатора (заказчика), заключившего договор с перевозчиком, состоящий из двух знаков.</w:t>
      </w:r>
    </w:p>
    <w:p w:rsidR="00811F6B" w:rsidRDefault="00811F6B" w:rsidP="00811F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Например: 0001.01 из которых:</w:t>
      </w:r>
    </w:p>
    <w:p w:rsidR="00811F6B" w:rsidRDefault="00811F6B" w:rsidP="00811F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0001 - порядковый номер перевозчика;</w:t>
      </w:r>
    </w:p>
    <w:p w:rsidR="00811F6B" w:rsidRDefault="00811F6B" w:rsidP="00811F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01 - код организатора (заказчика).</w:t>
      </w: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811F6B">
      <w:pgSz w:w="16840" w:h="11907" w:orient="landscape"/>
      <w:pgMar w:top="850" w:right="1276" w:bottom="1418" w:left="680" w:header="284" w:footer="95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7B" w:rsidRDefault="00C2537B">
      <w:r>
        <w:separator/>
      </w:r>
    </w:p>
  </w:endnote>
  <w:endnote w:type="continuationSeparator" w:id="0">
    <w:p w:rsidR="00C2537B" w:rsidRDefault="00C2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7B" w:rsidRDefault="00C2537B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7B" w:rsidRPr="003652FF" w:rsidRDefault="00C2537B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4822CF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70264">
      <w:rPr>
        <w:rFonts w:ascii="Times New Roman" w:hAnsi="Times New Roman"/>
        <w:noProof/>
        <w:snapToGrid w:val="0"/>
        <w:sz w:val="12"/>
        <w:lang w:val="en-US"/>
      </w:rPr>
      <w:t>F</w:t>
    </w:r>
    <w:r w:rsidR="00070264" w:rsidRPr="00070264">
      <w:rPr>
        <w:rFonts w:ascii="Times New Roman" w:hAnsi="Times New Roman"/>
        <w:noProof/>
        <w:snapToGrid w:val="0"/>
        <w:sz w:val="12"/>
      </w:rPr>
      <w:t>:\ОРГАНИЗАЦИЯ пас. пер\ПОСТАНОВДЕНИЕ об организации регулярных пассажирских перевозок (редакт.).</w:t>
    </w:r>
    <w:r w:rsidR="00070264">
      <w:rPr>
        <w:rFonts w:ascii="Times New Roman" w:hAnsi="Times New Roman"/>
        <w:noProof/>
        <w:snapToGrid w:val="0"/>
        <w:sz w:val="12"/>
        <w:lang w:val="en-US"/>
      </w:rPr>
      <w:t>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>стр</w:t>
    </w:r>
    <w:r w:rsidRPr="004822CF">
      <w:rPr>
        <w:rFonts w:ascii="Times New Roman" w:hAnsi="Times New Roman"/>
        <w:snapToGrid w:val="0"/>
        <w:sz w:val="12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56831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>из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56831">
      <w:rPr>
        <w:rFonts w:ascii="Times New Roman" w:hAnsi="Times New Roman"/>
        <w:noProof/>
        <w:snapToGrid w:val="0"/>
        <w:sz w:val="12"/>
        <w:lang w:val="en-US"/>
      </w:rPr>
      <w:t>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7B" w:rsidRDefault="00C2537B">
      <w:r>
        <w:separator/>
      </w:r>
    </w:p>
  </w:footnote>
  <w:footnote w:type="continuationSeparator" w:id="0">
    <w:p w:rsidR="00C2537B" w:rsidRDefault="00C25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7B" w:rsidRDefault="00C2537B"/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C2537B" w:rsidRPr="00AD02C4" w:rsidTr="00CB2B34">
      <w:trPr>
        <w:trHeight w:val="2554"/>
      </w:trPr>
      <w:tc>
        <w:tcPr>
          <w:tcW w:w="3285" w:type="dxa"/>
          <w:shd w:val="clear" w:color="auto" w:fill="auto"/>
        </w:tcPr>
        <w:p w:rsidR="00C2537B" w:rsidRDefault="00C2537B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C2537B" w:rsidRPr="00AD02C4" w:rsidRDefault="00C2537B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6C8FC523" wp14:editId="628AB1CB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ЧёвашРеспубликин</w:t>
          </w:r>
          <w:proofErr w:type="spellEnd"/>
        </w:p>
        <w:p w:rsidR="00C2537B" w:rsidRPr="00AD02C4" w:rsidRDefault="00C2537B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C2537B" w:rsidRPr="00AD02C4" w:rsidRDefault="00C2537B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C2537B" w:rsidRPr="00AD02C4" w:rsidRDefault="00C2537B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C2537B" w:rsidRPr="00AD02C4" w:rsidRDefault="00C2537B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C2537B" w:rsidRDefault="00C2537B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  <w:p w:rsidR="00C2537B" w:rsidRPr="00AD02C4" w:rsidRDefault="00556831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56831">
            <w:rPr>
              <w:rFonts w:ascii="Times New Roman" w:hAnsi="Times New Roman"/>
              <w:b/>
              <w:sz w:val="24"/>
              <w:u w:val="single"/>
              <w:lang w:val="en-US"/>
            </w:rPr>
            <w:t>15.09.2016</w:t>
          </w:r>
          <w:r>
            <w:rPr>
              <w:rFonts w:ascii="Times New Roman" w:hAnsi="Times New Roman"/>
              <w:b/>
              <w:sz w:val="24"/>
              <w:lang w:val="en-US"/>
            </w:rPr>
            <w:t xml:space="preserve"> </w:t>
          </w:r>
          <w:r w:rsidR="00C2537B"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56831">
            <w:rPr>
              <w:rFonts w:ascii="Times New Roman" w:hAnsi="Times New Roman"/>
              <w:b/>
              <w:sz w:val="24"/>
              <w:u w:val="single"/>
              <w:lang w:val="en-US"/>
            </w:rPr>
            <w:t>576</w:t>
          </w:r>
        </w:p>
        <w:p w:rsidR="00C2537B" w:rsidRPr="00AD02C4" w:rsidRDefault="00C2537B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C2537B" w:rsidRDefault="00C2537B">
          <w:pPr>
            <w:pStyle w:val="a3"/>
            <w:rPr>
              <w:rFonts w:ascii="Times New Roman" w:hAnsi="Times New Roman"/>
              <w:b/>
              <w:sz w:val="24"/>
            </w:rPr>
          </w:pPr>
        </w:p>
        <w:p w:rsidR="00C2537B" w:rsidRDefault="00C2537B">
          <w:pPr>
            <w:pStyle w:val="a3"/>
            <w:rPr>
              <w:rFonts w:ascii="Times New Roman" w:hAnsi="Times New Roman"/>
              <w:b/>
              <w:sz w:val="24"/>
            </w:rPr>
          </w:pPr>
        </w:p>
        <w:p w:rsidR="00C2537B" w:rsidRPr="00AD02C4" w:rsidRDefault="00C2537B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C2537B" w:rsidRDefault="00C2537B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C2537B" w:rsidRPr="00AD02C4" w:rsidRDefault="00C2537B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C2537B" w:rsidRPr="00AD02C4" w:rsidRDefault="00C2537B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C2537B" w:rsidRPr="00AD02C4" w:rsidRDefault="00C2537B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C2537B" w:rsidRPr="00AD02C4" w:rsidRDefault="00C2537B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C2537B" w:rsidRPr="00AD02C4" w:rsidRDefault="00C2537B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C2537B" w:rsidRPr="00AD02C4" w:rsidRDefault="00C2537B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C2537B" w:rsidRPr="00AD02C4" w:rsidRDefault="00556831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56831">
            <w:rPr>
              <w:rFonts w:ascii="Times New Roman" w:hAnsi="Times New Roman"/>
              <w:b/>
              <w:sz w:val="24"/>
              <w:u w:val="single"/>
              <w:lang w:val="en-US"/>
            </w:rPr>
            <w:t>15.09.2016</w:t>
          </w:r>
          <w:r>
            <w:rPr>
              <w:rFonts w:ascii="Times New Roman" w:hAnsi="Times New Roman"/>
              <w:b/>
              <w:sz w:val="24"/>
              <w:lang w:val="en-US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56831">
            <w:rPr>
              <w:rFonts w:ascii="Times New Roman" w:hAnsi="Times New Roman"/>
              <w:b/>
              <w:sz w:val="24"/>
              <w:u w:val="single"/>
              <w:lang w:val="en-US"/>
            </w:rPr>
            <w:t>576</w:t>
          </w:r>
        </w:p>
        <w:p w:rsidR="00C2537B" w:rsidRPr="00AD02C4" w:rsidRDefault="00C2537B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C2537B" w:rsidRDefault="00C2537B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87C"/>
    <w:rsid w:val="0002036C"/>
    <w:rsid w:val="00070264"/>
    <w:rsid w:val="00085A59"/>
    <w:rsid w:val="00096E43"/>
    <w:rsid w:val="000A7530"/>
    <w:rsid w:val="001313E0"/>
    <w:rsid w:val="001460B2"/>
    <w:rsid w:val="0017767D"/>
    <w:rsid w:val="001839D7"/>
    <w:rsid w:val="001A0A35"/>
    <w:rsid w:val="001A4D80"/>
    <w:rsid w:val="001B07E1"/>
    <w:rsid w:val="001E56A8"/>
    <w:rsid w:val="002145FF"/>
    <w:rsid w:val="002D2702"/>
    <w:rsid w:val="002F34A0"/>
    <w:rsid w:val="003234D0"/>
    <w:rsid w:val="0032617A"/>
    <w:rsid w:val="00336830"/>
    <w:rsid w:val="00347B2C"/>
    <w:rsid w:val="003652FF"/>
    <w:rsid w:val="00367432"/>
    <w:rsid w:val="00370243"/>
    <w:rsid w:val="003F5BE4"/>
    <w:rsid w:val="00446003"/>
    <w:rsid w:val="0045584C"/>
    <w:rsid w:val="00460F58"/>
    <w:rsid w:val="004822CF"/>
    <w:rsid w:val="00485B8C"/>
    <w:rsid w:val="00527375"/>
    <w:rsid w:val="00556831"/>
    <w:rsid w:val="00591B6B"/>
    <w:rsid w:val="005A69CC"/>
    <w:rsid w:val="005E08BB"/>
    <w:rsid w:val="005F16B6"/>
    <w:rsid w:val="006104D8"/>
    <w:rsid w:val="00686156"/>
    <w:rsid w:val="006A02D0"/>
    <w:rsid w:val="006D2359"/>
    <w:rsid w:val="006D7B55"/>
    <w:rsid w:val="006E6016"/>
    <w:rsid w:val="006F5F7D"/>
    <w:rsid w:val="00701B9A"/>
    <w:rsid w:val="00740937"/>
    <w:rsid w:val="0075287C"/>
    <w:rsid w:val="00761449"/>
    <w:rsid w:val="007C1294"/>
    <w:rsid w:val="007E27D4"/>
    <w:rsid w:val="007E48DD"/>
    <w:rsid w:val="007F72D9"/>
    <w:rsid w:val="00811F6B"/>
    <w:rsid w:val="00824446"/>
    <w:rsid w:val="00834A26"/>
    <w:rsid w:val="008557A2"/>
    <w:rsid w:val="008C5C51"/>
    <w:rsid w:val="008D35BC"/>
    <w:rsid w:val="0091723E"/>
    <w:rsid w:val="00951398"/>
    <w:rsid w:val="00975651"/>
    <w:rsid w:val="009824A3"/>
    <w:rsid w:val="009C3E97"/>
    <w:rsid w:val="00A229BE"/>
    <w:rsid w:val="00A4337B"/>
    <w:rsid w:val="00A833E5"/>
    <w:rsid w:val="00A94785"/>
    <w:rsid w:val="00AB64FC"/>
    <w:rsid w:val="00AD02C4"/>
    <w:rsid w:val="00AE56B9"/>
    <w:rsid w:val="00B21053"/>
    <w:rsid w:val="00B96A5D"/>
    <w:rsid w:val="00BB0216"/>
    <w:rsid w:val="00BC2066"/>
    <w:rsid w:val="00C054E6"/>
    <w:rsid w:val="00C2537B"/>
    <w:rsid w:val="00C253FF"/>
    <w:rsid w:val="00C51A54"/>
    <w:rsid w:val="00C67BF1"/>
    <w:rsid w:val="00C815D8"/>
    <w:rsid w:val="00CB2B34"/>
    <w:rsid w:val="00CB67A0"/>
    <w:rsid w:val="00CB7E29"/>
    <w:rsid w:val="00CE19D7"/>
    <w:rsid w:val="00CF22FE"/>
    <w:rsid w:val="00D23D17"/>
    <w:rsid w:val="00D467CA"/>
    <w:rsid w:val="00D46C0F"/>
    <w:rsid w:val="00D61F6B"/>
    <w:rsid w:val="00D75C8F"/>
    <w:rsid w:val="00DE6F77"/>
    <w:rsid w:val="00DF085F"/>
    <w:rsid w:val="00DF761C"/>
    <w:rsid w:val="00E00145"/>
    <w:rsid w:val="00E134D3"/>
    <w:rsid w:val="00E22089"/>
    <w:rsid w:val="00E417C9"/>
    <w:rsid w:val="00E707B0"/>
    <w:rsid w:val="00EA6BC4"/>
    <w:rsid w:val="00ED3C79"/>
    <w:rsid w:val="00EE43FF"/>
    <w:rsid w:val="00F20AF2"/>
    <w:rsid w:val="00F25085"/>
    <w:rsid w:val="00F8553E"/>
    <w:rsid w:val="00F977F0"/>
    <w:rsid w:val="00FC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A8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56A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E56A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1E56A8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1E56A8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036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51A5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56831"/>
    <w:rPr>
      <w:rFonts w:ascii="Baltica" w:hAnsi="Baltic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67CA-351E-49F1-B25A-0CB0EAC6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512</TotalTime>
  <Pages>4</Pages>
  <Words>352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Фадеев Александр Григорьевич</dc:creator>
  <cp:lastModifiedBy>отд. информатизации - Алексей Иванович Петров</cp:lastModifiedBy>
  <cp:revision>30</cp:revision>
  <cp:lastPrinted>2016-09-13T10:34:00Z</cp:lastPrinted>
  <dcterms:created xsi:type="dcterms:W3CDTF">2014-12-05T10:40:00Z</dcterms:created>
  <dcterms:modified xsi:type="dcterms:W3CDTF">2016-09-20T11:12:00Z</dcterms:modified>
</cp:coreProperties>
</file>