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C61F76" w:rsidTr="008F5FAC">
        <w:trPr>
          <w:trHeight w:val="4111"/>
        </w:trPr>
        <w:tc>
          <w:tcPr>
            <w:tcW w:w="3794" w:type="dxa"/>
          </w:tcPr>
          <w:p w:rsidR="00C61F76" w:rsidRDefault="00C61F76">
            <w:pPr>
              <w:pStyle w:val="10"/>
              <w:rPr>
                <w:rFonts w:ascii="Times New Roman" w:hAnsi="Times New Roman"/>
                <w:sz w:val="20"/>
              </w:rPr>
            </w:pPr>
          </w:p>
          <w:p w:rsidR="00C61F76" w:rsidRDefault="00C61F76">
            <w:pPr>
              <w:pStyle w:val="10"/>
              <w:rPr>
                <w:rFonts w:ascii="Times New Roman" w:hAnsi="Times New Roman"/>
                <w:sz w:val="20"/>
              </w:rPr>
            </w:pPr>
          </w:p>
          <w:p w:rsidR="00C61F76" w:rsidRDefault="00C61F76">
            <w:pPr>
              <w:pStyle w:val="10"/>
              <w:rPr>
                <w:rFonts w:ascii="Times New Roman" w:hAnsi="Times New Roman"/>
                <w:sz w:val="20"/>
              </w:rPr>
            </w:pPr>
          </w:p>
          <w:p w:rsidR="00C61F76" w:rsidRDefault="00C61F76">
            <w:pPr>
              <w:rPr>
                <w:lang w:val="en-US"/>
              </w:rPr>
            </w:pPr>
          </w:p>
          <w:p w:rsidR="00C61F76" w:rsidRDefault="00C61F76">
            <w:pPr>
              <w:pStyle w:val="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bCs/>
              </w:rPr>
              <w:t>ă</w:t>
            </w:r>
            <w:proofErr w:type="gramStart"/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</w:rPr>
              <w:t>аш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Республики</w:t>
            </w:r>
          </w:p>
          <w:p w:rsidR="00C61F76" w:rsidRDefault="00C61F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Красноармейски район</w:t>
            </w:r>
          </w:p>
          <w:p w:rsidR="00C61F76" w:rsidRDefault="00D70ADE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</w:t>
            </w:r>
            <w:r w:rsidR="00C61F76">
              <w:rPr>
                <w:b/>
                <w:sz w:val="24"/>
              </w:rPr>
              <w:t>дминистраций</w:t>
            </w:r>
            <w:r w:rsidR="00C61F76">
              <w:rPr>
                <w:b/>
                <w:bCs/>
                <w:sz w:val="24"/>
              </w:rPr>
              <w:t>ĕ</w:t>
            </w:r>
            <w:proofErr w:type="spellEnd"/>
          </w:p>
          <w:p w:rsidR="00C61F76" w:rsidRDefault="00C61F76">
            <w:pPr>
              <w:jc w:val="center"/>
              <w:rPr>
                <w:b/>
                <w:sz w:val="24"/>
              </w:rPr>
            </w:pPr>
          </w:p>
          <w:p w:rsidR="00C61F76" w:rsidRDefault="00C61F7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ХУШУ</w:t>
            </w:r>
          </w:p>
          <w:p w:rsidR="00C61F76" w:rsidRDefault="00C61F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C61F76" w:rsidRDefault="00C61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Красноармейски </w:t>
            </w:r>
            <w:proofErr w:type="spellStart"/>
            <w:r>
              <w:rPr>
                <w:sz w:val="24"/>
              </w:rPr>
              <w:t>сали</w:t>
            </w:r>
            <w:proofErr w:type="spellEnd"/>
          </w:p>
          <w:p w:rsidR="00C61F76" w:rsidRDefault="00C61F76">
            <w:pPr>
              <w:jc w:val="center"/>
              <w:rPr>
                <w:sz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851"/>
              <w:gridCol w:w="560"/>
            </w:tblGrid>
            <w:tr w:rsidR="00C61F76" w:rsidTr="00866F1B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1F76" w:rsidRDefault="00762730" w:rsidP="0031662E">
                  <w:pPr>
                    <w:ind w:right="-108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2014</w:t>
                  </w:r>
                  <w:r w:rsidR="00DA21E9">
                    <w:rPr>
                      <w:b/>
                      <w:bCs/>
                      <w:sz w:val="26"/>
                    </w:rPr>
                    <w:t>.</w:t>
                  </w:r>
                  <w:r>
                    <w:rPr>
                      <w:b/>
                      <w:bCs/>
                      <w:sz w:val="26"/>
                    </w:rPr>
                    <w:t>0</w:t>
                  </w:r>
                  <w:r w:rsidR="00B9084E">
                    <w:rPr>
                      <w:b/>
                      <w:bCs/>
                      <w:sz w:val="26"/>
                    </w:rPr>
                    <w:t>3</w:t>
                  </w:r>
                  <w:r>
                    <w:rPr>
                      <w:b/>
                      <w:bCs/>
                      <w:sz w:val="26"/>
                    </w:rPr>
                    <w:t>.</w:t>
                  </w:r>
                  <w:r w:rsidR="00B9084E">
                    <w:rPr>
                      <w:b/>
                      <w:bCs/>
                      <w:sz w:val="26"/>
                    </w:rPr>
                    <w:t>0</w:t>
                  </w:r>
                  <w:r w:rsidR="0031662E">
                    <w:rPr>
                      <w:b/>
                      <w:bCs/>
                      <w:sz w:val="2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F76" w:rsidRDefault="00C61F76">
                  <w:pPr>
                    <w:jc w:val="center"/>
                    <w:rPr>
                      <w:b/>
                      <w:bCs/>
                      <w:sz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1F76" w:rsidRDefault="00B9084E" w:rsidP="00CF4B0A">
                  <w:pPr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44</w:t>
                  </w:r>
                  <w:r w:rsidR="00DA21E9">
                    <w:rPr>
                      <w:b/>
                      <w:bCs/>
                      <w:sz w:val="26"/>
                    </w:rPr>
                    <w:t>р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F76" w:rsidRDefault="00C61F76">
                  <w:pPr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№</w:t>
                  </w:r>
                </w:p>
              </w:tc>
            </w:tr>
          </w:tbl>
          <w:p w:rsidR="00C61F76" w:rsidRDefault="00C61F76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C61F76" w:rsidRDefault="00B631B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7010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F76" w:rsidRDefault="00C61F76">
            <w:pPr>
              <w:jc w:val="center"/>
              <w:rPr>
                <w:rFonts w:ascii="TimesET" w:hAnsi="TimesET"/>
                <w:b/>
                <w:sz w:val="24"/>
              </w:rPr>
            </w:pPr>
          </w:p>
        </w:tc>
        <w:tc>
          <w:tcPr>
            <w:tcW w:w="3544" w:type="dxa"/>
          </w:tcPr>
          <w:p w:rsidR="00C61F76" w:rsidRDefault="00C61F76">
            <w:pPr>
              <w:jc w:val="center"/>
              <w:rPr>
                <w:b/>
              </w:rPr>
            </w:pPr>
          </w:p>
          <w:p w:rsidR="00C61F76" w:rsidRDefault="00C61F76">
            <w:pPr>
              <w:jc w:val="center"/>
              <w:rPr>
                <w:b/>
              </w:rPr>
            </w:pPr>
          </w:p>
          <w:p w:rsidR="00C61F76" w:rsidRPr="0034627D" w:rsidRDefault="00C61F76">
            <w:pPr>
              <w:jc w:val="center"/>
              <w:rPr>
                <w:b/>
              </w:rPr>
            </w:pPr>
          </w:p>
          <w:p w:rsidR="00C61F76" w:rsidRPr="0034627D" w:rsidRDefault="00C61F76">
            <w:pPr>
              <w:jc w:val="center"/>
              <w:rPr>
                <w:b/>
              </w:rPr>
            </w:pPr>
          </w:p>
          <w:p w:rsidR="00C61F76" w:rsidRDefault="00C61F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C61F76" w:rsidRDefault="00C61F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C61F76" w:rsidRDefault="00C61F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Красноармейского района</w:t>
            </w:r>
          </w:p>
          <w:p w:rsidR="00C61F76" w:rsidRDefault="00C61F76">
            <w:pPr>
              <w:jc w:val="center"/>
              <w:rPr>
                <w:b/>
                <w:sz w:val="24"/>
              </w:rPr>
            </w:pPr>
          </w:p>
          <w:p w:rsidR="00C61F76" w:rsidRDefault="00C61F76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РАСПОРЯЖЕНИЕ</w:t>
            </w:r>
          </w:p>
          <w:p w:rsidR="00C61F76" w:rsidRDefault="00C61F76">
            <w:pPr>
              <w:jc w:val="center"/>
              <w:rPr>
                <w:b/>
                <w:sz w:val="24"/>
              </w:rPr>
            </w:pPr>
          </w:p>
          <w:p w:rsidR="00C61F76" w:rsidRDefault="00C61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bCs/>
                <w:sz w:val="26"/>
                <w:szCs w:val="26"/>
              </w:rPr>
              <w:t>.</w:t>
            </w:r>
            <w:r>
              <w:rPr>
                <w:sz w:val="24"/>
              </w:rPr>
              <w:t xml:space="preserve"> Красноармейское</w:t>
            </w:r>
          </w:p>
          <w:p w:rsidR="00C61F76" w:rsidRDefault="00C61F76">
            <w:pPr>
              <w:jc w:val="center"/>
              <w:rPr>
                <w:sz w:val="24"/>
              </w:rPr>
            </w:pPr>
          </w:p>
          <w:tbl>
            <w:tblPr>
              <w:tblpPr w:leftFromText="180" w:rightFromText="180" w:vertAnchor="text" w:horzAnchor="margin" w:tblpY="104"/>
              <w:tblW w:w="3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850"/>
            </w:tblGrid>
            <w:tr w:rsidR="00C61F76" w:rsidTr="00866F1B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1F76" w:rsidRDefault="00B9084E" w:rsidP="0031662E">
                  <w:pPr>
                    <w:ind w:right="-108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0</w:t>
                  </w:r>
                  <w:r w:rsidR="0031662E">
                    <w:rPr>
                      <w:b/>
                      <w:bCs/>
                      <w:sz w:val="26"/>
                    </w:rPr>
                    <w:t>5</w:t>
                  </w:r>
                  <w:r w:rsidR="00392D24">
                    <w:rPr>
                      <w:b/>
                      <w:bCs/>
                      <w:sz w:val="26"/>
                    </w:rPr>
                    <w:t>.0</w:t>
                  </w:r>
                  <w:r>
                    <w:rPr>
                      <w:b/>
                      <w:bCs/>
                      <w:sz w:val="26"/>
                    </w:rPr>
                    <w:t>3</w:t>
                  </w:r>
                  <w:r w:rsidR="00762730">
                    <w:rPr>
                      <w:b/>
                      <w:bCs/>
                      <w:sz w:val="26"/>
                    </w:rPr>
                    <w:t>.2014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F76" w:rsidRDefault="00C61F76">
                  <w:pPr>
                    <w:ind w:right="-391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1F76" w:rsidRDefault="00B9084E" w:rsidP="00E80A9B">
                  <w:pPr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44</w:t>
                  </w:r>
                  <w:r w:rsidR="00A41A13">
                    <w:rPr>
                      <w:b/>
                      <w:bCs/>
                      <w:sz w:val="26"/>
                    </w:rPr>
                    <w:t>р</w:t>
                  </w:r>
                </w:p>
              </w:tc>
            </w:tr>
          </w:tbl>
          <w:p w:rsidR="00C61F76" w:rsidRDefault="00C61F76">
            <w:pPr>
              <w:jc w:val="center"/>
              <w:rPr>
                <w:b/>
                <w:sz w:val="24"/>
              </w:rPr>
            </w:pPr>
          </w:p>
        </w:tc>
      </w:tr>
    </w:tbl>
    <w:p w:rsidR="00B73CA2" w:rsidRPr="0045509D" w:rsidRDefault="00B73CA2" w:rsidP="0031662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1662E" w:rsidRPr="0031662E" w:rsidRDefault="0031662E" w:rsidP="0031662E">
      <w:pPr>
        <w:ind w:firstLine="709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В целях  повышения эффективности управления земельными ресурсами, выявления незадействованных в обороте земель сельскохозяйственного назначения, свободных от застройки и неиспользуемых по целевому назначению земельных участков, «бесхозяйных» земельных участков на территории Красноармейского района администрация Красноармейского района Чувашской Республики</w:t>
      </w:r>
      <w:r>
        <w:rPr>
          <w:sz w:val="26"/>
          <w:szCs w:val="26"/>
        </w:rPr>
        <w:t>:</w:t>
      </w:r>
      <w:r w:rsidRPr="0031662E">
        <w:rPr>
          <w:sz w:val="26"/>
          <w:szCs w:val="26"/>
        </w:rPr>
        <w:t xml:space="preserve"> </w:t>
      </w:r>
    </w:p>
    <w:p w:rsidR="0031662E" w:rsidRPr="0031662E" w:rsidRDefault="0031662E" w:rsidP="00316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662E">
        <w:rPr>
          <w:sz w:val="26"/>
          <w:szCs w:val="26"/>
        </w:rPr>
        <w:t>Создать  рабочую комиссию по проведению инвентаризации земель в следующем составе: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Молотков С.Л.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 w:rsidRPr="0031662E">
        <w:rPr>
          <w:sz w:val="26"/>
          <w:szCs w:val="26"/>
        </w:rPr>
        <w:t>- зам</w:t>
      </w:r>
      <w:r>
        <w:rPr>
          <w:sz w:val="26"/>
          <w:szCs w:val="26"/>
        </w:rPr>
        <w:t>еститель</w:t>
      </w:r>
      <w:r w:rsidRPr="0031662E">
        <w:rPr>
          <w:sz w:val="26"/>
          <w:szCs w:val="26"/>
        </w:rPr>
        <w:t xml:space="preserve"> главы администрации района</w:t>
      </w:r>
      <w:r>
        <w:rPr>
          <w:sz w:val="26"/>
          <w:szCs w:val="26"/>
        </w:rPr>
        <w:t xml:space="preserve"> – </w:t>
      </w:r>
      <w:r w:rsidRPr="0031662E">
        <w:rPr>
          <w:sz w:val="26"/>
          <w:szCs w:val="26"/>
        </w:rPr>
        <w:t>начальник отдела сельского хозяйства и экологии администрации Красноармейского района</w:t>
      </w:r>
      <w:r>
        <w:rPr>
          <w:sz w:val="26"/>
          <w:szCs w:val="26"/>
        </w:rPr>
        <w:t xml:space="preserve">, </w:t>
      </w:r>
      <w:r w:rsidRPr="0031662E">
        <w:rPr>
          <w:sz w:val="26"/>
          <w:szCs w:val="26"/>
        </w:rPr>
        <w:t xml:space="preserve"> председатель комиссии;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- Михайлова А.В. </w:t>
      </w:r>
      <w:r>
        <w:rPr>
          <w:sz w:val="26"/>
          <w:szCs w:val="26"/>
        </w:rPr>
        <w:tab/>
        <w:t>-</w:t>
      </w:r>
      <w:r w:rsidRPr="0031662E">
        <w:rPr>
          <w:sz w:val="26"/>
          <w:szCs w:val="26"/>
        </w:rPr>
        <w:t xml:space="preserve"> начальник отдела экономики, имущественных и земельных отношений администрации Красноармейского района;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Иванов А.Ф.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1662E">
        <w:rPr>
          <w:sz w:val="26"/>
          <w:szCs w:val="26"/>
        </w:rPr>
        <w:t>- главный специалист</w:t>
      </w:r>
      <w:r>
        <w:rPr>
          <w:sz w:val="26"/>
          <w:szCs w:val="26"/>
        </w:rPr>
        <w:t>-</w:t>
      </w:r>
      <w:r w:rsidRPr="0031662E">
        <w:rPr>
          <w:sz w:val="26"/>
          <w:szCs w:val="26"/>
        </w:rPr>
        <w:t>эксперт отдела экономики, имущественных и земельных отношений администрации Красноармейского района;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- Ермаков Э.Ю. 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Pr="0031662E">
        <w:rPr>
          <w:sz w:val="26"/>
          <w:szCs w:val="26"/>
        </w:rPr>
        <w:t xml:space="preserve"> глава Красноармейского сельского поселения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- Долгов В.В.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 w:rsidRPr="0031662E">
        <w:rPr>
          <w:sz w:val="26"/>
          <w:szCs w:val="26"/>
        </w:rPr>
        <w:t xml:space="preserve"> глава Алманчинского сельского поселения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Николаева П.И.</w:t>
      </w:r>
      <w:r>
        <w:rPr>
          <w:sz w:val="26"/>
          <w:szCs w:val="26"/>
        </w:rPr>
        <w:tab/>
        <w:t>-</w:t>
      </w:r>
      <w:r w:rsidRPr="0031662E">
        <w:rPr>
          <w:sz w:val="26"/>
          <w:szCs w:val="26"/>
        </w:rPr>
        <w:t xml:space="preserve"> глава </w:t>
      </w:r>
      <w:proofErr w:type="spellStart"/>
      <w:r w:rsidRPr="0031662E">
        <w:rPr>
          <w:sz w:val="26"/>
          <w:szCs w:val="26"/>
        </w:rPr>
        <w:t>Большешатьминского</w:t>
      </w:r>
      <w:proofErr w:type="spellEnd"/>
      <w:r w:rsidRPr="0031662E">
        <w:rPr>
          <w:sz w:val="26"/>
          <w:szCs w:val="26"/>
        </w:rPr>
        <w:t xml:space="preserve"> сельского поселения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</w:t>
      </w:r>
      <w:r w:rsidR="00E02D88">
        <w:rPr>
          <w:sz w:val="26"/>
          <w:szCs w:val="26"/>
        </w:rPr>
        <w:t xml:space="preserve"> </w:t>
      </w:r>
      <w:r w:rsidRPr="0031662E">
        <w:rPr>
          <w:sz w:val="26"/>
          <w:szCs w:val="26"/>
        </w:rPr>
        <w:t>Пантелеймонов Н.Г.</w:t>
      </w:r>
      <w:r>
        <w:rPr>
          <w:sz w:val="26"/>
          <w:szCs w:val="26"/>
        </w:rPr>
        <w:t xml:space="preserve"> -</w:t>
      </w:r>
      <w:r w:rsidRPr="0031662E">
        <w:rPr>
          <w:sz w:val="26"/>
          <w:szCs w:val="26"/>
        </w:rPr>
        <w:t xml:space="preserve"> глава Исаковского сельского поселения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Платонов Д.Ф.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Pr="0031662E">
        <w:rPr>
          <w:sz w:val="26"/>
          <w:szCs w:val="26"/>
        </w:rPr>
        <w:t xml:space="preserve"> глава </w:t>
      </w:r>
      <w:proofErr w:type="spellStart"/>
      <w:r w:rsidRPr="0031662E">
        <w:rPr>
          <w:sz w:val="26"/>
          <w:szCs w:val="26"/>
        </w:rPr>
        <w:t>Караевского</w:t>
      </w:r>
      <w:proofErr w:type="spellEnd"/>
      <w:r w:rsidRPr="0031662E">
        <w:rPr>
          <w:sz w:val="26"/>
          <w:szCs w:val="26"/>
        </w:rPr>
        <w:t xml:space="preserve"> сельского поселения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- Данилов А.Н. 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="00E02D88">
        <w:rPr>
          <w:sz w:val="26"/>
          <w:szCs w:val="26"/>
        </w:rPr>
        <w:t xml:space="preserve"> </w:t>
      </w:r>
      <w:r w:rsidRPr="0031662E">
        <w:rPr>
          <w:sz w:val="26"/>
          <w:szCs w:val="26"/>
        </w:rPr>
        <w:t>глава</w:t>
      </w:r>
      <w:r w:rsidR="00E02D88">
        <w:rPr>
          <w:sz w:val="26"/>
          <w:szCs w:val="26"/>
        </w:rPr>
        <w:t xml:space="preserve"> </w:t>
      </w:r>
      <w:proofErr w:type="spellStart"/>
      <w:r w:rsidRPr="0031662E">
        <w:rPr>
          <w:sz w:val="26"/>
          <w:szCs w:val="26"/>
        </w:rPr>
        <w:t>Пикшикского</w:t>
      </w:r>
      <w:proofErr w:type="spellEnd"/>
      <w:r w:rsidRPr="0031662E">
        <w:rPr>
          <w:sz w:val="26"/>
          <w:szCs w:val="26"/>
        </w:rPr>
        <w:t xml:space="preserve"> сельского поселения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Степанов Ю.В.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Pr="0031662E">
        <w:rPr>
          <w:sz w:val="26"/>
          <w:szCs w:val="26"/>
        </w:rPr>
        <w:t xml:space="preserve"> глава </w:t>
      </w:r>
      <w:proofErr w:type="spellStart"/>
      <w:r w:rsidRPr="0031662E">
        <w:rPr>
          <w:sz w:val="26"/>
          <w:szCs w:val="26"/>
        </w:rPr>
        <w:t>Убеевского</w:t>
      </w:r>
      <w:proofErr w:type="spellEnd"/>
      <w:r w:rsidRPr="0031662E">
        <w:rPr>
          <w:sz w:val="26"/>
          <w:szCs w:val="26"/>
        </w:rPr>
        <w:t xml:space="preserve"> сельского поселения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Михайлов Г.В.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Pr="0031662E">
        <w:rPr>
          <w:sz w:val="26"/>
          <w:szCs w:val="26"/>
        </w:rPr>
        <w:t xml:space="preserve"> глава </w:t>
      </w:r>
      <w:proofErr w:type="spellStart"/>
      <w:r w:rsidRPr="0031662E">
        <w:rPr>
          <w:sz w:val="26"/>
          <w:szCs w:val="26"/>
        </w:rPr>
        <w:t>Чадукасинского</w:t>
      </w:r>
      <w:proofErr w:type="spellEnd"/>
      <w:r w:rsidRPr="0031662E">
        <w:rPr>
          <w:sz w:val="26"/>
          <w:szCs w:val="26"/>
        </w:rPr>
        <w:t xml:space="preserve"> сельского поселения (по согласованию);</w:t>
      </w:r>
    </w:p>
    <w:p w:rsid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Тихонова А.В.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Pr="0031662E">
        <w:rPr>
          <w:sz w:val="26"/>
          <w:szCs w:val="26"/>
        </w:rPr>
        <w:t xml:space="preserve"> глава </w:t>
      </w:r>
      <w:proofErr w:type="spellStart"/>
      <w:r w:rsidRPr="0031662E">
        <w:rPr>
          <w:sz w:val="26"/>
          <w:szCs w:val="26"/>
        </w:rPr>
        <w:t>Яншихово-Челлинского</w:t>
      </w:r>
      <w:proofErr w:type="spellEnd"/>
      <w:r w:rsidRPr="0031662E">
        <w:rPr>
          <w:sz w:val="26"/>
          <w:szCs w:val="26"/>
        </w:rPr>
        <w:t xml:space="preserve"> сельского поселения (по согласованию);</w:t>
      </w:r>
    </w:p>
    <w:p w:rsidR="000D7A29" w:rsidRDefault="000D7A29" w:rsidP="00E02D88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Лизунова Е.В.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- специалист-эксперт </w:t>
      </w:r>
      <w:proofErr w:type="spellStart"/>
      <w:r>
        <w:rPr>
          <w:sz w:val="26"/>
          <w:szCs w:val="26"/>
        </w:rPr>
        <w:t>Цивильского</w:t>
      </w:r>
      <w:proofErr w:type="spellEnd"/>
      <w:r>
        <w:rPr>
          <w:sz w:val="26"/>
          <w:szCs w:val="26"/>
        </w:rPr>
        <w:t xml:space="preserve"> отдела Управления федеральной службы государственной регистрации, кадастра и картографии по Чувашской Республике; 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- </w:t>
      </w:r>
      <w:proofErr w:type="spellStart"/>
      <w:r w:rsidRPr="0031662E">
        <w:rPr>
          <w:sz w:val="26"/>
          <w:szCs w:val="26"/>
        </w:rPr>
        <w:t>Клементьева</w:t>
      </w:r>
      <w:proofErr w:type="spellEnd"/>
      <w:r w:rsidRPr="0031662E">
        <w:rPr>
          <w:sz w:val="26"/>
          <w:szCs w:val="26"/>
        </w:rPr>
        <w:t xml:space="preserve"> О.В.</w:t>
      </w:r>
      <w:r>
        <w:rPr>
          <w:sz w:val="26"/>
          <w:szCs w:val="26"/>
        </w:rPr>
        <w:tab/>
        <w:t>-</w:t>
      </w:r>
      <w:r w:rsidRPr="0031662E">
        <w:rPr>
          <w:sz w:val="26"/>
          <w:szCs w:val="26"/>
        </w:rPr>
        <w:t xml:space="preserve"> начал</w:t>
      </w:r>
      <w:bookmarkStart w:id="0" w:name="_GoBack"/>
      <w:bookmarkEnd w:id="0"/>
      <w:r w:rsidRPr="0031662E">
        <w:rPr>
          <w:sz w:val="26"/>
          <w:szCs w:val="26"/>
        </w:rPr>
        <w:t>ьник</w:t>
      </w:r>
      <w:r>
        <w:rPr>
          <w:sz w:val="26"/>
          <w:szCs w:val="26"/>
        </w:rPr>
        <w:t xml:space="preserve"> –</w:t>
      </w:r>
      <w:r w:rsidRPr="0031662E">
        <w:rPr>
          <w:sz w:val="26"/>
          <w:szCs w:val="26"/>
        </w:rPr>
        <w:t xml:space="preserve"> кадастровый</w:t>
      </w:r>
      <w:r>
        <w:rPr>
          <w:sz w:val="26"/>
          <w:szCs w:val="26"/>
        </w:rPr>
        <w:t xml:space="preserve"> </w:t>
      </w:r>
      <w:r w:rsidRPr="0031662E">
        <w:rPr>
          <w:sz w:val="26"/>
          <w:szCs w:val="26"/>
        </w:rPr>
        <w:t>инженер МУП БТИ «Красноармейское» (по согласованию);</w:t>
      </w:r>
    </w:p>
    <w:p w:rsid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Федоров Н.Я.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 w:rsidRPr="0031662E">
        <w:rPr>
          <w:sz w:val="26"/>
          <w:szCs w:val="26"/>
        </w:rPr>
        <w:t xml:space="preserve"> кадастровый инженер  МУП БТИ «Красноармейское» (по согласованию);</w:t>
      </w:r>
    </w:p>
    <w:p w:rsidR="00E02D88" w:rsidRDefault="00E02D88" w:rsidP="00E02D88">
      <w:pPr>
        <w:ind w:firstLine="284"/>
        <w:jc w:val="both"/>
        <w:rPr>
          <w:sz w:val="26"/>
          <w:szCs w:val="26"/>
        </w:rPr>
      </w:pPr>
    </w:p>
    <w:p w:rsidR="00E02D88" w:rsidRDefault="00E02D88" w:rsidP="00E02D88">
      <w:pPr>
        <w:ind w:firstLine="284"/>
        <w:jc w:val="both"/>
        <w:rPr>
          <w:sz w:val="26"/>
          <w:szCs w:val="26"/>
        </w:rPr>
      </w:pPr>
    </w:p>
    <w:p w:rsidR="00E02D88" w:rsidRPr="0031662E" w:rsidRDefault="00E02D88" w:rsidP="00E02D88">
      <w:pPr>
        <w:ind w:firstLine="284"/>
        <w:jc w:val="both"/>
        <w:rPr>
          <w:sz w:val="26"/>
          <w:szCs w:val="26"/>
        </w:rPr>
      </w:pP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- Карпова В.А. 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 w:rsidRPr="0031662E">
        <w:rPr>
          <w:sz w:val="26"/>
          <w:szCs w:val="26"/>
        </w:rPr>
        <w:t>- кадастровый инженер  МУП БТИ «Красноармейское»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- Правдин В.М. </w:t>
      </w:r>
      <w:r w:rsidR="00E02D8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1662E">
        <w:rPr>
          <w:sz w:val="26"/>
          <w:szCs w:val="26"/>
        </w:rPr>
        <w:t>- кадастровый инженер  МУП БТИ «Красноармейское»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Алексеев М.Л.</w:t>
      </w:r>
      <w:r>
        <w:rPr>
          <w:sz w:val="26"/>
          <w:szCs w:val="26"/>
        </w:rPr>
        <w:tab/>
      </w:r>
      <w:r w:rsidR="00E02D88">
        <w:rPr>
          <w:sz w:val="26"/>
          <w:szCs w:val="26"/>
        </w:rPr>
        <w:tab/>
      </w:r>
      <w:r w:rsidRPr="0031662E">
        <w:rPr>
          <w:sz w:val="26"/>
          <w:szCs w:val="26"/>
        </w:rPr>
        <w:t>- кадастровый инженер ООО «Землеустройство» (по согласованию).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 Иванов С.П.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 w:rsidRPr="0031662E">
        <w:rPr>
          <w:sz w:val="26"/>
          <w:szCs w:val="26"/>
        </w:rPr>
        <w:t>зам</w:t>
      </w:r>
      <w:r>
        <w:rPr>
          <w:sz w:val="26"/>
          <w:szCs w:val="26"/>
        </w:rPr>
        <w:t>еститель</w:t>
      </w:r>
      <w:r w:rsidRPr="0031662E">
        <w:rPr>
          <w:sz w:val="26"/>
          <w:szCs w:val="26"/>
        </w:rPr>
        <w:t xml:space="preserve"> руководителя ООО «Красное Сормово» (по согласованию);</w:t>
      </w:r>
    </w:p>
    <w:p w:rsidR="0031662E" w:rsidRPr="0031662E" w:rsidRDefault="0031662E" w:rsidP="00E02D88">
      <w:pPr>
        <w:ind w:firstLine="284"/>
        <w:jc w:val="both"/>
        <w:rPr>
          <w:sz w:val="26"/>
          <w:szCs w:val="26"/>
        </w:rPr>
      </w:pPr>
      <w:r w:rsidRPr="0031662E">
        <w:rPr>
          <w:sz w:val="26"/>
          <w:szCs w:val="26"/>
        </w:rPr>
        <w:t>- Николаева Е.В.</w:t>
      </w:r>
      <w:r>
        <w:rPr>
          <w:sz w:val="26"/>
          <w:szCs w:val="26"/>
        </w:rPr>
        <w:tab/>
        <w:t>-</w:t>
      </w:r>
      <w:r w:rsidRPr="0031662E">
        <w:rPr>
          <w:sz w:val="26"/>
          <w:szCs w:val="26"/>
        </w:rPr>
        <w:t xml:space="preserve"> главный агроном ООО «Агрофирма «</w:t>
      </w:r>
      <w:proofErr w:type="spellStart"/>
      <w:r w:rsidRPr="0031662E">
        <w:rPr>
          <w:sz w:val="26"/>
          <w:szCs w:val="26"/>
        </w:rPr>
        <w:t>Таябинка</w:t>
      </w:r>
      <w:proofErr w:type="spellEnd"/>
      <w:r w:rsidRPr="0031662E">
        <w:rPr>
          <w:sz w:val="26"/>
          <w:szCs w:val="26"/>
        </w:rPr>
        <w:t>» (по согласованию):</w:t>
      </w:r>
    </w:p>
    <w:p w:rsidR="0031662E" w:rsidRPr="0031662E" w:rsidRDefault="0031662E" w:rsidP="0031662E">
      <w:pPr>
        <w:ind w:firstLine="709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 2.  Рабочей комиссии в срок до 01 апреля 2014 года  разработать план график осмотра земельных участков.</w:t>
      </w:r>
    </w:p>
    <w:p w:rsidR="0031662E" w:rsidRPr="0031662E" w:rsidRDefault="0031662E" w:rsidP="0031662E">
      <w:pPr>
        <w:ind w:firstLine="709"/>
        <w:jc w:val="both"/>
        <w:rPr>
          <w:sz w:val="26"/>
          <w:szCs w:val="26"/>
        </w:rPr>
      </w:pPr>
      <w:r w:rsidRPr="0031662E">
        <w:rPr>
          <w:sz w:val="26"/>
          <w:szCs w:val="26"/>
        </w:rPr>
        <w:t xml:space="preserve"> 3. Рабочей комиссии в своей работе руководствоваться  методическими рекомендациями по проведению инвентаризации свободных земель и земельных участков на территориях муниципальных образований Чувашской Республики,  одобренными Общественным советом при </w:t>
      </w:r>
      <w:proofErr w:type="spellStart"/>
      <w:r w:rsidRPr="0031662E">
        <w:rPr>
          <w:sz w:val="26"/>
          <w:szCs w:val="26"/>
        </w:rPr>
        <w:t>Минимуществе</w:t>
      </w:r>
      <w:proofErr w:type="spellEnd"/>
      <w:r w:rsidRPr="0031662E">
        <w:rPr>
          <w:sz w:val="26"/>
          <w:szCs w:val="26"/>
        </w:rPr>
        <w:t xml:space="preserve"> Чувашии 21.02.2014.</w:t>
      </w:r>
    </w:p>
    <w:p w:rsidR="00662680" w:rsidRPr="00662680" w:rsidRDefault="00662680" w:rsidP="0031662E">
      <w:pPr>
        <w:ind w:firstLine="709"/>
        <w:jc w:val="both"/>
        <w:rPr>
          <w:sz w:val="26"/>
          <w:szCs w:val="26"/>
        </w:rPr>
      </w:pPr>
    </w:p>
    <w:p w:rsidR="00D95866" w:rsidRPr="008957BA" w:rsidRDefault="00D95866" w:rsidP="00E80A9B">
      <w:pPr>
        <w:pStyle w:val="a7"/>
        <w:tabs>
          <w:tab w:val="clear" w:pos="980"/>
          <w:tab w:val="left" w:pos="2784"/>
        </w:tabs>
        <w:jc w:val="both"/>
        <w:rPr>
          <w:sz w:val="26"/>
          <w:szCs w:val="26"/>
        </w:rPr>
      </w:pPr>
    </w:p>
    <w:p w:rsidR="00D95866" w:rsidRPr="008957BA" w:rsidRDefault="00D95866" w:rsidP="00D95866">
      <w:pPr>
        <w:pStyle w:val="a7"/>
        <w:ind w:firstLine="709"/>
        <w:jc w:val="both"/>
        <w:rPr>
          <w:sz w:val="26"/>
          <w:szCs w:val="26"/>
        </w:rPr>
      </w:pPr>
    </w:p>
    <w:p w:rsidR="00D95866" w:rsidRPr="008957BA" w:rsidRDefault="00D95866" w:rsidP="00D95866">
      <w:pPr>
        <w:pStyle w:val="a7"/>
        <w:jc w:val="both"/>
        <w:rPr>
          <w:sz w:val="26"/>
          <w:szCs w:val="26"/>
        </w:rPr>
      </w:pPr>
      <w:r w:rsidRPr="008957BA">
        <w:rPr>
          <w:sz w:val="26"/>
          <w:szCs w:val="26"/>
        </w:rPr>
        <w:t>Глава администрации</w:t>
      </w:r>
    </w:p>
    <w:p w:rsidR="00ED391E" w:rsidRPr="00E80A9B" w:rsidRDefault="00D95866" w:rsidP="00942E9B">
      <w:pPr>
        <w:jc w:val="both"/>
        <w:rPr>
          <w:sz w:val="26"/>
          <w:szCs w:val="26"/>
        </w:rPr>
      </w:pPr>
      <w:r w:rsidRPr="008957BA">
        <w:rPr>
          <w:sz w:val="26"/>
          <w:szCs w:val="26"/>
        </w:rPr>
        <w:t xml:space="preserve">Красноармейского района </w:t>
      </w:r>
      <w:r w:rsidRPr="008957BA">
        <w:rPr>
          <w:sz w:val="26"/>
          <w:szCs w:val="26"/>
        </w:rPr>
        <w:tab/>
      </w:r>
      <w:r w:rsidRPr="008957BA">
        <w:rPr>
          <w:sz w:val="26"/>
          <w:szCs w:val="26"/>
        </w:rPr>
        <w:tab/>
      </w:r>
      <w:r w:rsidRPr="008957BA">
        <w:rPr>
          <w:sz w:val="26"/>
          <w:szCs w:val="26"/>
        </w:rPr>
        <w:tab/>
      </w:r>
      <w:r w:rsidRPr="008957BA">
        <w:rPr>
          <w:sz w:val="26"/>
          <w:szCs w:val="26"/>
        </w:rPr>
        <w:tab/>
      </w:r>
      <w:r w:rsidRPr="008957BA">
        <w:rPr>
          <w:sz w:val="26"/>
          <w:szCs w:val="26"/>
        </w:rPr>
        <w:tab/>
      </w:r>
      <w:r w:rsidRPr="008957BA">
        <w:rPr>
          <w:sz w:val="26"/>
          <w:szCs w:val="26"/>
        </w:rPr>
        <w:tab/>
        <w:t xml:space="preserve">   А.В. Шестако</w:t>
      </w:r>
      <w:r w:rsidR="00E80A9B">
        <w:rPr>
          <w:sz w:val="26"/>
          <w:szCs w:val="26"/>
        </w:rPr>
        <w:t>в</w:t>
      </w:r>
    </w:p>
    <w:p w:rsidR="00E80A9B" w:rsidRDefault="00E80A9B" w:rsidP="00942E9B">
      <w:pPr>
        <w:jc w:val="both"/>
        <w:rPr>
          <w:color w:val="A6A6A6"/>
        </w:rPr>
      </w:pPr>
    </w:p>
    <w:p w:rsidR="00E80A9B" w:rsidRDefault="00E80A9B" w:rsidP="00942E9B">
      <w:pPr>
        <w:jc w:val="both"/>
        <w:rPr>
          <w:color w:val="A6A6A6"/>
        </w:rPr>
      </w:pPr>
    </w:p>
    <w:p w:rsidR="00E80A9B" w:rsidRDefault="00E80A9B" w:rsidP="00942E9B">
      <w:pPr>
        <w:jc w:val="both"/>
        <w:rPr>
          <w:color w:val="A6A6A6"/>
        </w:rPr>
      </w:pPr>
    </w:p>
    <w:p w:rsidR="00E80A9B" w:rsidRDefault="00E80A9B" w:rsidP="00942E9B">
      <w:pPr>
        <w:jc w:val="both"/>
        <w:rPr>
          <w:color w:val="A6A6A6"/>
        </w:rPr>
      </w:pPr>
    </w:p>
    <w:p w:rsidR="00E80A9B" w:rsidRDefault="00E80A9B" w:rsidP="00942E9B">
      <w:pPr>
        <w:jc w:val="both"/>
        <w:rPr>
          <w:color w:val="A6A6A6"/>
        </w:rPr>
      </w:pPr>
    </w:p>
    <w:p w:rsidR="00662680" w:rsidRDefault="00662680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B9084E" w:rsidRDefault="00B9084E" w:rsidP="00942E9B">
      <w:pPr>
        <w:jc w:val="both"/>
        <w:rPr>
          <w:color w:val="A6A6A6"/>
        </w:rPr>
      </w:pPr>
    </w:p>
    <w:p w:rsidR="0003463A" w:rsidRDefault="004D237F" w:rsidP="004D237F">
      <w:pPr>
        <w:tabs>
          <w:tab w:val="left" w:pos="1236"/>
        </w:tabs>
        <w:jc w:val="both"/>
        <w:rPr>
          <w:color w:val="BFBFBF"/>
        </w:rPr>
      </w:pPr>
      <w:r>
        <w:rPr>
          <w:color w:val="BFBFBF"/>
        </w:rPr>
        <w:tab/>
      </w:r>
    </w:p>
    <w:p w:rsidR="004D237F" w:rsidRPr="0003463A" w:rsidRDefault="004D237F" w:rsidP="004D237F">
      <w:pPr>
        <w:tabs>
          <w:tab w:val="left" w:pos="1236"/>
        </w:tabs>
        <w:jc w:val="both"/>
        <w:rPr>
          <w:color w:val="BFBFBF"/>
        </w:rPr>
      </w:pPr>
    </w:p>
    <w:p w:rsidR="0003463A" w:rsidRPr="0003463A" w:rsidRDefault="0031662E" w:rsidP="00942E9B">
      <w:pPr>
        <w:jc w:val="both"/>
        <w:rPr>
          <w:color w:val="BFBFBF"/>
        </w:rPr>
      </w:pPr>
      <w:r>
        <w:rPr>
          <w:color w:val="BFBFBF"/>
        </w:rPr>
        <w:t>Михайлова А.В.</w:t>
      </w:r>
    </w:p>
    <w:sectPr w:rsidR="0003463A" w:rsidRPr="0003463A" w:rsidSect="000D7A29">
      <w:headerReference w:type="even" r:id="rId10"/>
      <w:footerReference w:type="even" r:id="rId11"/>
      <w:footerReference w:type="default" r:id="rId12"/>
      <w:pgSz w:w="11907" w:h="16840"/>
      <w:pgMar w:top="709" w:right="708" w:bottom="426" w:left="1560" w:header="720" w:footer="40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C1" w:rsidRDefault="00871BC1">
      <w:r>
        <w:separator/>
      </w:r>
    </w:p>
  </w:endnote>
  <w:endnote w:type="continuationSeparator" w:id="0">
    <w:p w:rsidR="00871BC1" w:rsidRDefault="0087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 Chv">
    <w:altName w:val="Times New Roman"/>
    <w:charset w:val="00"/>
    <w:family w:val="auto"/>
    <w:pitch w:val="variable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5" w:rsidRDefault="00222C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5C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5CF5" w:rsidRDefault="00885C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5" w:rsidRPr="00662680" w:rsidRDefault="00885CF5">
    <w:pPr>
      <w:pStyle w:val="a5"/>
      <w:ind w:right="360"/>
      <w:rPr>
        <w:color w:val="999999"/>
        <w:sz w:val="16"/>
        <w:szCs w:val="16"/>
      </w:rPr>
    </w:pPr>
  </w:p>
  <w:p w:rsidR="00885CF5" w:rsidRPr="00662680" w:rsidRDefault="00885CF5">
    <w:pPr>
      <w:pStyle w:val="a5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C1" w:rsidRDefault="00871BC1">
      <w:r>
        <w:separator/>
      </w:r>
    </w:p>
  </w:footnote>
  <w:footnote w:type="continuationSeparator" w:id="0">
    <w:p w:rsidR="00871BC1" w:rsidRDefault="0087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5" w:rsidRDefault="00222C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5C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CF5">
      <w:rPr>
        <w:rStyle w:val="a6"/>
        <w:noProof/>
      </w:rPr>
      <w:t>1</w:t>
    </w:r>
    <w:r>
      <w:rPr>
        <w:rStyle w:val="a6"/>
      </w:rPr>
      <w:fldChar w:fldCharType="end"/>
    </w:r>
  </w:p>
  <w:p w:rsidR="00885CF5" w:rsidRDefault="00885C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0825ED"/>
    <w:multiLevelType w:val="hybridMultilevel"/>
    <w:tmpl w:val="7AB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A08"/>
    <w:multiLevelType w:val="hybridMultilevel"/>
    <w:tmpl w:val="CFD0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2F03"/>
    <w:multiLevelType w:val="hybridMultilevel"/>
    <w:tmpl w:val="1C3C9E44"/>
    <w:lvl w:ilvl="0" w:tplc="AF9C6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50413"/>
    <w:multiLevelType w:val="multilevel"/>
    <w:tmpl w:val="E86ADA0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25547CA"/>
    <w:multiLevelType w:val="hybridMultilevel"/>
    <w:tmpl w:val="E666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29402783"/>
    <w:multiLevelType w:val="hybridMultilevel"/>
    <w:tmpl w:val="EE20DCDE"/>
    <w:lvl w:ilvl="0" w:tplc="7496220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2C697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F34002"/>
    <w:multiLevelType w:val="hybridMultilevel"/>
    <w:tmpl w:val="87A0793E"/>
    <w:lvl w:ilvl="0" w:tplc="E0D0395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5157B"/>
    <w:multiLevelType w:val="hybridMultilevel"/>
    <w:tmpl w:val="96FAA1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9E710F7"/>
    <w:multiLevelType w:val="hybridMultilevel"/>
    <w:tmpl w:val="427A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A48B0"/>
    <w:multiLevelType w:val="singleLevel"/>
    <w:tmpl w:val="2E2A7654"/>
    <w:lvl w:ilvl="0">
      <w:numFmt w:val="decimal"/>
      <w:pStyle w:val="1"/>
      <w:lvlText w:val=""/>
      <w:lvlJc w:val="left"/>
      <w:pPr>
        <w:ind w:left="0" w:firstLine="0"/>
      </w:pPr>
    </w:lvl>
  </w:abstractNum>
  <w:abstractNum w:abstractNumId="16">
    <w:nsid w:val="4E6D6FA5"/>
    <w:multiLevelType w:val="hybridMultilevel"/>
    <w:tmpl w:val="50204B3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E0C01"/>
    <w:multiLevelType w:val="hybridMultilevel"/>
    <w:tmpl w:val="7CEE302E"/>
    <w:lvl w:ilvl="0" w:tplc="8CA65F6C">
      <w:start w:val="1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67D3A0B"/>
    <w:multiLevelType w:val="hybridMultilevel"/>
    <w:tmpl w:val="EAB4AF90"/>
    <w:lvl w:ilvl="0" w:tplc="8CA65F6C">
      <w:start w:val="1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007447"/>
    <w:multiLevelType w:val="multilevel"/>
    <w:tmpl w:val="221870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5826600E"/>
    <w:multiLevelType w:val="multilevel"/>
    <w:tmpl w:val="718209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BF6C06"/>
    <w:multiLevelType w:val="hybridMultilevel"/>
    <w:tmpl w:val="D1926C60"/>
    <w:lvl w:ilvl="0" w:tplc="072EE5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DCA66C2"/>
    <w:multiLevelType w:val="hybridMultilevel"/>
    <w:tmpl w:val="B71C3F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907EBD"/>
    <w:multiLevelType w:val="hybridMultilevel"/>
    <w:tmpl w:val="7C400D68"/>
    <w:lvl w:ilvl="0" w:tplc="546E7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6E3D3D"/>
    <w:multiLevelType w:val="multilevel"/>
    <w:tmpl w:val="3ADC58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C25F11"/>
    <w:multiLevelType w:val="hybridMultilevel"/>
    <w:tmpl w:val="2556A36C"/>
    <w:lvl w:ilvl="0" w:tplc="8CA65F6C">
      <w:start w:val="1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870A9A"/>
    <w:multiLevelType w:val="hybridMultilevel"/>
    <w:tmpl w:val="E5F223D2"/>
    <w:lvl w:ilvl="0" w:tplc="B5CA91EA">
      <w:start w:val="1"/>
      <w:numFmt w:val="decimal"/>
      <w:lvlText w:val="%1."/>
      <w:lvlJc w:val="left"/>
      <w:pPr>
        <w:ind w:left="1558" w:hanging="990"/>
      </w:pPr>
      <w:rPr>
        <w:rFonts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7422438"/>
    <w:multiLevelType w:val="hybridMultilevel"/>
    <w:tmpl w:val="BE3C79E6"/>
    <w:lvl w:ilvl="0" w:tplc="265C04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8A838E6"/>
    <w:multiLevelType w:val="hybridMultilevel"/>
    <w:tmpl w:val="8DF6A35E"/>
    <w:lvl w:ilvl="0" w:tplc="ED882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A5B66D4"/>
    <w:multiLevelType w:val="hybridMultilevel"/>
    <w:tmpl w:val="BAF853D4"/>
    <w:lvl w:ilvl="0" w:tplc="98DA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93FC7"/>
    <w:multiLevelType w:val="hybridMultilevel"/>
    <w:tmpl w:val="D0BAF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750873"/>
    <w:multiLevelType w:val="multilevel"/>
    <w:tmpl w:val="B8C4DD9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EAA36D7"/>
    <w:multiLevelType w:val="hybridMultilevel"/>
    <w:tmpl w:val="01544F0E"/>
    <w:lvl w:ilvl="0" w:tplc="492CAF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4910C2"/>
    <w:multiLevelType w:val="hybridMultilevel"/>
    <w:tmpl w:val="3BC8E2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C84122"/>
    <w:multiLevelType w:val="hybridMultilevel"/>
    <w:tmpl w:val="133E983C"/>
    <w:lvl w:ilvl="0" w:tplc="8CA65F6C">
      <w:start w:val="1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92821"/>
    <w:multiLevelType w:val="hybridMultilevel"/>
    <w:tmpl w:val="24AEB3C8"/>
    <w:lvl w:ilvl="0" w:tplc="7442A046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C209E"/>
    <w:multiLevelType w:val="multilevel"/>
    <w:tmpl w:val="130AB05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0">
    <w:nsid w:val="7C050CB0"/>
    <w:multiLevelType w:val="hybridMultilevel"/>
    <w:tmpl w:val="C9240CC2"/>
    <w:lvl w:ilvl="0" w:tplc="8CA65F6C">
      <w:start w:val="1"/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9C7FA6"/>
    <w:multiLevelType w:val="hybridMultilevel"/>
    <w:tmpl w:val="7C72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8"/>
  </w:num>
  <w:num w:numId="6">
    <w:abstractNumId w:val="19"/>
  </w:num>
  <w:num w:numId="7">
    <w:abstractNumId w:val="28"/>
  </w:num>
  <w:num w:numId="8">
    <w:abstractNumId w:val="41"/>
  </w:num>
  <w:num w:numId="9">
    <w:abstractNumId w:val="0"/>
  </w:num>
  <w:num w:numId="10">
    <w:abstractNumId w:val="35"/>
  </w:num>
  <w:num w:numId="11">
    <w:abstractNumId w:val="3"/>
  </w:num>
  <w:num w:numId="12">
    <w:abstractNumId w:val="30"/>
  </w:num>
  <w:num w:numId="13">
    <w:abstractNumId w:val="24"/>
  </w:num>
  <w:num w:numId="14">
    <w:abstractNumId w:val="16"/>
  </w:num>
  <w:num w:numId="15">
    <w:abstractNumId w:val="13"/>
  </w:num>
  <w:num w:numId="16">
    <w:abstractNumId w:val="26"/>
  </w:num>
  <w:num w:numId="17">
    <w:abstractNumId w:val="34"/>
  </w:num>
  <w:num w:numId="18">
    <w:abstractNumId w:val="39"/>
  </w:num>
  <w:num w:numId="19">
    <w:abstractNumId w:val="12"/>
  </w:num>
  <w:num w:numId="20">
    <w:abstractNumId w:val="27"/>
  </w:num>
  <w:num w:numId="21">
    <w:abstractNumId w:val="7"/>
  </w:num>
  <w:num w:numId="22">
    <w:abstractNumId w:val="37"/>
  </w:num>
  <w:num w:numId="23">
    <w:abstractNumId w:val="17"/>
  </w:num>
  <w:num w:numId="24">
    <w:abstractNumId w:val="20"/>
  </w:num>
  <w:num w:numId="25">
    <w:abstractNumId w:val="33"/>
  </w:num>
  <w:num w:numId="26">
    <w:abstractNumId w:val="22"/>
  </w:num>
  <w:num w:numId="27">
    <w:abstractNumId w:val="40"/>
  </w:num>
  <w:num w:numId="28">
    <w:abstractNumId w:val="21"/>
  </w:num>
  <w:num w:numId="29">
    <w:abstractNumId w:val="11"/>
  </w:num>
  <w:num w:numId="30">
    <w:abstractNumId w:val="36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5"/>
  </w:num>
  <w:num w:numId="34">
    <w:abstractNumId w:val="15"/>
  </w:num>
  <w:num w:numId="35">
    <w:abstractNumId w:val="29"/>
  </w:num>
  <w:num w:numId="36">
    <w:abstractNumId w:val="31"/>
  </w:num>
  <w:num w:numId="37">
    <w:abstractNumId w:val="2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2"/>
  </w:num>
  <w:num w:numId="41">
    <w:abstractNumId w:val="8"/>
  </w:num>
  <w:num w:numId="42">
    <w:abstractNumId w:val="1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DE"/>
    <w:rsid w:val="00002E8B"/>
    <w:rsid w:val="00006BE9"/>
    <w:rsid w:val="00012437"/>
    <w:rsid w:val="00013695"/>
    <w:rsid w:val="0003463A"/>
    <w:rsid w:val="00036078"/>
    <w:rsid w:val="00040D33"/>
    <w:rsid w:val="00044C54"/>
    <w:rsid w:val="000518C5"/>
    <w:rsid w:val="00052FDE"/>
    <w:rsid w:val="00053034"/>
    <w:rsid w:val="00064244"/>
    <w:rsid w:val="00071E21"/>
    <w:rsid w:val="000757CD"/>
    <w:rsid w:val="00084D92"/>
    <w:rsid w:val="00087257"/>
    <w:rsid w:val="00097FB9"/>
    <w:rsid w:val="000A6934"/>
    <w:rsid w:val="000A74D1"/>
    <w:rsid w:val="000B48BA"/>
    <w:rsid w:val="000C68BF"/>
    <w:rsid w:val="000D2173"/>
    <w:rsid w:val="000D3475"/>
    <w:rsid w:val="000D76A3"/>
    <w:rsid w:val="000D7A29"/>
    <w:rsid w:val="000E4DA3"/>
    <w:rsid w:val="000F2200"/>
    <w:rsid w:val="00102F2D"/>
    <w:rsid w:val="00104F99"/>
    <w:rsid w:val="001054E9"/>
    <w:rsid w:val="00105EA1"/>
    <w:rsid w:val="0011027C"/>
    <w:rsid w:val="00110CCC"/>
    <w:rsid w:val="001111AB"/>
    <w:rsid w:val="00112F11"/>
    <w:rsid w:val="00114DD9"/>
    <w:rsid w:val="0011781D"/>
    <w:rsid w:val="00135317"/>
    <w:rsid w:val="00143FB0"/>
    <w:rsid w:val="001443FE"/>
    <w:rsid w:val="00146E31"/>
    <w:rsid w:val="00162212"/>
    <w:rsid w:val="001661AD"/>
    <w:rsid w:val="00173B05"/>
    <w:rsid w:val="001814A6"/>
    <w:rsid w:val="00182070"/>
    <w:rsid w:val="00184802"/>
    <w:rsid w:val="001853E0"/>
    <w:rsid w:val="001857F7"/>
    <w:rsid w:val="001968B4"/>
    <w:rsid w:val="001A3889"/>
    <w:rsid w:val="001A7457"/>
    <w:rsid w:val="001C005E"/>
    <w:rsid w:val="001C2028"/>
    <w:rsid w:val="001E3111"/>
    <w:rsid w:val="001E48DB"/>
    <w:rsid w:val="001E6824"/>
    <w:rsid w:val="001F0C80"/>
    <w:rsid w:val="001F37F0"/>
    <w:rsid w:val="00214389"/>
    <w:rsid w:val="00214D39"/>
    <w:rsid w:val="0022126B"/>
    <w:rsid w:val="00222C54"/>
    <w:rsid w:val="00225E93"/>
    <w:rsid w:val="0023367D"/>
    <w:rsid w:val="00233B98"/>
    <w:rsid w:val="00235E09"/>
    <w:rsid w:val="0024204B"/>
    <w:rsid w:val="0024394B"/>
    <w:rsid w:val="0024752C"/>
    <w:rsid w:val="00251573"/>
    <w:rsid w:val="00252AD4"/>
    <w:rsid w:val="00253360"/>
    <w:rsid w:val="002569D8"/>
    <w:rsid w:val="002578E5"/>
    <w:rsid w:val="00261D3A"/>
    <w:rsid w:val="002765E5"/>
    <w:rsid w:val="00276600"/>
    <w:rsid w:val="002938A6"/>
    <w:rsid w:val="00295633"/>
    <w:rsid w:val="002B09F2"/>
    <w:rsid w:val="002C5A8B"/>
    <w:rsid w:val="002D62E7"/>
    <w:rsid w:val="002F39A5"/>
    <w:rsid w:val="002F58E5"/>
    <w:rsid w:val="002F7A8F"/>
    <w:rsid w:val="00301716"/>
    <w:rsid w:val="003145EB"/>
    <w:rsid w:val="0031662E"/>
    <w:rsid w:val="00322330"/>
    <w:rsid w:val="0032728D"/>
    <w:rsid w:val="003342A7"/>
    <w:rsid w:val="0033443E"/>
    <w:rsid w:val="0034537B"/>
    <w:rsid w:val="0034627D"/>
    <w:rsid w:val="0034649B"/>
    <w:rsid w:val="00351183"/>
    <w:rsid w:val="0036005D"/>
    <w:rsid w:val="003624DF"/>
    <w:rsid w:val="0036716A"/>
    <w:rsid w:val="00367ECC"/>
    <w:rsid w:val="00370912"/>
    <w:rsid w:val="003810DF"/>
    <w:rsid w:val="0038173D"/>
    <w:rsid w:val="003830E7"/>
    <w:rsid w:val="00384638"/>
    <w:rsid w:val="00391954"/>
    <w:rsid w:val="00392871"/>
    <w:rsid w:val="00392D24"/>
    <w:rsid w:val="003A1E5C"/>
    <w:rsid w:val="003A2557"/>
    <w:rsid w:val="003A4481"/>
    <w:rsid w:val="003B7363"/>
    <w:rsid w:val="003C045F"/>
    <w:rsid w:val="003C1C6C"/>
    <w:rsid w:val="003C3CF8"/>
    <w:rsid w:val="003F4528"/>
    <w:rsid w:val="003F685A"/>
    <w:rsid w:val="00427953"/>
    <w:rsid w:val="00427C86"/>
    <w:rsid w:val="004333DE"/>
    <w:rsid w:val="004477D6"/>
    <w:rsid w:val="00447CFE"/>
    <w:rsid w:val="00452DEF"/>
    <w:rsid w:val="0045509D"/>
    <w:rsid w:val="004606F6"/>
    <w:rsid w:val="00464410"/>
    <w:rsid w:val="0046635E"/>
    <w:rsid w:val="004741B3"/>
    <w:rsid w:val="00474249"/>
    <w:rsid w:val="00475973"/>
    <w:rsid w:val="004767F2"/>
    <w:rsid w:val="00486013"/>
    <w:rsid w:val="0049312D"/>
    <w:rsid w:val="00497205"/>
    <w:rsid w:val="004A700B"/>
    <w:rsid w:val="004C39B9"/>
    <w:rsid w:val="004C4C2B"/>
    <w:rsid w:val="004C78E5"/>
    <w:rsid w:val="004D237F"/>
    <w:rsid w:val="004D37BF"/>
    <w:rsid w:val="004D65D0"/>
    <w:rsid w:val="004E1163"/>
    <w:rsid w:val="004E1AB0"/>
    <w:rsid w:val="004E27B1"/>
    <w:rsid w:val="004F4BCB"/>
    <w:rsid w:val="004F7CF6"/>
    <w:rsid w:val="00506F03"/>
    <w:rsid w:val="005118FF"/>
    <w:rsid w:val="00527503"/>
    <w:rsid w:val="00542D8A"/>
    <w:rsid w:val="00560530"/>
    <w:rsid w:val="0056348A"/>
    <w:rsid w:val="00565953"/>
    <w:rsid w:val="00571376"/>
    <w:rsid w:val="00573648"/>
    <w:rsid w:val="0057410F"/>
    <w:rsid w:val="0057690F"/>
    <w:rsid w:val="0057775D"/>
    <w:rsid w:val="00582FE1"/>
    <w:rsid w:val="005838CC"/>
    <w:rsid w:val="00584F0C"/>
    <w:rsid w:val="00592F0D"/>
    <w:rsid w:val="005962F9"/>
    <w:rsid w:val="00596777"/>
    <w:rsid w:val="005A5510"/>
    <w:rsid w:val="005A779E"/>
    <w:rsid w:val="005B0852"/>
    <w:rsid w:val="005B3578"/>
    <w:rsid w:val="005B3FD9"/>
    <w:rsid w:val="005B71B0"/>
    <w:rsid w:val="005C04ED"/>
    <w:rsid w:val="005C0DF6"/>
    <w:rsid w:val="005C74E2"/>
    <w:rsid w:val="005D5C95"/>
    <w:rsid w:val="005F22A5"/>
    <w:rsid w:val="005F4CF8"/>
    <w:rsid w:val="00600397"/>
    <w:rsid w:val="00607959"/>
    <w:rsid w:val="00611E82"/>
    <w:rsid w:val="006124FC"/>
    <w:rsid w:val="006310B6"/>
    <w:rsid w:val="00633F6E"/>
    <w:rsid w:val="00635912"/>
    <w:rsid w:val="00636C0D"/>
    <w:rsid w:val="00637661"/>
    <w:rsid w:val="00637E9C"/>
    <w:rsid w:val="006400EE"/>
    <w:rsid w:val="00644534"/>
    <w:rsid w:val="00647B98"/>
    <w:rsid w:val="00654140"/>
    <w:rsid w:val="00661A05"/>
    <w:rsid w:val="00661BE0"/>
    <w:rsid w:val="00662680"/>
    <w:rsid w:val="006630FC"/>
    <w:rsid w:val="0066690F"/>
    <w:rsid w:val="006758B6"/>
    <w:rsid w:val="0068479E"/>
    <w:rsid w:val="00686512"/>
    <w:rsid w:val="00686676"/>
    <w:rsid w:val="006B0B04"/>
    <w:rsid w:val="006B2223"/>
    <w:rsid w:val="006C64FF"/>
    <w:rsid w:val="006C66B3"/>
    <w:rsid w:val="006D7EBC"/>
    <w:rsid w:val="006E11D8"/>
    <w:rsid w:val="006E46F1"/>
    <w:rsid w:val="006E49BA"/>
    <w:rsid w:val="006F4BF7"/>
    <w:rsid w:val="006F6FB0"/>
    <w:rsid w:val="00701F8B"/>
    <w:rsid w:val="007042AD"/>
    <w:rsid w:val="007045B7"/>
    <w:rsid w:val="00715A52"/>
    <w:rsid w:val="007429D8"/>
    <w:rsid w:val="0074527D"/>
    <w:rsid w:val="00746951"/>
    <w:rsid w:val="00753618"/>
    <w:rsid w:val="00755886"/>
    <w:rsid w:val="00761130"/>
    <w:rsid w:val="00762730"/>
    <w:rsid w:val="0076601D"/>
    <w:rsid w:val="0077242A"/>
    <w:rsid w:val="007730B3"/>
    <w:rsid w:val="00791CE3"/>
    <w:rsid w:val="00792FCA"/>
    <w:rsid w:val="00794C6E"/>
    <w:rsid w:val="00795D81"/>
    <w:rsid w:val="007A0D25"/>
    <w:rsid w:val="007A36B6"/>
    <w:rsid w:val="007A4EAA"/>
    <w:rsid w:val="007B218E"/>
    <w:rsid w:val="007C1C40"/>
    <w:rsid w:val="007C4813"/>
    <w:rsid w:val="007D7691"/>
    <w:rsid w:val="007D7816"/>
    <w:rsid w:val="007E34AA"/>
    <w:rsid w:val="007F5263"/>
    <w:rsid w:val="00800029"/>
    <w:rsid w:val="00803CB1"/>
    <w:rsid w:val="00814B91"/>
    <w:rsid w:val="00824527"/>
    <w:rsid w:val="00830C0D"/>
    <w:rsid w:val="00840468"/>
    <w:rsid w:val="0084104C"/>
    <w:rsid w:val="00841165"/>
    <w:rsid w:val="00843E2C"/>
    <w:rsid w:val="0086199A"/>
    <w:rsid w:val="00862008"/>
    <w:rsid w:val="00866F1B"/>
    <w:rsid w:val="00870850"/>
    <w:rsid w:val="00870E6A"/>
    <w:rsid w:val="00871BC1"/>
    <w:rsid w:val="00871CD7"/>
    <w:rsid w:val="0087430A"/>
    <w:rsid w:val="0087451E"/>
    <w:rsid w:val="00883D8B"/>
    <w:rsid w:val="00885CF5"/>
    <w:rsid w:val="00887A3B"/>
    <w:rsid w:val="008957BA"/>
    <w:rsid w:val="008A32A7"/>
    <w:rsid w:val="008A47A6"/>
    <w:rsid w:val="008A7AC7"/>
    <w:rsid w:val="008B5A7D"/>
    <w:rsid w:val="008B5F73"/>
    <w:rsid w:val="008C1495"/>
    <w:rsid w:val="008D496F"/>
    <w:rsid w:val="008E1DC7"/>
    <w:rsid w:val="008F0998"/>
    <w:rsid w:val="008F0FB2"/>
    <w:rsid w:val="008F5FAC"/>
    <w:rsid w:val="009026B2"/>
    <w:rsid w:val="009127C0"/>
    <w:rsid w:val="00924482"/>
    <w:rsid w:val="00926202"/>
    <w:rsid w:val="00933F76"/>
    <w:rsid w:val="00934FB2"/>
    <w:rsid w:val="00942E9B"/>
    <w:rsid w:val="0094445A"/>
    <w:rsid w:val="009452BF"/>
    <w:rsid w:val="009703B1"/>
    <w:rsid w:val="00971F80"/>
    <w:rsid w:val="00980C29"/>
    <w:rsid w:val="0098358E"/>
    <w:rsid w:val="00986634"/>
    <w:rsid w:val="009A4AE4"/>
    <w:rsid w:val="009A7B79"/>
    <w:rsid w:val="009B1087"/>
    <w:rsid w:val="009B3B4D"/>
    <w:rsid w:val="009D0E87"/>
    <w:rsid w:val="009D41EC"/>
    <w:rsid w:val="009E396E"/>
    <w:rsid w:val="009E7662"/>
    <w:rsid w:val="009F3561"/>
    <w:rsid w:val="00A02D97"/>
    <w:rsid w:val="00A0772E"/>
    <w:rsid w:val="00A158C5"/>
    <w:rsid w:val="00A40C61"/>
    <w:rsid w:val="00A41A13"/>
    <w:rsid w:val="00A41DEC"/>
    <w:rsid w:val="00A4453A"/>
    <w:rsid w:val="00A46D7A"/>
    <w:rsid w:val="00A514CF"/>
    <w:rsid w:val="00A51CAE"/>
    <w:rsid w:val="00A61228"/>
    <w:rsid w:val="00A6153F"/>
    <w:rsid w:val="00A62D35"/>
    <w:rsid w:val="00A7088C"/>
    <w:rsid w:val="00A76DA4"/>
    <w:rsid w:val="00A916A4"/>
    <w:rsid w:val="00A95CE0"/>
    <w:rsid w:val="00AA06B1"/>
    <w:rsid w:val="00AA0F12"/>
    <w:rsid w:val="00AA5EE2"/>
    <w:rsid w:val="00AB5EB2"/>
    <w:rsid w:val="00AB6C24"/>
    <w:rsid w:val="00AC04B3"/>
    <w:rsid w:val="00AC73F0"/>
    <w:rsid w:val="00AD264C"/>
    <w:rsid w:val="00AD2B37"/>
    <w:rsid w:val="00AD42B5"/>
    <w:rsid w:val="00AD62A9"/>
    <w:rsid w:val="00AE0ED6"/>
    <w:rsid w:val="00AE2540"/>
    <w:rsid w:val="00AE7DDA"/>
    <w:rsid w:val="00AF2982"/>
    <w:rsid w:val="00AF64E1"/>
    <w:rsid w:val="00AF7B1E"/>
    <w:rsid w:val="00B058EB"/>
    <w:rsid w:val="00B1458C"/>
    <w:rsid w:val="00B156B4"/>
    <w:rsid w:val="00B15C44"/>
    <w:rsid w:val="00B17576"/>
    <w:rsid w:val="00B21464"/>
    <w:rsid w:val="00B215F9"/>
    <w:rsid w:val="00B217A6"/>
    <w:rsid w:val="00B21A46"/>
    <w:rsid w:val="00B231D4"/>
    <w:rsid w:val="00B231EA"/>
    <w:rsid w:val="00B42A45"/>
    <w:rsid w:val="00B56260"/>
    <w:rsid w:val="00B562D8"/>
    <w:rsid w:val="00B631B1"/>
    <w:rsid w:val="00B643B0"/>
    <w:rsid w:val="00B651BA"/>
    <w:rsid w:val="00B65B94"/>
    <w:rsid w:val="00B72708"/>
    <w:rsid w:val="00B73CA2"/>
    <w:rsid w:val="00B76953"/>
    <w:rsid w:val="00B9084E"/>
    <w:rsid w:val="00B95095"/>
    <w:rsid w:val="00B9588A"/>
    <w:rsid w:val="00BA074D"/>
    <w:rsid w:val="00BA7477"/>
    <w:rsid w:val="00BA7659"/>
    <w:rsid w:val="00BB0A46"/>
    <w:rsid w:val="00BB3D29"/>
    <w:rsid w:val="00BB7C79"/>
    <w:rsid w:val="00BC63F6"/>
    <w:rsid w:val="00BD07B0"/>
    <w:rsid w:val="00BD264F"/>
    <w:rsid w:val="00BE2934"/>
    <w:rsid w:val="00BE335D"/>
    <w:rsid w:val="00C0081B"/>
    <w:rsid w:val="00C02A16"/>
    <w:rsid w:val="00C15A3D"/>
    <w:rsid w:val="00C165D9"/>
    <w:rsid w:val="00C16758"/>
    <w:rsid w:val="00C2520C"/>
    <w:rsid w:val="00C30F1A"/>
    <w:rsid w:val="00C3107E"/>
    <w:rsid w:val="00C360C1"/>
    <w:rsid w:val="00C41269"/>
    <w:rsid w:val="00C4721B"/>
    <w:rsid w:val="00C50B18"/>
    <w:rsid w:val="00C561C9"/>
    <w:rsid w:val="00C567A2"/>
    <w:rsid w:val="00C61F76"/>
    <w:rsid w:val="00C664BE"/>
    <w:rsid w:val="00C67DDB"/>
    <w:rsid w:val="00C73F1F"/>
    <w:rsid w:val="00C75702"/>
    <w:rsid w:val="00C760A0"/>
    <w:rsid w:val="00C84114"/>
    <w:rsid w:val="00C85A68"/>
    <w:rsid w:val="00C9036F"/>
    <w:rsid w:val="00C964B1"/>
    <w:rsid w:val="00C97E80"/>
    <w:rsid w:val="00CA2472"/>
    <w:rsid w:val="00CC41D0"/>
    <w:rsid w:val="00CC5036"/>
    <w:rsid w:val="00CE084F"/>
    <w:rsid w:val="00CE255F"/>
    <w:rsid w:val="00CF4B0A"/>
    <w:rsid w:val="00D04107"/>
    <w:rsid w:val="00D05833"/>
    <w:rsid w:val="00D10573"/>
    <w:rsid w:val="00D15217"/>
    <w:rsid w:val="00D1704D"/>
    <w:rsid w:val="00D17874"/>
    <w:rsid w:val="00D21B0E"/>
    <w:rsid w:val="00D25AA0"/>
    <w:rsid w:val="00D5028D"/>
    <w:rsid w:val="00D5743B"/>
    <w:rsid w:val="00D60B18"/>
    <w:rsid w:val="00D62076"/>
    <w:rsid w:val="00D646C2"/>
    <w:rsid w:val="00D70ADE"/>
    <w:rsid w:val="00D74BAE"/>
    <w:rsid w:val="00D821ED"/>
    <w:rsid w:val="00D95489"/>
    <w:rsid w:val="00D95866"/>
    <w:rsid w:val="00D958D7"/>
    <w:rsid w:val="00D972FF"/>
    <w:rsid w:val="00DA21E9"/>
    <w:rsid w:val="00DA6E5A"/>
    <w:rsid w:val="00DB0174"/>
    <w:rsid w:val="00DB2061"/>
    <w:rsid w:val="00DB20DF"/>
    <w:rsid w:val="00DB72FD"/>
    <w:rsid w:val="00DC531D"/>
    <w:rsid w:val="00DC71EB"/>
    <w:rsid w:val="00DD1F82"/>
    <w:rsid w:val="00DD5EB2"/>
    <w:rsid w:val="00DE6746"/>
    <w:rsid w:val="00DF270D"/>
    <w:rsid w:val="00E02D88"/>
    <w:rsid w:val="00E030B9"/>
    <w:rsid w:val="00E1165F"/>
    <w:rsid w:val="00E1209D"/>
    <w:rsid w:val="00E212D6"/>
    <w:rsid w:val="00E267BD"/>
    <w:rsid w:val="00E27891"/>
    <w:rsid w:val="00E3333E"/>
    <w:rsid w:val="00E35DB8"/>
    <w:rsid w:val="00E36FF8"/>
    <w:rsid w:val="00E43D18"/>
    <w:rsid w:val="00E44834"/>
    <w:rsid w:val="00E44E9E"/>
    <w:rsid w:val="00E53244"/>
    <w:rsid w:val="00E550AE"/>
    <w:rsid w:val="00E628E3"/>
    <w:rsid w:val="00E62BD9"/>
    <w:rsid w:val="00E718F9"/>
    <w:rsid w:val="00E7485A"/>
    <w:rsid w:val="00E80995"/>
    <w:rsid w:val="00E80A9B"/>
    <w:rsid w:val="00E92E5D"/>
    <w:rsid w:val="00E94B04"/>
    <w:rsid w:val="00EA472F"/>
    <w:rsid w:val="00EB082E"/>
    <w:rsid w:val="00EB1C0D"/>
    <w:rsid w:val="00EC25A1"/>
    <w:rsid w:val="00EC3278"/>
    <w:rsid w:val="00EC3A1A"/>
    <w:rsid w:val="00ED32DE"/>
    <w:rsid w:val="00ED391E"/>
    <w:rsid w:val="00ED63E7"/>
    <w:rsid w:val="00EF0407"/>
    <w:rsid w:val="00EF05D9"/>
    <w:rsid w:val="00EF73E6"/>
    <w:rsid w:val="00F04511"/>
    <w:rsid w:val="00F14A96"/>
    <w:rsid w:val="00F156EA"/>
    <w:rsid w:val="00F15C3A"/>
    <w:rsid w:val="00F22AF7"/>
    <w:rsid w:val="00F270DD"/>
    <w:rsid w:val="00F30A9B"/>
    <w:rsid w:val="00F312AA"/>
    <w:rsid w:val="00F34575"/>
    <w:rsid w:val="00F41319"/>
    <w:rsid w:val="00F41635"/>
    <w:rsid w:val="00F44CE8"/>
    <w:rsid w:val="00F52EA8"/>
    <w:rsid w:val="00F62C95"/>
    <w:rsid w:val="00F671B6"/>
    <w:rsid w:val="00F70900"/>
    <w:rsid w:val="00F72571"/>
    <w:rsid w:val="00F748FA"/>
    <w:rsid w:val="00F77135"/>
    <w:rsid w:val="00F77803"/>
    <w:rsid w:val="00F8747F"/>
    <w:rsid w:val="00F90A3A"/>
    <w:rsid w:val="00FB3FF6"/>
    <w:rsid w:val="00FB4E22"/>
    <w:rsid w:val="00FC2063"/>
    <w:rsid w:val="00FC3734"/>
    <w:rsid w:val="00FD5156"/>
    <w:rsid w:val="00FD6904"/>
    <w:rsid w:val="00FE1FF2"/>
    <w:rsid w:val="00FE53B1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98"/>
  </w:style>
  <w:style w:type="paragraph" w:styleId="10">
    <w:name w:val="heading 1"/>
    <w:basedOn w:val="a"/>
    <w:next w:val="a"/>
    <w:qFormat/>
    <w:rsid w:val="008F0998"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qFormat/>
    <w:rsid w:val="008F0998"/>
    <w:pPr>
      <w:keepNext/>
      <w:spacing w:line="360" w:lineRule="auto"/>
      <w:ind w:left="426" w:right="-425"/>
      <w:jc w:val="both"/>
      <w:outlineLvl w:val="1"/>
    </w:pPr>
    <w:rPr>
      <w:rFonts w:ascii="TimesET" w:hAnsi="TimesET"/>
      <w:sz w:val="28"/>
    </w:rPr>
  </w:style>
  <w:style w:type="paragraph" w:styleId="3">
    <w:name w:val="heading 3"/>
    <w:basedOn w:val="a"/>
    <w:next w:val="a"/>
    <w:qFormat/>
    <w:rsid w:val="008F0998"/>
    <w:pPr>
      <w:keepNext/>
      <w:ind w:right="-425"/>
      <w:jc w:val="both"/>
      <w:outlineLvl w:val="2"/>
    </w:pPr>
    <w:rPr>
      <w:rFonts w:ascii="TimesET" w:hAnsi="TimesET"/>
      <w:sz w:val="28"/>
    </w:rPr>
  </w:style>
  <w:style w:type="paragraph" w:styleId="4">
    <w:name w:val="heading 4"/>
    <w:basedOn w:val="a"/>
    <w:next w:val="a"/>
    <w:qFormat/>
    <w:rsid w:val="008F0998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8F0998"/>
    <w:pPr>
      <w:keepNext/>
      <w:outlineLvl w:val="4"/>
    </w:pPr>
    <w:rPr>
      <w:sz w:val="26"/>
      <w:szCs w:val="28"/>
    </w:rPr>
  </w:style>
  <w:style w:type="paragraph" w:styleId="9">
    <w:name w:val="heading 9"/>
    <w:basedOn w:val="a"/>
    <w:next w:val="a"/>
    <w:qFormat/>
    <w:rsid w:val="008F0998"/>
    <w:pPr>
      <w:keepNext/>
      <w:jc w:val="both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998"/>
    <w:pPr>
      <w:spacing w:line="360" w:lineRule="auto"/>
      <w:ind w:right="-425" w:firstLine="709"/>
      <w:jc w:val="both"/>
    </w:pPr>
    <w:rPr>
      <w:rFonts w:ascii="TimesET" w:hAnsi="TimesET"/>
      <w:sz w:val="24"/>
    </w:rPr>
  </w:style>
  <w:style w:type="paragraph" w:styleId="a4">
    <w:name w:val="header"/>
    <w:basedOn w:val="a"/>
    <w:rsid w:val="008F099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F099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F0998"/>
    <w:pPr>
      <w:spacing w:line="360" w:lineRule="auto"/>
      <w:ind w:right="-1"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8F0998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paragraph" w:styleId="21">
    <w:name w:val="Body Text 2"/>
    <w:basedOn w:val="a"/>
    <w:rsid w:val="008F0998"/>
    <w:pPr>
      <w:jc w:val="both"/>
    </w:pPr>
    <w:rPr>
      <w:sz w:val="24"/>
    </w:rPr>
  </w:style>
  <w:style w:type="character" w:styleId="a6">
    <w:name w:val="page number"/>
    <w:basedOn w:val="a0"/>
    <w:rsid w:val="008F0998"/>
  </w:style>
  <w:style w:type="paragraph" w:styleId="a7">
    <w:name w:val="Body Text"/>
    <w:basedOn w:val="a"/>
    <w:link w:val="a8"/>
    <w:rsid w:val="008F0998"/>
    <w:pPr>
      <w:tabs>
        <w:tab w:val="left" w:pos="980"/>
      </w:tabs>
    </w:pPr>
    <w:rPr>
      <w:sz w:val="32"/>
      <w:szCs w:val="24"/>
    </w:rPr>
  </w:style>
  <w:style w:type="paragraph" w:styleId="a9">
    <w:name w:val="Block Text"/>
    <w:basedOn w:val="a"/>
    <w:rsid w:val="008F0998"/>
    <w:pPr>
      <w:ind w:left="-40" w:right="4677"/>
    </w:pPr>
    <w:rPr>
      <w:b/>
      <w:bCs/>
      <w:sz w:val="26"/>
      <w:szCs w:val="26"/>
    </w:rPr>
  </w:style>
  <w:style w:type="paragraph" w:styleId="31">
    <w:name w:val="Body Text 3"/>
    <w:basedOn w:val="a"/>
    <w:rsid w:val="008F0998"/>
    <w:pPr>
      <w:tabs>
        <w:tab w:val="left" w:pos="3600"/>
        <w:tab w:val="left" w:pos="3828"/>
      </w:tabs>
      <w:ind w:right="4961"/>
    </w:pPr>
    <w:rPr>
      <w:b/>
      <w:bCs/>
      <w:sz w:val="26"/>
    </w:rPr>
  </w:style>
  <w:style w:type="paragraph" w:styleId="aa">
    <w:name w:val="Title"/>
    <w:basedOn w:val="a"/>
    <w:qFormat/>
    <w:rsid w:val="008F0998"/>
    <w:pPr>
      <w:jc w:val="center"/>
    </w:pPr>
    <w:rPr>
      <w:b/>
      <w:bCs/>
      <w:sz w:val="24"/>
      <w:szCs w:val="24"/>
    </w:rPr>
  </w:style>
  <w:style w:type="paragraph" w:styleId="ab">
    <w:name w:val="Balloon Text"/>
    <w:basedOn w:val="a"/>
    <w:semiHidden/>
    <w:rsid w:val="008F0998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E718F9"/>
    <w:rPr>
      <w:sz w:val="32"/>
      <w:szCs w:val="24"/>
    </w:rPr>
  </w:style>
  <w:style w:type="paragraph" w:customStyle="1" w:styleId="1">
    <w:name w:val="маркер1"/>
    <w:basedOn w:val="a"/>
    <w:rsid w:val="00FD5156"/>
    <w:pPr>
      <w:numPr>
        <w:numId w:val="34"/>
      </w:numPr>
      <w:autoSpaceDE w:val="0"/>
      <w:autoSpaceDN w:val="0"/>
      <w:jc w:val="both"/>
    </w:pPr>
    <w:rPr>
      <w:sz w:val="24"/>
      <w:szCs w:val="24"/>
    </w:rPr>
  </w:style>
  <w:style w:type="table" w:styleId="ac">
    <w:name w:val="Table Grid"/>
    <w:basedOn w:val="a1"/>
    <w:rsid w:val="0045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2D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uiPriority w:val="1"/>
    <w:qFormat/>
    <w:rsid w:val="00ED391E"/>
    <w:rPr>
      <w:rFonts w:eastAsia="Calibr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998"/>
  </w:style>
  <w:style w:type="paragraph" w:styleId="10">
    <w:name w:val="heading 1"/>
    <w:basedOn w:val="a"/>
    <w:next w:val="a"/>
    <w:qFormat/>
    <w:rsid w:val="008F0998"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qFormat/>
    <w:rsid w:val="008F0998"/>
    <w:pPr>
      <w:keepNext/>
      <w:spacing w:line="360" w:lineRule="auto"/>
      <w:ind w:left="426" w:right="-425"/>
      <w:jc w:val="both"/>
      <w:outlineLvl w:val="1"/>
    </w:pPr>
    <w:rPr>
      <w:rFonts w:ascii="TimesET" w:hAnsi="TimesET"/>
      <w:sz w:val="28"/>
    </w:rPr>
  </w:style>
  <w:style w:type="paragraph" w:styleId="3">
    <w:name w:val="heading 3"/>
    <w:basedOn w:val="a"/>
    <w:next w:val="a"/>
    <w:qFormat/>
    <w:rsid w:val="008F0998"/>
    <w:pPr>
      <w:keepNext/>
      <w:ind w:right="-425"/>
      <w:jc w:val="both"/>
      <w:outlineLvl w:val="2"/>
    </w:pPr>
    <w:rPr>
      <w:rFonts w:ascii="TimesET" w:hAnsi="TimesET"/>
      <w:sz w:val="28"/>
    </w:rPr>
  </w:style>
  <w:style w:type="paragraph" w:styleId="4">
    <w:name w:val="heading 4"/>
    <w:basedOn w:val="a"/>
    <w:next w:val="a"/>
    <w:qFormat/>
    <w:rsid w:val="008F0998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8F0998"/>
    <w:pPr>
      <w:keepNext/>
      <w:outlineLvl w:val="4"/>
    </w:pPr>
    <w:rPr>
      <w:sz w:val="26"/>
      <w:szCs w:val="28"/>
    </w:rPr>
  </w:style>
  <w:style w:type="paragraph" w:styleId="9">
    <w:name w:val="heading 9"/>
    <w:basedOn w:val="a"/>
    <w:next w:val="a"/>
    <w:qFormat/>
    <w:rsid w:val="008F0998"/>
    <w:pPr>
      <w:keepNext/>
      <w:jc w:val="both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998"/>
    <w:pPr>
      <w:spacing w:line="360" w:lineRule="auto"/>
      <w:ind w:right="-425" w:firstLine="709"/>
      <w:jc w:val="both"/>
    </w:pPr>
    <w:rPr>
      <w:rFonts w:ascii="TimesET" w:hAnsi="TimesET"/>
      <w:sz w:val="24"/>
    </w:rPr>
  </w:style>
  <w:style w:type="paragraph" w:styleId="a4">
    <w:name w:val="header"/>
    <w:basedOn w:val="a"/>
    <w:rsid w:val="008F099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F099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F0998"/>
    <w:pPr>
      <w:spacing w:line="360" w:lineRule="auto"/>
      <w:ind w:right="-1"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8F0998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paragraph" w:styleId="21">
    <w:name w:val="Body Text 2"/>
    <w:basedOn w:val="a"/>
    <w:rsid w:val="008F0998"/>
    <w:pPr>
      <w:jc w:val="both"/>
    </w:pPr>
    <w:rPr>
      <w:sz w:val="24"/>
    </w:rPr>
  </w:style>
  <w:style w:type="character" w:styleId="a6">
    <w:name w:val="page number"/>
    <w:basedOn w:val="a0"/>
    <w:rsid w:val="008F0998"/>
  </w:style>
  <w:style w:type="paragraph" w:styleId="a7">
    <w:name w:val="Body Text"/>
    <w:basedOn w:val="a"/>
    <w:link w:val="a8"/>
    <w:rsid w:val="008F0998"/>
    <w:pPr>
      <w:tabs>
        <w:tab w:val="left" w:pos="980"/>
      </w:tabs>
    </w:pPr>
    <w:rPr>
      <w:sz w:val="32"/>
      <w:szCs w:val="24"/>
    </w:rPr>
  </w:style>
  <w:style w:type="paragraph" w:styleId="a9">
    <w:name w:val="Block Text"/>
    <w:basedOn w:val="a"/>
    <w:rsid w:val="008F0998"/>
    <w:pPr>
      <w:ind w:left="-40" w:right="4677"/>
    </w:pPr>
    <w:rPr>
      <w:b/>
      <w:bCs/>
      <w:sz w:val="26"/>
      <w:szCs w:val="26"/>
    </w:rPr>
  </w:style>
  <w:style w:type="paragraph" w:styleId="31">
    <w:name w:val="Body Text 3"/>
    <w:basedOn w:val="a"/>
    <w:rsid w:val="008F0998"/>
    <w:pPr>
      <w:tabs>
        <w:tab w:val="left" w:pos="3600"/>
        <w:tab w:val="left" w:pos="3828"/>
      </w:tabs>
      <w:ind w:right="4961"/>
    </w:pPr>
    <w:rPr>
      <w:b/>
      <w:bCs/>
      <w:sz w:val="26"/>
    </w:rPr>
  </w:style>
  <w:style w:type="paragraph" w:styleId="aa">
    <w:name w:val="Title"/>
    <w:basedOn w:val="a"/>
    <w:qFormat/>
    <w:rsid w:val="008F0998"/>
    <w:pPr>
      <w:jc w:val="center"/>
    </w:pPr>
    <w:rPr>
      <w:b/>
      <w:bCs/>
      <w:sz w:val="24"/>
      <w:szCs w:val="24"/>
    </w:rPr>
  </w:style>
  <w:style w:type="paragraph" w:styleId="ab">
    <w:name w:val="Balloon Text"/>
    <w:basedOn w:val="a"/>
    <w:semiHidden/>
    <w:rsid w:val="008F0998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E718F9"/>
    <w:rPr>
      <w:sz w:val="32"/>
      <w:szCs w:val="24"/>
    </w:rPr>
  </w:style>
  <w:style w:type="paragraph" w:customStyle="1" w:styleId="1">
    <w:name w:val="маркер1"/>
    <w:basedOn w:val="a"/>
    <w:rsid w:val="00FD5156"/>
    <w:pPr>
      <w:numPr>
        <w:numId w:val="34"/>
      </w:numPr>
      <w:autoSpaceDE w:val="0"/>
      <w:autoSpaceDN w:val="0"/>
      <w:jc w:val="both"/>
    </w:pPr>
    <w:rPr>
      <w:sz w:val="24"/>
      <w:szCs w:val="24"/>
    </w:rPr>
  </w:style>
  <w:style w:type="table" w:styleId="ac">
    <w:name w:val="Table Grid"/>
    <w:basedOn w:val="a1"/>
    <w:rsid w:val="0045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2D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uiPriority w:val="1"/>
    <w:qFormat/>
    <w:rsid w:val="00ED391E"/>
    <w:rPr>
      <w:rFonts w:eastAsia="Calibr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BCEF2-2C05-4A81-A7AE-01171802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</dc:creator>
  <cp:lastModifiedBy>Верника Соловьева</cp:lastModifiedBy>
  <cp:revision>5</cp:revision>
  <cp:lastPrinted>2014-03-20T10:47:00Z</cp:lastPrinted>
  <dcterms:created xsi:type="dcterms:W3CDTF">2014-03-06T09:42:00Z</dcterms:created>
  <dcterms:modified xsi:type="dcterms:W3CDTF">2014-03-20T10:47:00Z</dcterms:modified>
</cp:coreProperties>
</file>