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B2" w:rsidRPr="00E15AFA" w:rsidRDefault="001460B2" w:rsidP="00D86FF1">
      <w:pPr>
        <w:jc w:val="both"/>
        <w:rPr>
          <w:rFonts w:ascii="Times New Roman" w:hAnsi="Times New Roman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C17A0" w:rsidRPr="00E15AFA" w:rsidTr="001C17A0">
        <w:trPr>
          <w:trHeight w:val="1226"/>
        </w:trPr>
        <w:tc>
          <w:tcPr>
            <w:tcW w:w="4928" w:type="dxa"/>
          </w:tcPr>
          <w:p w:rsidR="001C17A0" w:rsidRPr="00E15AFA" w:rsidRDefault="001C17A0" w:rsidP="00AA748C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E15AFA">
              <w:rPr>
                <w:rFonts w:ascii="Times New Roman" w:hAnsi="Times New Roman"/>
                <w:b/>
                <w:szCs w:val="26"/>
              </w:rPr>
              <w:t>О внесении изменений в муниципал</w:t>
            </w:r>
            <w:r w:rsidRPr="00E15AFA">
              <w:rPr>
                <w:rFonts w:ascii="Times New Roman" w:hAnsi="Times New Roman"/>
                <w:b/>
                <w:szCs w:val="26"/>
              </w:rPr>
              <w:t>ь</w:t>
            </w:r>
            <w:r w:rsidRPr="00E15AFA">
              <w:rPr>
                <w:rFonts w:ascii="Times New Roman" w:hAnsi="Times New Roman"/>
                <w:b/>
                <w:szCs w:val="26"/>
              </w:rPr>
              <w:t xml:space="preserve">ную </w:t>
            </w:r>
            <w:r w:rsidR="00D86FF1" w:rsidRPr="00E15AFA">
              <w:rPr>
                <w:rFonts w:ascii="Times New Roman" w:hAnsi="Times New Roman"/>
                <w:b/>
                <w:szCs w:val="26"/>
              </w:rPr>
              <w:t xml:space="preserve">программу Чебоксарского </w:t>
            </w:r>
            <w:r w:rsidRPr="00E15AFA">
              <w:rPr>
                <w:rFonts w:ascii="Times New Roman" w:hAnsi="Times New Roman"/>
                <w:b/>
                <w:szCs w:val="26"/>
              </w:rPr>
              <w:t>района «Социальная поддержка граждан» на 2014 - 2020 годы</w:t>
            </w:r>
          </w:p>
        </w:tc>
      </w:tr>
    </w:tbl>
    <w:p w:rsidR="001C17A0" w:rsidRPr="00E15AFA" w:rsidRDefault="001C17A0" w:rsidP="001C17A0">
      <w:pPr>
        <w:jc w:val="both"/>
        <w:rPr>
          <w:rFonts w:ascii="Times New Roman" w:hAnsi="Times New Roman"/>
          <w:szCs w:val="26"/>
        </w:rPr>
      </w:pPr>
    </w:p>
    <w:p w:rsidR="001C17A0" w:rsidRPr="00E15AFA" w:rsidRDefault="001C17A0" w:rsidP="001C17A0">
      <w:pPr>
        <w:jc w:val="both"/>
        <w:rPr>
          <w:rFonts w:ascii="Times New Roman" w:hAnsi="Times New Roman"/>
          <w:szCs w:val="26"/>
        </w:rPr>
      </w:pPr>
    </w:p>
    <w:p w:rsidR="001C17A0" w:rsidRPr="00E15AFA" w:rsidRDefault="00C74DDF" w:rsidP="001C17A0">
      <w:pPr>
        <w:ind w:firstLine="709"/>
        <w:jc w:val="both"/>
        <w:rPr>
          <w:rFonts w:ascii="Times New Roman" w:hAnsi="Times New Roman"/>
          <w:szCs w:val="26"/>
        </w:rPr>
      </w:pPr>
      <w:r w:rsidRPr="00C74DDF">
        <w:rPr>
          <w:rFonts w:ascii="Times New Roman" w:hAnsi="Times New Roman"/>
          <w:szCs w:val="26"/>
        </w:rPr>
        <w:t xml:space="preserve">В соответствии с </w:t>
      </w:r>
      <w:r w:rsidR="003808D2">
        <w:rPr>
          <w:rFonts w:ascii="Times New Roman" w:hAnsi="Times New Roman"/>
          <w:szCs w:val="26"/>
        </w:rPr>
        <w:t xml:space="preserve">Федеральным законом от </w:t>
      </w:r>
      <w:r w:rsidR="003808D2" w:rsidRPr="003808D2">
        <w:rPr>
          <w:rFonts w:ascii="Times New Roman" w:hAnsi="Times New Roman"/>
          <w:szCs w:val="26"/>
        </w:rPr>
        <w:t xml:space="preserve">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r w:rsidR="003808D2">
        <w:rPr>
          <w:rFonts w:ascii="Times New Roman" w:hAnsi="Times New Roman"/>
          <w:szCs w:val="26"/>
        </w:rPr>
        <w:t>инвал</w:t>
      </w:r>
      <w:r w:rsidR="003808D2">
        <w:rPr>
          <w:rFonts w:ascii="Times New Roman" w:hAnsi="Times New Roman"/>
          <w:szCs w:val="26"/>
        </w:rPr>
        <w:t>и</w:t>
      </w:r>
      <w:r w:rsidR="003808D2">
        <w:rPr>
          <w:rFonts w:ascii="Times New Roman" w:hAnsi="Times New Roman"/>
          <w:szCs w:val="26"/>
        </w:rPr>
        <w:t>дов</w:t>
      </w:r>
      <w:r w:rsidR="003808D2" w:rsidRPr="003808D2">
        <w:rPr>
          <w:rFonts w:ascii="Times New Roman" w:hAnsi="Times New Roman"/>
          <w:szCs w:val="26"/>
        </w:rPr>
        <w:t>"</w:t>
      </w:r>
      <w:r w:rsidR="003808D2">
        <w:rPr>
          <w:rFonts w:ascii="Times New Roman" w:hAnsi="Times New Roman"/>
          <w:szCs w:val="26"/>
        </w:rPr>
        <w:t xml:space="preserve">, </w:t>
      </w:r>
      <w:r w:rsidRPr="00C74DDF">
        <w:rPr>
          <w:rFonts w:ascii="Times New Roman" w:hAnsi="Times New Roman"/>
          <w:szCs w:val="26"/>
        </w:rPr>
        <w:t>Федеральным законом от 06.10.2003 N 131-ФЗ "Об общих принципах организ</w:t>
      </w:r>
      <w:r w:rsidRPr="00C74DDF">
        <w:rPr>
          <w:rFonts w:ascii="Times New Roman" w:hAnsi="Times New Roman"/>
          <w:szCs w:val="26"/>
        </w:rPr>
        <w:t>а</w:t>
      </w:r>
      <w:r w:rsidRPr="00C74DDF">
        <w:rPr>
          <w:rFonts w:ascii="Times New Roman" w:hAnsi="Times New Roman"/>
          <w:szCs w:val="26"/>
        </w:rPr>
        <w:t>ции местного самоуправления в Российской Федерации", со статьями 179 и 184.2 Бюджетного кодекса Российской Федерации от 31 июля 1998 года N 145-ФЗ  и в ц</w:t>
      </w:r>
      <w:r w:rsidRPr="00C74DDF">
        <w:rPr>
          <w:rFonts w:ascii="Times New Roman" w:hAnsi="Times New Roman"/>
          <w:szCs w:val="26"/>
        </w:rPr>
        <w:t>е</w:t>
      </w:r>
      <w:r w:rsidRPr="00C74DDF">
        <w:rPr>
          <w:rFonts w:ascii="Times New Roman" w:hAnsi="Times New Roman"/>
          <w:szCs w:val="26"/>
        </w:rPr>
        <w:t xml:space="preserve">лях формирования </w:t>
      </w:r>
      <w:r>
        <w:rPr>
          <w:rFonts w:ascii="Times New Roman" w:hAnsi="Times New Roman"/>
          <w:szCs w:val="26"/>
        </w:rPr>
        <w:t xml:space="preserve">безбарьерной среды для инвалидов и других маломобильных групп населения, </w:t>
      </w:r>
      <w:r w:rsidR="001C17A0" w:rsidRPr="00E15AFA">
        <w:rPr>
          <w:rFonts w:ascii="Times New Roman" w:hAnsi="Times New Roman"/>
          <w:szCs w:val="26"/>
        </w:rPr>
        <w:t>администрация Чебоксарского района п о с т а н о в л я е т:</w:t>
      </w:r>
    </w:p>
    <w:p w:rsidR="001C17A0" w:rsidRDefault="001C17A0" w:rsidP="001C17A0">
      <w:pPr>
        <w:ind w:firstLine="567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1. Внести в муниципальную программу Чебоксарского района «Социальная по</w:t>
      </w:r>
      <w:r w:rsidRPr="00E15AFA">
        <w:rPr>
          <w:rFonts w:ascii="Times New Roman" w:hAnsi="Times New Roman"/>
          <w:szCs w:val="26"/>
        </w:rPr>
        <w:t>д</w:t>
      </w:r>
      <w:r w:rsidRPr="00E15AFA">
        <w:rPr>
          <w:rFonts w:ascii="Times New Roman" w:hAnsi="Times New Roman"/>
          <w:szCs w:val="26"/>
        </w:rPr>
        <w:t>держка граждан» на 2014 - 2020 годы, утвержденную постановлением администрации Чебоксарского района о</w:t>
      </w:r>
      <w:r w:rsidR="00B826E5">
        <w:rPr>
          <w:rFonts w:ascii="Times New Roman" w:hAnsi="Times New Roman"/>
          <w:szCs w:val="26"/>
        </w:rPr>
        <w:t>т 27.12.2013</w:t>
      </w:r>
      <w:r w:rsidRPr="00E15AFA">
        <w:rPr>
          <w:rFonts w:ascii="Times New Roman" w:hAnsi="Times New Roman"/>
          <w:szCs w:val="26"/>
        </w:rPr>
        <w:t xml:space="preserve"> № 2287 (далее - Программа)</w:t>
      </w:r>
      <w:r w:rsidR="000173DC" w:rsidRPr="00E15AFA">
        <w:rPr>
          <w:rFonts w:ascii="Times New Roman" w:hAnsi="Times New Roman"/>
          <w:szCs w:val="26"/>
        </w:rPr>
        <w:t xml:space="preserve"> (с изменениями, внесенными постановлением администрации Чебоксарского района от 18.02.2015 </w:t>
      </w:r>
      <w:r w:rsidR="003022DA">
        <w:rPr>
          <w:rFonts w:ascii="Times New Roman" w:hAnsi="Times New Roman"/>
          <w:szCs w:val="26"/>
        </w:rPr>
        <w:t xml:space="preserve">    </w:t>
      </w:r>
      <w:r w:rsidR="000173DC" w:rsidRPr="00E15AFA">
        <w:rPr>
          <w:rFonts w:ascii="Times New Roman" w:hAnsi="Times New Roman"/>
          <w:szCs w:val="26"/>
        </w:rPr>
        <w:t>№ 301)</w:t>
      </w:r>
      <w:r w:rsidRPr="00E15AFA">
        <w:rPr>
          <w:rFonts w:ascii="Times New Roman" w:hAnsi="Times New Roman"/>
          <w:szCs w:val="26"/>
        </w:rPr>
        <w:t>, следующие изменения:</w:t>
      </w:r>
    </w:p>
    <w:p w:rsidR="00B826E5" w:rsidRDefault="006F4A12" w:rsidP="001C17A0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B826E5">
        <w:rPr>
          <w:rFonts w:ascii="Times New Roman" w:hAnsi="Times New Roman"/>
          <w:szCs w:val="26"/>
        </w:rPr>
        <w:t xml:space="preserve"> паспорте Программы</w:t>
      </w:r>
      <w:r w:rsidR="003022DA">
        <w:rPr>
          <w:rFonts w:ascii="Times New Roman" w:hAnsi="Times New Roman"/>
          <w:szCs w:val="26"/>
        </w:rPr>
        <w:t xml:space="preserve"> </w:t>
      </w:r>
      <w:r w:rsidR="003022DA" w:rsidRPr="003022DA">
        <w:rPr>
          <w:rFonts w:ascii="Times New Roman" w:hAnsi="Times New Roman"/>
          <w:szCs w:val="26"/>
        </w:rPr>
        <w:t>«Социальная поддержка граждан» на 2014 - 2020 годы</w:t>
      </w:r>
      <w:r>
        <w:rPr>
          <w:rFonts w:ascii="Times New Roman" w:hAnsi="Times New Roman"/>
          <w:szCs w:val="26"/>
        </w:rPr>
        <w:t>:</w:t>
      </w:r>
      <w:r w:rsidR="00B826E5">
        <w:rPr>
          <w:rFonts w:ascii="Times New Roman" w:hAnsi="Times New Roman"/>
          <w:szCs w:val="26"/>
        </w:rPr>
        <w:t xml:space="preserve"> </w:t>
      </w:r>
    </w:p>
    <w:p w:rsidR="00092747" w:rsidRDefault="00092747" w:rsidP="001C17A0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позицию «</w:t>
      </w:r>
      <w:r w:rsidR="00D77406">
        <w:rPr>
          <w:rFonts w:ascii="Times New Roman" w:hAnsi="Times New Roman"/>
          <w:szCs w:val="26"/>
        </w:rPr>
        <w:t>Ответственный исполнитель муниципальной программы</w:t>
      </w:r>
      <w:r>
        <w:rPr>
          <w:rFonts w:ascii="Times New Roman" w:hAnsi="Times New Roman"/>
          <w:szCs w:val="26"/>
        </w:rPr>
        <w:t>»</w:t>
      </w:r>
      <w:r w:rsidR="00D77406">
        <w:rPr>
          <w:rFonts w:ascii="Times New Roman" w:hAnsi="Times New Roman"/>
          <w:szCs w:val="26"/>
        </w:rPr>
        <w:t xml:space="preserve"> изложить в следующей редакции:</w:t>
      </w:r>
    </w:p>
    <w:tbl>
      <w:tblPr>
        <w:tblW w:w="9496" w:type="dxa"/>
        <w:tblInd w:w="109" w:type="dxa"/>
        <w:tblLayout w:type="fixed"/>
        <w:tblLook w:val="0000"/>
      </w:tblPr>
      <w:tblGrid>
        <w:gridCol w:w="3119"/>
        <w:gridCol w:w="6377"/>
      </w:tblGrid>
      <w:tr w:rsidR="00D77406" w:rsidRPr="00D77406" w:rsidTr="00D77406">
        <w:tc>
          <w:tcPr>
            <w:tcW w:w="3119" w:type="dxa"/>
          </w:tcPr>
          <w:p w:rsidR="00D77406" w:rsidRPr="00D77406" w:rsidRDefault="00D77406" w:rsidP="000D667F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r w:rsidRPr="00D77406">
              <w:rPr>
                <w:rFonts w:ascii="Times New Roman" w:hAnsi="Times New Roman"/>
                <w:szCs w:val="26"/>
              </w:rPr>
              <w:t>Ответственный испо</w:t>
            </w:r>
            <w:r w:rsidRPr="00D77406">
              <w:rPr>
                <w:rFonts w:ascii="Times New Roman" w:hAnsi="Times New Roman"/>
                <w:szCs w:val="26"/>
              </w:rPr>
              <w:t>л</w:t>
            </w:r>
            <w:r w:rsidRPr="00D77406">
              <w:rPr>
                <w:rFonts w:ascii="Times New Roman" w:hAnsi="Times New Roman"/>
                <w:szCs w:val="26"/>
              </w:rPr>
              <w:t>ни</w:t>
            </w:r>
            <w:r>
              <w:rPr>
                <w:rFonts w:ascii="Times New Roman" w:hAnsi="Times New Roman"/>
                <w:szCs w:val="26"/>
              </w:rPr>
              <w:t xml:space="preserve">тель муниципальной </w:t>
            </w:r>
            <w:r w:rsidRPr="00D77406">
              <w:rPr>
                <w:rFonts w:ascii="Times New Roman" w:hAnsi="Times New Roman"/>
                <w:szCs w:val="26"/>
              </w:rPr>
              <w:t>программы</w:t>
            </w:r>
          </w:p>
        </w:tc>
        <w:tc>
          <w:tcPr>
            <w:tcW w:w="6377" w:type="dxa"/>
          </w:tcPr>
          <w:p w:rsidR="00D77406" w:rsidRDefault="00D77406" w:rsidP="00D77406">
            <w:pPr>
              <w:jc w:val="both"/>
              <w:rPr>
                <w:rFonts w:ascii="Times New Roman" w:hAnsi="Times New Roman"/>
                <w:szCs w:val="26"/>
              </w:rPr>
            </w:pPr>
            <w:r w:rsidRPr="00D77406">
              <w:rPr>
                <w:rFonts w:ascii="Times New Roman" w:hAnsi="Times New Roman"/>
                <w:szCs w:val="26"/>
              </w:rPr>
              <w:t>Отдел культуры, туризма и социального развития а</w:t>
            </w:r>
            <w:r w:rsidRPr="00D77406">
              <w:rPr>
                <w:rFonts w:ascii="Times New Roman" w:hAnsi="Times New Roman"/>
                <w:szCs w:val="26"/>
              </w:rPr>
              <w:t>д</w:t>
            </w:r>
            <w:r w:rsidRPr="00D77406">
              <w:rPr>
                <w:rFonts w:ascii="Times New Roman" w:hAnsi="Times New Roman"/>
                <w:szCs w:val="26"/>
              </w:rPr>
              <w:t>министрации Чебоксарского района</w:t>
            </w:r>
            <w:r>
              <w:rPr>
                <w:rFonts w:ascii="Times New Roman" w:hAnsi="Times New Roman"/>
                <w:szCs w:val="26"/>
              </w:rPr>
              <w:t>»;</w:t>
            </w:r>
          </w:p>
          <w:p w:rsidR="000D667F" w:rsidRPr="00D77406" w:rsidRDefault="000D667F" w:rsidP="00D77406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D77406" w:rsidRPr="00D77406" w:rsidRDefault="00D77406" w:rsidP="00D77406">
            <w:pPr>
              <w:ind w:firstLine="567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B3094A" w:rsidRPr="00E15AFA" w:rsidRDefault="001C17A0" w:rsidP="000D667F">
      <w:pPr>
        <w:ind w:firstLine="567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позицию «Объем финансирования муниципальной программы с разбивкой по годам ее реализации»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0"/>
        <w:gridCol w:w="6519"/>
      </w:tblGrid>
      <w:tr w:rsidR="00645C43" w:rsidRPr="00E15AFA" w:rsidTr="00F24C83">
        <w:tc>
          <w:tcPr>
            <w:tcW w:w="3120" w:type="dxa"/>
          </w:tcPr>
          <w:p w:rsidR="00F24C83" w:rsidRDefault="00645C43" w:rsidP="00645C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proofErr w:type="gramStart"/>
            <w:r w:rsidRPr="00E15AFA">
              <w:rPr>
                <w:rFonts w:ascii="Times New Roman" w:hAnsi="Times New Roman"/>
                <w:szCs w:val="26"/>
              </w:rPr>
              <w:t xml:space="preserve">«Объем финансирования муниципальной </w:t>
            </w:r>
            <w:proofErr w:type="spellStart"/>
            <w:r w:rsidRPr="00E15AFA">
              <w:rPr>
                <w:rFonts w:ascii="Times New Roman" w:hAnsi="Times New Roman"/>
                <w:szCs w:val="26"/>
              </w:rPr>
              <w:t>програм</w:t>
            </w:r>
            <w:r w:rsidR="00D77406">
              <w:rPr>
                <w:rFonts w:ascii="Times New Roman" w:hAnsi="Times New Roman"/>
                <w:szCs w:val="26"/>
              </w:rPr>
              <w:t>-</w:t>
            </w:r>
            <w:r w:rsidRPr="00E15AFA">
              <w:rPr>
                <w:rFonts w:ascii="Times New Roman" w:hAnsi="Times New Roman"/>
                <w:szCs w:val="26"/>
              </w:rPr>
              <w:t>мы</w:t>
            </w:r>
            <w:proofErr w:type="spellEnd"/>
            <w:r w:rsidRPr="00E15AFA">
              <w:rPr>
                <w:rFonts w:ascii="Times New Roman" w:hAnsi="Times New Roman"/>
                <w:szCs w:val="26"/>
              </w:rPr>
              <w:t xml:space="preserve"> с разбивкой по годам </w:t>
            </w:r>
            <w:proofErr w:type="gramEnd"/>
          </w:p>
          <w:p w:rsidR="00645C43" w:rsidRPr="00E15AFA" w:rsidRDefault="00645C43" w:rsidP="00645C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ее реализации</w:t>
            </w:r>
          </w:p>
        </w:tc>
        <w:tc>
          <w:tcPr>
            <w:tcW w:w="6519" w:type="dxa"/>
          </w:tcPr>
          <w:p w:rsidR="003022DA" w:rsidRPr="00E15AFA" w:rsidRDefault="00645C43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прогнозируемые объемы финансирования на реализацию мероприятий муниципальной программы в 2014 - 2020 годах </w:t>
            </w:r>
            <w:r w:rsidR="003022DA" w:rsidRPr="00E15AFA">
              <w:rPr>
                <w:rFonts w:ascii="Times New Roman" w:hAnsi="Times New Roman"/>
                <w:szCs w:val="26"/>
              </w:rPr>
              <w:t xml:space="preserve">составляют </w:t>
            </w:r>
            <w:r w:rsidR="00315A50" w:rsidRPr="00315A50">
              <w:rPr>
                <w:rFonts w:ascii="Times New Roman" w:hAnsi="Times New Roman"/>
                <w:szCs w:val="26"/>
                <w:u w:val="single"/>
              </w:rPr>
              <w:t>18282,0</w:t>
            </w:r>
            <w:r w:rsidR="00315A50">
              <w:rPr>
                <w:rFonts w:ascii="Times New Roman" w:hAnsi="Times New Roman"/>
                <w:szCs w:val="26"/>
              </w:rPr>
              <w:t xml:space="preserve"> </w:t>
            </w:r>
            <w:r w:rsidR="003022DA" w:rsidRPr="00E15AFA">
              <w:rPr>
                <w:rFonts w:ascii="Times New Roman" w:hAnsi="Times New Roman"/>
                <w:szCs w:val="26"/>
              </w:rPr>
              <w:t>тыс. рублей, в том числе по г</w:t>
            </w:r>
            <w:r w:rsidR="003022DA" w:rsidRPr="00E15AFA">
              <w:rPr>
                <w:rFonts w:ascii="Times New Roman" w:hAnsi="Times New Roman"/>
                <w:szCs w:val="26"/>
              </w:rPr>
              <w:t>о</w:t>
            </w:r>
            <w:r w:rsidR="003022DA" w:rsidRPr="00E15AFA">
              <w:rPr>
                <w:rFonts w:ascii="Times New Roman" w:hAnsi="Times New Roman"/>
                <w:szCs w:val="26"/>
              </w:rPr>
              <w:t>дам: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2014 год – </w:t>
            </w:r>
            <w:r>
              <w:rPr>
                <w:rFonts w:ascii="Times New Roman" w:hAnsi="Times New Roman"/>
                <w:szCs w:val="26"/>
                <w:u w:val="single"/>
              </w:rPr>
              <w:t>1226,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3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2015 год – 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2047,7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2016 год – 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2814,0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2017 год – 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30</w:t>
            </w:r>
            <w:r w:rsidRPr="00E15AFA">
              <w:rPr>
                <w:rFonts w:ascii="Times New Roman" w:hAnsi="Times New Roman"/>
                <w:szCs w:val="26"/>
                <w:u w:val="single"/>
              </w:rPr>
              <w:t>04,0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2018 год – 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2944,</w:t>
            </w:r>
            <w:r>
              <w:rPr>
                <w:rFonts w:ascii="Times New Roman" w:hAnsi="Times New Roman"/>
                <w:szCs w:val="26"/>
                <w:u w:val="single"/>
              </w:rPr>
              <w:t>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2019 год – 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3222,</w:t>
            </w:r>
            <w:r>
              <w:rPr>
                <w:rFonts w:ascii="Times New Roman" w:hAnsi="Times New Roman"/>
                <w:szCs w:val="26"/>
                <w:u w:val="single"/>
              </w:rPr>
              <w:t>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lastRenderedPageBreak/>
              <w:t xml:space="preserve">2020 год – 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3024,</w:t>
            </w:r>
            <w:r>
              <w:rPr>
                <w:rFonts w:ascii="Times New Roman" w:hAnsi="Times New Roman"/>
                <w:szCs w:val="26"/>
                <w:u w:val="single"/>
              </w:rPr>
              <w:t>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из них: бюджет Чебоксарского района </w:t>
            </w:r>
            <w:r w:rsidRPr="00B10896">
              <w:rPr>
                <w:rFonts w:ascii="Times New Roman" w:hAnsi="Times New Roman"/>
                <w:szCs w:val="26"/>
                <w:u w:val="single"/>
              </w:rPr>
              <w:t xml:space="preserve">16357,69 </w:t>
            </w:r>
            <w:r w:rsidRPr="00E15AFA">
              <w:rPr>
                <w:rFonts w:ascii="Times New Roman" w:hAnsi="Times New Roman"/>
                <w:szCs w:val="26"/>
              </w:rPr>
              <w:t>тыс. ру</w:t>
            </w:r>
            <w:r w:rsidRPr="00E15AFA">
              <w:rPr>
                <w:rFonts w:ascii="Times New Roman" w:hAnsi="Times New Roman"/>
                <w:szCs w:val="26"/>
              </w:rPr>
              <w:t>б</w:t>
            </w:r>
            <w:r w:rsidRPr="00E15AFA">
              <w:rPr>
                <w:rFonts w:ascii="Times New Roman" w:hAnsi="Times New Roman"/>
                <w:szCs w:val="26"/>
              </w:rPr>
              <w:t>лей, в том числе по годам: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2014 год – </w:t>
            </w:r>
            <w:r w:rsidRPr="00E15AFA">
              <w:rPr>
                <w:rFonts w:ascii="Times New Roman" w:hAnsi="Times New Roman"/>
                <w:szCs w:val="26"/>
                <w:u w:val="single"/>
              </w:rPr>
              <w:t>1</w:t>
            </w:r>
            <w:r>
              <w:rPr>
                <w:rFonts w:ascii="Times New Roman" w:hAnsi="Times New Roman"/>
                <w:szCs w:val="26"/>
                <w:u w:val="single"/>
              </w:rPr>
              <w:t>226,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3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2015 год – 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2047,7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2016 год – </w:t>
            </w:r>
            <w:r w:rsidR="00524C62">
              <w:rPr>
                <w:rFonts w:ascii="Times New Roman" w:hAnsi="Times New Roman"/>
                <w:szCs w:val="26"/>
                <w:u w:val="single"/>
              </w:rPr>
              <w:t>26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74,</w:t>
            </w:r>
            <w:r>
              <w:rPr>
                <w:rFonts w:ascii="Times New Roman" w:hAnsi="Times New Roman"/>
                <w:szCs w:val="26"/>
                <w:u w:val="single"/>
              </w:rPr>
              <w:t>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2017 год – </w:t>
            </w:r>
            <w:r w:rsidR="00524C62">
              <w:rPr>
                <w:rFonts w:ascii="Times New Roman" w:hAnsi="Times New Roman"/>
                <w:szCs w:val="26"/>
                <w:u w:val="single"/>
              </w:rPr>
              <w:t>28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01,</w:t>
            </w:r>
            <w:r>
              <w:rPr>
                <w:rFonts w:ascii="Times New Roman" w:hAnsi="Times New Roman"/>
                <w:szCs w:val="26"/>
                <w:u w:val="single"/>
              </w:rPr>
              <w:t>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2018 год – </w:t>
            </w:r>
            <w:r w:rsidR="00524C62">
              <w:rPr>
                <w:rFonts w:ascii="Times New Roman" w:hAnsi="Times New Roman"/>
                <w:szCs w:val="26"/>
                <w:u w:val="single"/>
              </w:rPr>
              <w:t>28</w:t>
            </w:r>
            <w:r w:rsidR="00315A50">
              <w:rPr>
                <w:rFonts w:ascii="Times New Roman" w:hAnsi="Times New Roman"/>
                <w:szCs w:val="26"/>
                <w:u w:val="single"/>
              </w:rPr>
              <w:t>53,</w:t>
            </w:r>
            <w:r>
              <w:rPr>
                <w:rFonts w:ascii="Times New Roman" w:hAnsi="Times New Roman"/>
                <w:szCs w:val="26"/>
                <w:u w:val="single"/>
              </w:rPr>
              <w:t>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2019 год – </w:t>
            </w:r>
            <w:r w:rsidR="00524C62">
              <w:rPr>
                <w:rFonts w:ascii="Times New Roman" w:hAnsi="Times New Roman"/>
                <w:szCs w:val="26"/>
                <w:u w:val="single"/>
              </w:rPr>
              <w:t>30</w:t>
            </w:r>
            <w:r w:rsidRPr="00E15AFA">
              <w:rPr>
                <w:rFonts w:ascii="Times New Roman" w:hAnsi="Times New Roman"/>
                <w:szCs w:val="26"/>
                <w:u w:val="single"/>
              </w:rPr>
              <w:t>06,4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2020 год – </w:t>
            </w:r>
            <w:r w:rsidR="00524C62">
              <w:rPr>
                <w:rFonts w:ascii="Times New Roman" w:hAnsi="Times New Roman"/>
                <w:szCs w:val="26"/>
                <w:u w:val="single"/>
              </w:rPr>
              <w:t>29</w:t>
            </w:r>
            <w:r w:rsidRPr="00E15AFA">
              <w:rPr>
                <w:rFonts w:ascii="Times New Roman" w:hAnsi="Times New Roman"/>
                <w:szCs w:val="26"/>
                <w:u w:val="single"/>
              </w:rPr>
              <w:t>47,0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федеральный бюджет </w:t>
            </w:r>
            <w:r w:rsidRPr="00B10896">
              <w:rPr>
                <w:rFonts w:ascii="Times New Roman" w:hAnsi="Times New Roman"/>
                <w:szCs w:val="26"/>
                <w:u w:val="single"/>
              </w:rPr>
              <w:t>726,6</w:t>
            </w:r>
            <w:r>
              <w:rPr>
                <w:rFonts w:ascii="Times New Roman" w:hAnsi="Times New Roman"/>
                <w:szCs w:val="26"/>
                <w:u w:val="single"/>
              </w:rPr>
              <w:t>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рублей, в том числе: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2016 год – </w:t>
            </w:r>
            <w:r w:rsidRPr="00B10896">
              <w:rPr>
                <w:rFonts w:ascii="Times New Roman" w:hAnsi="Times New Roman"/>
                <w:szCs w:val="26"/>
                <w:u w:val="single"/>
              </w:rPr>
              <w:t>140,00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2017 год – </w:t>
            </w:r>
            <w:r w:rsidRPr="00B10896">
              <w:rPr>
                <w:rFonts w:ascii="Times New Roman" w:hAnsi="Times New Roman"/>
                <w:szCs w:val="26"/>
                <w:u w:val="single"/>
              </w:rPr>
              <w:t>203,00</w:t>
            </w:r>
            <w:r w:rsidRPr="00B10896">
              <w:rPr>
                <w:rFonts w:ascii="Times New Roman" w:hAnsi="Times New Roman"/>
                <w:szCs w:val="26"/>
              </w:rPr>
              <w:t xml:space="preserve"> </w:t>
            </w:r>
            <w:r w:rsidRPr="00E15AFA">
              <w:rPr>
                <w:rFonts w:ascii="Times New Roman" w:hAnsi="Times New Roman"/>
                <w:szCs w:val="26"/>
              </w:rPr>
              <w:t>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2018 год – </w:t>
            </w:r>
            <w:r w:rsidRPr="00B10896">
              <w:rPr>
                <w:rFonts w:ascii="Times New Roman" w:hAnsi="Times New Roman"/>
                <w:szCs w:val="26"/>
                <w:u w:val="single"/>
              </w:rPr>
              <w:t>91,00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2019 год – </w:t>
            </w:r>
            <w:r w:rsidRPr="00B10896">
              <w:rPr>
                <w:rFonts w:ascii="Times New Roman" w:hAnsi="Times New Roman"/>
                <w:szCs w:val="26"/>
                <w:u w:val="single"/>
              </w:rPr>
              <w:t>215,60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3022DA" w:rsidRPr="00E15AFA" w:rsidRDefault="003022DA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2020 год – </w:t>
            </w:r>
            <w:r w:rsidRPr="00B10896">
              <w:rPr>
                <w:rFonts w:ascii="Times New Roman" w:hAnsi="Times New Roman"/>
                <w:szCs w:val="26"/>
                <w:u w:val="single"/>
              </w:rPr>
              <w:t>77,00</w:t>
            </w:r>
            <w:r w:rsidR="000B5154">
              <w:rPr>
                <w:rFonts w:ascii="Times New Roman" w:hAnsi="Times New Roman"/>
                <w:szCs w:val="26"/>
              </w:rPr>
              <w:t xml:space="preserve"> тыс. рублей</w:t>
            </w:r>
            <w:r w:rsidRPr="00E15AFA">
              <w:rPr>
                <w:rFonts w:ascii="Times New Roman" w:hAnsi="Times New Roman"/>
                <w:szCs w:val="26"/>
              </w:rPr>
              <w:t>»;</w:t>
            </w:r>
          </w:p>
          <w:p w:rsidR="00645C43" w:rsidRPr="00E15AFA" w:rsidRDefault="00645C43" w:rsidP="00302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645C43" w:rsidRPr="00E15AFA" w:rsidRDefault="00645C43" w:rsidP="00645C4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lastRenderedPageBreak/>
        <w:t>абзацы второй – девятый раздела 3 Программы изложить в следующей реда</w:t>
      </w:r>
      <w:r w:rsidRPr="00E15AFA">
        <w:rPr>
          <w:rFonts w:ascii="Times New Roman" w:hAnsi="Times New Roman"/>
          <w:szCs w:val="26"/>
        </w:rPr>
        <w:t>к</w:t>
      </w:r>
      <w:r w:rsidRPr="00E15AFA">
        <w:rPr>
          <w:rFonts w:ascii="Times New Roman" w:hAnsi="Times New Roman"/>
          <w:szCs w:val="26"/>
        </w:rPr>
        <w:t>ции:</w:t>
      </w:r>
    </w:p>
    <w:p w:rsidR="00524C62" w:rsidRPr="00524C62" w:rsidRDefault="00645C43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E15AFA">
        <w:rPr>
          <w:rFonts w:ascii="Times New Roman" w:eastAsia="Calibri" w:hAnsi="Times New Roman"/>
          <w:szCs w:val="26"/>
          <w:shd w:val="clear" w:color="auto" w:fill="FFFFFF"/>
        </w:rPr>
        <w:t>«Прогнозируемый объем финансирования мероприятий муниципальной пр</w:t>
      </w:r>
      <w:r w:rsidRPr="00E15AFA">
        <w:rPr>
          <w:rFonts w:ascii="Times New Roman" w:eastAsia="Calibri" w:hAnsi="Times New Roman"/>
          <w:szCs w:val="26"/>
          <w:shd w:val="clear" w:color="auto" w:fill="FFFFFF"/>
        </w:rPr>
        <w:t>о</w:t>
      </w:r>
      <w:r w:rsidRPr="00E15AFA">
        <w:rPr>
          <w:rFonts w:ascii="Times New Roman" w:eastAsia="Calibri" w:hAnsi="Times New Roman"/>
          <w:szCs w:val="26"/>
          <w:shd w:val="clear" w:color="auto" w:fill="FFFFFF"/>
        </w:rPr>
        <w:t>граммы за счет средств бюджета Чебоксарского района</w:t>
      </w:r>
      <w:r w:rsidR="00D4764F" w:rsidRPr="00E15AFA">
        <w:rPr>
          <w:rFonts w:ascii="Times New Roman" w:eastAsia="Calibri" w:hAnsi="Times New Roman"/>
          <w:szCs w:val="26"/>
          <w:shd w:val="clear" w:color="auto" w:fill="FFFFFF"/>
        </w:rPr>
        <w:t xml:space="preserve"> и федерального бюджета</w:t>
      </w:r>
      <w:r w:rsidRPr="00E15AFA">
        <w:rPr>
          <w:rFonts w:ascii="Times New Roman" w:eastAsia="Calibri" w:hAnsi="Times New Roman"/>
          <w:szCs w:val="26"/>
          <w:shd w:val="clear" w:color="auto" w:fill="FFFFFF"/>
        </w:rPr>
        <w:t xml:space="preserve"> в 2014-2020 годах составля</w:t>
      </w:r>
      <w:r w:rsidR="00D4764F" w:rsidRPr="00E15AFA">
        <w:rPr>
          <w:rFonts w:ascii="Times New Roman" w:eastAsia="Calibri" w:hAnsi="Times New Roman"/>
          <w:szCs w:val="26"/>
          <w:shd w:val="clear" w:color="auto" w:fill="FFFFFF"/>
        </w:rPr>
        <w:t>ет</w:t>
      </w:r>
      <w:r w:rsidR="00524C62">
        <w:rPr>
          <w:rFonts w:ascii="Times New Roman" w:eastAsia="Calibri" w:hAnsi="Times New Roman"/>
          <w:szCs w:val="26"/>
          <w:shd w:val="clear" w:color="auto" w:fill="FFFFFF"/>
        </w:rPr>
        <w:t xml:space="preserve"> </w:t>
      </w:r>
      <w:r w:rsidR="00524C62"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18282,0</w:t>
      </w:r>
      <w:r w:rsidR="00524C62"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рублей, в том числе по годам:</w:t>
      </w:r>
    </w:p>
    <w:p w:rsidR="00524C62" w:rsidRPr="00524C62" w:rsidRDefault="00524C62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2014 год – </w:t>
      </w:r>
      <w:r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1226,3</w:t>
      </w: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рублей;</w:t>
      </w:r>
    </w:p>
    <w:p w:rsidR="00524C62" w:rsidRPr="00524C62" w:rsidRDefault="00524C62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2015 год – </w:t>
      </w:r>
      <w:r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2047,7</w:t>
      </w: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рублей;</w:t>
      </w:r>
    </w:p>
    <w:p w:rsidR="00524C62" w:rsidRPr="00524C62" w:rsidRDefault="00524C62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2016 год – </w:t>
      </w:r>
      <w:r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2814,0</w:t>
      </w: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рублей;</w:t>
      </w:r>
    </w:p>
    <w:p w:rsidR="00524C62" w:rsidRPr="00524C62" w:rsidRDefault="00524C62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2017 год – </w:t>
      </w:r>
      <w:r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3004,0</w:t>
      </w: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рублей;</w:t>
      </w:r>
    </w:p>
    <w:p w:rsidR="00524C62" w:rsidRPr="00524C62" w:rsidRDefault="00524C62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2018 год – </w:t>
      </w:r>
      <w:r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2944,0</w:t>
      </w: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рублей;</w:t>
      </w:r>
    </w:p>
    <w:p w:rsidR="00524C62" w:rsidRPr="00524C62" w:rsidRDefault="00524C62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2019 год – </w:t>
      </w:r>
      <w:r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3222,0</w:t>
      </w: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рублей;</w:t>
      </w:r>
    </w:p>
    <w:p w:rsidR="00645C43" w:rsidRDefault="00524C62" w:rsidP="00524C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 w:rsidRPr="00524C62">
        <w:rPr>
          <w:rFonts w:ascii="Times New Roman" w:eastAsia="Calibri" w:hAnsi="Times New Roman"/>
          <w:szCs w:val="26"/>
          <w:shd w:val="clear" w:color="auto" w:fill="FFFFFF"/>
        </w:rPr>
        <w:t xml:space="preserve">2020 год – </w:t>
      </w:r>
      <w:r w:rsidRPr="00524C62">
        <w:rPr>
          <w:rFonts w:ascii="Times New Roman" w:eastAsia="Calibri" w:hAnsi="Times New Roman"/>
          <w:szCs w:val="26"/>
          <w:u w:val="single"/>
          <w:shd w:val="clear" w:color="auto" w:fill="FFFFFF"/>
        </w:rPr>
        <w:t>3024,0</w:t>
      </w:r>
      <w:r>
        <w:rPr>
          <w:rFonts w:ascii="Times New Roman" w:eastAsia="Calibri" w:hAnsi="Times New Roman"/>
          <w:szCs w:val="26"/>
          <w:shd w:val="clear" w:color="auto" w:fill="FFFFFF"/>
        </w:rPr>
        <w:t xml:space="preserve"> тыс. рублей</w:t>
      </w:r>
      <w:r w:rsidR="003022DA">
        <w:rPr>
          <w:rFonts w:ascii="Times New Roman" w:eastAsia="Calibri" w:hAnsi="Times New Roman"/>
          <w:szCs w:val="26"/>
          <w:shd w:val="clear" w:color="auto" w:fill="FFFFFF"/>
        </w:rPr>
        <w:t>.»</w:t>
      </w:r>
      <w:r w:rsidR="000D667F">
        <w:rPr>
          <w:rFonts w:ascii="Times New Roman" w:eastAsia="Calibri" w:hAnsi="Times New Roman"/>
          <w:szCs w:val="26"/>
          <w:shd w:val="clear" w:color="auto" w:fill="FFFFFF"/>
        </w:rPr>
        <w:t>;</w:t>
      </w:r>
    </w:p>
    <w:p w:rsidR="004A2E83" w:rsidRDefault="004A2E83" w:rsidP="003022D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</w:p>
    <w:p w:rsidR="004F57B4" w:rsidRDefault="004A2E83" w:rsidP="000A73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>
        <w:rPr>
          <w:rFonts w:ascii="Times New Roman" w:eastAsia="Calibri" w:hAnsi="Times New Roman"/>
          <w:szCs w:val="26"/>
          <w:shd w:val="clear" w:color="auto" w:fill="FFFFFF"/>
        </w:rPr>
        <w:t>в паспорте Подпрограммы «Социальная защита населения»</w:t>
      </w:r>
      <w:r w:rsidR="000B5154">
        <w:rPr>
          <w:rFonts w:ascii="Times New Roman" w:eastAsia="Calibri" w:hAnsi="Times New Roman"/>
          <w:szCs w:val="26"/>
          <w:shd w:val="clear" w:color="auto" w:fill="FFFFFF"/>
        </w:rPr>
        <w:t xml:space="preserve"> к муниципальной программе «Социальная поддержка граждан» на 2014-2020 годы (Приложение № 3)</w:t>
      </w:r>
      <w:r w:rsidR="004F57B4">
        <w:rPr>
          <w:rFonts w:ascii="Times New Roman" w:eastAsia="Calibri" w:hAnsi="Times New Roman"/>
          <w:szCs w:val="26"/>
          <w:shd w:val="clear" w:color="auto" w:fill="FFFFFF"/>
        </w:rPr>
        <w:t>:</w:t>
      </w:r>
    </w:p>
    <w:p w:rsidR="004F57B4" w:rsidRDefault="004F57B4" w:rsidP="004F57B4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eastAsia="Calibri" w:hAnsi="Times New Roman"/>
          <w:szCs w:val="26"/>
          <w:shd w:val="clear" w:color="auto" w:fill="FFFFFF"/>
        </w:rPr>
        <w:t xml:space="preserve">позицию </w:t>
      </w:r>
      <w:r w:rsidR="004A2E83">
        <w:rPr>
          <w:rFonts w:ascii="Times New Roman" w:eastAsia="Calibri" w:hAnsi="Times New Roman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Cs w:val="26"/>
        </w:rPr>
        <w:t>«Ответственный исполнитель подпрограммы» изложить в следующей редакции:</w:t>
      </w:r>
    </w:p>
    <w:tbl>
      <w:tblPr>
        <w:tblW w:w="9496" w:type="dxa"/>
        <w:tblInd w:w="109" w:type="dxa"/>
        <w:tblLayout w:type="fixed"/>
        <w:tblLook w:val="0000"/>
      </w:tblPr>
      <w:tblGrid>
        <w:gridCol w:w="3119"/>
        <w:gridCol w:w="6377"/>
      </w:tblGrid>
      <w:tr w:rsidR="004F57B4" w:rsidRPr="00D77406" w:rsidTr="00315A50">
        <w:tc>
          <w:tcPr>
            <w:tcW w:w="3119" w:type="dxa"/>
          </w:tcPr>
          <w:p w:rsidR="004F57B4" w:rsidRPr="00D77406" w:rsidRDefault="004F57B4" w:rsidP="004F57B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r w:rsidRPr="00D77406">
              <w:rPr>
                <w:rFonts w:ascii="Times New Roman" w:hAnsi="Times New Roman"/>
                <w:szCs w:val="26"/>
              </w:rPr>
              <w:t>Ответственный испо</w:t>
            </w:r>
            <w:r w:rsidRPr="00D77406">
              <w:rPr>
                <w:rFonts w:ascii="Times New Roman" w:hAnsi="Times New Roman"/>
                <w:szCs w:val="26"/>
              </w:rPr>
              <w:t>л</w:t>
            </w:r>
            <w:r w:rsidRPr="00D77406">
              <w:rPr>
                <w:rFonts w:ascii="Times New Roman" w:hAnsi="Times New Roman"/>
                <w:szCs w:val="26"/>
              </w:rPr>
              <w:t>ни</w:t>
            </w:r>
            <w:r>
              <w:rPr>
                <w:rFonts w:ascii="Times New Roman" w:hAnsi="Times New Roman"/>
                <w:szCs w:val="26"/>
              </w:rPr>
              <w:t>тель под</w:t>
            </w:r>
            <w:r w:rsidRPr="00D77406">
              <w:rPr>
                <w:rFonts w:ascii="Times New Roman" w:hAnsi="Times New Roman"/>
                <w:szCs w:val="26"/>
              </w:rPr>
              <w:t>программы</w:t>
            </w:r>
          </w:p>
        </w:tc>
        <w:tc>
          <w:tcPr>
            <w:tcW w:w="6377" w:type="dxa"/>
          </w:tcPr>
          <w:p w:rsidR="004F57B4" w:rsidRPr="00D77406" w:rsidRDefault="004F57B4" w:rsidP="00315A50">
            <w:pPr>
              <w:jc w:val="both"/>
              <w:rPr>
                <w:rFonts w:ascii="Times New Roman" w:hAnsi="Times New Roman"/>
                <w:szCs w:val="26"/>
              </w:rPr>
            </w:pPr>
            <w:r w:rsidRPr="00D77406">
              <w:rPr>
                <w:rFonts w:ascii="Times New Roman" w:hAnsi="Times New Roman"/>
                <w:szCs w:val="26"/>
              </w:rPr>
              <w:t>Отдел культуры, туризма и социального развития а</w:t>
            </w:r>
            <w:r w:rsidRPr="00D77406">
              <w:rPr>
                <w:rFonts w:ascii="Times New Roman" w:hAnsi="Times New Roman"/>
                <w:szCs w:val="26"/>
              </w:rPr>
              <w:t>д</w:t>
            </w:r>
            <w:r w:rsidRPr="00D77406">
              <w:rPr>
                <w:rFonts w:ascii="Times New Roman" w:hAnsi="Times New Roman"/>
                <w:szCs w:val="26"/>
              </w:rPr>
              <w:t>министрации Чебоксарского района</w:t>
            </w:r>
            <w:r>
              <w:rPr>
                <w:rFonts w:ascii="Times New Roman" w:hAnsi="Times New Roman"/>
                <w:szCs w:val="26"/>
              </w:rPr>
              <w:t>»;</w:t>
            </w:r>
          </w:p>
          <w:p w:rsidR="004F57B4" w:rsidRPr="00D77406" w:rsidRDefault="004F57B4" w:rsidP="00315A50">
            <w:pPr>
              <w:ind w:firstLine="567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4A2E83" w:rsidRDefault="004F57B4" w:rsidP="000A73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  <w:shd w:val="clear" w:color="auto" w:fill="FFFFFF"/>
        </w:rPr>
      </w:pPr>
      <w:r>
        <w:rPr>
          <w:rFonts w:ascii="Times New Roman" w:eastAsia="Calibri" w:hAnsi="Times New Roman"/>
          <w:szCs w:val="26"/>
          <w:shd w:val="clear" w:color="auto" w:fill="FFFFFF"/>
        </w:rPr>
        <w:t xml:space="preserve">позицию «Основные мероприятия»  </w:t>
      </w:r>
      <w:r w:rsidRPr="004F57B4">
        <w:rPr>
          <w:rFonts w:ascii="Times New Roman" w:eastAsia="Calibri" w:hAnsi="Times New Roman"/>
          <w:szCs w:val="26"/>
          <w:shd w:val="clear" w:color="auto" w:fill="FFFFFF"/>
        </w:rPr>
        <w:t>изложить в следующей редакции:</w:t>
      </w:r>
    </w:p>
    <w:p w:rsidR="004F57B4" w:rsidRPr="006F4A12" w:rsidRDefault="004F57B4" w:rsidP="003022D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  <w:shd w:val="clear" w:color="auto" w:fill="FFFFFF"/>
        </w:rPr>
      </w:pPr>
    </w:p>
    <w:tbl>
      <w:tblPr>
        <w:tblW w:w="9496" w:type="dxa"/>
        <w:tblInd w:w="109" w:type="dxa"/>
        <w:tblLayout w:type="fixed"/>
        <w:tblLook w:val="0000"/>
      </w:tblPr>
      <w:tblGrid>
        <w:gridCol w:w="3119"/>
        <w:gridCol w:w="6377"/>
      </w:tblGrid>
      <w:tr w:rsidR="004F57B4" w:rsidRPr="00D77406" w:rsidTr="00315A50">
        <w:tc>
          <w:tcPr>
            <w:tcW w:w="3119" w:type="dxa"/>
          </w:tcPr>
          <w:p w:rsidR="004F57B4" w:rsidRPr="00D77406" w:rsidRDefault="004F57B4" w:rsidP="004F57B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«Основные мероприятия</w:t>
            </w:r>
          </w:p>
        </w:tc>
        <w:tc>
          <w:tcPr>
            <w:tcW w:w="6377" w:type="dxa"/>
          </w:tcPr>
          <w:p w:rsidR="004F57B4" w:rsidRDefault="004F57B4" w:rsidP="00315A5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Выплата ежемесячной доплаты к трудовой пенсии л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цам, замещавшим муниципальные должности и дол</w:t>
            </w:r>
            <w:r>
              <w:rPr>
                <w:rFonts w:ascii="Times New Roman" w:hAnsi="Times New Roman"/>
                <w:szCs w:val="26"/>
              </w:rPr>
              <w:t>ж</w:t>
            </w:r>
            <w:r>
              <w:rPr>
                <w:rFonts w:ascii="Times New Roman" w:hAnsi="Times New Roman"/>
                <w:szCs w:val="26"/>
              </w:rPr>
              <w:t>ности муниципальной службы Чебоксарского района,</w:t>
            </w:r>
          </w:p>
          <w:p w:rsidR="004F57B4" w:rsidRPr="00D77406" w:rsidRDefault="00246703" w:rsidP="00315A5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Создание </w:t>
            </w:r>
            <w:r w:rsidRPr="00246703">
              <w:rPr>
                <w:rFonts w:ascii="Times New Roman" w:hAnsi="Times New Roman"/>
                <w:szCs w:val="26"/>
              </w:rPr>
              <w:t>благоприятных</w:t>
            </w:r>
            <w:r>
              <w:rPr>
                <w:rFonts w:ascii="Times New Roman" w:hAnsi="Times New Roman"/>
                <w:szCs w:val="26"/>
              </w:rPr>
              <w:t xml:space="preserve"> условий жизнедеятельности вете</w:t>
            </w:r>
            <w:r w:rsidRPr="00246703">
              <w:rPr>
                <w:rFonts w:ascii="Times New Roman" w:hAnsi="Times New Roman"/>
                <w:szCs w:val="26"/>
              </w:rPr>
              <w:t>ранам, гражданам старшего поколения, инвал</w:t>
            </w:r>
            <w:r w:rsidRPr="00246703">
              <w:rPr>
                <w:rFonts w:ascii="Times New Roman" w:hAnsi="Times New Roman"/>
                <w:szCs w:val="26"/>
              </w:rPr>
              <w:t>и</w:t>
            </w:r>
            <w:r w:rsidRPr="00246703">
              <w:rPr>
                <w:rFonts w:ascii="Times New Roman" w:hAnsi="Times New Roman"/>
                <w:szCs w:val="26"/>
              </w:rPr>
              <w:t>дам</w:t>
            </w:r>
            <w:r w:rsidR="004F57B4">
              <w:rPr>
                <w:rFonts w:ascii="Times New Roman" w:hAnsi="Times New Roman"/>
                <w:szCs w:val="26"/>
              </w:rPr>
              <w:t>»;</w:t>
            </w:r>
          </w:p>
          <w:p w:rsidR="004F57B4" w:rsidRPr="00D77406" w:rsidRDefault="004F57B4" w:rsidP="00315A50">
            <w:pPr>
              <w:ind w:firstLine="567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246703" w:rsidRPr="00E15AFA" w:rsidRDefault="00246703" w:rsidP="00246703">
      <w:pPr>
        <w:ind w:firstLine="567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lastRenderedPageBreak/>
        <w:t>позицию «</w:t>
      </w:r>
      <w:r>
        <w:rPr>
          <w:rFonts w:ascii="Times New Roman" w:hAnsi="Times New Roman"/>
          <w:szCs w:val="26"/>
        </w:rPr>
        <w:t>Ресурсное обеспечение подпрограммы</w:t>
      </w:r>
      <w:r w:rsidRPr="00E15AFA">
        <w:rPr>
          <w:rFonts w:ascii="Times New Roman" w:hAnsi="Times New Roman"/>
          <w:szCs w:val="26"/>
        </w:rPr>
        <w:t>» изложить в следующей р</w:t>
      </w:r>
      <w:r w:rsidRPr="00E15AFA">
        <w:rPr>
          <w:rFonts w:ascii="Times New Roman" w:hAnsi="Times New Roman"/>
          <w:szCs w:val="26"/>
        </w:rPr>
        <w:t>е</w:t>
      </w:r>
      <w:r w:rsidRPr="00E15AFA">
        <w:rPr>
          <w:rFonts w:ascii="Times New Roman" w:hAnsi="Times New Roman"/>
          <w:szCs w:val="26"/>
        </w:rPr>
        <w:t>дакции: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0"/>
        <w:gridCol w:w="6519"/>
      </w:tblGrid>
      <w:tr w:rsidR="00246703" w:rsidRPr="00E15AFA" w:rsidTr="00315A50">
        <w:tc>
          <w:tcPr>
            <w:tcW w:w="3120" w:type="dxa"/>
          </w:tcPr>
          <w:p w:rsidR="00246703" w:rsidRPr="00E15AFA" w:rsidRDefault="00246703" w:rsidP="00246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«</w:t>
            </w:r>
            <w:r>
              <w:rPr>
                <w:rFonts w:ascii="Times New Roman" w:hAnsi="Times New Roman"/>
                <w:szCs w:val="26"/>
              </w:rPr>
              <w:t>Ресурсное обеспечение подпрограммы</w:t>
            </w:r>
          </w:p>
        </w:tc>
        <w:tc>
          <w:tcPr>
            <w:tcW w:w="6519" w:type="dxa"/>
          </w:tcPr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прогнозируемые объемы финансирования на реализацию мероприятий </w:t>
            </w:r>
            <w:r>
              <w:rPr>
                <w:rFonts w:ascii="Times New Roman" w:hAnsi="Times New Roman"/>
                <w:szCs w:val="26"/>
              </w:rPr>
              <w:t>подпрограммы в 2014</w:t>
            </w:r>
            <w:r w:rsidRPr="00E15AFA">
              <w:rPr>
                <w:rFonts w:ascii="Times New Roman" w:hAnsi="Times New Roman"/>
                <w:szCs w:val="26"/>
              </w:rPr>
              <w:t xml:space="preserve"> - 2020 годах соста</w:t>
            </w:r>
            <w:r w:rsidRPr="00E15AFA">
              <w:rPr>
                <w:rFonts w:ascii="Times New Roman" w:hAnsi="Times New Roman"/>
                <w:szCs w:val="26"/>
              </w:rPr>
              <w:t>в</w:t>
            </w:r>
            <w:r w:rsidRPr="00E15AFA">
              <w:rPr>
                <w:rFonts w:ascii="Times New Roman" w:hAnsi="Times New Roman"/>
                <w:szCs w:val="26"/>
              </w:rPr>
              <w:t xml:space="preserve">ляют </w:t>
            </w:r>
            <w:r w:rsidRPr="00246703">
              <w:rPr>
                <w:rFonts w:ascii="Times New Roman" w:hAnsi="Times New Roman"/>
                <w:szCs w:val="26"/>
                <w:u w:val="single"/>
              </w:rPr>
              <w:t>7133,0</w:t>
            </w:r>
            <w:r w:rsidRPr="00246703">
              <w:rPr>
                <w:rFonts w:ascii="Times New Roman" w:hAnsi="Times New Roman"/>
                <w:szCs w:val="26"/>
              </w:rPr>
              <w:t xml:space="preserve"> </w:t>
            </w:r>
            <w:r w:rsidRPr="00E15AFA">
              <w:rPr>
                <w:rFonts w:ascii="Times New Roman" w:hAnsi="Times New Roman"/>
                <w:szCs w:val="26"/>
              </w:rPr>
              <w:t>тыс. рублей, в том числе по годам:</w:t>
            </w:r>
          </w:p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2014 год – </w:t>
            </w:r>
            <w:r w:rsidR="00530C89">
              <w:rPr>
                <w:rFonts w:ascii="Times New Roman" w:hAnsi="Times New Roman"/>
                <w:szCs w:val="26"/>
                <w:u w:val="single"/>
              </w:rPr>
              <w:t>635,3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2015 год –</w:t>
            </w:r>
            <w:r w:rsidR="00530C89" w:rsidRPr="00530C89">
              <w:rPr>
                <w:rFonts w:ascii="Times New Roman" w:hAnsi="Times New Roman"/>
                <w:szCs w:val="26"/>
              </w:rPr>
              <w:t xml:space="preserve"> </w:t>
            </w:r>
            <w:r w:rsidR="00530C89" w:rsidRPr="00530C89">
              <w:rPr>
                <w:rFonts w:ascii="Times New Roman" w:hAnsi="Times New Roman"/>
                <w:szCs w:val="26"/>
                <w:u w:val="single"/>
              </w:rPr>
              <w:t>847,7</w:t>
            </w:r>
            <w:r w:rsidR="00530C89" w:rsidRPr="00530C89">
              <w:rPr>
                <w:rFonts w:ascii="Times New Roman" w:hAnsi="Times New Roman"/>
                <w:szCs w:val="26"/>
              </w:rPr>
              <w:t xml:space="preserve"> </w:t>
            </w:r>
            <w:r w:rsidRPr="00E15AFA">
              <w:rPr>
                <w:rFonts w:ascii="Times New Roman" w:hAnsi="Times New Roman"/>
                <w:szCs w:val="26"/>
              </w:rPr>
              <w:t>тыс. рублей;</w:t>
            </w:r>
          </w:p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2016 год – </w:t>
            </w:r>
            <w:r w:rsidR="00530C89">
              <w:rPr>
                <w:rFonts w:ascii="Times New Roman" w:hAnsi="Times New Roman"/>
                <w:szCs w:val="26"/>
                <w:u w:val="single"/>
              </w:rPr>
              <w:t>950,0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2017 год – </w:t>
            </w:r>
            <w:r w:rsidR="00530C89">
              <w:rPr>
                <w:rFonts w:ascii="Times New Roman" w:hAnsi="Times New Roman"/>
                <w:szCs w:val="26"/>
                <w:u w:val="single"/>
              </w:rPr>
              <w:t>1050,0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2018 год – </w:t>
            </w:r>
            <w:r w:rsidR="00530C89">
              <w:rPr>
                <w:rFonts w:ascii="Times New Roman" w:hAnsi="Times New Roman"/>
                <w:szCs w:val="26"/>
                <w:u w:val="single"/>
              </w:rPr>
              <w:t>1150,0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2019 год – </w:t>
            </w:r>
            <w:r w:rsidR="00530C89">
              <w:rPr>
                <w:rFonts w:ascii="Times New Roman" w:hAnsi="Times New Roman"/>
                <w:szCs w:val="26"/>
                <w:u w:val="single"/>
              </w:rPr>
              <w:t>1250,0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246703" w:rsidRPr="00E15AFA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2020 год – </w:t>
            </w:r>
            <w:r w:rsidR="00530C89">
              <w:rPr>
                <w:rFonts w:ascii="Times New Roman" w:hAnsi="Times New Roman"/>
                <w:szCs w:val="26"/>
                <w:u w:val="single"/>
              </w:rPr>
              <w:t>1250,0</w:t>
            </w:r>
            <w:r w:rsidRPr="00E15AF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246703" w:rsidRDefault="00246703" w:rsidP="0031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 xml:space="preserve">из них: бюджет Чебоксарского района </w:t>
            </w:r>
            <w:r>
              <w:rPr>
                <w:rFonts w:ascii="Times New Roman" w:hAnsi="Times New Roman"/>
                <w:szCs w:val="26"/>
                <w:u w:val="single"/>
              </w:rPr>
              <w:t xml:space="preserve">7133,0 </w:t>
            </w:r>
            <w:r w:rsidRPr="00E15AFA">
              <w:rPr>
                <w:rFonts w:ascii="Times New Roman" w:hAnsi="Times New Roman"/>
                <w:szCs w:val="26"/>
              </w:rPr>
              <w:t>тыс. рублей, в том числе по годам:</w:t>
            </w:r>
          </w:p>
          <w:p w:rsidR="00530C89" w:rsidRPr="00530C89" w:rsidRDefault="00530C89" w:rsidP="00530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530C89">
              <w:rPr>
                <w:rFonts w:ascii="Times New Roman" w:hAnsi="Times New Roman"/>
                <w:szCs w:val="26"/>
              </w:rPr>
              <w:t xml:space="preserve">2014 год – </w:t>
            </w:r>
            <w:r w:rsidRPr="00530C89">
              <w:rPr>
                <w:rFonts w:ascii="Times New Roman" w:hAnsi="Times New Roman"/>
                <w:szCs w:val="26"/>
                <w:u w:val="single"/>
              </w:rPr>
              <w:t>635,3</w:t>
            </w:r>
            <w:r w:rsidRPr="00530C89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530C89" w:rsidRPr="00530C89" w:rsidRDefault="00530C89" w:rsidP="00530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530C89">
              <w:rPr>
                <w:rFonts w:ascii="Times New Roman" w:hAnsi="Times New Roman"/>
                <w:szCs w:val="26"/>
              </w:rPr>
              <w:t xml:space="preserve">2015 год – </w:t>
            </w:r>
            <w:r w:rsidRPr="00530C89">
              <w:rPr>
                <w:rFonts w:ascii="Times New Roman" w:hAnsi="Times New Roman"/>
                <w:szCs w:val="26"/>
                <w:u w:val="single"/>
              </w:rPr>
              <w:t>847,7</w:t>
            </w:r>
            <w:r w:rsidRPr="00530C89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530C89" w:rsidRPr="00530C89" w:rsidRDefault="00530C89" w:rsidP="00530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530C89">
              <w:rPr>
                <w:rFonts w:ascii="Times New Roman" w:hAnsi="Times New Roman"/>
                <w:szCs w:val="26"/>
              </w:rPr>
              <w:t xml:space="preserve">2016 год – </w:t>
            </w:r>
            <w:r w:rsidRPr="00530C89">
              <w:rPr>
                <w:rFonts w:ascii="Times New Roman" w:hAnsi="Times New Roman"/>
                <w:szCs w:val="26"/>
                <w:u w:val="single"/>
              </w:rPr>
              <w:t>950,0</w:t>
            </w:r>
            <w:r w:rsidRPr="00530C89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530C89" w:rsidRPr="00530C89" w:rsidRDefault="00530C89" w:rsidP="00530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530C89">
              <w:rPr>
                <w:rFonts w:ascii="Times New Roman" w:hAnsi="Times New Roman"/>
                <w:szCs w:val="26"/>
              </w:rPr>
              <w:t xml:space="preserve">2017 год – </w:t>
            </w:r>
            <w:r w:rsidRPr="00530C89">
              <w:rPr>
                <w:rFonts w:ascii="Times New Roman" w:hAnsi="Times New Roman"/>
                <w:szCs w:val="26"/>
                <w:u w:val="single"/>
              </w:rPr>
              <w:t>1050,0</w:t>
            </w:r>
            <w:r w:rsidRPr="00530C89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530C89" w:rsidRPr="00530C89" w:rsidRDefault="00530C89" w:rsidP="00530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530C89">
              <w:rPr>
                <w:rFonts w:ascii="Times New Roman" w:hAnsi="Times New Roman"/>
                <w:szCs w:val="26"/>
              </w:rPr>
              <w:t xml:space="preserve">2018 год – </w:t>
            </w:r>
            <w:r w:rsidRPr="00530C89">
              <w:rPr>
                <w:rFonts w:ascii="Times New Roman" w:hAnsi="Times New Roman"/>
                <w:szCs w:val="26"/>
                <w:u w:val="single"/>
              </w:rPr>
              <w:t>1150,0</w:t>
            </w:r>
            <w:r w:rsidRPr="00530C89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530C89" w:rsidRPr="00530C89" w:rsidRDefault="00530C89" w:rsidP="00530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530C89">
              <w:rPr>
                <w:rFonts w:ascii="Times New Roman" w:hAnsi="Times New Roman"/>
                <w:szCs w:val="26"/>
              </w:rPr>
              <w:t xml:space="preserve">2019 год – </w:t>
            </w:r>
            <w:r w:rsidRPr="00530C89">
              <w:rPr>
                <w:rFonts w:ascii="Times New Roman" w:hAnsi="Times New Roman"/>
                <w:szCs w:val="26"/>
                <w:u w:val="single"/>
              </w:rPr>
              <w:t>1250,0</w:t>
            </w:r>
            <w:r w:rsidRPr="00530C89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246703" w:rsidRPr="00E15AFA" w:rsidRDefault="00530C89" w:rsidP="00246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530C89">
              <w:rPr>
                <w:rFonts w:ascii="Times New Roman" w:hAnsi="Times New Roman"/>
                <w:szCs w:val="26"/>
              </w:rPr>
              <w:t xml:space="preserve">2020 год – </w:t>
            </w:r>
            <w:r w:rsidRPr="00530C89">
              <w:rPr>
                <w:rFonts w:ascii="Times New Roman" w:hAnsi="Times New Roman"/>
                <w:szCs w:val="26"/>
                <w:u w:val="single"/>
              </w:rPr>
              <w:t>1250,0</w:t>
            </w:r>
            <w:r>
              <w:rPr>
                <w:rFonts w:ascii="Times New Roman" w:hAnsi="Times New Roman"/>
                <w:szCs w:val="26"/>
              </w:rPr>
              <w:t xml:space="preserve"> тыс. рублей.»;</w:t>
            </w:r>
          </w:p>
        </w:tc>
      </w:tr>
    </w:tbl>
    <w:p w:rsidR="00AA748C" w:rsidRDefault="00AA748C" w:rsidP="004D5D7A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Cs w:val="26"/>
        </w:rPr>
      </w:pPr>
    </w:p>
    <w:p w:rsidR="000A7340" w:rsidRPr="00E15AFA" w:rsidRDefault="000A7340" w:rsidP="000A734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 xml:space="preserve">абзацы </w:t>
      </w:r>
      <w:r>
        <w:rPr>
          <w:rFonts w:ascii="Times New Roman" w:hAnsi="Times New Roman"/>
          <w:szCs w:val="26"/>
        </w:rPr>
        <w:t>первый</w:t>
      </w:r>
      <w:r w:rsidRPr="00E15AFA">
        <w:rPr>
          <w:rFonts w:ascii="Times New Roman" w:hAnsi="Times New Roman"/>
          <w:szCs w:val="26"/>
        </w:rPr>
        <w:t xml:space="preserve"> – </w:t>
      </w:r>
      <w:r>
        <w:rPr>
          <w:rFonts w:ascii="Times New Roman" w:hAnsi="Times New Roman"/>
          <w:szCs w:val="26"/>
        </w:rPr>
        <w:t xml:space="preserve">восьмой </w:t>
      </w:r>
      <w:r w:rsidR="004D5D7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раздела 4</w:t>
      </w:r>
      <w:r w:rsidRPr="00E15AFA">
        <w:rPr>
          <w:rFonts w:ascii="Times New Roman" w:hAnsi="Times New Roman"/>
          <w:szCs w:val="26"/>
        </w:rPr>
        <w:t xml:space="preserve"> </w:t>
      </w:r>
      <w:r w:rsidR="004D5D7A">
        <w:rPr>
          <w:rFonts w:ascii="Times New Roman" w:hAnsi="Times New Roman"/>
          <w:szCs w:val="26"/>
        </w:rPr>
        <w:t>П</w:t>
      </w:r>
      <w:r>
        <w:rPr>
          <w:rFonts w:ascii="Times New Roman" w:hAnsi="Times New Roman"/>
          <w:szCs w:val="26"/>
        </w:rPr>
        <w:t>одпрограммы</w:t>
      </w:r>
      <w:r w:rsidRPr="00E15AFA">
        <w:rPr>
          <w:rFonts w:ascii="Times New Roman" w:hAnsi="Times New Roman"/>
          <w:szCs w:val="26"/>
        </w:rPr>
        <w:t xml:space="preserve"> </w:t>
      </w:r>
      <w:r w:rsidR="004D5D7A" w:rsidRPr="004D5D7A">
        <w:rPr>
          <w:rFonts w:ascii="Times New Roman" w:hAnsi="Times New Roman"/>
          <w:szCs w:val="26"/>
        </w:rPr>
        <w:t>«Социальная защита нас</w:t>
      </w:r>
      <w:r w:rsidR="004D5D7A" w:rsidRPr="004D5D7A">
        <w:rPr>
          <w:rFonts w:ascii="Times New Roman" w:hAnsi="Times New Roman"/>
          <w:szCs w:val="26"/>
        </w:rPr>
        <w:t>е</w:t>
      </w:r>
      <w:r w:rsidR="004D5D7A">
        <w:rPr>
          <w:rFonts w:ascii="Times New Roman" w:hAnsi="Times New Roman"/>
          <w:szCs w:val="26"/>
        </w:rPr>
        <w:t xml:space="preserve">ления» </w:t>
      </w:r>
      <w:r w:rsidRPr="00E15AFA">
        <w:rPr>
          <w:rFonts w:ascii="Times New Roman" w:hAnsi="Times New Roman"/>
          <w:szCs w:val="26"/>
        </w:rPr>
        <w:t>изложить в следующей редакции:</w:t>
      </w:r>
    </w:p>
    <w:p w:rsidR="00AA748C" w:rsidRDefault="00AA748C" w:rsidP="00AA748C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/>
          <w:szCs w:val="26"/>
        </w:rPr>
      </w:pPr>
    </w:p>
    <w:p w:rsidR="004D5D7A" w:rsidRPr="004D5D7A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«</w:t>
      </w:r>
      <w:r w:rsidR="000A7340">
        <w:rPr>
          <w:rFonts w:ascii="Times New Roman" w:eastAsia="Calibri" w:hAnsi="Times New Roman"/>
          <w:szCs w:val="26"/>
        </w:rPr>
        <w:t>Объем финансового обеспечения реализации подпрограммы в 2014-2020 годах составляет</w:t>
      </w:r>
      <w:r>
        <w:rPr>
          <w:rFonts w:ascii="Times New Roman" w:eastAsia="Calibri" w:hAnsi="Times New Roman"/>
          <w:szCs w:val="26"/>
        </w:rPr>
        <w:t xml:space="preserve"> </w:t>
      </w:r>
      <w:r w:rsidRPr="004D5D7A">
        <w:rPr>
          <w:rFonts w:ascii="Times New Roman" w:eastAsia="Calibri" w:hAnsi="Times New Roman"/>
          <w:szCs w:val="26"/>
          <w:u w:val="single"/>
        </w:rPr>
        <w:t>7133,0</w:t>
      </w:r>
      <w:r w:rsidRPr="004D5D7A">
        <w:rPr>
          <w:rFonts w:ascii="Times New Roman" w:eastAsia="Calibri" w:hAnsi="Times New Roman"/>
          <w:szCs w:val="26"/>
        </w:rPr>
        <w:t xml:space="preserve"> тыс. рублей, в том числе по годам:</w:t>
      </w:r>
    </w:p>
    <w:p w:rsidR="004D5D7A" w:rsidRPr="004D5D7A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</w:pPr>
      <w:r w:rsidRPr="004D5D7A">
        <w:rPr>
          <w:rFonts w:ascii="Times New Roman" w:eastAsia="Calibri" w:hAnsi="Times New Roman"/>
          <w:szCs w:val="26"/>
        </w:rPr>
        <w:t xml:space="preserve">2014 год – </w:t>
      </w:r>
      <w:r w:rsidRPr="004D5D7A">
        <w:rPr>
          <w:rFonts w:ascii="Times New Roman" w:eastAsia="Calibri" w:hAnsi="Times New Roman"/>
          <w:szCs w:val="26"/>
          <w:u w:val="single"/>
        </w:rPr>
        <w:t>635,3</w:t>
      </w:r>
      <w:r w:rsidRPr="004D5D7A">
        <w:rPr>
          <w:rFonts w:ascii="Times New Roman" w:eastAsia="Calibri" w:hAnsi="Times New Roman"/>
          <w:szCs w:val="26"/>
        </w:rPr>
        <w:t xml:space="preserve"> тыс. рублей;</w:t>
      </w:r>
    </w:p>
    <w:p w:rsidR="004D5D7A" w:rsidRPr="004D5D7A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</w:pPr>
      <w:r w:rsidRPr="004D5D7A">
        <w:rPr>
          <w:rFonts w:ascii="Times New Roman" w:eastAsia="Calibri" w:hAnsi="Times New Roman"/>
          <w:szCs w:val="26"/>
        </w:rPr>
        <w:t xml:space="preserve">2015 год – </w:t>
      </w:r>
      <w:r w:rsidRPr="004D5D7A">
        <w:rPr>
          <w:rFonts w:ascii="Times New Roman" w:eastAsia="Calibri" w:hAnsi="Times New Roman"/>
          <w:szCs w:val="26"/>
          <w:u w:val="single"/>
        </w:rPr>
        <w:t>847,7</w:t>
      </w:r>
      <w:r w:rsidRPr="004D5D7A">
        <w:rPr>
          <w:rFonts w:ascii="Times New Roman" w:eastAsia="Calibri" w:hAnsi="Times New Roman"/>
          <w:szCs w:val="26"/>
        </w:rPr>
        <w:t xml:space="preserve"> тыс. рублей;</w:t>
      </w:r>
    </w:p>
    <w:p w:rsidR="004D5D7A" w:rsidRPr="004D5D7A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</w:pPr>
      <w:r w:rsidRPr="004D5D7A">
        <w:rPr>
          <w:rFonts w:ascii="Times New Roman" w:eastAsia="Calibri" w:hAnsi="Times New Roman"/>
          <w:szCs w:val="26"/>
        </w:rPr>
        <w:t xml:space="preserve">2016 год – </w:t>
      </w:r>
      <w:r w:rsidRPr="004D5D7A">
        <w:rPr>
          <w:rFonts w:ascii="Times New Roman" w:eastAsia="Calibri" w:hAnsi="Times New Roman"/>
          <w:szCs w:val="26"/>
          <w:u w:val="single"/>
        </w:rPr>
        <w:t>950,0</w:t>
      </w:r>
      <w:r w:rsidRPr="004D5D7A">
        <w:rPr>
          <w:rFonts w:ascii="Times New Roman" w:eastAsia="Calibri" w:hAnsi="Times New Roman"/>
          <w:szCs w:val="26"/>
        </w:rPr>
        <w:t xml:space="preserve"> тыс. рублей;</w:t>
      </w:r>
    </w:p>
    <w:p w:rsidR="004D5D7A" w:rsidRPr="004D5D7A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</w:pPr>
      <w:r w:rsidRPr="004D5D7A">
        <w:rPr>
          <w:rFonts w:ascii="Times New Roman" w:eastAsia="Calibri" w:hAnsi="Times New Roman"/>
          <w:szCs w:val="26"/>
        </w:rPr>
        <w:t xml:space="preserve">2017 год – </w:t>
      </w:r>
      <w:r w:rsidRPr="004D5D7A">
        <w:rPr>
          <w:rFonts w:ascii="Times New Roman" w:eastAsia="Calibri" w:hAnsi="Times New Roman"/>
          <w:szCs w:val="26"/>
          <w:u w:val="single"/>
        </w:rPr>
        <w:t>1050,0</w:t>
      </w:r>
      <w:r w:rsidRPr="004D5D7A">
        <w:rPr>
          <w:rFonts w:ascii="Times New Roman" w:eastAsia="Calibri" w:hAnsi="Times New Roman"/>
          <w:szCs w:val="26"/>
        </w:rPr>
        <w:t xml:space="preserve"> тыс. рублей;</w:t>
      </w:r>
    </w:p>
    <w:p w:rsidR="004D5D7A" w:rsidRPr="004D5D7A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</w:pPr>
      <w:r w:rsidRPr="004D5D7A">
        <w:rPr>
          <w:rFonts w:ascii="Times New Roman" w:eastAsia="Calibri" w:hAnsi="Times New Roman"/>
          <w:szCs w:val="26"/>
        </w:rPr>
        <w:t xml:space="preserve">2018 год – </w:t>
      </w:r>
      <w:r w:rsidRPr="004D5D7A">
        <w:rPr>
          <w:rFonts w:ascii="Times New Roman" w:eastAsia="Calibri" w:hAnsi="Times New Roman"/>
          <w:szCs w:val="26"/>
          <w:u w:val="single"/>
        </w:rPr>
        <w:t>1150,0</w:t>
      </w:r>
      <w:r w:rsidRPr="004D5D7A">
        <w:rPr>
          <w:rFonts w:ascii="Times New Roman" w:eastAsia="Calibri" w:hAnsi="Times New Roman"/>
          <w:szCs w:val="26"/>
        </w:rPr>
        <w:t xml:space="preserve"> тыс. рублей;</w:t>
      </w:r>
    </w:p>
    <w:p w:rsidR="004D5D7A" w:rsidRPr="004D5D7A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</w:pPr>
      <w:r w:rsidRPr="004D5D7A">
        <w:rPr>
          <w:rFonts w:ascii="Times New Roman" w:eastAsia="Calibri" w:hAnsi="Times New Roman"/>
          <w:szCs w:val="26"/>
        </w:rPr>
        <w:t xml:space="preserve">2019 год – </w:t>
      </w:r>
      <w:r w:rsidRPr="004D5D7A">
        <w:rPr>
          <w:rFonts w:ascii="Times New Roman" w:eastAsia="Calibri" w:hAnsi="Times New Roman"/>
          <w:szCs w:val="26"/>
          <w:u w:val="single"/>
        </w:rPr>
        <w:t>1250,0</w:t>
      </w:r>
      <w:r w:rsidRPr="004D5D7A">
        <w:rPr>
          <w:rFonts w:ascii="Times New Roman" w:eastAsia="Calibri" w:hAnsi="Times New Roman"/>
          <w:szCs w:val="26"/>
        </w:rPr>
        <w:t xml:space="preserve"> тыс. рублей;</w:t>
      </w:r>
    </w:p>
    <w:p w:rsidR="000A7340" w:rsidRDefault="004D5D7A" w:rsidP="004D5D7A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szCs w:val="26"/>
        </w:rPr>
        <w:sectPr w:rsidR="000A7340" w:rsidSect="00C42F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1907" w:h="16840"/>
          <w:pgMar w:top="567" w:right="850" w:bottom="1276" w:left="1418" w:header="1134" w:footer="959" w:gutter="0"/>
          <w:cols w:space="720"/>
          <w:titlePg/>
          <w:docGrid w:linePitch="354"/>
        </w:sectPr>
      </w:pPr>
      <w:r w:rsidRPr="004D5D7A">
        <w:rPr>
          <w:rFonts w:ascii="Times New Roman" w:eastAsia="Calibri" w:hAnsi="Times New Roman"/>
          <w:szCs w:val="26"/>
        </w:rPr>
        <w:t xml:space="preserve">2020 год – </w:t>
      </w:r>
      <w:r w:rsidRPr="004D5D7A">
        <w:rPr>
          <w:rFonts w:ascii="Times New Roman" w:eastAsia="Calibri" w:hAnsi="Times New Roman"/>
          <w:szCs w:val="26"/>
          <w:u w:val="single"/>
        </w:rPr>
        <w:t>1250,0</w:t>
      </w:r>
      <w:r>
        <w:rPr>
          <w:rFonts w:ascii="Times New Roman" w:eastAsia="Calibri" w:hAnsi="Times New Roman"/>
          <w:szCs w:val="26"/>
        </w:rPr>
        <w:t xml:space="preserve"> тыс. рублей.».</w:t>
      </w:r>
    </w:p>
    <w:p w:rsidR="00F24C83" w:rsidRPr="00AA748C" w:rsidRDefault="006F4A12" w:rsidP="00F24C8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eastAsia="Calibri" w:hAnsi="Times New Roman"/>
          <w:szCs w:val="26"/>
        </w:rPr>
        <w:lastRenderedPageBreak/>
        <w:t xml:space="preserve"> </w:t>
      </w:r>
      <w:r w:rsidR="00C34E2F">
        <w:rPr>
          <w:rFonts w:ascii="Times New Roman" w:eastAsia="Calibri" w:hAnsi="Times New Roman"/>
          <w:szCs w:val="26"/>
        </w:rPr>
        <w:t xml:space="preserve">2) </w:t>
      </w:r>
      <w:r>
        <w:rPr>
          <w:rFonts w:ascii="Times New Roman" w:eastAsia="Calibri" w:hAnsi="Times New Roman"/>
          <w:szCs w:val="26"/>
        </w:rPr>
        <w:t>приложение № 1, 1,</w:t>
      </w:r>
      <w:r w:rsidR="00F24C83">
        <w:rPr>
          <w:rFonts w:ascii="Times New Roman" w:eastAsia="Calibri" w:hAnsi="Times New Roman"/>
          <w:szCs w:val="26"/>
        </w:rPr>
        <w:t xml:space="preserve"> 2 к Программе </w:t>
      </w:r>
      <w:r w:rsidR="00F24C83" w:rsidRPr="00E15AFA">
        <w:rPr>
          <w:rFonts w:ascii="Times New Roman" w:hAnsi="Times New Roman"/>
          <w:szCs w:val="26"/>
        </w:rPr>
        <w:t>изложить в следующей редакции:</w:t>
      </w:r>
    </w:p>
    <w:p w:rsidR="009E0327" w:rsidRPr="009E0327" w:rsidRDefault="00F24C83" w:rsidP="00F24C83">
      <w:pPr>
        <w:widowControl w:val="0"/>
        <w:autoSpaceDE w:val="0"/>
        <w:autoSpaceDN w:val="0"/>
        <w:adjustRightInd w:val="0"/>
        <w:jc w:val="right"/>
        <w:rPr>
          <w:rFonts w:ascii="Arial" w:hAnsi="Arial"/>
          <w:szCs w:val="26"/>
        </w:rPr>
      </w:pPr>
      <w:r>
        <w:rPr>
          <w:rFonts w:ascii="Times New Roman" w:hAnsi="Times New Roman"/>
          <w:bCs/>
          <w:szCs w:val="26"/>
        </w:rPr>
        <w:t xml:space="preserve"> </w:t>
      </w:r>
      <w:r w:rsidR="009E0327">
        <w:rPr>
          <w:rFonts w:ascii="Times New Roman" w:hAnsi="Times New Roman"/>
          <w:bCs/>
          <w:szCs w:val="26"/>
        </w:rPr>
        <w:t>«</w:t>
      </w:r>
      <w:r w:rsidR="009E0327" w:rsidRPr="009E0327">
        <w:rPr>
          <w:rFonts w:ascii="Times New Roman" w:hAnsi="Times New Roman"/>
          <w:bCs/>
          <w:szCs w:val="26"/>
        </w:rPr>
        <w:t>Приложение № 1</w:t>
      </w:r>
    </w:p>
    <w:p w:rsidR="003022DA" w:rsidRDefault="009E0327" w:rsidP="009E0327">
      <w:pPr>
        <w:widowControl w:val="0"/>
        <w:autoSpaceDE w:val="0"/>
        <w:autoSpaceDN w:val="0"/>
        <w:adjustRightInd w:val="0"/>
        <w:ind w:left="5640"/>
        <w:jc w:val="right"/>
        <w:rPr>
          <w:rFonts w:ascii="Arial" w:hAnsi="Arial"/>
          <w:szCs w:val="26"/>
        </w:rPr>
      </w:pPr>
      <w:r w:rsidRPr="009E0327">
        <w:rPr>
          <w:rFonts w:ascii="Times New Roman" w:hAnsi="Times New Roman"/>
          <w:bCs/>
          <w:szCs w:val="26"/>
        </w:rPr>
        <w:t xml:space="preserve">                                                             к </w:t>
      </w:r>
      <w:hyperlink r:id="rId14" w:anchor="sub_1000" w:history="1">
        <w:r w:rsidRPr="009E0327">
          <w:rPr>
            <w:rFonts w:ascii="Times New Roman" w:eastAsia="Calibri" w:hAnsi="Times New Roman"/>
            <w:bCs/>
            <w:szCs w:val="26"/>
          </w:rPr>
          <w:t>муниципальной  программе</w:t>
        </w:r>
      </w:hyperlink>
      <w:r w:rsidRPr="009E0327">
        <w:rPr>
          <w:rFonts w:ascii="Arial" w:hAnsi="Arial"/>
          <w:szCs w:val="26"/>
        </w:rPr>
        <w:t xml:space="preserve"> </w:t>
      </w:r>
    </w:p>
    <w:p w:rsidR="009E0327" w:rsidRPr="009E0327" w:rsidRDefault="009E0327" w:rsidP="009E0327">
      <w:pPr>
        <w:widowControl w:val="0"/>
        <w:autoSpaceDE w:val="0"/>
        <w:autoSpaceDN w:val="0"/>
        <w:adjustRightInd w:val="0"/>
        <w:ind w:left="5640"/>
        <w:jc w:val="right"/>
        <w:rPr>
          <w:rFonts w:ascii="Times New Roman" w:hAnsi="Times New Roman"/>
          <w:bCs/>
          <w:szCs w:val="26"/>
        </w:rPr>
      </w:pPr>
      <w:r w:rsidRPr="009E0327">
        <w:rPr>
          <w:rFonts w:ascii="Times New Roman" w:hAnsi="Times New Roman"/>
          <w:bCs/>
          <w:szCs w:val="26"/>
        </w:rPr>
        <w:t>Чебоксарского района</w:t>
      </w:r>
    </w:p>
    <w:p w:rsidR="009E0327" w:rsidRPr="009E0327" w:rsidRDefault="009E0327" w:rsidP="009E0327">
      <w:pPr>
        <w:widowControl w:val="0"/>
        <w:autoSpaceDE w:val="0"/>
        <w:autoSpaceDN w:val="0"/>
        <w:adjustRightInd w:val="0"/>
        <w:ind w:left="5640"/>
        <w:jc w:val="right"/>
        <w:rPr>
          <w:rFonts w:ascii="Times New Roman" w:hAnsi="Times New Roman"/>
          <w:bCs/>
          <w:szCs w:val="26"/>
        </w:rPr>
      </w:pPr>
      <w:r w:rsidRPr="009E0327">
        <w:rPr>
          <w:rFonts w:ascii="Times New Roman" w:hAnsi="Times New Roman"/>
          <w:bCs/>
          <w:szCs w:val="26"/>
        </w:rPr>
        <w:t xml:space="preserve"> «Социальная поддержка граждан»  </w:t>
      </w:r>
    </w:p>
    <w:p w:rsidR="009E0327" w:rsidRPr="009E0327" w:rsidRDefault="009E0327" w:rsidP="009E0327">
      <w:pPr>
        <w:widowControl w:val="0"/>
        <w:autoSpaceDE w:val="0"/>
        <w:autoSpaceDN w:val="0"/>
        <w:adjustRightInd w:val="0"/>
        <w:ind w:left="5640"/>
        <w:jc w:val="right"/>
        <w:rPr>
          <w:rFonts w:ascii="Times New Roman" w:hAnsi="Times New Roman"/>
          <w:bCs/>
          <w:szCs w:val="26"/>
        </w:rPr>
      </w:pPr>
      <w:r w:rsidRPr="009E0327">
        <w:rPr>
          <w:rFonts w:ascii="Times New Roman" w:hAnsi="Times New Roman"/>
          <w:bCs/>
          <w:szCs w:val="26"/>
        </w:rPr>
        <w:t>на 2014-2020 годы</w:t>
      </w:r>
    </w:p>
    <w:p w:rsidR="00AA748C" w:rsidRDefault="00AA748C" w:rsidP="00AA748C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/>
          <w:szCs w:val="26"/>
        </w:rPr>
      </w:pPr>
    </w:p>
    <w:p w:rsidR="00AA748C" w:rsidRDefault="00AA748C" w:rsidP="00AA748C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Cs w:val="26"/>
        </w:rPr>
      </w:pPr>
    </w:p>
    <w:p w:rsidR="00AA748C" w:rsidRPr="00AA748C" w:rsidRDefault="00AA748C" w:rsidP="00AA748C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AA748C">
        <w:rPr>
          <w:rFonts w:ascii="Times New Roman" w:hAnsi="Times New Roman"/>
          <w:b/>
          <w:bCs/>
          <w:kern w:val="32"/>
          <w:szCs w:val="26"/>
        </w:rPr>
        <w:t>Сведения</w:t>
      </w:r>
      <w:r w:rsidRPr="00AA748C">
        <w:rPr>
          <w:rFonts w:ascii="Times New Roman" w:hAnsi="Times New Roman"/>
          <w:b/>
          <w:bCs/>
          <w:kern w:val="32"/>
          <w:szCs w:val="26"/>
        </w:rPr>
        <w:br/>
        <w:t>о показателях (индикаторах) муниципальной программы Чебоксарского района  «</w:t>
      </w:r>
      <w:r w:rsidRPr="00AA748C">
        <w:rPr>
          <w:rFonts w:ascii="Times New Roman" w:hAnsi="Times New Roman"/>
          <w:b/>
          <w:bCs/>
          <w:szCs w:val="26"/>
        </w:rPr>
        <w:t>Социальная поддержка граждан</w:t>
      </w:r>
      <w:r w:rsidRPr="00AA748C">
        <w:rPr>
          <w:rFonts w:ascii="Times New Roman" w:hAnsi="Times New Roman"/>
          <w:b/>
          <w:bCs/>
          <w:kern w:val="32"/>
          <w:szCs w:val="26"/>
        </w:rPr>
        <w:t>» на 2014-2020 годы.</w:t>
      </w:r>
    </w:p>
    <w:p w:rsidR="00AA748C" w:rsidRPr="00AA748C" w:rsidRDefault="00AA748C" w:rsidP="00AA748C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53"/>
        <w:gridCol w:w="1417"/>
        <w:gridCol w:w="1276"/>
        <w:gridCol w:w="1134"/>
        <w:gridCol w:w="1276"/>
        <w:gridCol w:w="1275"/>
        <w:gridCol w:w="1276"/>
        <w:gridCol w:w="1276"/>
        <w:gridCol w:w="1134"/>
      </w:tblGrid>
      <w:tr w:rsidR="00AA748C" w:rsidRPr="00AA748C" w:rsidTr="00AA74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Показатель</w:t>
            </w:r>
          </w:p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Единица измерения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Значения показателей</w:t>
            </w:r>
          </w:p>
        </w:tc>
      </w:tr>
      <w:tr w:rsidR="00AA748C" w:rsidRPr="00AA748C" w:rsidTr="00AA74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C" w:rsidRPr="00AA748C" w:rsidRDefault="00AA748C" w:rsidP="00AA748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C" w:rsidRPr="00AA748C" w:rsidRDefault="00AA748C" w:rsidP="00AA748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C" w:rsidRPr="00AA748C" w:rsidRDefault="00AA748C" w:rsidP="00AA748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8C" w:rsidRPr="00AA748C" w:rsidRDefault="00AA748C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AA748C">
              <w:rPr>
                <w:rFonts w:ascii="Times New Roman" w:hAnsi="Times New Roman"/>
                <w:szCs w:val="26"/>
              </w:rPr>
              <w:t>2020</w:t>
            </w:r>
          </w:p>
        </w:tc>
      </w:tr>
    </w:tbl>
    <w:p w:rsidR="00AA748C" w:rsidRPr="00AA748C" w:rsidRDefault="00AA748C" w:rsidP="00AA748C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53"/>
        <w:gridCol w:w="1417"/>
        <w:gridCol w:w="1276"/>
        <w:gridCol w:w="1134"/>
        <w:gridCol w:w="1276"/>
        <w:gridCol w:w="1275"/>
        <w:gridCol w:w="1276"/>
        <w:gridCol w:w="1276"/>
        <w:gridCol w:w="1134"/>
      </w:tblGrid>
      <w:tr w:rsidR="00CA5ABB" w:rsidRPr="00B549D6" w:rsidTr="00CA5AB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 xml:space="preserve">   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</w:tr>
      <w:tr w:rsidR="00CA5ABB" w:rsidRPr="00B549D6" w:rsidTr="00CA5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bookmarkStart w:id="0" w:name="sub_10011"/>
            <w:r w:rsidRPr="00B549D6">
              <w:rPr>
                <w:rFonts w:ascii="Times New Roman" w:hAnsi="Times New Roman"/>
                <w:szCs w:val="26"/>
              </w:rPr>
              <w:t>1.</w:t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autoSpaceDE w:val="0"/>
              <w:autoSpaceDN w:val="0"/>
              <w:adjustRightInd w:val="0"/>
              <w:ind w:left="-1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Количество граждан, получающих доплату к трудовой пенсии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B751A2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ч</w:t>
            </w:r>
            <w:r w:rsidR="00CA5ABB" w:rsidRPr="00B549D6">
              <w:rPr>
                <w:rFonts w:ascii="Times New Roman" w:hAnsi="Times New Roman"/>
                <w:szCs w:val="26"/>
              </w:rPr>
              <w:t>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</w:t>
            </w:r>
          </w:p>
        </w:tc>
      </w:tr>
      <w:tr w:rsidR="00CA5ABB" w:rsidRPr="00B549D6" w:rsidTr="00CA5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bookmarkStart w:id="1" w:name="sub_104"/>
            <w:r w:rsidRPr="00B549D6">
              <w:rPr>
                <w:rFonts w:ascii="Times New Roman" w:hAnsi="Times New Roman"/>
                <w:szCs w:val="26"/>
              </w:rPr>
              <w:t>2.</w:t>
            </w:r>
            <w:bookmarkEnd w:id="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Среднемесячное денежное соде</w:t>
            </w:r>
            <w:r w:rsidRPr="00B549D6">
              <w:rPr>
                <w:rFonts w:ascii="Times New Roman" w:hAnsi="Times New Roman"/>
                <w:szCs w:val="26"/>
              </w:rPr>
              <w:t>р</w:t>
            </w:r>
            <w:r w:rsidRPr="00B549D6">
              <w:rPr>
                <w:rFonts w:ascii="Times New Roman" w:hAnsi="Times New Roman"/>
                <w:szCs w:val="26"/>
              </w:rPr>
              <w:t>жание за последние 12 месяцев на муниципальной должности, гра</w:t>
            </w:r>
            <w:r w:rsidRPr="00B549D6">
              <w:rPr>
                <w:rFonts w:ascii="Times New Roman" w:hAnsi="Times New Roman"/>
                <w:szCs w:val="26"/>
              </w:rPr>
              <w:t>ж</w:t>
            </w:r>
            <w:r w:rsidRPr="00B549D6">
              <w:rPr>
                <w:rFonts w:ascii="Times New Roman" w:hAnsi="Times New Roman"/>
                <w:szCs w:val="26"/>
              </w:rPr>
              <w:t>дан, получающих доплату к труд</w:t>
            </w:r>
            <w:r w:rsidRPr="00B549D6">
              <w:rPr>
                <w:rFonts w:ascii="Times New Roman" w:hAnsi="Times New Roman"/>
                <w:szCs w:val="26"/>
              </w:rPr>
              <w:t>о</w:t>
            </w:r>
            <w:r w:rsidRPr="00B549D6">
              <w:rPr>
                <w:rFonts w:ascii="Times New Roman" w:hAnsi="Times New Roman"/>
                <w:szCs w:val="26"/>
              </w:rPr>
              <w:t xml:space="preserve">вой пенсии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B751A2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т</w:t>
            </w:r>
            <w:r w:rsidR="00CA5ABB" w:rsidRPr="00B549D6">
              <w:rPr>
                <w:rFonts w:ascii="Times New Roman" w:hAnsi="Times New Roman"/>
                <w:szCs w:val="26"/>
              </w:rPr>
              <w:t>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1050,0</w:t>
            </w:r>
          </w:p>
        </w:tc>
      </w:tr>
      <w:tr w:rsidR="00CA5ABB" w:rsidRPr="00B549D6" w:rsidTr="00CA5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Уровень исполнения запланирова</w:t>
            </w:r>
            <w:r w:rsidRPr="00B549D6">
              <w:rPr>
                <w:rFonts w:ascii="Times New Roman" w:hAnsi="Times New Roman"/>
                <w:szCs w:val="26"/>
              </w:rPr>
              <w:t>н</w:t>
            </w:r>
            <w:r w:rsidRPr="00B549D6">
              <w:rPr>
                <w:rFonts w:ascii="Times New Roman" w:hAnsi="Times New Roman"/>
                <w:szCs w:val="26"/>
              </w:rPr>
              <w:t>ного объема финансирования;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</w:tr>
      <w:tr w:rsidR="00CA5ABB" w:rsidRPr="00B549D6" w:rsidTr="00CA5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Эффективность расходования средств, предусмотренных на до</w:t>
            </w:r>
            <w:r w:rsidRPr="00B549D6">
              <w:rPr>
                <w:rFonts w:ascii="Times New Roman" w:hAnsi="Times New Roman"/>
                <w:szCs w:val="26"/>
              </w:rPr>
              <w:t>п</w:t>
            </w:r>
            <w:r w:rsidRPr="00B549D6">
              <w:rPr>
                <w:rFonts w:ascii="Times New Roman" w:hAnsi="Times New Roman"/>
                <w:szCs w:val="26"/>
              </w:rPr>
              <w:t>лату к трудовым пенсиям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</w:tr>
      <w:tr w:rsidR="00CA5ABB" w:rsidRPr="00B549D6" w:rsidTr="00CE1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Доля доступных для инвалидов и других МГН приоритетных объе</w:t>
            </w:r>
            <w:r w:rsidRPr="00B549D6">
              <w:rPr>
                <w:rFonts w:ascii="Times New Roman" w:hAnsi="Times New Roman"/>
                <w:szCs w:val="26"/>
              </w:rPr>
              <w:t>к</w:t>
            </w:r>
            <w:r w:rsidRPr="00B549D6">
              <w:rPr>
                <w:rFonts w:ascii="Times New Roman" w:hAnsi="Times New Roman"/>
                <w:szCs w:val="26"/>
              </w:rPr>
              <w:t xml:space="preserve">тов в сфере физической культуры и </w:t>
            </w:r>
            <w:r w:rsidRPr="00B549D6">
              <w:rPr>
                <w:rFonts w:ascii="Times New Roman" w:hAnsi="Times New Roman"/>
                <w:szCs w:val="26"/>
              </w:rPr>
              <w:lastRenderedPageBreak/>
              <w:t>спорта в общем количестве приор</w:t>
            </w:r>
            <w:r w:rsidRPr="00B549D6">
              <w:rPr>
                <w:rFonts w:ascii="Times New Roman" w:hAnsi="Times New Roman"/>
                <w:szCs w:val="26"/>
              </w:rPr>
              <w:t>и</w:t>
            </w:r>
            <w:r w:rsidRPr="00B549D6">
              <w:rPr>
                <w:rFonts w:ascii="Times New Roman" w:hAnsi="Times New Roman"/>
                <w:szCs w:val="26"/>
              </w:rPr>
              <w:t>тетных объектов в сфере физич</w:t>
            </w:r>
            <w:r w:rsidRPr="00B549D6">
              <w:rPr>
                <w:rFonts w:ascii="Times New Roman" w:hAnsi="Times New Roman"/>
                <w:szCs w:val="26"/>
              </w:rPr>
              <w:t>е</w:t>
            </w:r>
            <w:r w:rsidRPr="00B549D6">
              <w:rPr>
                <w:rFonts w:ascii="Times New Roman" w:hAnsi="Times New Roman"/>
                <w:szCs w:val="26"/>
              </w:rPr>
              <w:t>ской культуры и спорта в Чебо</w:t>
            </w:r>
            <w:r w:rsidRPr="00B549D6">
              <w:rPr>
                <w:rFonts w:ascii="Times New Roman" w:hAnsi="Times New Roman"/>
                <w:szCs w:val="26"/>
              </w:rPr>
              <w:t>к</w:t>
            </w:r>
            <w:r w:rsidRPr="00B549D6">
              <w:rPr>
                <w:rFonts w:ascii="Times New Roman" w:hAnsi="Times New Roman"/>
                <w:szCs w:val="26"/>
              </w:rPr>
              <w:t>сарском районе.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E1E07" w:rsidP="00CE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E1E07" w:rsidP="00CE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bookmarkStart w:id="2" w:name="_GoBack"/>
            <w:bookmarkEnd w:id="2"/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100</w:t>
            </w:r>
          </w:p>
        </w:tc>
      </w:tr>
      <w:tr w:rsidR="00CA5ABB" w:rsidRPr="00B549D6" w:rsidTr="005E5B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Доля общеобразовательных орган</w:t>
            </w:r>
            <w:r w:rsidRPr="00B549D6">
              <w:rPr>
                <w:rFonts w:ascii="Times New Roman" w:hAnsi="Times New Roman"/>
                <w:szCs w:val="26"/>
              </w:rPr>
              <w:t>и</w:t>
            </w:r>
            <w:r w:rsidRPr="00B549D6">
              <w:rPr>
                <w:rFonts w:ascii="Times New Roman" w:hAnsi="Times New Roman"/>
                <w:szCs w:val="26"/>
              </w:rPr>
              <w:t>заций, в которых создана униве</w:t>
            </w:r>
            <w:r w:rsidRPr="00B549D6">
              <w:rPr>
                <w:rFonts w:ascii="Times New Roman" w:hAnsi="Times New Roman"/>
                <w:szCs w:val="26"/>
              </w:rPr>
              <w:t>р</w:t>
            </w:r>
            <w:r w:rsidRPr="00B549D6">
              <w:rPr>
                <w:rFonts w:ascii="Times New Roman" w:hAnsi="Times New Roman"/>
                <w:szCs w:val="26"/>
              </w:rPr>
              <w:t xml:space="preserve">сальная </w:t>
            </w:r>
            <w:proofErr w:type="spellStart"/>
            <w:r w:rsidRPr="00B549D6">
              <w:rPr>
                <w:rFonts w:ascii="Times New Roman" w:hAnsi="Times New Roman"/>
                <w:szCs w:val="26"/>
              </w:rPr>
              <w:t>безбарьерная</w:t>
            </w:r>
            <w:proofErr w:type="spellEnd"/>
            <w:r w:rsidRPr="00B549D6">
              <w:rPr>
                <w:rFonts w:ascii="Times New Roman" w:hAnsi="Times New Roman"/>
                <w:szCs w:val="26"/>
              </w:rPr>
              <w:t xml:space="preserve"> среда для инклюзивного образования детей - инвалидов, в общем количестве общеобразовательных организаций в Чебоксарском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5E5BC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5E5BC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41</w:t>
            </w:r>
          </w:p>
        </w:tc>
      </w:tr>
      <w:tr w:rsidR="00CA5ABB" w:rsidRPr="00B549D6" w:rsidTr="005E5B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Доля доступных для инвалидов и других МГН приоритетных объе</w:t>
            </w:r>
            <w:r w:rsidRPr="00B549D6">
              <w:rPr>
                <w:rFonts w:ascii="Times New Roman" w:hAnsi="Times New Roman"/>
                <w:szCs w:val="26"/>
              </w:rPr>
              <w:t>к</w:t>
            </w:r>
            <w:r w:rsidRPr="00B549D6">
              <w:rPr>
                <w:rFonts w:ascii="Times New Roman" w:hAnsi="Times New Roman"/>
                <w:szCs w:val="26"/>
              </w:rPr>
              <w:t>тов в сфере культуры в общем к</w:t>
            </w:r>
            <w:r w:rsidRPr="00B549D6">
              <w:rPr>
                <w:rFonts w:ascii="Times New Roman" w:hAnsi="Times New Roman"/>
                <w:szCs w:val="26"/>
              </w:rPr>
              <w:t>о</w:t>
            </w:r>
            <w:r w:rsidRPr="00B549D6">
              <w:rPr>
                <w:rFonts w:ascii="Times New Roman" w:hAnsi="Times New Roman"/>
                <w:szCs w:val="26"/>
              </w:rPr>
              <w:t>личестве приоритетных объектов в сфере культуры в Чебоксарском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5E5BC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5E5BC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AA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37</w:t>
            </w:r>
          </w:p>
        </w:tc>
      </w:tr>
      <w:tr w:rsidR="00CA5ABB" w:rsidRPr="00B549D6" w:rsidTr="00CE1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Доля лиц с ограниченными во</w:t>
            </w:r>
            <w:r w:rsidRPr="00B549D6">
              <w:rPr>
                <w:rFonts w:ascii="Times New Roman" w:hAnsi="Times New Roman"/>
                <w:szCs w:val="26"/>
              </w:rPr>
              <w:t>з</w:t>
            </w:r>
            <w:r w:rsidRPr="00B549D6">
              <w:rPr>
                <w:rFonts w:ascii="Times New Roman" w:hAnsi="Times New Roman"/>
                <w:szCs w:val="26"/>
              </w:rPr>
              <w:t>можностями здоровья и инвалидов от 6 до 18 лет, систематически з</w:t>
            </w:r>
            <w:r w:rsidRPr="00B549D6">
              <w:rPr>
                <w:rFonts w:ascii="Times New Roman" w:hAnsi="Times New Roman"/>
                <w:szCs w:val="26"/>
              </w:rPr>
              <w:t>а</w:t>
            </w:r>
            <w:r w:rsidRPr="00B549D6">
              <w:rPr>
                <w:rFonts w:ascii="Times New Roman" w:hAnsi="Times New Roman"/>
                <w:szCs w:val="26"/>
              </w:rPr>
              <w:t>нимающихся физической культ</w:t>
            </w:r>
            <w:r w:rsidRPr="00B549D6">
              <w:rPr>
                <w:rFonts w:ascii="Times New Roman" w:hAnsi="Times New Roman"/>
                <w:szCs w:val="26"/>
              </w:rPr>
              <w:t>у</w:t>
            </w:r>
            <w:r w:rsidRPr="00B549D6">
              <w:rPr>
                <w:rFonts w:ascii="Times New Roman" w:hAnsi="Times New Roman"/>
                <w:szCs w:val="26"/>
              </w:rPr>
              <w:t>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CE1E0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CE1E0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BB" w:rsidRPr="00B549D6" w:rsidRDefault="00CA5ABB" w:rsidP="004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B549D6">
              <w:rPr>
                <w:rFonts w:ascii="Times New Roman" w:hAnsi="Times New Roman"/>
                <w:szCs w:val="26"/>
              </w:rPr>
              <w:t>17,5</w:t>
            </w:r>
          </w:p>
        </w:tc>
      </w:tr>
    </w:tbl>
    <w:p w:rsidR="009E0327" w:rsidRDefault="009E0327" w:rsidP="004772B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9E0327" w:rsidSect="00AA748C">
          <w:headerReference w:type="first" r:id="rId15"/>
          <w:pgSz w:w="16840" w:h="11907" w:orient="landscape"/>
          <w:pgMar w:top="1418" w:right="567" w:bottom="850" w:left="1276" w:header="1134" w:footer="959" w:gutter="0"/>
          <w:cols w:space="720"/>
          <w:titlePg/>
          <w:docGrid w:linePitch="354"/>
        </w:sectPr>
      </w:pPr>
    </w:p>
    <w:p w:rsidR="006F4A12" w:rsidRPr="006F4A12" w:rsidRDefault="006F4A12" w:rsidP="00211F09">
      <w:pPr>
        <w:widowControl w:val="0"/>
        <w:tabs>
          <w:tab w:val="left" w:pos="11907"/>
        </w:tabs>
        <w:autoSpaceDE w:val="0"/>
        <w:autoSpaceDN w:val="0"/>
        <w:adjustRightInd w:val="0"/>
        <w:ind w:right="120"/>
        <w:jc w:val="right"/>
        <w:rPr>
          <w:rFonts w:ascii="Times New Roman" w:hAnsi="Times New Roman"/>
          <w:szCs w:val="26"/>
        </w:rPr>
      </w:pPr>
      <w:r w:rsidRPr="006F4A12">
        <w:rPr>
          <w:rFonts w:ascii="Times New Roman" w:hAnsi="Times New Roman"/>
          <w:szCs w:val="26"/>
        </w:rPr>
        <w:lastRenderedPageBreak/>
        <w:t>Приложение №</w:t>
      </w:r>
      <w:r w:rsidRPr="003022DA">
        <w:rPr>
          <w:rFonts w:ascii="Times New Roman" w:hAnsi="Times New Roman"/>
          <w:szCs w:val="26"/>
        </w:rPr>
        <w:t xml:space="preserve"> </w:t>
      </w:r>
      <w:r w:rsidRPr="006F4A12">
        <w:rPr>
          <w:rFonts w:ascii="Times New Roman" w:hAnsi="Times New Roman"/>
          <w:szCs w:val="26"/>
        </w:rPr>
        <w:t>1</w:t>
      </w:r>
      <w:r w:rsidRPr="003022DA">
        <w:rPr>
          <w:rFonts w:ascii="Times New Roman" w:hAnsi="Times New Roman"/>
          <w:szCs w:val="26"/>
        </w:rPr>
        <w:t>.1</w:t>
      </w:r>
    </w:p>
    <w:p w:rsidR="006F4A12" w:rsidRPr="006F4A12" w:rsidRDefault="006F4A12" w:rsidP="006F4A12">
      <w:pPr>
        <w:widowControl w:val="0"/>
        <w:tabs>
          <w:tab w:val="left" w:pos="11907"/>
        </w:tabs>
        <w:autoSpaceDE w:val="0"/>
        <w:autoSpaceDN w:val="0"/>
        <w:adjustRightInd w:val="0"/>
        <w:ind w:right="120"/>
        <w:jc w:val="right"/>
        <w:rPr>
          <w:rFonts w:ascii="Times New Roman" w:hAnsi="Times New Roman"/>
          <w:szCs w:val="26"/>
        </w:rPr>
      </w:pPr>
      <w:r w:rsidRPr="006F4A12">
        <w:rPr>
          <w:rFonts w:ascii="Times New Roman" w:hAnsi="Times New Roman"/>
          <w:szCs w:val="26"/>
        </w:rPr>
        <w:t xml:space="preserve">к муниципальной программе </w:t>
      </w:r>
    </w:p>
    <w:p w:rsidR="006F4A12" w:rsidRPr="006F4A12" w:rsidRDefault="006F4A12" w:rsidP="006F4A12">
      <w:pPr>
        <w:widowControl w:val="0"/>
        <w:tabs>
          <w:tab w:val="left" w:pos="11907"/>
        </w:tabs>
        <w:autoSpaceDE w:val="0"/>
        <w:autoSpaceDN w:val="0"/>
        <w:adjustRightInd w:val="0"/>
        <w:ind w:right="120"/>
        <w:jc w:val="right"/>
        <w:rPr>
          <w:rFonts w:ascii="Times New Roman" w:hAnsi="Times New Roman"/>
          <w:szCs w:val="26"/>
        </w:rPr>
      </w:pPr>
      <w:r w:rsidRPr="006F4A12">
        <w:rPr>
          <w:rFonts w:ascii="Times New Roman" w:hAnsi="Times New Roman"/>
          <w:szCs w:val="26"/>
        </w:rPr>
        <w:t>Чебоксарского района</w:t>
      </w:r>
    </w:p>
    <w:p w:rsidR="006F4A12" w:rsidRPr="006F4A12" w:rsidRDefault="006F4A12" w:rsidP="006F4A12">
      <w:pPr>
        <w:widowControl w:val="0"/>
        <w:tabs>
          <w:tab w:val="left" w:pos="11907"/>
        </w:tabs>
        <w:autoSpaceDE w:val="0"/>
        <w:autoSpaceDN w:val="0"/>
        <w:adjustRightInd w:val="0"/>
        <w:ind w:right="120"/>
        <w:jc w:val="right"/>
        <w:rPr>
          <w:rFonts w:ascii="Times New Roman" w:hAnsi="Times New Roman"/>
          <w:szCs w:val="26"/>
        </w:rPr>
      </w:pPr>
      <w:r w:rsidRPr="006F4A12">
        <w:rPr>
          <w:rFonts w:ascii="Times New Roman" w:hAnsi="Times New Roman"/>
          <w:szCs w:val="26"/>
        </w:rPr>
        <w:t xml:space="preserve"> «Социальная поддержка граждан»</w:t>
      </w:r>
    </w:p>
    <w:p w:rsidR="006F4A12" w:rsidRPr="006F4A12" w:rsidRDefault="006F4A12" w:rsidP="006F4A12">
      <w:pPr>
        <w:widowControl w:val="0"/>
        <w:autoSpaceDE w:val="0"/>
        <w:autoSpaceDN w:val="0"/>
        <w:adjustRightInd w:val="0"/>
        <w:ind w:right="120"/>
        <w:jc w:val="right"/>
        <w:rPr>
          <w:rFonts w:ascii="Times New Roman" w:hAnsi="Times New Roman"/>
          <w:szCs w:val="26"/>
        </w:rPr>
      </w:pPr>
      <w:r w:rsidRPr="006F4A12">
        <w:rPr>
          <w:rFonts w:ascii="Times New Roman" w:hAnsi="Times New Roman"/>
          <w:szCs w:val="26"/>
        </w:rPr>
        <w:t>на 2014 - 2020 годы</w:t>
      </w:r>
    </w:p>
    <w:p w:rsidR="006F4A12" w:rsidRPr="006F4A12" w:rsidRDefault="006F4A12" w:rsidP="006F4A12">
      <w:pPr>
        <w:jc w:val="center"/>
        <w:rPr>
          <w:rFonts w:ascii="Times New Roman" w:hAnsi="Times New Roman"/>
          <w:sz w:val="22"/>
          <w:szCs w:val="22"/>
        </w:rPr>
      </w:pPr>
    </w:p>
    <w:p w:rsidR="006F4A12" w:rsidRPr="006F4A12" w:rsidRDefault="006F4A12" w:rsidP="006F4A12">
      <w:pPr>
        <w:widowControl w:val="0"/>
        <w:ind w:firstLine="72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F4A12">
        <w:rPr>
          <w:rFonts w:ascii="Times New Roman" w:hAnsi="Times New Roman"/>
          <w:b/>
          <w:snapToGrid w:val="0"/>
          <w:sz w:val="22"/>
          <w:szCs w:val="22"/>
        </w:rPr>
        <w:t>СИСТЕМА ПРОГРАММНЫХ МЕРОПРИЯТИЙ</w:t>
      </w:r>
    </w:p>
    <w:p w:rsidR="006F4A12" w:rsidRPr="006F4A12" w:rsidRDefault="006F4A12" w:rsidP="006F4A1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5593" w:type="dxa"/>
        <w:tblCellSpacing w:w="5" w:type="nil"/>
        <w:tblInd w:w="-8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126"/>
        <w:gridCol w:w="41"/>
        <w:gridCol w:w="1417"/>
        <w:gridCol w:w="1418"/>
        <w:gridCol w:w="992"/>
        <w:gridCol w:w="992"/>
        <w:gridCol w:w="992"/>
        <w:gridCol w:w="993"/>
        <w:gridCol w:w="992"/>
        <w:gridCol w:w="992"/>
        <w:gridCol w:w="952"/>
      </w:tblGrid>
      <w:tr w:rsidR="006F4A12" w:rsidRPr="006F4A12" w:rsidTr="002556C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F4A1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F4A1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Наименование подпрограммы,  основного мероприятия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Источник  финансир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о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  <w:tc>
          <w:tcPr>
            <w:tcW w:w="6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ind w:right="15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Сумма затрат, тыс. рублей</w:t>
            </w:r>
          </w:p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ind w:right="15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6F4A12" w:rsidRPr="006F4A12" w:rsidTr="002556C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6F4A12" w:rsidRPr="006F4A12" w:rsidTr="002556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F4A12" w:rsidRPr="006F4A12" w:rsidTr="002556C5">
        <w:trPr>
          <w:tblCellSpacing w:w="5" w:type="nil"/>
        </w:trPr>
        <w:tc>
          <w:tcPr>
            <w:tcW w:w="15593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</w:rPr>
            </w:pPr>
            <w:r w:rsidRPr="006F4A1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F4A12">
              <w:rPr>
                <w:rFonts w:ascii="Times New Roman" w:eastAsia="Calibri" w:hAnsi="Times New Roman"/>
                <w:b/>
                <w:bCs/>
                <w:spacing w:val="-10"/>
                <w:sz w:val="22"/>
                <w:szCs w:val="22"/>
                <w:lang w:eastAsia="en-US"/>
              </w:rPr>
              <w:t>Подпрограмма «Социальная защита населения»</w:t>
            </w:r>
          </w:p>
        </w:tc>
      </w:tr>
      <w:tr w:rsidR="006F4A12" w:rsidRPr="006F4A12" w:rsidTr="002556C5">
        <w:trPr>
          <w:trHeight w:val="10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Выплата ежемесячной доплаты к трудовой пенсии лицам, з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а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мещавшим муниципальные должности и должности мун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и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ципальной службы Чебокса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р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ского района</w:t>
            </w:r>
          </w:p>
        </w:tc>
        <w:tc>
          <w:tcPr>
            <w:tcW w:w="21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Администрация Ч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е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 xml:space="preserve">боксарского района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2014-2020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D143B7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635,</w:t>
            </w:r>
            <w:r w:rsidR="00DF6C7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D143B7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D143B7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D143B7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D143B7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</w:tr>
      <w:tr w:rsidR="002556C5" w:rsidRPr="006F4A12" w:rsidTr="002556C5">
        <w:trPr>
          <w:trHeight w:val="10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Pr="006F4A12" w:rsidRDefault="002556C5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Pr="006F4A12" w:rsidRDefault="002556C5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благоприятных усл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вий жизнедеятельности вет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ранам, </w:t>
            </w:r>
            <w:r w:rsidR="00131547">
              <w:rPr>
                <w:rFonts w:ascii="Times New Roman" w:hAnsi="Times New Roman"/>
                <w:sz w:val="22"/>
                <w:szCs w:val="22"/>
              </w:rPr>
              <w:t>гражданам старшего поколения, инвалидам</w:t>
            </w:r>
          </w:p>
        </w:tc>
        <w:tc>
          <w:tcPr>
            <w:tcW w:w="21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Pr="006F4A12" w:rsidRDefault="00131547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Ч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боксарского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Pr="006F4A12" w:rsidRDefault="00211F09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  <w:r w:rsidR="00131547">
              <w:rPr>
                <w:rFonts w:ascii="Times New Roman" w:hAnsi="Times New Roman"/>
                <w:sz w:val="22"/>
                <w:szCs w:val="22"/>
              </w:rPr>
              <w:t>-2020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Pr="006F4A12" w:rsidRDefault="00211F09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Default="002556C5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Default="00211F09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Default="00211F09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Default="00211F09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Default="00211F09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Pr="006F4A12" w:rsidRDefault="00211F09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6C5" w:rsidRPr="006F4A12" w:rsidRDefault="00211F09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6F4A12" w:rsidRPr="006F4A12" w:rsidTr="002556C5">
        <w:trPr>
          <w:trHeight w:val="264"/>
          <w:tblCellSpacing w:w="5" w:type="nil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4A12">
              <w:rPr>
                <w:rFonts w:ascii="Times New Roman" w:hAnsi="Times New Roman"/>
                <w:b/>
                <w:sz w:val="22"/>
                <w:szCs w:val="22"/>
              </w:rPr>
              <w:t>2. Подпрограмма «Совершенствование социальной поддержки семьи и детей»</w:t>
            </w:r>
          </w:p>
        </w:tc>
      </w:tr>
      <w:tr w:rsidR="006F4A12" w:rsidRPr="006F4A12" w:rsidTr="002556C5">
        <w:trPr>
          <w:trHeight w:val="10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Мероприятия в области соц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и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альной политики, направле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н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ные на поддержку семьи и д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е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Администрация Ч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е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боксарского района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2014-2020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6F4A1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="006F4A12" w:rsidRPr="006F4A1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F4A12" w:rsidRPr="006F4A12" w:rsidTr="006F4A12">
        <w:trPr>
          <w:trHeight w:val="318"/>
          <w:tblCellSpacing w:w="5" w:type="nil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2" w:rsidRPr="00D143B7" w:rsidRDefault="006F4A12" w:rsidP="00D1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3B7">
              <w:rPr>
                <w:rFonts w:ascii="Times New Roman" w:hAnsi="Times New Roman"/>
                <w:b/>
                <w:sz w:val="22"/>
                <w:szCs w:val="22"/>
              </w:rPr>
              <w:t>3. Подпрограмма «Доступная среда»</w:t>
            </w:r>
          </w:p>
        </w:tc>
      </w:tr>
      <w:tr w:rsidR="00F01302" w:rsidRPr="006F4A12" w:rsidTr="002556C5">
        <w:trPr>
          <w:trHeight w:val="10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43B7">
              <w:rPr>
                <w:rFonts w:ascii="Times New Roman" w:hAnsi="Times New Roman"/>
                <w:sz w:val="22"/>
                <w:szCs w:val="22"/>
              </w:rPr>
              <w:t>Мероприятия по повышению уровня доступности приор</w:t>
            </w:r>
            <w:r w:rsidRPr="00D143B7">
              <w:rPr>
                <w:rFonts w:ascii="Times New Roman" w:hAnsi="Times New Roman"/>
                <w:sz w:val="22"/>
                <w:szCs w:val="22"/>
              </w:rPr>
              <w:t>и</w:t>
            </w:r>
            <w:r w:rsidRPr="00D143B7">
              <w:rPr>
                <w:rFonts w:ascii="Times New Roman" w:hAnsi="Times New Roman"/>
                <w:sz w:val="22"/>
                <w:szCs w:val="22"/>
              </w:rPr>
              <w:t>тетных объектов и ус</w:t>
            </w:r>
            <w:r>
              <w:rPr>
                <w:rFonts w:ascii="Times New Roman" w:hAnsi="Times New Roman"/>
                <w:sz w:val="22"/>
                <w:szCs w:val="22"/>
              </w:rPr>
              <w:t>луг в приоритетных сферах жизн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D143B7">
              <w:rPr>
                <w:rFonts w:ascii="Times New Roman" w:hAnsi="Times New Roman"/>
                <w:sz w:val="22"/>
                <w:szCs w:val="22"/>
              </w:rPr>
              <w:t>деятельности инвалидов и др</w:t>
            </w:r>
            <w:r w:rsidRPr="00D143B7"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гих маломобильных групп 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селе</w:t>
            </w:r>
            <w:r w:rsidRPr="00D143B7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ный бюджет,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D4284C" w:rsidRDefault="00AE4BB8" w:rsidP="0025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F0130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D4284C" w:rsidRDefault="00AE4BB8" w:rsidP="0025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</w:t>
            </w:r>
            <w:r w:rsidR="00F0130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D4284C" w:rsidRDefault="00AE4BB8" w:rsidP="0025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  <w:r w:rsidR="00F0130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D4284C" w:rsidRDefault="00AE4BB8" w:rsidP="0025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D4284C" w:rsidRDefault="00AE4BB8" w:rsidP="0025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F01302" w:rsidRPr="00D4284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F01302" w:rsidRPr="006F4A12" w:rsidTr="002556C5">
        <w:trPr>
          <w:trHeight w:val="660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F01302" w:rsidP="006F4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DF6C7C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211F09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97694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AE4BB8">
              <w:rPr>
                <w:rFonts w:ascii="Times New Roman" w:hAnsi="Times New Roman"/>
                <w:sz w:val="22"/>
                <w:szCs w:val="22"/>
              </w:rPr>
              <w:t>1</w:t>
            </w:r>
            <w:r w:rsidR="00DF6C7C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97694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AE4BB8">
              <w:rPr>
                <w:rFonts w:ascii="Times New Roman" w:hAnsi="Times New Roman"/>
                <w:sz w:val="22"/>
                <w:szCs w:val="22"/>
              </w:rPr>
              <w:t>04</w:t>
            </w:r>
            <w:r w:rsidR="00DF6C7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97694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AE4BB8">
              <w:rPr>
                <w:rFonts w:ascii="Times New Roman" w:hAnsi="Times New Roman"/>
                <w:sz w:val="22"/>
                <w:szCs w:val="22"/>
              </w:rPr>
              <w:t>44</w:t>
            </w:r>
            <w:r w:rsidR="00DF6C7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97694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AE4BB8">
              <w:rPr>
                <w:rFonts w:ascii="Times New Roman" w:hAnsi="Times New Roman"/>
                <w:sz w:val="22"/>
                <w:szCs w:val="22"/>
              </w:rPr>
              <w:t>22,0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F4A12" w:rsidRDefault="00976942" w:rsidP="006F4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DF6C7C"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</w:tr>
    </w:tbl>
    <w:p w:rsidR="006F4A12" w:rsidRDefault="00211F09" w:rsidP="00092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6942" w:rsidRDefault="00976942" w:rsidP="00876618">
      <w:pPr>
        <w:jc w:val="right"/>
        <w:rPr>
          <w:rFonts w:ascii="Times New Roman" w:hAnsi="Times New Roman"/>
          <w:szCs w:val="26"/>
        </w:rPr>
      </w:pPr>
    </w:p>
    <w:p w:rsidR="00976942" w:rsidRDefault="00976942" w:rsidP="00876618">
      <w:pPr>
        <w:jc w:val="right"/>
        <w:rPr>
          <w:rFonts w:ascii="Times New Roman" w:hAnsi="Times New Roman"/>
          <w:szCs w:val="26"/>
        </w:rPr>
      </w:pPr>
    </w:p>
    <w:p w:rsidR="009E0327" w:rsidRPr="003022DA" w:rsidRDefault="009E0327" w:rsidP="00876618">
      <w:pPr>
        <w:jc w:val="right"/>
        <w:rPr>
          <w:rFonts w:ascii="Times New Roman" w:hAnsi="Times New Roman"/>
          <w:szCs w:val="26"/>
        </w:rPr>
      </w:pPr>
      <w:r w:rsidRPr="003022DA">
        <w:rPr>
          <w:rFonts w:ascii="Times New Roman" w:hAnsi="Times New Roman"/>
          <w:szCs w:val="26"/>
        </w:rPr>
        <w:t xml:space="preserve">Приложение № 2 к </w:t>
      </w:r>
    </w:p>
    <w:p w:rsidR="009E0327" w:rsidRPr="003022DA" w:rsidRDefault="009E0327" w:rsidP="009E0327">
      <w:pPr>
        <w:jc w:val="right"/>
        <w:rPr>
          <w:rFonts w:ascii="Times New Roman" w:hAnsi="Times New Roman"/>
          <w:szCs w:val="26"/>
        </w:rPr>
      </w:pPr>
      <w:r w:rsidRPr="003022DA">
        <w:rPr>
          <w:rFonts w:ascii="Times New Roman" w:hAnsi="Times New Roman"/>
          <w:szCs w:val="26"/>
        </w:rPr>
        <w:t>муниципальной программе</w:t>
      </w:r>
    </w:p>
    <w:p w:rsidR="009E0327" w:rsidRPr="003022DA" w:rsidRDefault="009E0327" w:rsidP="009E0327">
      <w:pPr>
        <w:jc w:val="right"/>
        <w:rPr>
          <w:rFonts w:ascii="Times New Roman" w:hAnsi="Times New Roman"/>
          <w:szCs w:val="26"/>
        </w:rPr>
      </w:pPr>
      <w:r w:rsidRPr="003022DA">
        <w:rPr>
          <w:rFonts w:ascii="Times New Roman" w:hAnsi="Times New Roman"/>
          <w:szCs w:val="26"/>
        </w:rPr>
        <w:t xml:space="preserve"> «Социальная поддержка граждан»</w:t>
      </w:r>
    </w:p>
    <w:p w:rsidR="009E0327" w:rsidRPr="003022DA" w:rsidRDefault="009E0327" w:rsidP="009E0327">
      <w:pPr>
        <w:jc w:val="right"/>
        <w:rPr>
          <w:rFonts w:ascii="Times New Roman" w:hAnsi="Times New Roman"/>
          <w:szCs w:val="26"/>
        </w:rPr>
      </w:pPr>
      <w:r w:rsidRPr="003022DA">
        <w:rPr>
          <w:rFonts w:ascii="Times New Roman" w:hAnsi="Times New Roman"/>
          <w:szCs w:val="26"/>
        </w:rPr>
        <w:t>на 2014-2020 годы</w:t>
      </w:r>
    </w:p>
    <w:p w:rsidR="009E0327" w:rsidRPr="009E0327" w:rsidRDefault="009E0327" w:rsidP="009E0327">
      <w:pPr>
        <w:rPr>
          <w:rFonts w:ascii="Times New Roman" w:hAnsi="Times New Roman"/>
          <w:sz w:val="24"/>
          <w:szCs w:val="24"/>
        </w:rPr>
      </w:pPr>
    </w:p>
    <w:p w:rsidR="009E0327" w:rsidRPr="009E0327" w:rsidRDefault="009E0327" w:rsidP="009E0327">
      <w:pPr>
        <w:jc w:val="right"/>
        <w:rPr>
          <w:rFonts w:ascii="Times New Roman" w:hAnsi="Times New Roman"/>
          <w:sz w:val="24"/>
          <w:szCs w:val="24"/>
        </w:rPr>
      </w:pPr>
    </w:p>
    <w:p w:rsidR="009E0327" w:rsidRPr="009E0327" w:rsidRDefault="009E0327" w:rsidP="009E0327">
      <w:pPr>
        <w:jc w:val="center"/>
        <w:rPr>
          <w:rFonts w:ascii="Times New Roman" w:hAnsi="Times New Roman"/>
          <w:b/>
          <w:sz w:val="24"/>
          <w:szCs w:val="24"/>
        </w:rPr>
      </w:pPr>
      <w:r w:rsidRPr="009E0327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9E0327" w:rsidRPr="009E0327" w:rsidRDefault="009E0327" w:rsidP="009E0327">
      <w:pPr>
        <w:jc w:val="center"/>
        <w:rPr>
          <w:rFonts w:ascii="Times New Roman" w:hAnsi="Times New Roman"/>
          <w:b/>
          <w:sz w:val="24"/>
          <w:szCs w:val="24"/>
        </w:rPr>
      </w:pPr>
      <w:r w:rsidRPr="009E0327">
        <w:rPr>
          <w:rFonts w:ascii="Times New Roman" w:hAnsi="Times New Roman"/>
          <w:b/>
          <w:sz w:val="24"/>
          <w:szCs w:val="24"/>
        </w:rPr>
        <w:t>реализации муниципальной программы «Социальная поддержка граждан» на 2014 - 2020 годы</w:t>
      </w:r>
    </w:p>
    <w:p w:rsidR="009E0327" w:rsidRPr="009E0327" w:rsidRDefault="009E0327" w:rsidP="009E0327">
      <w:pPr>
        <w:rPr>
          <w:rFonts w:ascii="Times New Roman" w:hAnsi="Times New Roman"/>
          <w:sz w:val="24"/>
          <w:szCs w:val="24"/>
        </w:rPr>
      </w:pPr>
    </w:p>
    <w:p w:rsidR="009E0327" w:rsidRPr="009E0327" w:rsidRDefault="009E0327" w:rsidP="009E0327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15811" w:type="dxa"/>
        <w:tblInd w:w="-252" w:type="dxa"/>
        <w:tblLayout w:type="fixed"/>
        <w:tblLook w:val="01E0"/>
      </w:tblPr>
      <w:tblGrid>
        <w:gridCol w:w="786"/>
        <w:gridCol w:w="1701"/>
        <w:gridCol w:w="2126"/>
        <w:gridCol w:w="992"/>
        <w:gridCol w:w="709"/>
        <w:gridCol w:w="851"/>
        <w:gridCol w:w="708"/>
        <w:gridCol w:w="1134"/>
        <w:gridCol w:w="993"/>
        <w:gridCol w:w="992"/>
        <w:gridCol w:w="992"/>
        <w:gridCol w:w="851"/>
        <w:gridCol w:w="850"/>
        <w:gridCol w:w="851"/>
        <w:gridCol w:w="850"/>
        <w:gridCol w:w="425"/>
      </w:tblGrid>
      <w:tr w:rsidR="00762B63" w:rsidRPr="009E0327" w:rsidTr="00762B63">
        <w:trPr>
          <w:gridAfter w:val="1"/>
          <w:wAfter w:w="425" w:type="dxa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Ст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762B63" w:rsidRPr="009E0327" w:rsidRDefault="00762B63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подпрограммы</w:t>
            </w:r>
          </w:p>
          <w:p w:rsidR="00762B63" w:rsidRPr="009E0327" w:rsidRDefault="00762B63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государстве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н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ной</w:t>
            </w:r>
          </w:p>
          <w:p w:rsidR="00762B63" w:rsidRPr="009E0327" w:rsidRDefault="00762B63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:rsidR="00762B63" w:rsidRPr="009E0327" w:rsidRDefault="00762B63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Чувашской Республики (основного м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е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роприятия, м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е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роприятия)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63" w:rsidRPr="009E0327" w:rsidRDefault="00762B63" w:rsidP="004A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  <w:p w:rsidR="00762B63" w:rsidRPr="009E0327" w:rsidRDefault="00762B63" w:rsidP="004A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исполнитель,</w:t>
            </w:r>
          </w:p>
          <w:p w:rsidR="00762B63" w:rsidRPr="009E0327" w:rsidRDefault="00762B63" w:rsidP="004A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  <w:p w:rsidR="00762B63" w:rsidRPr="009E0327" w:rsidRDefault="00762B63" w:rsidP="004A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4A6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Код</w:t>
            </w: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бюджетной</w:t>
            </w:r>
          </w:p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Источн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и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ки ф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и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нансир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о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 xml:space="preserve">Расходы по годам, </w:t>
            </w:r>
            <w:r>
              <w:rPr>
                <w:rFonts w:ascii="Times New Roman" w:hAnsi="Times New Roman"/>
                <w:sz w:val="22"/>
                <w:szCs w:val="22"/>
              </w:rPr>
              <w:t>тыс.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 xml:space="preserve"> рублей</w:t>
            </w:r>
          </w:p>
        </w:tc>
      </w:tr>
      <w:tr w:rsidR="00762B63" w:rsidRPr="009E0327" w:rsidTr="00762B63">
        <w:trPr>
          <w:gridAfter w:val="1"/>
          <w:wAfter w:w="425" w:type="dxa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4A6C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Гла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в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ный рас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ря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и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тель бю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Ра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з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дел, по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з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Цел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е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вая статья ра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с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Группа (</w:t>
            </w:r>
            <w:proofErr w:type="gramStart"/>
            <w:r w:rsidRPr="009E0327">
              <w:rPr>
                <w:rFonts w:ascii="Times New Roman" w:hAnsi="Times New Roman"/>
                <w:sz w:val="22"/>
                <w:szCs w:val="22"/>
              </w:rPr>
              <w:t>под-группа</w:t>
            </w:r>
            <w:proofErr w:type="gramEnd"/>
            <w:r w:rsidRPr="009E0327">
              <w:rPr>
                <w:rFonts w:ascii="Times New Roman" w:hAnsi="Times New Roman"/>
                <w:sz w:val="22"/>
                <w:szCs w:val="22"/>
              </w:rPr>
              <w:t>) вида ра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с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х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о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2014</w:t>
            </w: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2016</w:t>
            </w: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3" w:rsidRPr="009E0327" w:rsidRDefault="00762B63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976942" w:rsidRPr="009E0327" w:rsidTr="00762B63">
        <w:trPr>
          <w:gridAfter w:val="1"/>
          <w:wAfter w:w="425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b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культуры, туризма и 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социал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ь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ного разви</w:t>
            </w:r>
            <w:r>
              <w:rPr>
                <w:rFonts w:ascii="Times New Roman" w:hAnsi="Times New Roman"/>
                <w:sz w:val="22"/>
                <w:szCs w:val="22"/>
              </w:rPr>
              <w:t>тия,</w:t>
            </w:r>
          </w:p>
          <w:p w:rsidR="00976942" w:rsidRPr="009E0327" w:rsidRDefault="00976942" w:rsidP="004A6C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lastRenderedPageBreak/>
              <w:t>Управление делами, организационно-контрольной и ка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ровой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Ц30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F4A12" w:rsidRDefault="00976942" w:rsidP="00315A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F4A12" w:rsidRDefault="00976942" w:rsidP="00315A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F4A12" w:rsidRDefault="00976942" w:rsidP="00315A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F4A12" w:rsidRDefault="00976942" w:rsidP="00315A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F4A12" w:rsidRDefault="00976942" w:rsidP="00315A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F4A12" w:rsidRDefault="00976942" w:rsidP="00315A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3024,0</w:t>
            </w:r>
          </w:p>
        </w:tc>
      </w:tr>
      <w:tr w:rsidR="00976942" w:rsidRPr="009E0327" w:rsidTr="00255430">
        <w:trPr>
          <w:gridAfter w:val="1"/>
          <w:wAfter w:w="425" w:type="dxa"/>
          <w:trHeight w:val="16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FC656F" w:rsidP="00673E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hyperlink r:id="rId16" w:anchor="Par2819" w:history="1">
              <w:r w:rsidR="00976942" w:rsidRPr="009E0327">
                <w:rPr>
                  <w:rFonts w:ascii="Times New Roman" w:eastAsia="Calibri" w:hAnsi="Times New Roman"/>
                  <w:b/>
                  <w:sz w:val="22"/>
                  <w:szCs w:val="22"/>
                </w:rPr>
                <w:t>по</w:t>
              </w:r>
              <w:r w:rsidR="00976942" w:rsidRPr="009E0327">
                <w:rPr>
                  <w:rFonts w:ascii="Times New Roman" w:eastAsia="Calibri" w:hAnsi="Times New Roman"/>
                  <w:b/>
                  <w:sz w:val="22"/>
                  <w:szCs w:val="22"/>
                </w:rPr>
                <w:t>д</w:t>
              </w:r>
              <w:r w:rsidR="00976942" w:rsidRPr="009E0327">
                <w:rPr>
                  <w:rFonts w:ascii="Times New Roman" w:eastAsia="Calibri" w:hAnsi="Times New Roman"/>
                  <w:b/>
                  <w:sz w:val="22"/>
                  <w:szCs w:val="22"/>
                </w:rPr>
                <w:t>пр</w:t>
              </w:r>
              <w:r w:rsidR="00976942" w:rsidRPr="009E0327">
                <w:rPr>
                  <w:rFonts w:ascii="Times New Roman" w:eastAsia="Calibri" w:hAnsi="Times New Roman"/>
                  <w:b/>
                  <w:sz w:val="22"/>
                  <w:szCs w:val="22"/>
                </w:rPr>
                <w:t>о</w:t>
              </w:r>
              <w:r w:rsidR="00976942" w:rsidRPr="009E0327">
                <w:rPr>
                  <w:rFonts w:ascii="Times New Roman" w:eastAsia="Calibri" w:hAnsi="Times New Roman"/>
                  <w:b/>
                  <w:sz w:val="22"/>
                  <w:szCs w:val="22"/>
                </w:rPr>
                <w:t>грамма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673E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«Социальная защита нас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культуры, туризма и 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социал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ь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ного разви</w:t>
            </w:r>
            <w:r>
              <w:rPr>
                <w:rFonts w:ascii="Times New Roman" w:hAnsi="Times New Roman"/>
                <w:sz w:val="22"/>
                <w:szCs w:val="22"/>
              </w:rPr>
              <w:t>тия,</w:t>
            </w:r>
          </w:p>
          <w:p w:rsidR="00976942" w:rsidRPr="009E0327" w:rsidRDefault="00976942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Управление делами, организационно-контрольной и ка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д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ровой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Ц3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493410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410">
              <w:rPr>
                <w:rFonts w:ascii="Times New Roman" w:hAnsi="Times New Roman"/>
                <w:sz w:val="22"/>
                <w:szCs w:val="22"/>
              </w:rPr>
              <w:t>847,7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493410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410">
              <w:rPr>
                <w:rFonts w:ascii="Times New Roman" w:hAnsi="Times New Roman"/>
                <w:sz w:val="22"/>
                <w:szCs w:val="22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493410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410"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410">
              <w:rPr>
                <w:rFonts w:ascii="Times New Roman" w:hAnsi="Times New Roman"/>
                <w:sz w:val="22"/>
                <w:szCs w:val="22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410">
              <w:rPr>
                <w:rFonts w:ascii="Times New Roman" w:hAnsi="Times New Roman"/>
                <w:sz w:val="22"/>
                <w:szCs w:val="22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410">
              <w:rPr>
                <w:rFonts w:ascii="Times New Roman" w:hAnsi="Times New Roman"/>
                <w:sz w:val="22"/>
                <w:szCs w:val="22"/>
              </w:rPr>
              <w:t>1250,0</w:t>
            </w:r>
          </w:p>
        </w:tc>
      </w:tr>
      <w:tr w:rsidR="00976942" w:rsidRPr="009E0327" w:rsidTr="00762B63">
        <w:trPr>
          <w:gridAfter w:val="1"/>
          <w:wAfter w:w="425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м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е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о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пр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и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ятие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73E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E27">
              <w:rPr>
                <w:rFonts w:ascii="Times New Roman" w:hAnsi="Times New Roman"/>
                <w:sz w:val="22"/>
                <w:szCs w:val="22"/>
              </w:rPr>
              <w:t>Выплата пе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н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сии за выслугу лет муниц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и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пальным сл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у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жащим Чебо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к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сарского ра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й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Ц3 1П001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</w:tr>
      <w:tr w:rsidR="00976942" w:rsidRPr="009E0327" w:rsidTr="00762B63">
        <w:trPr>
          <w:gridAfter w:val="1"/>
          <w:wAfter w:w="425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673E27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4A12">
              <w:rPr>
                <w:rFonts w:ascii="Times New Roman" w:hAnsi="Times New Roman"/>
                <w:sz w:val="22"/>
                <w:szCs w:val="22"/>
              </w:rPr>
              <w:t>Мероприятия в области соц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и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альной полит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и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ки, направле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н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ные на по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д</w:t>
            </w:r>
            <w:r w:rsidRPr="006F4A12">
              <w:rPr>
                <w:rFonts w:ascii="Times New Roman" w:hAnsi="Times New Roman"/>
                <w:sz w:val="22"/>
                <w:szCs w:val="22"/>
              </w:rPr>
              <w:t>держку семьи 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Ц3</w:t>
            </w:r>
          </w:p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2" w:rsidRPr="009E0327" w:rsidRDefault="00976942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493410" w:rsidRPr="009E0327" w:rsidTr="00762B63">
        <w:trPr>
          <w:gridAfter w:val="1"/>
          <w:wAfter w:w="425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3410" w:rsidRPr="009E03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3410" w:rsidRPr="009E03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По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3410" w:rsidRPr="009E03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«Совершенс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вование соц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альной по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9E0327">
              <w:rPr>
                <w:rFonts w:ascii="Times New Roman" w:hAnsi="Times New Roman"/>
                <w:b/>
                <w:sz w:val="22"/>
                <w:szCs w:val="22"/>
              </w:rPr>
              <w:t>держки семьи 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Управление обр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зования админис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т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рации Чебоксарск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о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го района Чува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ш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Ц3 4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31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31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31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31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31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31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31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93410" w:rsidRPr="009E0327" w:rsidTr="00762B63">
        <w:trPr>
          <w:gridAfter w:val="1"/>
          <w:wAfter w:w="425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673E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м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е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р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о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пр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и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673E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E27">
              <w:rPr>
                <w:rFonts w:ascii="Times New Roman" w:hAnsi="Times New Roman"/>
                <w:sz w:val="22"/>
                <w:szCs w:val="22"/>
              </w:rPr>
              <w:t>Мероприятия в области соц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и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альной полит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и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ки, направле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н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ные на по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>д</w:t>
            </w:r>
            <w:r w:rsidRPr="00673E27">
              <w:rPr>
                <w:rFonts w:ascii="Times New Roman" w:hAnsi="Times New Roman"/>
                <w:sz w:val="22"/>
                <w:szCs w:val="22"/>
              </w:rPr>
              <w:t xml:space="preserve">держку семьи и </w:t>
            </w:r>
            <w:r w:rsidRPr="00673E27">
              <w:rPr>
                <w:rFonts w:ascii="Times New Roman" w:hAnsi="Times New Roman"/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9E0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9E0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Ц3 4</w:t>
            </w:r>
          </w:p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1009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32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9E0327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1664</w:t>
            </w:r>
            <w:r w:rsidRPr="009E032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93410" w:rsidRPr="009E0327" w:rsidTr="00255430">
        <w:trPr>
          <w:gridAfter w:val="1"/>
          <w:wAfter w:w="425" w:type="dxa"/>
          <w:trHeight w:val="27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B751A2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51A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</w:t>
            </w:r>
            <w:r w:rsidRPr="00B751A2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B751A2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r w:rsidRPr="00B751A2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751A2">
              <w:rPr>
                <w:rFonts w:ascii="Times New Roman" w:hAnsi="Times New Roman"/>
                <w:b/>
                <w:sz w:val="22"/>
                <w:szCs w:val="22"/>
              </w:rPr>
              <w:t xml:space="preserve">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B751A2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751A2">
              <w:rPr>
                <w:rFonts w:ascii="Times New Roman" w:hAnsi="Times New Roman"/>
                <w:b/>
                <w:sz w:val="22"/>
                <w:szCs w:val="22"/>
              </w:rPr>
              <w:t>"Доступная среда" на 2016 - 2020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B24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Отдел культуры, туризма и социал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ь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ного развития, 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дел ЖКХ, отдел градостроительной деятельности и а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хитектуры,  упра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в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ление образования администрации Ч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боксарского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1D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Ц33Ц011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AE4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ральный бюджет,</w:t>
            </w:r>
          </w:p>
          <w:p w:rsidR="00493410" w:rsidRDefault="00493410" w:rsidP="00AE4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>лика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ский бюджет,</w:t>
            </w:r>
          </w:p>
          <w:p w:rsidR="00493410" w:rsidRPr="00D4284C" w:rsidRDefault="00493410" w:rsidP="00AE4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93410" w:rsidRPr="009E0327" w:rsidTr="00762B63">
        <w:trPr>
          <w:gridAfter w:val="1"/>
          <w:wAfter w:w="425" w:type="dxa"/>
          <w:trHeight w:val="233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м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пр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 xml:space="preserve">Обеспечение доступности пешеходных переходов, </w:t>
            </w:r>
          </w:p>
          <w:p w:rsidR="00493410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приспособл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ние остановок общественного пассажирского транспорта устройствами вблизи соц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ально знач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мых объектов к обслуживанию инвалидов и других МГН в п. Ку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геси и </w:t>
            </w:r>
          </w:p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 xml:space="preserve">с. Ишлеи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B24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Отдел культуры, туризма и социал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ь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ного развития а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д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министрации, отдел ЖКХ, отдел град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строительной де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я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тельности и арх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тектуры</w:t>
            </w:r>
            <w:r>
              <w:rPr>
                <w:rFonts w:ascii="Times New Roman" w:hAnsi="Times New Roman"/>
                <w:sz w:val="22"/>
                <w:szCs w:val="22"/>
              </w:rPr>
              <w:t>, админис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рации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Кугесьского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Ишлейского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ских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743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Ц33Ю027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ральный бюд</w:t>
            </w:r>
            <w:r>
              <w:rPr>
                <w:rFonts w:ascii="Times New Roman" w:hAnsi="Times New Roman"/>
                <w:sz w:val="22"/>
                <w:szCs w:val="22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3410" w:rsidRPr="009E0327" w:rsidTr="00762B63">
        <w:trPr>
          <w:gridAfter w:val="1"/>
          <w:wAfter w:w="425" w:type="dxa"/>
          <w:trHeight w:val="2333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3410" w:rsidRPr="009E0327" w:rsidTr="00762B63">
        <w:trPr>
          <w:gridAfter w:val="1"/>
          <w:wAfter w:w="425" w:type="dxa"/>
          <w:trHeight w:val="186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пр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Адаптация</w:t>
            </w:r>
          </w:p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4284C">
              <w:rPr>
                <w:rFonts w:ascii="Times New Roman" w:hAnsi="Times New Roman"/>
                <w:sz w:val="22"/>
                <w:szCs w:val="22"/>
              </w:rPr>
              <w:t>Атлашевского</w:t>
            </w:r>
            <w:proofErr w:type="spellEnd"/>
            <w:r w:rsidRPr="00D4284C">
              <w:rPr>
                <w:rFonts w:ascii="Times New Roman" w:hAnsi="Times New Roman"/>
                <w:sz w:val="22"/>
                <w:szCs w:val="22"/>
              </w:rPr>
              <w:t xml:space="preserve"> Дома творчес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 xml:space="preserve">ва МБУ «ЦКС» </w:t>
            </w:r>
            <w:proofErr w:type="spellStart"/>
            <w:r w:rsidRPr="00D4284C">
              <w:rPr>
                <w:rFonts w:ascii="Times New Roman" w:hAnsi="Times New Roman"/>
                <w:sz w:val="22"/>
                <w:szCs w:val="22"/>
              </w:rPr>
              <w:t>Чебоксарского</w:t>
            </w:r>
            <w:proofErr w:type="spellEnd"/>
            <w:r w:rsidRPr="00D4284C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B24B84">
              <w:rPr>
                <w:rFonts w:ascii="Times New Roman" w:hAnsi="Times New Roman"/>
                <w:sz w:val="22"/>
                <w:szCs w:val="22"/>
              </w:rPr>
              <w:t>Тол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и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ковской</w:t>
            </w:r>
            <w:proofErr w:type="spellEnd"/>
            <w:r w:rsidRPr="00B24B84">
              <w:rPr>
                <w:rFonts w:ascii="Times New Roman" w:hAnsi="Times New Roman"/>
                <w:sz w:val="22"/>
                <w:szCs w:val="22"/>
              </w:rPr>
              <w:t xml:space="preserve"> би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б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лиотеки МБУ «ЦБС» Чебо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к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сарского ра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й</w:t>
            </w:r>
            <w:r w:rsidRPr="00B24B84">
              <w:rPr>
                <w:rFonts w:ascii="Times New Roman" w:hAnsi="Times New Roman"/>
                <w:sz w:val="22"/>
                <w:szCs w:val="22"/>
              </w:rPr>
              <w:t>она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 xml:space="preserve"> к обслуж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ванию инвал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 xml:space="preserve">дов и других МГН.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B24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Отдел культуры, туризма и социал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ь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ного развития а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д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министрации, отдел ЖКХ, отдел град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строительной де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я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тельности и арх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тектуры, админис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 xml:space="preserve">рация </w:t>
            </w:r>
            <w:proofErr w:type="spellStart"/>
            <w:r w:rsidRPr="00D4284C">
              <w:rPr>
                <w:rFonts w:ascii="Times New Roman" w:hAnsi="Times New Roman"/>
                <w:sz w:val="22"/>
                <w:szCs w:val="22"/>
              </w:rPr>
              <w:t>Атлашевск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го</w:t>
            </w:r>
            <w:proofErr w:type="spellEnd"/>
            <w:r w:rsidRPr="00D4284C">
              <w:rPr>
                <w:rFonts w:ascii="Times New Roman" w:hAnsi="Times New Roman"/>
                <w:sz w:val="22"/>
                <w:szCs w:val="22"/>
              </w:rPr>
              <w:t xml:space="preserve"> сельского пос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743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Ц331002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Фед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3410" w:rsidRPr="009E0327" w:rsidTr="00762B63">
        <w:trPr>
          <w:gridAfter w:val="1"/>
          <w:wAfter w:w="425" w:type="dxa"/>
          <w:trHeight w:val="186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3410" w:rsidRPr="00D4284C" w:rsidTr="00762B63">
        <w:trPr>
          <w:gridAfter w:val="1"/>
          <w:wAfter w:w="425" w:type="dxa"/>
          <w:trHeight w:val="93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м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пр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Адаптация МБУ «ЦКС» Чебоксарского района к 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б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служиванию инвалидов и других МГН.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B24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культу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ры, тури</w:t>
            </w:r>
            <w:r>
              <w:rPr>
                <w:rFonts w:ascii="Times New Roman" w:hAnsi="Times New Roman"/>
                <w:sz w:val="22"/>
                <w:szCs w:val="22"/>
              </w:rPr>
              <w:t>зма и социал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ного развития а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министрации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 xml:space="preserve">, отдел ЖКХ, отдел </w:t>
            </w:r>
            <w:r>
              <w:rPr>
                <w:rFonts w:ascii="Times New Roman" w:hAnsi="Times New Roman"/>
                <w:sz w:val="22"/>
                <w:szCs w:val="22"/>
              </w:rPr>
              <w:t>град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строительной де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тельности и арх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и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тектуры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МБУ «ЦКС» Чебокса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р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743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Ц33Ю027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3410" w:rsidRPr="00D4284C" w:rsidTr="00762B63">
        <w:trPr>
          <w:gridAfter w:val="1"/>
          <w:wAfter w:w="425" w:type="dxa"/>
          <w:trHeight w:val="934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B751A2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B751A2">
              <w:rPr>
                <w:rFonts w:ascii="Times New Roman" w:hAnsi="Times New Roman"/>
                <w:sz w:val="22"/>
                <w:szCs w:val="22"/>
              </w:rPr>
              <w:t>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3410" w:rsidRPr="00D4284C" w:rsidTr="00762B63">
        <w:trPr>
          <w:gridAfter w:val="1"/>
          <w:wAfter w:w="425" w:type="dxa"/>
          <w:trHeight w:val="128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м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е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пр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84C">
              <w:rPr>
                <w:rFonts w:ascii="Times New Roman" w:hAnsi="Times New Roman"/>
                <w:sz w:val="22"/>
                <w:szCs w:val="22"/>
              </w:rPr>
              <w:t>Организация и проведение социокульту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р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ных и спорти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в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ных меропри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я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тий с участием лиц с огран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и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ченными во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з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можностями здоровья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B24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культу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ры, туризма и социал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ного развития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МБУ «ЦКС» Чебокса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р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ского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АУ ДОД "ДЮСШ "ЦС и З "</w:t>
            </w:r>
            <w:proofErr w:type="spellStart"/>
            <w:r w:rsidRPr="004A6CF4">
              <w:rPr>
                <w:rFonts w:ascii="Times New Roman" w:hAnsi="Times New Roman"/>
                <w:sz w:val="22"/>
                <w:szCs w:val="22"/>
              </w:rPr>
              <w:t>Улап</w:t>
            </w:r>
            <w:proofErr w:type="spellEnd"/>
            <w:r w:rsidRPr="004A6CF4">
              <w:rPr>
                <w:rFonts w:ascii="Times New Roman" w:hAnsi="Times New Roman"/>
                <w:sz w:val="22"/>
                <w:szCs w:val="22"/>
              </w:rPr>
              <w:t xml:space="preserve">" </w:t>
            </w:r>
            <w:proofErr w:type="spellStart"/>
            <w:r w:rsidRPr="004A6CF4">
              <w:rPr>
                <w:rFonts w:ascii="Times New Roman" w:hAnsi="Times New Roman"/>
                <w:sz w:val="22"/>
                <w:szCs w:val="22"/>
              </w:rPr>
              <w:t>Чебо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к</w:t>
            </w:r>
            <w:r w:rsidRPr="004A6CF4">
              <w:rPr>
                <w:rFonts w:ascii="Times New Roman" w:hAnsi="Times New Roman"/>
                <w:sz w:val="22"/>
                <w:szCs w:val="22"/>
              </w:rPr>
              <w:t>сарского</w:t>
            </w:r>
            <w:proofErr w:type="spellEnd"/>
            <w:r w:rsidRPr="004A6CF4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743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Ц331005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B751A2">
              <w:rPr>
                <w:rFonts w:ascii="Times New Roman" w:hAnsi="Times New Roman"/>
                <w:sz w:val="22"/>
                <w:szCs w:val="22"/>
              </w:rPr>
              <w:t>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  <w:r w:rsidRPr="00D4284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93410" w:rsidRPr="00D4284C" w:rsidTr="00762B63">
        <w:trPr>
          <w:trHeight w:val="128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4A6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D4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B751A2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B751A2">
              <w:rPr>
                <w:rFonts w:ascii="Times New Roman" w:hAnsi="Times New Roman"/>
                <w:sz w:val="22"/>
                <w:szCs w:val="22"/>
              </w:rPr>
              <w:t>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D4284C" w:rsidRDefault="00493410" w:rsidP="00F7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33,0»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410" w:rsidRPr="00762B63" w:rsidRDefault="00493410" w:rsidP="00762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2B6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772B0" w:rsidRDefault="004772B0" w:rsidP="004772B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4772B0" w:rsidSect="00524C62">
          <w:footerReference w:type="first" r:id="rId17"/>
          <w:pgSz w:w="16840" w:h="11907" w:orient="landscape"/>
          <w:pgMar w:top="851" w:right="567" w:bottom="426" w:left="1276" w:header="713" w:footer="959" w:gutter="0"/>
          <w:cols w:space="720"/>
          <w:titlePg/>
          <w:docGrid w:linePitch="354"/>
        </w:sectPr>
      </w:pPr>
    </w:p>
    <w:p w:rsidR="00363BCA" w:rsidRPr="00E15AFA" w:rsidRDefault="00363BCA" w:rsidP="00D476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lastRenderedPageBreak/>
        <w:t xml:space="preserve"> </w:t>
      </w:r>
    </w:p>
    <w:p w:rsidR="009B438D" w:rsidRPr="00E15AFA" w:rsidRDefault="00CA5ABB" w:rsidP="001C17A0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D4764F" w:rsidRPr="00E15AFA">
        <w:rPr>
          <w:rFonts w:ascii="Times New Roman" w:hAnsi="Times New Roman"/>
          <w:szCs w:val="26"/>
        </w:rPr>
        <w:t>) дополнить приложением № 5 к Программе следующего содержания:</w:t>
      </w:r>
    </w:p>
    <w:p w:rsidR="00C42FF2" w:rsidRPr="003022DA" w:rsidRDefault="00E15AFA" w:rsidP="00C42FF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6"/>
        </w:rPr>
      </w:pPr>
      <w:r w:rsidRPr="003022DA">
        <w:rPr>
          <w:rFonts w:ascii="Times New Roman" w:hAnsi="Times New Roman"/>
          <w:szCs w:val="26"/>
        </w:rPr>
        <w:t>«</w:t>
      </w:r>
      <w:r w:rsidR="00C42FF2" w:rsidRPr="003022DA">
        <w:rPr>
          <w:rFonts w:ascii="Times New Roman" w:hAnsi="Times New Roman"/>
          <w:bCs/>
          <w:szCs w:val="26"/>
        </w:rPr>
        <w:t>Приложение 5</w:t>
      </w:r>
      <w:r w:rsidR="00C42FF2" w:rsidRPr="003022DA">
        <w:rPr>
          <w:rFonts w:ascii="Times New Roman" w:hAnsi="Times New Roman"/>
          <w:bCs/>
          <w:szCs w:val="26"/>
          <w:highlight w:val="yellow"/>
        </w:rPr>
        <w:br/>
      </w:r>
      <w:r w:rsidR="00C42FF2" w:rsidRPr="003022DA">
        <w:rPr>
          <w:rFonts w:ascii="Times New Roman" w:hAnsi="Times New Roman"/>
          <w:bCs/>
          <w:szCs w:val="26"/>
        </w:rPr>
        <w:t xml:space="preserve">к </w:t>
      </w:r>
      <w:hyperlink w:anchor="sub_1000" w:history="1">
        <w:r w:rsidR="00C42FF2" w:rsidRPr="003022DA">
          <w:rPr>
            <w:rFonts w:ascii="Times New Roman" w:hAnsi="Times New Roman"/>
            <w:szCs w:val="26"/>
          </w:rPr>
          <w:t>муниципальной программе</w:t>
        </w:r>
      </w:hyperlink>
      <w:r w:rsidR="00C42FF2" w:rsidRPr="003022DA">
        <w:rPr>
          <w:rFonts w:ascii="Times New Roman" w:hAnsi="Times New Roman"/>
          <w:bCs/>
          <w:szCs w:val="26"/>
        </w:rPr>
        <w:t xml:space="preserve"> </w:t>
      </w:r>
      <w:r w:rsidR="00C42FF2" w:rsidRPr="003022DA">
        <w:rPr>
          <w:rFonts w:ascii="Times New Roman" w:hAnsi="Times New Roman"/>
          <w:bCs/>
          <w:szCs w:val="26"/>
        </w:rPr>
        <w:br/>
        <w:t xml:space="preserve">"Социальная поддержка граждан" </w:t>
      </w:r>
    </w:p>
    <w:p w:rsidR="00C42FF2" w:rsidRPr="003022DA" w:rsidRDefault="00C42FF2" w:rsidP="00C42FF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3022DA">
        <w:rPr>
          <w:rFonts w:ascii="Times New Roman" w:hAnsi="Times New Roman"/>
          <w:bCs/>
          <w:szCs w:val="26"/>
        </w:rPr>
        <w:t>на 2014-2020 годы</w:t>
      </w:r>
    </w:p>
    <w:p w:rsidR="00C42FF2" w:rsidRDefault="00C42FF2" w:rsidP="003022D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E15AFA">
        <w:rPr>
          <w:rFonts w:ascii="Times New Roman" w:hAnsi="Times New Roman"/>
          <w:b/>
          <w:bCs/>
          <w:szCs w:val="26"/>
        </w:rPr>
        <w:t>ПАСПОРТ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E15AFA">
        <w:rPr>
          <w:rFonts w:ascii="Times New Roman" w:hAnsi="Times New Roman"/>
          <w:b/>
          <w:bCs/>
          <w:szCs w:val="26"/>
        </w:rPr>
        <w:t>подпрограммы "Доступная среда" на 2016-2020 годы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E15AFA">
        <w:rPr>
          <w:rFonts w:ascii="Times New Roman" w:hAnsi="Times New Roman"/>
          <w:b/>
          <w:bCs/>
          <w:szCs w:val="26"/>
        </w:rPr>
        <w:t xml:space="preserve">муниципальной программы 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E15AFA">
        <w:rPr>
          <w:rFonts w:ascii="Times New Roman" w:hAnsi="Times New Roman"/>
          <w:b/>
          <w:bCs/>
          <w:szCs w:val="26"/>
        </w:rPr>
        <w:t>"Социальная поддержка граждан" на 2014-2020 годы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3687"/>
        <w:gridCol w:w="425"/>
        <w:gridCol w:w="6095"/>
      </w:tblGrid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rPr>
                <w:rFonts w:ascii="Times New Roman" w:hAnsi="Times New Roman"/>
                <w:kern w:val="2"/>
                <w:szCs w:val="26"/>
              </w:rPr>
            </w:pPr>
            <w:r w:rsidRPr="00E15AFA">
              <w:rPr>
                <w:rFonts w:ascii="Times New Roman" w:hAnsi="Times New Roman"/>
                <w:kern w:val="2"/>
                <w:szCs w:val="26"/>
              </w:rPr>
              <w:t xml:space="preserve">Наименование подпрограммы </w:t>
            </w:r>
          </w:p>
        </w:tc>
        <w:tc>
          <w:tcPr>
            <w:tcW w:w="425" w:type="dxa"/>
          </w:tcPr>
          <w:p w:rsidR="00E15AFA" w:rsidRPr="00E15AFA" w:rsidRDefault="00E15AFA" w:rsidP="00E15AFA">
            <w:pPr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kern w:val="2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kern w:val="2"/>
                <w:szCs w:val="26"/>
              </w:rPr>
            </w:pPr>
            <w:r w:rsidRPr="00E15AFA">
              <w:rPr>
                <w:rFonts w:ascii="Times New Roman" w:hAnsi="Times New Roman"/>
                <w:kern w:val="2"/>
                <w:szCs w:val="26"/>
              </w:rPr>
              <w:t xml:space="preserve">Подпрограмма </w:t>
            </w:r>
            <w:r w:rsidRPr="00E15AFA">
              <w:rPr>
                <w:rFonts w:ascii="Times New Roman" w:hAnsi="Times New Roman"/>
                <w:bCs/>
                <w:color w:val="000000"/>
                <w:szCs w:val="26"/>
              </w:rPr>
              <w:t>«Доступная среда</w:t>
            </w:r>
            <w:r w:rsidRPr="00E15AFA">
              <w:rPr>
                <w:rFonts w:ascii="Times New Roman" w:hAnsi="Times New Roman"/>
                <w:szCs w:val="26"/>
              </w:rPr>
              <w:t>» на 2016-2020 г</w:t>
            </w:r>
            <w:r w:rsidRPr="00E15AFA">
              <w:rPr>
                <w:rFonts w:ascii="Times New Roman" w:hAnsi="Times New Roman"/>
                <w:szCs w:val="26"/>
              </w:rPr>
              <w:t>о</w:t>
            </w:r>
            <w:r w:rsidRPr="00E15AFA">
              <w:rPr>
                <w:rFonts w:ascii="Times New Roman" w:hAnsi="Times New Roman"/>
                <w:szCs w:val="26"/>
              </w:rPr>
              <w:t>ды</w:t>
            </w:r>
            <w:r w:rsidRPr="00E15AFA">
              <w:rPr>
                <w:rFonts w:ascii="Times New Roman" w:hAnsi="Times New Roman"/>
                <w:kern w:val="2"/>
                <w:szCs w:val="26"/>
              </w:rPr>
              <w:t xml:space="preserve"> (далее  – подпрограмма 3)</w:t>
            </w:r>
          </w:p>
          <w:p w:rsidR="00E15AFA" w:rsidRPr="00E15AFA" w:rsidRDefault="00E15AFA" w:rsidP="00E15AFA">
            <w:pPr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</w:tc>
      </w:tr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rPr>
                <w:rFonts w:ascii="Times New Roman" w:hAnsi="Times New Roman"/>
                <w:kern w:val="2"/>
                <w:szCs w:val="26"/>
              </w:rPr>
            </w:pPr>
            <w:r w:rsidRPr="00E15AFA">
              <w:rPr>
                <w:rFonts w:ascii="Times New Roman" w:hAnsi="Times New Roman"/>
                <w:kern w:val="2"/>
                <w:szCs w:val="26"/>
              </w:rPr>
              <w:t>Ответственный исполнитель подпрограммы</w:t>
            </w:r>
          </w:p>
          <w:p w:rsidR="00E15AFA" w:rsidRPr="00E15AFA" w:rsidRDefault="00E15AFA" w:rsidP="00E15AFA">
            <w:pPr>
              <w:rPr>
                <w:rFonts w:ascii="Times New Roman" w:hAnsi="Times New Roman"/>
                <w:kern w:val="2"/>
                <w:szCs w:val="26"/>
              </w:rPr>
            </w:pPr>
          </w:p>
        </w:tc>
        <w:tc>
          <w:tcPr>
            <w:tcW w:w="425" w:type="dxa"/>
          </w:tcPr>
          <w:p w:rsidR="00E15AFA" w:rsidRPr="00E15AFA" w:rsidRDefault="00E15AFA" w:rsidP="00E15AFA">
            <w:pPr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kern w:val="2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kern w:val="2"/>
                <w:szCs w:val="26"/>
              </w:rPr>
            </w:pPr>
            <w:r w:rsidRPr="00E15AFA">
              <w:rPr>
                <w:rFonts w:ascii="Times New Roman" w:hAnsi="Times New Roman"/>
                <w:kern w:val="2"/>
                <w:szCs w:val="26"/>
              </w:rPr>
              <w:t>Отдел культуры, туризма и социального развития администрации Чебоксарского района</w:t>
            </w:r>
          </w:p>
          <w:p w:rsidR="00E15AFA" w:rsidRPr="00E15AFA" w:rsidRDefault="00E15AFA" w:rsidP="00E15AFA">
            <w:pPr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kern w:val="2"/>
                <w:szCs w:val="26"/>
              </w:rPr>
            </w:pPr>
          </w:p>
        </w:tc>
      </w:tr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Соисполнители Подпрогра</w:t>
            </w:r>
            <w:r w:rsidRPr="00E15AFA">
              <w:rPr>
                <w:rFonts w:ascii="Times New Roman" w:hAnsi="Times New Roman"/>
                <w:szCs w:val="26"/>
              </w:rPr>
              <w:t>м</w:t>
            </w:r>
            <w:r w:rsidRPr="00E15AFA">
              <w:rPr>
                <w:rFonts w:ascii="Times New Roman" w:hAnsi="Times New Roman"/>
                <w:szCs w:val="26"/>
              </w:rPr>
              <w:t>мы</w:t>
            </w:r>
          </w:p>
        </w:tc>
        <w:tc>
          <w:tcPr>
            <w:tcW w:w="42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Управление делами, организационно-контрольной и кадровой работы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Управление образования администрации Чебокса</w:t>
            </w:r>
            <w:r w:rsidRPr="00E15AFA">
              <w:rPr>
                <w:rFonts w:ascii="Times New Roman" w:hAnsi="Times New Roman"/>
                <w:szCs w:val="26"/>
              </w:rPr>
              <w:t>р</w:t>
            </w:r>
            <w:r w:rsidRPr="00E15AFA">
              <w:rPr>
                <w:rFonts w:ascii="Times New Roman" w:hAnsi="Times New Roman"/>
                <w:szCs w:val="26"/>
              </w:rPr>
              <w:t>ского района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Цель Подпрограммы</w:t>
            </w:r>
          </w:p>
        </w:tc>
        <w:tc>
          <w:tcPr>
            <w:tcW w:w="42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Формирование к 2021 году условий беспрепятс</w:t>
            </w:r>
            <w:r w:rsidRPr="00E15AFA">
              <w:rPr>
                <w:rFonts w:ascii="Times New Roman" w:hAnsi="Times New Roman"/>
                <w:szCs w:val="26"/>
              </w:rPr>
              <w:t>т</w:t>
            </w:r>
            <w:r w:rsidRPr="00E15AFA">
              <w:rPr>
                <w:rFonts w:ascii="Times New Roman" w:hAnsi="Times New Roman"/>
                <w:szCs w:val="26"/>
              </w:rPr>
              <w:t>венного доступа к приоритетным объектам и усл</w:t>
            </w:r>
            <w:r w:rsidRPr="00E15AFA">
              <w:rPr>
                <w:rFonts w:ascii="Times New Roman" w:hAnsi="Times New Roman"/>
                <w:szCs w:val="26"/>
              </w:rPr>
              <w:t>у</w:t>
            </w:r>
            <w:r w:rsidRPr="00E15AFA">
              <w:rPr>
                <w:rFonts w:ascii="Times New Roman" w:hAnsi="Times New Roman"/>
                <w:szCs w:val="26"/>
              </w:rPr>
              <w:t>гам в приоритетных сферах жизнедеятельности и</w:t>
            </w:r>
            <w:r w:rsidRPr="00E15AFA">
              <w:rPr>
                <w:rFonts w:ascii="Times New Roman" w:hAnsi="Times New Roman"/>
                <w:szCs w:val="26"/>
              </w:rPr>
              <w:t>н</w:t>
            </w:r>
            <w:r w:rsidRPr="00E15AFA">
              <w:rPr>
                <w:rFonts w:ascii="Times New Roman" w:hAnsi="Times New Roman"/>
                <w:szCs w:val="26"/>
              </w:rPr>
              <w:t>валидов в Чебоксарском районе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Задачи Подпрограммы</w:t>
            </w:r>
          </w:p>
        </w:tc>
        <w:tc>
          <w:tcPr>
            <w:tcW w:w="42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Повышение степени социальной адаптации и инт</w:t>
            </w:r>
            <w:r w:rsidRPr="00E15AFA">
              <w:rPr>
                <w:rFonts w:ascii="Times New Roman" w:hAnsi="Times New Roman"/>
                <w:szCs w:val="26"/>
              </w:rPr>
              <w:t>е</w:t>
            </w:r>
            <w:r w:rsidRPr="00E15AFA">
              <w:rPr>
                <w:rFonts w:ascii="Times New Roman" w:hAnsi="Times New Roman"/>
                <w:szCs w:val="26"/>
              </w:rPr>
              <w:t>грации инвалидов в обществе;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формирование толерантного отношения общества к людям с ограниченными возможностями;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проведение комплекса мероприятий по реконстру</w:t>
            </w:r>
            <w:r w:rsidRPr="00E15AFA">
              <w:rPr>
                <w:rFonts w:ascii="Times New Roman" w:hAnsi="Times New Roman"/>
                <w:szCs w:val="26"/>
              </w:rPr>
              <w:t>к</w:t>
            </w:r>
            <w:r w:rsidRPr="00E15AFA">
              <w:rPr>
                <w:rFonts w:ascii="Times New Roman" w:hAnsi="Times New Roman"/>
                <w:szCs w:val="26"/>
              </w:rPr>
              <w:t>ции основных объектов социальной, транспортной и инженерной инфраструктур для обеспечения бе</w:t>
            </w:r>
            <w:r w:rsidRPr="00E15AFA">
              <w:rPr>
                <w:rFonts w:ascii="Times New Roman" w:hAnsi="Times New Roman"/>
                <w:szCs w:val="26"/>
              </w:rPr>
              <w:t>с</w:t>
            </w:r>
            <w:r w:rsidRPr="00E15AFA">
              <w:rPr>
                <w:rFonts w:ascii="Times New Roman" w:hAnsi="Times New Roman"/>
                <w:szCs w:val="26"/>
              </w:rPr>
              <w:t>препятственного доступа инвалидов к получению соответствующих услуг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15AFA" w:rsidRPr="00E15AFA" w:rsidTr="00AA748C">
        <w:trPr>
          <w:trHeight w:val="1408"/>
        </w:trPr>
        <w:tc>
          <w:tcPr>
            <w:tcW w:w="3687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3" w:name="sub_141"/>
            <w:r w:rsidRPr="00E15AFA">
              <w:rPr>
                <w:rFonts w:ascii="Times New Roman" w:hAnsi="Times New Roman"/>
                <w:szCs w:val="26"/>
              </w:rPr>
              <w:t>Целевые индикаторы и пок</w:t>
            </w:r>
            <w:r w:rsidRPr="00E15AFA">
              <w:rPr>
                <w:rFonts w:ascii="Times New Roman" w:hAnsi="Times New Roman"/>
                <w:szCs w:val="26"/>
              </w:rPr>
              <w:t>а</w:t>
            </w:r>
            <w:r w:rsidRPr="00E15AFA">
              <w:rPr>
                <w:rFonts w:ascii="Times New Roman" w:hAnsi="Times New Roman"/>
                <w:szCs w:val="26"/>
              </w:rPr>
              <w:t>затели Подпрограммы</w:t>
            </w:r>
            <w:bookmarkEnd w:id="3"/>
          </w:p>
        </w:tc>
        <w:tc>
          <w:tcPr>
            <w:tcW w:w="42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Достижение к 2021 году следующих показателей: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- доля адаптированных для инвалидов и других м</w:t>
            </w:r>
            <w:r w:rsidRPr="00E15AFA">
              <w:rPr>
                <w:rFonts w:ascii="Times New Roman" w:hAnsi="Times New Roman"/>
                <w:szCs w:val="26"/>
              </w:rPr>
              <w:t>а</w:t>
            </w:r>
            <w:r w:rsidRPr="00E15AFA">
              <w:rPr>
                <w:rFonts w:ascii="Times New Roman" w:hAnsi="Times New Roman"/>
                <w:szCs w:val="26"/>
              </w:rPr>
              <w:t>ломобильных групп населения приоритетных об</w:t>
            </w:r>
            <w:r w:rsidRPr="00E15AFA">
              <w:rPr>
                <w:rFonts w:ascii="Times New Roman" w:hAnsi="Times New Roman"/>
                <w:szCs w:val="26"/>
              </w:rPr>
              <w:t>ъ</w:t>
            </w:r>
            <w:r w:rsidRPr="00E15AFA">
              <w:rPr>
                <w:rFonts w:ascii="Times New Roman" w:hAnsi="Times New Roman"/>
                <w:szCs w:val="26"/>
              </w:rPr>
              <w:t>ектов образования – 41%.;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- доля адаптированных для инвалидов и других м</w:t>
            </w:r>
            <w:r w:rsidRPr="00E15AFA">
              <w:rPr>
                <w:rFonts w:ascii="Times New Roman" w:hAnsi="Times New Roman"/>
                <w:szCs w:val="26"/>
              </w:rPr>
              <w:t>а</w:t>
            </w:r>
            <w:r w:rsidRPr="00E15AFA">
              <w:rPr>
                <w:rFonts w:ascii="Times New Roman" w:hAnsi="Times New Roman"/>
                <w:szCs w:val="26"/>
              </w:rPr>
              <w:t>ломобильных групп населения приоритетных об</w:t>
            </w:r>
            <w:r w:rsidRPr="00E15AFA">
              <w:rPr>
                <w:rFonts w:ascii="Times New Roman" w:hAnsi="Times New Roman"/>
                <w:szCs w:val="26"/>
              </w:rPr>
              <w:t>ъ</w:t>
            </w:r>
            <w:r w:rsidRPr="00E15AFA">
              <w:rPr>
                <w:rFonts w:ascii="Times New Roman" w:hAnsi="Times New Roman"/>
                <w:szCs w:val="26"/>
              </w:rPr>
              <w:lastRenderedPageBreak/>
              <w:t>ектов физической культуры и спорта - 100%;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- доля адаптированных для инвалидов и других м</w:t>
            </w:r>
            <w:r w:rsidRPr="00E15AFA">
              <w:rPr>
                <w:rFonts w:ascii="Times New Roman" w:hAnsi="Times New Roman"/>
                <w:szCs w:val="26"/>
              </w:rPr>
              <w:t>а</w:t>
            </w:r>
            <w:r w:rsidRPr="00E15AFA">
              <w:rPr>
                <w:rFonts w:ascii="Times New Roman" w:hAnsi="Times New Roman"/>
                <w:szCs w:val="26"/>
              </w:rPr>
              <w:t>ломобильных групп населения приоритетных об</w:t>
            </w:r>
            <w:r w:rsidRPr="00E15AFA">
              <w:rPr>
                <w:rFonts w:ascii="Times New Roman" w:hAnsi="Times New Roman"/>
                <w:szCs w:val="26"/>
              </w:rPr>
              <w:t>ъ</w:t>
            </w:r>
            <w:r w:rsidRPr="00E15AFA">
              <w:rPr>
                <w:rFonts w:ascii="Times New Roman" w:hAnsi="Times New Roman"/>
                <w:szCs w:val="26"/>
              </w:rPr>
              <w:t>ектов культуры – 37%;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- доля адаптированных для инвалидов и других м</w:t>
            </w:r>
            <w:r w:rsidRPr="00E15AFA">
              <w:rPr>
                <w:rFonts w:ascii="Times New Roman" w:hAnsi="Times New Roman"/>
                <w:szCs w:val="26"/>
              </w:rPr>
              <w:t>а</w:t>
            </w:r>
            <w:r w:rsidRPr="00E15AFA">
              <w:rPr>
                <w:rFonts w:ascii="Times New Roman" w:hAnsi="Times New Roman"/>
                <w:szCs w:val="26"/>
              </w:rPr>
              <w:t>ломобильных групп населения приоритетных об</w:t>
            </w:r>
            <w:r w:rsidRPr="00E15AFA">
              <w:rPr>
                <w:rFonts w:ascii="Times New Roman" w:hAnsi="Times New Roman"/>
                <w:szCs w:val="26"/>
              </w:rPr>
              <w:t>ъ</w:t>
            </w:r>
            <w:r w:rsidRPr="00E15AFA">
              <w:rPr>
                <w:rFonts w:ascii="Times New Roman" w:hAnsi="Times New Roman"/>
                <w:szCs w:val="26"/>
              </w:rPr>
              <w:t xml:space="preserve">ектов здравоохранения –60%; 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lastRenderedPageBreak/>
              <w:t>Сроки реализации Подпр</w:t>
            </w:r>
            <w:r w:rsidRPr="00E15AFA">
              <w:rPr>
                <w:rFonts w:ascii="Times New Roman" w:hAnsi="Times New Roman"/>
                <w:szCs w:val="26"/>
              </w:rPr>
              <w:t>о</w:t>
            </w:r>
            <w:r w:rsidRPr="00E15AFA">
              <w:rPr>
                <w:rFonts w:ascii="Times New Roman" w:hAnsi="Times New Roman"/>
                <w:szCs w:val="26"/>
              </w:rPr>
              <w:t>граммы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42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2016-2020 годы</w:t>
            </w:r>
          </w:p>
        </w:tc>
      </w:tr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Ресурсное обеспечение по</w:t>
            </w:r>
            <w:r w:rsidRPr="00E15AFA">
              <w:rPr>
                <w:rFonts w:ascii="Times New Roman" w:hAnsi="Times New Roman"/>
                <w:szCs w:val="26"/>
              </w:rPr>
              <w:t>д</w:t>
            </w:r>
            <w:r w:rsidRPr="00E15AFA">
              <w:rPr>
                <w:rFonts w:ascii="Times New Roman" w:hAnsi="Times New Roman"/>
                <w:szCs w:val="26"/>
              </w:rPr>
              <w:t>программы</w:t>
            </w:r>
          </w:p>
        </w:tc>
        <w:tc>
          <w:tcPr>
            <w:tcW w:w="42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Прогнозируемые объемы финансирования мер</w:t>
            </w:r>
            <w:r w:rsidRPr="00E15AFA">
              <w:rPr>
                <w:rFonts w:ascii="Times New Roman" w:hAnsi="Times New Roman"/>
                <w:szCs w:val="26"/>
              </w:rPr>
              <w:t>о</w:t>
            </w:r>
            <w:r w:rsidRPr="00E15AFA">
              <w:rPr>
                <w:rFonts w:ascii="Times New Roman" w:hAnsi="Times New Roman"/>
                <w:szCs w:val="26"/>
              </w:rPr>
              <w:t>приятий Подпрограммы в 2016 - 2020 годах соста</w:t>
            </w:r>
            <w:r w:rsidRPr="00E15AFA">
              <w:rPr>
                <w:rFonts w:ascii="Times New Roman" w:hAnsi="Times New Roman"/>
                <w:szCs w:val="26"/>
              </w:rPr>
              <w:t>в</w:t>
            </w:r>
            <w:r w:rsidRPr="00E15AFA">
              <w:rPr>
                <w:rFonts w:ascii="Times New Roman" w:hAnsi="Times New Roman"/>
                <w:szCs w:val="26"/>
              </w:rPr>
              <w:t>ляют 1038,0 тысяч рублей, в том числе: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2016 году – 200,0 тыс. 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2017 году -  290,0 тыс. 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2018 году – 130,0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2019 году -  308,0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2020 году -  110,0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из них средства: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федерального бюджета – 726,6 тыс. рублей, в том числе: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2016 году – 140,0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2017 году -  203,0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2018 году – 91,0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2019 году -  215,6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2020 году -  77,0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бюджета Чебоксарского района – 311,4 тыс. рублей, в том числе: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2016 году – 60,0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2017 году -  87,0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2018 году – 39,0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2019 году -  92,4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 2020 году -  33,0 тыс. рублей;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Объемы финансирования Подпрограммы уточняю</w:t>
            </w:r>
            <w:r w:rsidRPr="00E15AFA">
              <w:rPr>
                <w:rFonts w:ascii="Times New Roman" w:hAnsi="Times New Roman"/>
                <w:szCs w:val="26"/>
              </w:rPr>
              <w:t>т</w:t>
            </w:r>
            <w:r w:rsidRPr="00E15AFA">
              <w:rPr>
                <w:rFonts w:ascii="Times New Roman" w:hAnsi="Times New Roman"/>
                <w:szCs w:val="26"/>
              </w:rPr>
              <w:t>ся при формировании бюджета Чебоксарского ра</w:t>
            </w:r>
            <w:r w:rsidRPr="00E15AFA">
              <w:rPr>
                <w:rFonts w:ascii="Times New Roman" w:hAnsi="Times New Roman"/>
                <w:szCs w:val="26"/>
              </w:rPr>
              <w:t>й</w:t>
            </w:r>
            <w:r w:rsidRPr="00E15AFA">
              <w:rPr>
                <w:rFonts w:ascii="Times New Roman" w:hAnsi="Times New Roman"/>
                <w:szCs w:val="26"/>
              </w:rPr>
              <w:t>она на очередной финансовый год и плановый п</w:t>
            </w:r>
            <w:r w:rsidRPr="00E15AFA">
              <w:rPr>
                <w:rFonts w:ascii="Times New Roman" w:hAnsi="Times New Roman"/>
                <w:szCs w:val="26"/>
              </w:rPr>
              <w:t>е</w:t>
            </w:r>
            <w:r w:rsidRPr="00E15AFA">
              <w:rPr>
                <w:rFonts w:ascii="Times New Roman" w:hAnsi="Times New Roman"/>
                <w:szCs w:val="26"/>
              </w:rPr>
              <w:t>риод.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15AFA" w:rsidRPr="00E15AFA" w:rsidTr="00AA748C">
        <w:tc>
          <w:tcPr>
            <w:tcW w:w="3687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Ожидаемые результаты реал</w:t>
            </w:r>
            <w:r w:rsidRPr="00E15AFA">
              <w:rPr>
                <w:rFonts w:ascii="Times New Roman" w:hAnsi="Times New Roman"/>
                <w:szCs w:val="26"/>
              </w:rPr>
              <w:t>и</w:t>
            </w:r>
            <w:r w:rsidRPr="00E15AFA">
              <w:rPr>
                <w:rFonts w:ascii="Times New Roman" w:hAnsi="Times New Roman"/>
                <w:szCs w:val="26"/>
              </w:rPr>
              <w:t>зации Подпрограммы</w:t>
            </w:r>
          </w:p>
        </w:tc>
        <w:tc>
          <w:tcPr>
            <w:tcW w:w="42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95" w:type="dxa"/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Увеличение количества адаптированных для инв</w:t>
            </w:r>
            <w:r w:rsidRPr="00E15AFA">
              <w:rPr>
                <w:rFonts w:ascii="Times New Roman" w:hAnsi="Times New Roman"/>
                <w:szCs w:val="26"/>
              </w:rPr>
              <w:t>а</w:t>
            </w:r>
            <w:r w:rsidRPr="00E15AFA">
              <w:rPr>
                <w:rFonts w:ascii="Times New Roman" w:hAnsi="Times New Roman"/>
                <w:szCs w:val="26"/>
              </w:rPr>
              <w:t>лидов и других маломобильных групп населения приоритетных объектов культуры, образования, здравоохранения, физкультуры и спорта, увелич</w:t>
            </w:r>
            <w:r w:rsidRPr="00E15AFA">
              <w:rPr>
                <w:rFonts w:ascii="Times New Roman" w:hAnsi="Times New Roman"/>
                <w:szCs w:val="26"/>
              </w:rPr>
              <w:t>е</w:t>
            </w:r>
            <w:r w:rsidRPr="00E15AFA">
              <w:rPr>
                <w:rFonts w:ascii="Times New Roman" w:hAnsi="Times New Roman"/>
                <w:szCs w:val="26"/>
              </w:rPr>
              <w:t>ние количества инвалидов, систематически зан</w:t>
            </w:r>
            <w:r w:rsidRPr="00E15AFA">
              <w:rPr>
                <w:rFonts w:ascii="Times New Roman" w:hAnsi="Times New Roman"/>
                <w:szCs w:val="26"/>
              </w:rPr>
              <w:t>и</w:t>
            </w:r>
            <w:r w:rsidRPr="00E15AFA">
              <w:rPr>
                <w:rFonts w:ascii="Times New Roman" w:hAnsi="Times New Roman"/>
                <w:szCs w:val="26"/>
              </w:rPr>
              <w:t>мающихся физической культурой и спортом.</w:t>
            </w:r>
          </w:p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4" w:name="sub_4001"/>
    </w:p>
    <w:p w:rsidR="006D65E8" w:rsidRDefault="006D65E8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</w:p>
    <w:p w:rsidR="003022DA" w:rsidRDefault="003022D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</w:p>
    <w:p w:rsidR="004D5D7A" w:rsidRDefault="004D5D7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</w:p>
    <w:p w:rsidR="004D5D7A" w:rsidRDefault="004D5D7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E15AFA">
        <w:rPr>
          <w:rFonts w:ascii="Times New Roman" w:hAnsi="Times New Roman"/>
          <w:b/>
          <w:bCs/>
          <w:szCs w:val="26"/>
        </w:rPr>
        <w:t>I. Общая характеристика сферы реализации Подпрограммы</w:t>
      </w:r>
    </w:p>
    <w:bookmarkEnd w:id="4"/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 xml:space="preserve">В 2008 году Российская Федерация подписала и в 2012 году ратифицировала </w:t>
      </w:r>
      <w:hyperlink r:id="rId18" w:history="1">
        <w:r w:rsidRPr="00E15AFA">
          <w:rPr>
            <w:rFonts w:ascii="Times New Roman" w:hAnsi="Times New Roman"/>
            <w:color w:val="106BBE"/>
            <w:szCs w:val="26"/>
          </w:rPr>
          <w:t>Конвенцию</w:t>
        </w:r>
      </w:hyperlink>
      <w:r w:rsidRPr="00E15AFA">
        <w:rPr>
          <w:rFonts w:ascii="Times New Roman" w:hAnsi="Times New Roman"/>
          <w:szCs w:val="26"/>
        </w:rPr>
        <w:t xml:space="preserve"> о правах инвалидов от 13 декабря 2006 г., что является показателем г</w:t>
      </w:r>
      <w:r w:rsidRPr="00E15AFA">
        <w:rPr>
          <w:rFonts w:ascii="Times New Roman" w:hAnsi="Times New Roman"/>
          <w:szCs w:val="26"/>
        </w:rPr>
        <w:t>о</w:t>
      </w:r>
      <w:r w:rsidRPr="00E15AFA">
        <w:rPr>
          <w:rFonts w:ascii="Times New Roman" w:hAnsi="Times New Roman"/>
          <w:szCs w:val="26"/>
        </w:rPr>
        <w:t>товности страны к формированию условий, направленных на соблюдение междун</w:t>
      </w:r>
      <w:r w:rsidRPr="00E15AFA">
        <w:rPr>
          <w:rFonts w:ascii="Times New Roman" w:hAnsi="Times New Roman"/>
          <w:szCs w:val="26"/>
        </w:rPr>
        <w:t>а</w:t>
      </w:r>
      <w:r w:rsidRPr="00E15AFA">
        <w:rPr>
          <w:rFonts w:ascii="Times New Roman" w:hAnsi="Times New Roman"/>
          <w:szCs w:val="26"/>
        </w:rPr>
        <w:t>родных стандартов экономических, социальных, юридических и других прав инвал</w:t>
      </w:r>
      <w:r w:rsidRPr="00E15AFA">
        <w:rPr>
          <w:rFonts w:ascii="Times New Roman" w:hAnsi="Times New Roman"/>
          <w:szCs w:val="26"/>
        </w:rPr>
        <w:t>и</w:t>
      </w:r>
      <w:r w:rsidRPr="00E15AFA">
        <w:rPr>
          <w:rFonts w:ascii="Times New Roman" w:hAnsi="Times New Roman"/>
          <w:szCs w:val="26"/>
        </w:rPr>
        <w:t>дов.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Согласно Конвенции государства-участники должны принимать надлежащие меры для обеспечения инвалидам наравне с другими гражданами доступа к физич</w:t>
      </w:r>
      <w:r w:rsidRPr="00E15AFA">
        <w:rPr>
          <w:rFonts w:ascii="Times New Roman" w:hAnsi="Times New Roman"/>
          <w:szCs w:val="26"/>
        </w:rPr>
        <w:t>е</w:t>
      </w:r>
      <w:r w:rsidRPr="00E15AFA">
        <w:rPr>
          <w:rFonts w:ascii="Times New Roman" w:hAnsi="Times New Roman"/>
          <w:szCs w:val="26"/>
        </w:rPr>
        <w:t>скому окружению (здания и сооружения, окружающие человека в повседневной жи</w:t>
      </w:r>
      <w:r w:rsidRPr="00E15AFA">
        <w:rPr>
          <w:rFonts w:ascii="Times New Roman" w:hAnsi="Times New Roman"/>
          <w:szCs w:val="26"/>
        </w:rPr>
        <w:t>з</w:t>
      </w:r>
      <w:r w:rsidRPr="00E15AFA">
        <w:rPr>
          <w:rFonts w:ascii="Times New Roman" w:hAnsi="Times New Roman"/>
          <w:szCs w:val="26"/>
        </w:rPr>
        <w:t>ни), транспорту, информации и связи, а также другим объектам и услугам, открытым или предоставляемым для населения.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Следует отметить, что уровень жизни инвалидов значительно ниже, чем в среднем у населения, а многочисленные их проблемы решаются недостаточно эффе</w:t>
      </w:r>
      <w:r w:rsidRPr="00E15AFA">
        <w:rPr>
          <w:rFonts w:ascii="Times New Roman" w:hAnsi="Times New Roman"/>
          <w:szCs w:val="26"/>
        </w:rPr>
        <w:t>к</w:t>
      </w:r>
      <w:r w:rsidRPr="00E15AFA">
        <w:rPr>
          <w:rFonts w:ascii="Times New Roman" w:hAnsi="Times New Roman"/>
          <w:szCs w:val="26"/>
        </w:rPr>
        <w:t xml:space="preserve">тивно. Низкий уровень и качество жизни у большинства инвалидов сопровождаются серьезными личностными проблемами, обусловленными </w:t>
      </w:r>
      <w:proofErr w:type="spellStart"/>
      <w:r w:rsidRPr="00E15AFA">
        <w:rPr>
          <w:rFonts w:ascii="Times New Roman" w:hAnsi="Times New Roman"/>
          <w:szCs w:val="26"/>
        </w:rPr>
        <w:t>дезадаптивностью</w:t>
      </w:r>
      <w:proofErr w:type="spellEnd"/>
      <w:r w:rsidRPr="00E15AFA">
        <w:rPr>
          <w:rFonts w:ascii="Times New Roman" w:hAnsi="Times New Roman"/>
          <w:szCs w:val="26"/>
        </w:rPr>
        <w:t xml:space="preserve"> этих л</w:t>
      </w:r>
      <w:r w:rsidRPr="00E15AFA">
        <w:rPr>
          <w:rFonts w:ascii="Times New Roman" w:hAnsi="Times New Roman"/>
          <w:szCs w:val="26"/>
        </w:rPr>
        <w:t>ю</w:t>
      </w:r>
      <w:r w:rsidRPr="00E15AFA">
        <w:rPr>
          <w:rFonts w:ascii="Times New Roman" w:hAnsi="Times New Roman"/>
          <w:szCs w:val="26"/>
        </w:rPr>
        <w:t>дей в быстро меняющейся социокультурной среде. Недоступность в настоящее время многих объектов социальной инфраструктуры для беспрепятственного доступа инв</w:t>
      </w:r>
      <w:r w:rsidRPr="00E15AFA">
        <w:rPr>
          <w:rFonts w:ascii="Times New Roman" w:hAnsi="Times New Roman"/>
          <w:szCs w:val="26"/>
        </w:rPr>
        <w:t>а</w:t>
      </w:r>
      <w:r w:rsidRPr="00E15AFA">
        <w:rPr>
          <w:rFonts w:ascii="Times New Roman" w:hAnsi="Times New Roman"/>
          <w:szCs w:val="26"/>
        </w:rPr>
        <w:t>лидов и других маломобильных групп населения является значительным препятств</w:t>
      </w:r>
      <w:r w:rsidRPr="00E15AFA">
        <w:rPr>
          <w:rFonts w:ascii="Times New Roman" w:hAnsi="Times New Roman"/>
          <w:szCs w:val="26"/>
        </w:rPr>
        <w:t>и</w:t>
      </w:r>
      <w:r w:rsidRPr="00E15AFA">
        <w:rPr>
          <w:rFonts w:ascii="Times New Roman" w:hAnsi="Times New Roman"/>
          <w:szCs w:val="26"/>
        </w:rPr>
        <w:t>ем для реализации их гражданских прав и свобод.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По состоянию на 01 января 2015 года в Чебоксарском районе проживают 3580 инвалидов, что составляет 5,65 % от общей численности населения района. Детей-инвалидов в районе 286. Доля инвалидов, т.е. людей, нуждающихся в специально оборудованных объектах и транспорте, в общей структуре населения района из года в год не уменьшается, поэтому формирование доступной для инвалидов среды жизн</w:t>
      </w:r>
      <w:r w:rsidRPr="00E15AFA">
        <w:rPr>
          <w:rFonts w:ascii="Times New Roman" w:hAnsi="Times New Roman"/>
          <w:szCs w:val="26"/>
        </w:rPr>
        <w:t>е</w:t>
      </w:r>
      <w:r w:rsidRPr="00E15AFA">
        <w:rPr>
          <w:rFonts w:ascii="Times New Roman" w:hAnsi="Times New Roman"/>
          <w:szCs w:val="26"/>
        </w:rPr>
        <w:t>деятельности является одной из приоритетных задач социально-экономического ра</w:t>
      </w:r>
      <w:r w:rsidRPr="00E15AFA">
        <w:rPr>
          <w:rFonts w:ascii="Times New Roman" w:hAnsi="Times New Roman"/>
          <w:szCs w:val="26"/>
        </w:rPr>
        <w:t>з</w:t>
      </w:r>
      <w:r w:rsidRPr="00E15AFA">
        <w:rPr>
          <w:rFonts w:ascii="Times New Roman" w:hAnsi="Times New Roman"/>
          <w:szCs w:val="26"/>
        </w:rPr>
        <w:t>вития Чебоксарского района.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В районе ведется определенная работа по социальной поддержке и созданию условий для полноценной интеграции инвалидов в общество.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Повышение уровня социальной интеграции инвалидов и реализация меропри</w:t>
      </w:r>
      <w:r w:rsidRPr="00E15AFA">
        <w:rPr>
          <w:rFonts w:ascii="Times New Roman" w:hAnsi="Times New Roman"/>
          <w:szCs w:val="26"/>
        </w:rPr>
        <w:t>я</w:t>
      </w:r>
      <w:r w:rsidRPr="00E15AFA">
        <w:rPr>
          <w:rFonts w:ascii="Times New Roman" w:hAnsi="Times New Roman"/>
          <w:szCs w:val="26"/>
        </w:rPr>
        <w:t>тий по обеспечению «безбарьерной» среды для инвалидов актуально и для Чебокса</w:t>
      </w:r>
      <w:r w:rsidRPr="00E15AFA">
        <w:rPr>
          <w:rFonts w:ascii="Times New Roman" w:hAnsi="Times New Roman"/>
          <w:szCs w:val="26"/>
        </w:rPr>
        <w:t>р</w:t>
      </w:r>
      <w:r w:rsidRPr="00E15AFA">
        <w:rPr>
          <w:rFonts w:ascii="Times New Roman" w:hAnsi="Times New Roman"/>
          <w:szCs w:val="26"/>
        </w:rPr>
        <w:t>ского района.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В 2013 году на территории Чебоксарского района началась работа по паспорт</w:t>
      </w:r>
      <w:r w:rsidRPr="00E15AFA">
        <w:rPr>
          <w:rFonts w:ascii="Times New Roman" w:hAnsi="Times New Roman"/>
          <w:szCs w:val="26"/>
        </w:rPr>
        <w:t>и</w:t>
      </w:r>
      <w:r w:rsidRPr="00E15AFA">
        <w:rPr>
          <w:rFonts w:ascii="Times New Roman" w:hAnsi="Times New Roman"/>
          <w:szCs w:val="26"/>
        </w:rPr>
        <w:t>зации приоритетных социально-значимых объектов. Постановлением администрации Чебоксарского района №134-р от 15.05.2013 г. (с изм. от 09.09.2013 №312-р, от 20.06.2014 №197-р)  создана Комиссия по координации деятельности в сфере форм</w:t>
      </w:r>
      <w:r w:rsidRPr="00E15AFA">
        <w:rPr>
          <w:rFonts w:ascii="Times New Roman" w:hAnsi="Times New Roman"/>
          <w:szCs w:val="26"/>
        </w:rPr>
        <w:t>и</w:t>
      </w:r>
      <w:r w:rsidRPr="00E15AFA">
        <w:rPr>
          <w:rFonts w:ascii="Times New Roman" w:hAnsi="Times New Roman"/>
          <w:szCs w:val="26"/>
        </w:rPr>
        <w:t>рования доступной среды жизнедеятельности для инвалидов и других маломобил</w:t>
      </w:r>
      <w:r w:rsidRPr="00E15AFA">
        <w:rPr>
          <w:rFonts w:ascii="Times New Roman" w:hAnsi="Times New Roman"/>
          <w:szCs w:val="26"/>
        </w:rPr>
        <w:t>ь</w:t>
      </w:r>
      <w:r w:rsidRPr="00E15AFA">
        <w:rPr>
          <w:rFonts w:ascii="Times New Roman" w:hAnsi="Times New Roman"/>
          <w:szCs w:val="26"/>
        </w:rPr>
        <w:t xml:space="preserve">ных групп населения, </w:t>
      </w:r>
      <w:proofErr w:type="gramStart"/>
      <w:r w:rsidRPr="00E15AFA">
        <w:rPr>
          <w:rFonts w:ascii="Times New Roman" w:hAnsi="Times New Roman"/>
          <w:szCs w:val="26"/>
        </w:rPr>
        <w:t>деятельность</w:t>
      </w:r>
      <w:proofErr w:type="gramEnd"/>
      <w:r w:rsidRPr="00E15AFA">
        <w:rPr>
          <w:rFonts w:ascii="Times New Roman" w:hAnsi="Times New Roman"/>
          <w:szCs w:val="26"/>
        </w:rPr>
        <w:t xml:space="preserve"> которой направлена на организацию проведения паспортизации ОСИ, а также выработку управленческих решений, направленных на </w:t>
      </w:r>
      <w:r w:rsidRPr="00E15AFA">
        <w:rPr>
          <w:rFonts w:ascii="Times New Roman" w:hAnsi="Times New Roman"/>
          <w:szCs w:val="26"/>
        </w:rPr>
        <w:lastRenderedPageBreak/>
        <w:t xml:space="preserve">осуществление последующей адаптации приоритетных объектов для нужд инвалидов. В настоящий момент 9 объектов, включенных в перечень приоритетных социально-значимых объектов района, имеют сформированные </w:t>
      </w:r>
      <w:proofErr w:type="gramStart"/>
      <w:r w:rsidRPr="00E15AFA">
        <w:rPr>
          <w:rFonts w:ascii="Times New Roman" w:hAnsi="Times New Roman"/>
          <w:szCs w:val="26"/>
        </w:rPr>
        <w:t>ан-кеты</w:t>
      </w:r>
      <w:proofErr w:type="gramEnd"/>
      <w:r w:rsidRPr="00E15AFA">
        <w:rPr>
          <w:rFonts w:ascii="Times New Roman" w:hAnsi="Times New Roman"/>
          <w:szCs w:val="26"/>
        </w:rPr>
        <w:t xml:space="preserve"> и паспорта доступности, информация размещена на государственной информационной системе Геоинформ</w:t>
      </w:r>
      <w:r w:rsidRPr="00E15AFA">
        <w:rPr>
          <w:rFonts w:ascii="Times New Roman" w:hAnsi="Times New Roman"/>
          <w:szCs w:val="26"/>
        </w:rPr>
        <w:t>а</w:t>
      </w:r>
      <w:r w:rsidRPr="00E15AFA">
        <w:rPr>
          <w:rFonts w:ascii="Times New Roman" w:hAnsi="Times New Roman"/>
          <w:szCs w:val="26"/>
        </w:rPr>
        <w:t>ционная система «Доступная среда».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Исходя из многофункциональности задач, очевидна необходимость комплек</w:t>
      </w:r>
      <w:r w:rsidRPr="00E15AFA">
        <w:rPr>
          <w:rFonts w:ascii="Times New Roman" w:hAnsi="Times New Roman"/>
          <w:szCs w:val="26"/>
        </w:rPr>
        <w:t>с</w:t>
      </w:r>
      <w:r w:rsidRPr="00E15AFA">
        <w:rPr>
          <w:rFonts w:ascii="Times New Roman" w:hAnsi="Times New Roman"/>
          <w:szCs w:val="26"/>
        </w:rPr>
        <w:t>ного подхода к решению вопросов по усилению социальной поддержки и улучшению качества жизни людей с ограниченными возможностями.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Реализация Подпрограммы позволит в определенной мере изменить сложи</w:t>
      </w:r>
      <w:r w:rsidRPr="00E15AFA">
        <w:rPr>
          <w:rFonts w:ascii="Times New Roman" w:hAnsi="Times New Roman"/>
          <w:szCs w:val="26"/>
        </w:rPr>
        <w:t>в</w:t>
      </w:r>
      <w:r w:rsidRPr="00E15AFA">
        <w:rPr>
          <w:rFonts w:ascii="Times New Roman" w:hAnsi="Times New Roman"/>
          <w:szCs w:val="26"/>
        </w:rPr>
        <w:t>шуюся социальную, инженерную и транспортную инфраструктуру для самостоятел</w:t>
      </w:r>
      <w:r w:rsidRPr="00E15AFA">
        <w:rPr>
          <w:rFonts w:ascii="Times New Roman" w:hAnsi="Times New Roman"/>
          <w:szCs w:val="26"/>
        </w:rPr>
        <w:t>ь</w:t>
      </w:r>
      <w:r w:rsidRPr="00E15AFA">
        <w:rPr>
          <w:rFonts w:ascii="Times New Roman" w:hAnsi="Times New Roman"/>
          <w:szCs w:val="26"/>
        </w:rPr>
        <w:t>ного доступа к ней инвалидов и других маломобильных граждан, создать условия для интеграции инвалидов в общество на территории Чебоксарского района.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5" w:name="sub_4002"/>
      <w:r w:rsidRPr="00E15AFA">
        <w:rPr>
          <w:rFonts w:ascii="Times New Roman" w:hAnsi="Times New Roman"/>
          <w:b/>
          <w:bCs/>
          <w:szCs w:val="26"/>
        </w:rPr>
        <w:t>II. Цели, задачи и сроки реализации Подпрограммы</w:t>
      </w:r>
    </w:p>
    <w:bookmarkEnd w:id="5"/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Целью Подпрограммы является формирование к 2021 году условий беспрепя</w:t>
      </w:r>
      <w:r w:rsidRPr="00E15AFA">
        <w:rPr>
          <w:rFonts w:ascii="Times New Roman" w:hAnsi="Times New Roman"/>
          <w:szCs w:val="26"/>
        </w:rPr>
        <w:t>т</w:t>
      </w:r>
      <w:r w:rsidRPr="00E15AFA">
        <w:rPr>
          <w:rFonts w:ascii="Times New Roman" w:hAnsi="Times New Roman"/>
          <w:szCs w:val="26"/>
        </w:rPr>
        <w:t>ственного доступа к приоритетным объектам и услугам в приоритетных сферах жи</w:t>
      </w:r>
      <w:r w:rsidRPr="00E15AFA">
        <w:rPr>
          <w:rFonts w:ascii="Times New Roman" w:hAnsi="Times New Roman"/>
          <w:szCs w:val="26"/>
        </w:rPr>
        <w:t>з</w:t>
      </w:r>
      <w:r w:rsidRPr="00E15AFA">
        <w:rPr>
          <w:rFonts w:ascii="Times New Roman" w:hAnsi="Times New Roman"/>
          <w:szCs w:val="26"/>
        </w:rPr>
        <w:t>недеятельности инвалидов в Чебоксарском районе.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Для достижения поставленной цели требуется решение следующих задач: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повышение степени социальной адаптации и интеграции инвалидов в общес</w:t>
      </w:r>
      <w:r w:rsidRPr="00E15AFA">
        <w:rPr>
          <w:rFonts w:ascii="Times New Roman" w:hAnsi="Times New Roman"/>
          <w:szCs w:val="26"/>
        </w:rPr>
        <w:t>т</w:t>
      </w:r>
      <w:r w:rsidRPr="00E15AFA">
        <w:rPr>
          <w:rFonts w:ascii="Times New Roman" w:hAnsi="Times New Roman"/>
          <w:szCs w:val="26"/>
        </w:rPr>
        <w:t>ве;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формирование толерантного отношения общества к людям с ограниченными возможностями;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проведение комплекса мероприятий по реконструкции основных объектов с</w:t>
      </w:r>
      <w:r w:rsidRPr="00E15AFA">
        <w:rPr>
          <w:rFonts w:ascii="Times New Roman" w:hAnsi="Times New Roman"/>
          <w:szCs w:val="26"/>
        </w:rPr>
        <w:t>о</w:t>
      </w:r>
      <w:r w:rsidRPr="00E15AFA">
        <w:rPr>
          <w:rFonts w:ascii="Times New Roman" w:hAnsi="Times New Roman"/>
          <w:szCs w:val="26"/>
        </w:rPr>
        <w:t>циальной, транспортной и инженерной инфраструктур для обеспечения беспрепятс</w:t>
      </w:r>
      <w:r w:rsidRPr="00E15AFA">
        <w:rPr>
          <w:rFonts w:ascii="Times New Roman" w:hAnsi="Times New Roman"/>
          <w:szCs w:val="26"/>
        </w:rPr>
        <w:t>т</w:t>
      </w:r>
      <w:r w:rsidRPr="00E15AFA">
        <w:rPr>
          <w:rFonts w:ascii="Times New Roman" w:hAnsi="Times New Roman"/>
          <w:szCs w:val="26"/>
        </w:rPr>
        <w:t>венного доступа инвалидов к получению соответствующих услуг.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Осуществление подпрограммных целей предлагается обеспечить проведением комплекса мероприятий объединенных в разделы в соответствии с задачами насто</w:t>
      </w:r>
      <w:r w:rsidRPr="00E15AFA">
        <w:rPr>
          <w:rFonts w:ascii="Times New Roman" w:hAnsi="Times New Roman"/>
          <w:szCs w:val="26"/>
        </w:rPr>
        <w:t>я</w:t>
      </w:r>
      <w:r w:rsidRPr="00E15AFA">
        <w:rPr>
          <w:rFonts w:ascii="Times New Roman" w:hAnsi="Times New Roman"/>
          <w:szCs w:val="26"/>
        </w:rPr>
        <w:t xml:space="preserve">щей Подпрограммы. Целевые показатели и индикаторы реализации Подпрограммы приведены в </w:t>
      </w:r>
      <w:hyperlink w:anchor="sub_4100" w:history="1">
        <w:r w:rsidRPr="00E15AFA">
          <w:rPr>
            <w:rFonts w:ascii="Times New Roman" w:hAnsi="Times New Roman"/>
            <w:color w:val="106BBE"/>
            <w:szCs w:val="26"/>
          </w:rPr>
          <w:t>приложении 1</w:t>
        </w:r>
      </w:hyperlink>
      <w:r w:rsidR="00F47CF5">
        <w:rPr>
          <w:rFonts w:ascii="Times New Roman" w:hAnsi="Times New Roman"/>
          <w:szCs w:val="26"/>
        </w:rPr>
        <w:t xml:space="preserve"> к настоящей П</w:t>
      </w:r>
      <w:r w:rsidRPr="00E15AFA">
        <w:rPr>
          <w:rFonts w:ascii="Times New Roman" w:hAnsi="Times New Roman"/>
          <w:szCs w:val="26"/>
        </w:rPr>
        <w:t>рограмме.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6" w:name="sub_4003"/>
      <w:r w:rsidRPr="00E15AFA">
        <w:rPr>
          <w:rFonts w:ascii="Times New Roman" w:hAnsi="Times New Roman"/>
          <w:b/>
          <w:bCs/>
          <w:szCs w:val="26"/>
        </w:rPr>
        <w:t>III. Характеристика основных подпрограммных мероприятий</w:t>
      </w:r>
    </w:p>
    <w:bookmarkEnd w:id="6"/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</w:t>
      </w:r>
      <w:r w:rsidRPr="00E15AFA">
        <w:rPr>
          <w:rFonts w:ascii="Times New Roman" w:hAnsi="Times New Roman"/>
          <w:szCs w:val="26"/>
        </w:rPr>
        <w:t>о</w:t>
      </w:r>
      <w:r w:rsidRPr="00E15AFA">
        <w:rPr>
          <w:rFonts w:ascii="Times New Roman" w:hAnsi="Times New Roman"/>
          <w:szCs w:val="26"/>
        </w:rPr>
        <w:t>граммы.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E15AFA">
        <w:rPr>
          <w:rFonts w:ascii="Times New Roman" w:hAnsi="Times New Roman"/>
          <w:b/>
          <w:bCs/>
          <w:szCs w:val="26"/>
        </w:rPr>
        <w:t>IV. Обоснование объема финансовых ресурсов, необходимых для реализации подпрограммных мероприятий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  <w:highlight w:val="yellow"/>
        </w:rPr>
      </w:pPr>
      <w:r w:rsidRPr="00E15AFA">
        <w:rPr>
          <w:rFonts w:ascii="Times New Roman" w:hAnsi="Times New Roman"/>
          <w:szCs w:val="26"/>
        </w:rPr>
        <w:t>Финансовое обеспечение реализации Подпрограммы осуществляется за счет средств федерального и местного бюджета (</w:t>
      </w:r>
      <w:hyperlink w:anchor="sub_4200" w:history="1">
        <w:r w:rsidRPr="00E15AFA">
          <w:rPr>
            <w:rFonts w:ascii="Times New Roman" w:hAnsi="Times New Roman"/>
            <w:szCs w:val="26"/>
          </w:rPr>
          <w:t>приложение 2</w:t>
        </w:r>
      </w:hyperlink>
      <w:r w:rsidRPr="00E15AFA">
        <w:rPr>
          <w:rFonts w:ascii="Times New Roman" w:hAnsi="Times New Roman"/>
          <w:szCs w:val="26"/>
        </w:rPr>
        <w:t xml:space="preserve"> к Подпрограмме).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" w:name="sub_442"/>
      <w:r w:rsidRPr="00E15AFA">
        <w:rPr>
          <w:rFonts w:ascii="Times New Roman" w:hAnsi="Times New Roman"/>
          <w:szCs w:val="26"/>
        </w:rPr>
        <w:lastRenderedPageBreak/>
        <w:t>Объем финансирования муниципальной программы составляет 1038,0 тыс. руб., из них:</w:t>
      </w:r>
    </w:p>
    <w:bookmarkEnd w:id="7"/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за счет средств федерального бюджета - 726,6  тыс. руб.,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за счет средств местного бюджета – 311,4 тыс. руб.</w:t>
      </w:r>
    </w:p>
    <w:p w:rsidR="00E15AFA" w:rsidRPr="00E15AFA" w:rsidRDefault="00E15AFA" w:rsidP="000927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bookmarkStart w:id="8" w:name="sub_443"/>
      <w:r w:rsidRPr="00E15AFA">
        <w:rPr>
          <w:rFonts w:ascii="Times New Roman" w:hAnsi="Times New Roman"/>
          <w:szCs w:val="26"/>
        </w:rPr>
        <w:t>тыс.</w:t>
      </w:r>
      <w:r w:rsidR="00B22313">
        <w:rPr>
          <w:rFonts w:ascii="Times New Roman" w:hAnsi="Times New Roman"/>
          <w:szCs w:val="26"/>
        </w:rPr>
        <w:t xml:space="preserve"> </w:t>
      </w:r>
      <w:r w:rsidRPr="00E15AFA">
        <w:rPr>
          <w:rFonts w:ascii="Times New Roman" w:hAnsi="Times New Roman"/>
          <w:szCs w:val="26"/>
        </w:rPr>
        <w:t>руб.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701"/>
        <w:gridCol w:w="3402"/>
        <w:gridCol w:w="3685"/>
        <w:gridCol w:w="14"/>
      </w:tblGrid>
      <w:tr w:rsidR="00E15AFA" w:rsidRPr="00E15AFA" w:rsidTr="00AA748C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bookmarkStart w:id="9" w:name="sub_10002"/>
            <w:bookmarkEnd w:id="8"/>
            <w:r w:rsidRPr="00E15AFA">
              <w:rPr>
                <w:rFonts w:ascii="Times New Roman" w:hAnsi="Times New Roman"/>
                <w:szCs w:val="26"/>
              </w:rPr>
              <w:t>Год</w:t>
            </w:r>
            <w:bookmarkEnd w:id="9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Всего (тыс. руб.)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Источники финансирования</w:t>
            </w:r>
          </w:p>
        </w:tc>
      </w:tr>
      <w:tr w:rsidR="00E15AFA" w:rsidRPr="00E15AFA" w:rsidTr="00AA748C">
        <w:trPr>
          <w:gridAfter w:val="1"/>
          <w:wAfter w:w="14" w:type="dxa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федеральный бюджет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местный бюджет</w:t>
            </w:r>
          </w:p>
        </w:tc>
      </w:tr>
      <w:tr w:rsidR="00E15AFA" w:rsidRPr="00E15AFA" w:rsidTr="00AA748C">
        <w:trPr>
          <w:gridAfter w:val="1"/>
          <w:wAfter w:w="1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140,0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60,0</w:t>
            </w:r>
          </w:p>
        </w:tc>
      </w:tr>
      <w:tr w:rsidR="00E15AFA" w:rsidRPr="00E15AFA" w:rsidTr="00AA748C">
        <w:trPr>
          <w:gridAfter w:val="1"/>
          <w:wAfter w:w="1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290,0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203,0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87,0</w:t>
            </w:r>
          </w:p>
        </w:tc>
      </w:tr>
      <w:tr w:rsidR="00E15AFA" w:rsidRPr="00E15AFA" w:rsidTr="00AA748C">
        <w:trPr>
          <w:gridAfter w:val="1"/>
          <w:wAfter w:w="1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130,0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91,0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39,0</w:t>
            </w:r>
          </w:p>
        </w:tc>
      </w:tr>
      <w:tr w:rsidR="00E15AFA" w:rsidRPr="00E15AFA" w:rsidTr="00AA748C">
        <w:trPr>
          <w:gridAfter w:val="1"/>
          <w:wAfter w:w="1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308,0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215,6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92,4</w:t>
            </w:r>
          </w:p>
        </w:tc>
      </w:tr>
      <w:tr w:rsidR="00E15AFA" w:rsidRPr="00E15AFA" w:rsidTr="00AA748C">
        <w:trPr>
          <w:gridAfter w:val="1"/>
          <w:wAfter w:w="1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110,0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77,0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33,0</w:t>
            </w:r>
          </w:p>
        </w:tc>
      </w:tr>
      <w:tr w:rsidR="00E15AFA" w:rsidRPr="00E15AFA" w:rsidTr="00AA748C">
        <w:trPr>
          <w:gridAfter w:val="1"/>
          <w:wAfter w:w="1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b/>
                <w:bCs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15AFA">
              <w:rPr>
                <w:rFonts w:ascii="Times New Roman" w:hAnsi="Times New Roman"/>
                <w:b/>
                <w:szCs w:val="26"/>
              </w:rPr>
              <w:t>1038,0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15AFA">
              <w:rPr>
                <w:rFonts w:ascii="Times New Roman" w:hAnsi="Times New Roman"/>
                <w:b/>
                <w:szCs w:val="26"/>
              </w:rPr>
              <w:t>726,6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FA" w:rsidRPr="00E15AFA" w:rsidRDefault="00E15AFA" w:rsidP="00E1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15AFA">
              <w:rPr>
                <w:rFonts w:ascii="Times New Roman" w:hAnsi="Times New Roman"/>
                <w:b/>
                <w:szCs w:val="26"/>
              </w:rPr>
              <w:t>311,4</w:t>
            </w:r>
          </w:p>
        </w:tc>
      </w:tr>
    </w:tbl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Объемы финансирования Подпрограммы ежегодно уточняются исходя из р</w:t>
      </w:r>
      <w:r w:rsidRPr="00E15AFA">
        <w:rPr>
          <w:rFonts w:ascii="Times New Roman" w:hAnsi="Times New Roman"/>
          <w:szCs w:val="26"/>
        </w:rPr>
        <w:t>е</w:t>
      </w:r>
      <w:r w:rsidRPr="00E15AFA">
        <w:rPr>
          <w:rFonts w:ascii="Times New Roman" w:hAnsi="Times New Roman"/>
          <w:szCs w:val="26"/>
        </w:rPr>
        <w:t>альных возможностей бюджета Чебоксарского района на очередной финансовый год и плановый период.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 xml:space="preserve">Перечень основных мероприятий и объемы финансирования Подпрограммы приведены в </w:t>
      </w:r>
      <w:hyperlink w:anchor="sub_4200" w:history="1">
        <w:r w:rsidRPr="00E15AFA">
          <w:rPr>
            <w:rFonts w:ascii="Times New Roman" w:hAnsi="Times New Roman"/>
            <w:szCs w:val="26"/>
          </w:rPr>
          <w:t>приложении 2</w:t>
        </w:r>
      </w:hyperlink>
      <w:r w:rsidRPr="00E15AFA">
        <w:rPr>
          <w:rFonts w:ascii="Times New Roman" w:hAnsi="Times New Roman"/>
          <w:szCs w:val="26"/>
        </w:rPr>
        <w:t xml:space="preserve"> к Подпрограмме.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10" w:name="sub_4005"/>
      <w:r w:rsidRPr="00E15AFA">
        <w:rPr>
          <w:rFonts w:ascii="Times New Roman" w:hAnsi="Times New Roman"/>
          <w:b/>
          <w:bCs/>
          <w:szCs w:val="26"/>
        </w:rPr>
        <w:t>V. Анализ рисков реализации Подпрограммы и описание мер управления ри</w:t>
      </w:r>
      <w:r w:rsidRPr="00E15AFA">
        <w:rPr>
          <w:rFonts w:ascii="Times New Roman" w:hAnsi="Times New Roman"/>
          <w:b/>
          <w:bCs/>
          <w:szCs w:val="26"/>
        </w:rPr>
        <w:t>с</w:t>
      </w:r>
      <w:r w:rsidRPr="00E15AFA">
        <w:rPr>
          <w:rFonts w:ascii="Times New Roman" w:hAnsi="Times New Roman"/>
          <w:b/>
          <w:bCs/>
          <w:szCs w:val="26"/>
        </w:rPr>
        <w:t>ками реализации Подпрограммы</w:t>
      </w:r>
    </w:p>
    <w:bookmarkEnd w:id="10"/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На успешное выполнение Подпрограммы и достижение поставленных целей могут повлиять следующие факторы и риски: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1" w:name="sub_451"/>
      <w:r w:rsidRPr="00E15AFA">
        <w:rPr>
          <w:rFonts w:ascii="Times New Roman" w:hAnsi="Times New Roman"/>
          <w:szCs w:val="26"/>
        </w:rPr>
        <w:t>1. Финансовые риски, которые связаны с финансированием Подпрограммы в неполном объеме.</w:t>
      </w:r>
    </w:p>
    <w:bookmarkEnd w:id="11"/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Данные риски могут возникнуть по причине значительной продолжительности Подпрограммы. Их снижению будут способствовать внедрение в практику програм</w:t>
      </w:r>
      <w:r w:rsidRPr="00E15AFA">
        <w:rPr>
          <w:rFonts w:ascii="Times New Roman" w:hAnsi="Times New Roman"/>
          <w:szCs w:val="26"/>
        </w:rPr>
        <w:t>м</w:t>
      </w:r>
      <w:r w:rsidRPr="00E15AFA">
        <w:rPr>
          <w:rFonts w:ascii="Times New Roman" w:hAnsi="Times New Roman"/>
          <w:szCs w:val="26"/>
        </w:rPr>
        <w:t>ного бюджетирования и своевременная корректировка объемов финансирования о</w:t>
      </w:r>
      <w:r w:rsidRPr="00E15AFA">
        <w:rPr>
          <w:rFonts w:ascii="Times New Roman" w:hAnsi="Times New Roman"/>
          <w:szCs w:val="26"/>
        </w:rPr>
        <w:t>с</w:t>
      </w:r>
      <w:r w:rsidRPr="00E15AFA">
        <w:rPr>
          <w:rFonts w:ascii="Times New Roman" w:hAnsi="Times New Roman"/>
          <w:szCs w:val="26"/>
        </w:rPr>
        <w:t xml:space="preserve">новных мероприятий Подпрограммы. 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В целях управления финансовыми рисками планируются мероприятия по орг</w:t>
      </w:r>
      <w:r w:rsidRPr="00E15AFA">
        <w:rPr>
          <w:rFonts w:ascii="Times New Roman" w:hAnsi="Times New Roman"/>
          <w:szCs w:val="26"/>
        </w:rPr>
        <w:t>а</w:t>
      </w:r>
      <w:r w:rsidRPr="00E15AFA">
        <w:rPr>
          <w:rFonts w:ascii="Times New Roman" w:hAnsi="Times New Roman"/>
          <w:szCs w:val="26"/>
        </w:rPr>
        <w:t>низации разрешения и снижения величины риска путем ежегодного уточнения ф</w:t>
      </w:r>
      <w:r w:rsidRPr="00E15AFA">
        <w:rPr>
          <w:rFonts w:ascii="Times New Roman" w:hAnsi="Times New Roman"/>
          <w:szCs w:val="26"/>
        </w:rPr>
        <w:t>и</w:t>
      </w:r>
      <w:r w:rsidRPr="00E15AFA">
        <w:rPr>
          <w:rFonts w:ascii="Times New Roman" w:hAnsi="Times New Roman"/>
          <w:szCs w:val="26"/>
        </w:rPr>
        <w:t>нансирования Подпрограммы.</w:t>
      </w:r>
    </w:p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2" w:name="sub_452"/>
      <w:r w:rsidRPr="00E15AFA">
        <w:rPr>
          <w:rFonts w:ascii="Times New Roman" w:hAnsi="Times New Roman"/>
          <w:szCs w:val="26"/>
        </w:rPr>
        <w:t>2. Непредвиденные риски, которые связаны с резким ухудшением состояния экономики вследствие финансового и экономического кризиса.</w:t>
      </w:r>
    </w:p>
    <w:bookmarkEnd w:id="12"/>
    <w:p w:rsidR="00E15AFA" w:rsidRPr="00E15AFA" w:rsidRDefault="00E15AFA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Данные риски могут привести к снижению бюджетных доходов, ухудшению динамики основных показателей в экономике, в том числе повышению инфляции, снижению темпов экономического роста и доходов населения, потребовать осущес</w:t>
      </w:r>
      <w:r w:rsidRPr="00E15AFA">
        <w:rPr>
          <w:rFonts w:ascii="Times New Roman" w:hAnsi="Times New Roman"/>
          <w:szCs w:val="26"/>
        </w:rPr>
        <w:t>т</w:t>
      </w:r>
      <w:r w:rsidRPr="00E15AFA">
        <w:rPr>
          <w:rFonts w:ascii="Times New Roman" w:hAnsi="Times New Roman"/>
          <w:szCs w:val="26"/>
        </w:rPr>
        <w:t xml:space="preserve">вления непредвиденных дополнительных расходов бюджетных средств. </w:t>
      </w:r>
    </w:p>
    <w:p w:rsidR="00092747" w:rsidRDefault="00E15AFA" w:rsidP="000B51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15AFA">
        <w:rPr>
          <w:rFonts w:ascii="Times New Roman" w:hAnsi="Times New Roman"/>
          <w:szCs w:val="26"/>
        </w:rPr>
        <w:t>Таким образом, из вышеперечисленных рисков наибольшее отрицательное влияние на реализацию Подпрограммы может оказать реализация финансовых и н</w:t>
      </w:r>
      <w:r w:rsidRPr="00E15AFA">
        <w:rPr>
          <w:rFonts w:ascii="Times New Roman" w:hAnsi="Times New Roman"/>
          <w:szCs w:val="26"/>
        </w:rPr>
        <w:t>е</w:t>
      </w:r>
      <w:r w:rsidRPr="00E15AFA">
        <w:rPr>
          <w:rFonts w:ascii="Times New Roman" w:hAnsi="Times New Roman"/>
          <w:szCs w:val="26"/>
        </w:rPr>
        <w:t>предвиденных рисков, которые содержат угрозу срыва реализации Подпрограммы. В рамках реализации Подпрограммы практически отсутствуют рычаги управления н</w:t>
      </w:r>
      <w:r w:rsidRPr="00E15AFA">
        <w:rPr>
          <w:rFonts w:ascii="Times New Roman" w:hAnsi="Times New Roman"/>
          <w:szCs w:val="26"/>
        </w:rPr>
        <w:t>е</w:t>
      </w:r>
      <w:r w:rsidRPr="00E15AFA">
        <w:rPr>
          <w:rFonts w:ascii="Times New Roman" w:hAnsi="Times New Roman"/>
          <w:szCs w:val="26"/>
        </w:rPr>
        <w:t>предвиденными рисками, наибольшее внимание будет уделяться управлению фина</w:t>
      </w:r>
      <w:r w:rsidRPr="00E15AFA">
        <w:rPr>
          <w:rFonts w:ascii="Times New Roman" w:hAnsi="Times New Roman"/>
          <w:szCs w:val="26"/>
        </w:rPr>
        <w:t>н</w:t>
      </w:r>
      <w:r w:rsidRPr="00E15AFA">
        <w:rPr>
          <w:rFonts w:ascii="Times New Roman" w:hAnsi="Times New Roman"/>
          <w:szCs w:val="26"/>
        </w:rPr>
        <w:lastRenderedPageBreak/>
        <w:t>совыми рисками.</w:t>
      </w:r>
      <w:r>
        <w:rPr>
          <w:rFonts w:ascii="Times New Roman" w:hAnsi="Times New Roman"/>
          <w:szCs w:val="26"/>
        </w:rPr>
        <w:t xml:space="preserve">». </w:t>
      </w:r>
    </w:p>
    <w:p w:rsidR="006D65E8" w:rsidRDefault="006D65E8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Контроль за исполнением настоящего постановления возложить на </w:t>
      </w:r>
      <w:r w:rsidR="000B5154">
        <w:rPr>
          <w:rFonts w:ascii="Times New Roman" w:hAnsi="Times New Roman"/>
          <w:szCs w:val="26"/>
        </w:rPr>
        <w:t>отдел культуры, туризма и социального развития администрации Чебоксарского района.</w:t>
      </w:r>
    </w:p>
    <w:p w:rsidR="006D65E8" w:rsidRPr="00E15AFA" w:rsidRDefault="006D65E8" w:rsidP="00E15A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Настоящее постановление вступает в силу с момента подписания.  </w:t>
      </w:r>
    </w:p>
    <w:p w:rsidR="00E15AFA" w:rsidRPr="00E15AFA" w:rsidRDefault="00E15AFA" w:rsidP="001C17A0">
      <w:pPr>
        <w:ind w:firstLine="567"/>
        <w:jc w:val="both"/>
        <w:rPr>
          <w:rFonts w:ascii="Times New Roman" w:hAnsi="Times New Roman"/>
          <w:szCs w:val="26"/>
        </w:rPr>
      </w:pPr>
    </w:p>
    <w:p w:rsidR="001460B2" w:rsidRPr="00E15AFA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E15AFA" w:rsidRDefault="001460B2" w:rsidP="000B5154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1460B2" w:rsidRPr="00E15AFA" w:rsidTr="00B21053">
        <w:tc>
          <w:tcPr>
            <w:tcW w:w="5211" w:type="dxa"/>
          </w:tcPr>
          <w:p w:rsidR="001460B2" w:rsidRPr="006D65E8" w:rsidRDefault="001C17A0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E15AFA">
              <w:rPr>
                <w:rFonts w:ascii="Times New Roman" w:hAnsi="Times New Roman"/>
                <w:szCs w:val="26"/>
              </w:rPr>
              <w:t>Врио</w:t>
            </w:r>
            <w:proofErr w:type="spellEnd"/>
            <w:r w:rsidRPr="00E15AFA">
              <w:rPr>
                <w:rFonts w:ascii="Times New Roman" w:hAnsi="Times New Roman"/>
                <w:szCs w:val="26"/>
              </w:rPr>
              <w:t xml:space="preserve"> главы</w:t>
            </w:r>
            <w:r w:rsidR="001460B2" w:rsidRPr="00E15AFA">
              <w:rPr>
                <w:rFonts w:ascii="Times New Roman" w:hAnsi="Times New Roman"/>
                <w:szCs w:val="26"/>
              </w:rPr>
              <w:t xml:space="preserve"> </w:t>
            </w:r>
            <w:r w:rsidR="00B21053" w:rsidRPr="00E15AFA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Pr="00E15AFA" w:rsidRDefault="001C17A0" w:rsidP="001C17A0">
            <w:pPr>
              <w:jc w:val="right"/>
              <w:rPr>
                <w:rFonts w:ascii="Times New Roman" w:hAnsi="Times New Roman"/>
                <w:szCs w:val="26"/>
              </w:rPr>
            </w:pPr>
            <w:r w:rsidRPr="00E15AFA">
              <w:rPr>
                <w:rFonts w:ascii="Times New Roman" w:hAnsi="Times New Roman"/>
                <w:szCs w:val="26"/>
              </w:rPr>
              <w:t>З.Л</w:t>
            </w:r>
            <w:r w:rsidR="00686156" w:rsidRPr="00E15AFA">
              <w:rPr>
                <w:rFonts w:ascii="Times New Roman" w:hAnsi="Times New Roman"/>
                <w:szCs w:val="26"/>
              </w:rPr>
              <w:t>.</w:t>
            </w:r>
            <w:r w:rsidRPr="00E15AFA">
              <w:rPr>
                <w:rFonts w:ascii="Times New Roman" w:hAnsi="Times New Roman"/>
                <w:szCs w:val="26"/>
              </w:rPr>
              <w:t xml:space="preserve"> Маслова</w:t>
            </w:r>
          </w:p>
        </w:tc>
      </w:tr>
    </w:tbl>
    <w:p w:rsidR="001460B2" w:rsidRPr="00E15AFA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E15AFA" w:rsidRDefault="001460B2">
      <w:pPr>
        <w:ind w:firstLine="709"/>
        <w:rPr>
          <w:rFonts w:ascii="Times New Roman" w:hAnsi="Times New Roman"/>
          <w:szCs w:val="26"/>
        </w:rPr>
      </w:pPr>
    </w:p>
    <w:p w:rsidR="001460B2" w:rsidRPr="00E15AFA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RPr="00E15AFA" w:rsidSect="00C42FF2">
      <w:pgSz w:w="11907" w:h="16840"/>
      <w:pgMar w:top="567" w:right="850" w:bottom="1276" w:left="1418" w:header="1134" w:footer="959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2F" w:rsidRDefault="00C34E2F">
      <w:r>
        <w:separator/>
      </w:r>
    </w:p>
  </w:endnote>
  <w:endnote w:type="continuationSeparator" w:id="0">
    <w:p w:rsidR="00C34E2F" w:rsidRDefault="00C3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6F" w:rsidRDefault="007B73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F" w:rsidRDefault="00C34E2F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F" w:rsidRPr="00CA5ABB" w:rsidRDefault="00C34E2F">
    <w:pPr>
      <w:pStyle w:val="a5"/>
      <w:rPr>
        <w:rFonts w:ascii="Times New Roman" w:hAnsi="Times New Roman"/>
        <w:sz w:val="12"/>
        <w:lang w:val="en-US"/>
      </w:rPr>
    </w:pPr>
    <w:r w:rsidRPr="00CA5ABB">
      <w:rPr>
        <w:rFonts w:ascii="Times New Roman" w:hAnsi="Times New Roman"/>
        <w:snapToGrid w:val="0"/>
        <w:sz w:val="12"/>
        <w:lang w:val="en-US"/>
      </w:rPr>
      <w:t xml:space="preserve">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F" w:rsidRPr="00CA5ABB" w:rsidRDefault="00C34E2F">
    <w:pPr>
      <w:pStyle w:val="a5"/>
      <w:rPr>
        <w:rFonts w:ascii="Times New Roman" w:hAnsi="Times New Roman"/>
        <w:sz w:val="12"/>
        <w:lang w:val="en-US"/>
      </w:rPr>
    </w:pPr>
    <w:r w:rsidRPr="00CA5ABB">
      <w:rPr>
        <w:rFonts w:ascii="Times New Roman" w:hAnsi="Times New Roman"/>
        <w:snapToGrid w:val="0"/>
        <w:sz w:val="12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2F" w:rsidRDefault="00C34E2F">
      <w:r>
        <w:separator/>
      </w:r>
    </w:p>
  </w:footnote>
  <w:footnote w:type="continuationSeparator" w:id="0">
    <w:p w:rsidR="00C34E2F" w:rsidRDefault="00C34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6F" w:rsidRDefault="007B73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6F" w:rsidRDefault="007B73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C34E2F" w:rsidRPr="00AD02C4" w:rsidTr="00C74DDF">
      <w:tc>
        <w:tcPr>
          <w:tcW w:w="3285" w:type="dxa"/>
          <w:shd w:val="clear" w:color="auto" w:fill="auto"/>
        </w:tcPr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1" name="Рисунок 1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C34E2F" w:rsidRPr="00AD02C4" w:rsidRDefault="00C34E2F" w:rsidP="00C74DD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7B736F">
            <w:rPr>
              <w:rFonts w:ascii="Times New Roman" w:hAnsi="Times New Roman"/>
              <w:sz w:val="24"/>
              <w:u w:val="single"/>
            </w:rPr>
            <w:t>29.09.2015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</w:t>
          </w:r>
          <w:r w:rsidR="007B736F">
            <w:rPr>
              <w:rFonts w:ascii="Times New Roman" w:hAnsi="Times New Roman"/>
              <w:sz w:val="24"/>
              <w:u w:val="single"/>
            </w:rPr>
            <w:t>1521</w:t>
          </w:r>
          <w:r w:rsidRPr="005A69CC">
            <w:rPr>
              <w:rFonts w:ascii="Times New Roman" w:hAnsi="Times New Roman"/>
              <w:sz w:val="24"/>
              <w:u w:val="single"/>
            </w:rPr>
            <w:t>___</w:t>
          </w:r>
        </w:p>
        <w:p w:rsidR="00C34E2F" w:rsidRPr="00AD02C4" w:rsidRDefault="00C34E2F" w:rsidP="00C74DD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C34E2F" w:rsidRPr="00AD02C4" w:rsidRDefault="00C34E2F" w:rsidP="00C74DD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C34E2F" w:rsidRPr="00AD02C4" w:rsidRDefault="00C34E2F" w:rsidP="00C74DDF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C34E2F" w:rsidRPr="00AD02C4" w:rsidRDefault="00C34E2F" w:rsidP="00C74DD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C34E2F" w:rsidRPr="00AD02C4" w:rsidRDefault="00C34E2F" w:rsidP="00C74DD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C34E2F" w:rsidRDefault="00C34E2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F" w:rsidRDefault="00C34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31D4B"/>
    <w:rsid w:val="000173DC"/>
    <w:rsid w:val="0002363E"/>
    <w:rsid w:val="0002743B"/>
    <w:rsid w:val="00056DCF"/>
    <w:rsid w:val="00092747"/>
    <w:rsid w:val="000A7340"/>
    <w:rsid w:val="000B5154"/>
    <w:rsid w:val="000B5F4D"/>
    <w:rsid w:val="000D4F62"/>
    <w:rsid w:val="000D667F"/>
    <w:rsid w:val="001301F5"/>
    <w:rsid w:val="00131547"/>
    <w:rsid w:val="00131D4B"/>
    <w:rsid w:val="001460B2"/>
    <w:rsid w:val="0017767D"/>
    <w:rsid w:val="001A4D80"/>
    <w:rsid w:val="001A5F39"/>
    <w:rsid w:val="001C17A0"/>
    <w:rsid w:val="001D55F6"/>
    <w:rsid w:val="00211F09"/>
    <w:rsid w:val="00212D38"/>
    <w:rsid w:val="00246703"/>
    <w:rsid w:val="00255430"/>
    <w:rsid w:val="002556C5"/>
    <w:rsid w:val="002A29C1"/>
    <w:rsid w:val="002A4F68"/>
    <w:rsid w:val="002C2067"/>
    <w:rsid w:val="003022DA"/>
    <w:rsid w:val="00315A50"/>
    <w:rsid w:val="00325DA7"/>
    <w:rsid w:val="00363BCA"/>
    <w:rsid w:val="003652FF"/>
    <w:rsid w:val="00367432"/>
    <w:rsid w:val="003808D2"/>
    <w:rsid w:val="003A01C3"/>
    <w:rsid w:val="003C5C7E"/>
    <w:rsid w:val="003F5BE4"/>
    <w:rsid w:val="00440C36"/>
    <w:rsid w:val="004772B0"/>
    <w:rsid w:val="00493410"/>
    <w:rsid w:val="004A2E83"/>
    <w:rsid w:val="004A6CF4"/>
    <w:rsid w:val="004D5D7A"/>
    <w:rsid w:val="004F57B4"/>
    <w:rsid w:val="00524C62"/>
    <w:rsid w:val="00527375"/>
    <w:rsid w:val="00530C89"/>
    <w:rsid w:val="005360EE"/>
    <w:rsid w:val="00585746"/>
    <w:rsid w:val="00591B6B"/>
    <w:rsid w:val="005A69CC"/>
    <w:rsid w:val="005E5BC4"/>
    <w:rsid w:val="005E6771"/>
    <w:rsid w:val="005E7C00"/>
    <w:rsid w:val="005F16B6"/>
    <w:rsid w:val="006236A7"/>
    <w:rsid w:val="00627DC1"/>
    <w:rsid w:val="00645C43"/>
    <w:rsid w:val="00673E27"/>
    <w:rsid w:val="00675045"/>
    <w:rsid w:val="0068526F"/>
    <w:rsid w:val="00686156"/>
    <w:rsid w:val="006D65E8"/>
    <w:rsid w:val="006F4A12"/>
    <w:rsid w:val="00743B12"/>
    <w:rsid w:val="00762B63"/>
    <w:rsid w:val="00777B3F"/>
    <w:rsid w:val="007B736F"/>
    <w:rsid w:val="007F72D9"/>
    <w:rsid w:val="00862449"/>
    <w:rsid w:val="00876618"/>
    <w:rsid w:val="008C3459"/>
    <w:rsid w:val="00976942"/>
    <w:rsid w:val="009B438D"/>
    <w:rsid w:val="009E0327"/>
    <w:rsid w:val="00A229BE"/>
    <w:rsid w:val="00A50E98"/>
    <w:rsid w:val="00AA1AAA"/>
    <w:rsid w:val="00AA748C"/>
    <w:rsid w:val="00AD02C4"/>
    <w:rsid w:val="00AE30C7"/>
    <w:rsid w:val="00AE4BB8"/>
    <w:rsid w:val="00B04235"/>
    <w:rsid w:val="00B0445D"/>
    <w:rsid w:val="00B21053"/>
    <w:rsid w:val="00B22313"/>
    <w:rsid w:val="00B24839"/>
    <w:rsid w:val="00B24B84"/>
    <w:rsid w:val="00B3094A"/>
    <w:rsid w:val="00B549D6"/>
    <w:rsid w:val="00B751A2"/>
    <w:rsid w:val="00B826E5"/>
    <w:rsid w:val="00C34E2F"/>
    <w:rsid w:val="00C42FF2"/>
    <w:rsid w:val="00C5155A"/>
    <w:rsid w:val="00C74DDF"/>
    <w:rsid w:val="00CA5ABB"/>
    <w:rsid w:val="00CB7E29"/>
    <w:rsid w:val="00CE1E07"/>
    <w:rsid w:val="00CE6C78"/>
    <w:rsid w:val="00D143B7"/>
    <w:rsid w:val="00D35E20"/>
    <w:rsid w:val="00D4284C"/>
    <w:rsid w:val="00D44489"/>
    <w:rsid w:val="00D4764F"/>
    <w:rsid w:val="00D52913"/>
    <w:rsid w:val="00D55E86"/>
    <w:rsid w:val="00D61F6B"/>
    <w:rsid w:val="00D64240"/>
    <w:rsid w:val="00D75F7A"/>
    <w:rsid w:val="00D77406"/>
    <w:rsid w:val="00D86FF1"/>
    <w:rsid w:val="00DF6C7C"/>
    <w:rsid w:val="00DF761C"/>
    <w:rsid w:val="00E15AFA"/>
    <w:rsid w:val="00E417C9"/>
    <w:rsid w:val="00E969A7"/>
    <w:rsid w:val="00F01302"/>
    <w:rsid w:val="00F24C83"/>
    <w:rsid w:val="00F47CF5"/>
    <w:rsid w:val="00F72688"/>
    <w:rsid w:val="00F8553E"/>
    <w:rsid w:val="00F97AA9"/>
    <w:rsid w:val="00FB04CF"/>
    <w:rsid w:val="00FC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62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56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C656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656F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FC656F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4772B0"/>
    <w:rPr>
      <w:rFonts w:ascii="Baltica" w:hAnsi="Baltic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246508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file:///C:\Users\rita\AppData\Local\Microsoft\Windows\Temporary%20Internet%20Files\Content.Outlook\BU1GDZN5\&#1082;&#1091;&#1083;&#1100;&#1090;&#1091;&#1088;&#1072;%20&#1080;%20&#1090;&#1091;&#1088;&#1080;&#1079;&#1084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rita\AppData\Local\Microsoft\Windows\Temporary%20Internet%20Files\Content.Outlook\BU1GDZN5\&#1082;&#1091;&#1083;&#1100;&#1090;&#1091;&#1088;&#1072;%20&#1080;%20&#1090;&#1091;&#1088;&#1080;&#1079;&#1084;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EDDB-7DD5-4055-8FC3-30B47154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16</Pages>
  <Words>2866</Words>
  <Characters>20210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Терентьева Н.В.</dc:creator>
  <cp:lastModifiedBy>chinfo5</cp:lastModifiedBy>
  <cp:revision>3</cp:revision>
  <cp:lastPrinted>2015-12-07T06:08:00Z</cp:lastPrinted>
  <dcterms:created xsi:type="dcterms:W3CDTF">2015-12-07T08:02:00Z</dcterms:created>
  <dcterms:modified xsi:type="dcterms:W3CDTF">2015-12-07T08:03:00Z</dcterms:modified>
</cp:coreProperties>
</file>