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778"/>
      </w:tblGrid>
      <w:tr w:rsidR="00960635" w:rsidTr="00960635">
        <w:tc>
          <w:tcPr>
            <w:tcW w:w="4077" w:type="dxa"/>
          </w:tcPr>
          <w:p w:rsidR="00960635" w:rsidRPr="00960635" w:rsidRDefault="00960635" w:rsidP="003D141F">
            <w:pPr>
              <w:jc w:val="both"/>
              <w:rPr>
                <w:rFonts w:ascii="Times New Roman" w:hAnsi="Times New Roman"/>
                <w:b/>
                <w:szCs w:val="26"/>
              </w:rPr>
            </w:pPr>
            <w:bookmarkStart w:id="0" w:name="_GoBack"/>
            <w:bookmarkEnd w:id="0"/>
            <w:r w:rsidRPr="00960635">
              <w:rPr>
                <w:rFonts w:ascii="Times New Roman" w:hAnsi="Times New Roman"/>
                <w:b/>
                <w:szCs w:val="26"/>
              </w:rPr>
              <w:t xml:space="preserve">О внесении изменений </w:t>
            </w:r>
            <w:r w:rsidR="00953DA7">
              <w:rPr>
                <w:rFonts w:ascii="Times New Roman" w:hAnsi="Times New Roman"/>
                <w:b/>
                <w:szCs w:val="26"/>
              </w:rPr>
              <w:t>в мун</w:t>
            </w:r>
            <w:r w:rsidR="00953DA7">
              <w:rPr>
                <w:rFonts w:ascii="Times New Roman" w:hAnsi="Times New Roman"/>
                <w:b/>
                <w:szCs w:val="26"/>
              </w:rPr>
              <w:t>и</w:t>
            </w:r>
            <w:r w:rsidR="00953DA7">
              <w:rPr>
                <w:rFonts w:ascii="Times New Roman" w:hAnsi="Times New Roman"/>
                <w:b/>
                <w:szCs w:val="26"/>
              </w:rPr>
              <w:t>ципальную программу Чебо</w:t>
            </w:r>
            <w:r w:rsidR="00953DA7">
              <w:rPr>
                <w:rFonts w:ascii="Times New Roman" w:hAnsi="Times New Roman"/>
                <w:b/>
                <w:szCs w:val="26"/>
              </w:rPr>
              <w:t>к</w:t>
            </w:r>
            <w:r w:rsidR="00953DA7">
              <w:rPr>
                <w:rFonts w:ascii="Times New Roman" w:hAnsi="Times New Roman"/>
                <w:b/>
                <w:szCs w:val="26"/>
              </w:rPr>
              <w:t>сарского района Чувашской Республики «Развитие образ</w:t>
            </w:r>
            <w:r w:rsidR="00953DA7">
              <w:rPr>
                <w:rFonts w:ascii="Times New Roman" w:hAnsi="Times New Roman"/>
                <w:b/>
                <w:szCs w:val="26"/>
              </w:rPr>
              <w:t>о</w:t>
            </w:r>
            <w:r w:rsidR="00953DA7">
              <w:rPr>
                <w:rFonts w:ascii="Times New Roman" w:hAnsi="Times New Roman"/>
                <w:b/>
                <w:szCs w:val="26"/>
              </w:rPr>
              <w:t>вания в Чебоксарском районе Чувашской Республики» на 2014-2020 годы</w:t>
            </w:r>
          </w:p>
          <w:p w:rsidR="00960635" w:rsidRDefault="00960635" w:rsidP="00960635">
            <w:pPr>
              <w:ind w:firstLine="709"/>
              <w:jc w:val="both"/>
              <w:rPr>
                <w:rFonts w:ascii="Times New Roman" w:hAnsi="Times New Roman"/>
                <w:szCs w:val="26"/>
              </w:rPr>
            </w:pPr>
          </w:p>
          <w:p w:rsidR="00960635" w:rsidRDefault="00960635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5778" w:type="dxa"/>
          </w:tcPr>
          <w:p w:rsidR="00960635" w:rsidRDefault="00960635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AB7923" w:rsidRDefault="00960635" w:rsidP="00AB792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целях </w:t>
      </w:r>
      <w:r w:rsidR="00953DA7">
        <w:rPr>
          <w:rFonts w:ascii="Times New Roman" w:hAnsi="Times New Roman"/>
          <w:szCs w:val="26"/>
        </w:rPr>
        <w:t>повышения доступности качественного образования</w:t>
      </w:r>
      <w:r>
        <w:rPr>
          <w:rFonts w:ascii="Times New Roman" w:hAnsi="Times New Roman"/>
          <w:szCs w:val="26"/>
        </w:rPr>
        <w:t xml:space="preserve"> администрация Чебоксарского района </w:t>
      </w:r>
      <w:proofErr w:type="gramStart"/>
      <w:r>
        <w:rPr>
          <w:rFonts w:ascii="Times New Roman" w:hAnsi="Times New Roman"/>
          <w:szCs w:val="26"/>
        </w:rPr>
        <w:t>п</w:t>
      </w:r>
      <w:proofErr w:type="gramEnd"/>
      <w:r>
        <w:rPr>
          <w:rFonts w:ascii="Times New Roman" w:hAnsi="Times New Roman"/>
          <w:szCs w:val="26"/>
        </w:rPr>
        <w:t xml:space="preserve"> о с т а н о в л я е т:</w:t>
      </w:r>
    </w:p>
    <w:p w:rsidR="00380F72" w:rsidRDefault="00F2457F" w:rsidP="00AB792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 </w:t>
      </w:r>
      <w:r w:rsidR="00AB7923">
        <w:rPr>
          <w:rFonts w:ascii="Times New Roman" w:hAnsi="Times New Roman"/>
          <w:szCs w:val="26"/>
        </w:rPr>
        <w:t xml:space="preserve">Утвердить прилагаемые изменения, которые вносятся </w:t>
      </w:r>
      <w:r w:rsidR="00B54F5D">
        <w:rPr>
          <w:rFonts w:ascii="Times New Roman" w:hAnsi="Times New Roman"/>
          <w:szCs w:val="26"/>
        </w:rPr>
        <w:t>в муниципальную пр</w:t>
      </w:r>
      <w:r w:rsidR="00B54F5D">
        <w:rPr>
          <w:rFonts w:ascii="Times New Roman" w:hAnsi="Times New Roman"/>
          <w:szCs w:val="26"/>
        </w:rPr>
        <w:t>о</w:t>
      </w:r>
      <w:r w:rsidR="00B54F5D">
        <w:rPr>
          <w:rFonts w:ascii="Times New Roman" w:hAnsi="Times New Roman"/>
          <w:szCs w:val="26"/>
        </w:rPr>
        <w:t>грамму Чебоксарского района Чуваш</w:t>
      </w:r>
      <w:r>
        <w:rPr>
          <w:rFonts w:ascii="Times New Roman" w:hAnsi="Times New Roman"/>
          <w:szCs w:val="26"/>
        </w:rPr>
        <w:t>ской Р</w:t>
      </w:r>
      <w:r w:rsidR="00B54F5D">
        <w:rPr>
          <w:rFonts w:ascii="Times New Roman" w:hAnsi="Times New Roman"/>
          <w:szCs w:val="26"/>
        </w:rPr>
        <w:t>еспублики «Развитие образования в Ч</w:t>
      </w:r>
      <w:r w:rsidR="00B54F5D">
        <w:rPr>
          <w:rFonts w:ascii="Times New Roman" w:hAnsi="Times New Roman"/>
          <w:szCs w:val="26"/>
        </w:rPr>
        <w:t>е</w:t>
      </w:r>
      <w:r w:rsidR="00B54F5D">
        <w:rPr>
          <w:rFonts w:ascii="Times New Roman" w:hAnsi="Times New Roman"/>
          <w:szCs w:val="26"/>
        </w:rPr>
        <w:t>боксарском районе Чувашской Республики» на 2014 – 2020 годы</w:t>
      </w:r>
      <w:r>
        <w:rPr>
          <w:rFonts w:ascii="Times New Roman" w:hAnsi="Times New Roman"/>
          <w:szCs w:val="26"/>
        </w:rPr>
        <w:t xml:space="preserve">, </w:t>
      </w:r>
      <w:r w:rsidR="0096063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утвержденную п</w:t>
      </w:r>
      <w:r>
        <w:rPr>
          <w:rFonts w:ascii="Times New Roman" w:hAnsi="Times New Roman"/>
          <w:szCs w:val="26"/>
        </w:rPr>
        <w:t>о</w:t>
      </w:r>
      <w:r>
        <w:rPr>
          <w:rFonts w:ascii="Times New Roman" w:hAnsi="Times New Roman"/>
          <w:szCs w:val="26"/>
        </w:rPr>
        <w:t>становлением администрации Чебоксарского района от 27 декабря 2013 года № 2291.</w:t>
      </w:r>
    </w:p>
    <w:p w:rsidR="008A618A" w:rsidRDefault="008A618A" w:rsidP="00AB792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 Признать утратившим силу постановление администрации Чебоксарского района от 22 апреля 2016 года № 220 «О внесении изменений в муниципальную пр</w:t>
      </w:r>
      <w:r>
        <w:rPr>
          <w:rFonts w:ascii="Times New Roman" w:hAnsi="Times New Roman"/>
          <w:szCs w:val="26"/>
        </w:rPr>
        <w:t>о</w:t>
      </w:r>
      <w:r>
        <w:rPr>
          <w:rFonts w:ascii="Times New Roman" w:hAnsi="Times New Roman"/>
          <w:szCs w:val="26"/>
        </w:rPr>
        <w:t>грамму Чебоксарского района Чувашской Республики «Развитие образования в Ч</w:t>
      </w:r>
      <w:r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>боксарском районе Чувашской Республики» на 2014-2020 годы»</w:t>
      </w:r>
      <w:r w:rsidR="009653CD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szCs w:val="26"/>
        </w:rPr>
        <w:t xml:space="preserve"> </w:t>
      </w:r>
    </w:p>
    <w:p w:rsidR="003D141F" w:rsidRDefault="008A618A" w:rsidP="00960635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</w:t>
      </w:r>
      <w:r w:rsidR="003D141F">
        <w:rPr>
          <w:rFonts w:ascii="Times New Roman" w:hAnsi="Times New Roman"/>
          <w:szCs w:val="26"/>
        </w:rPr>
        <w:t>. Настоящее постановление опубликовать в газете «Ведомости Чебоксарского района»</w:t>
      </w:r>
      <w:r>
        <w:rPr>
          <w:rFonts w:ascii="Times New Roman" w:hAnsi="Times New Roman"/>
          <w:szCs w:val="26"/>
        </w:rPr>
        <w:t xml:space="preserve"> и разместить на официальном сайте Чебоксарского района в информацио</w:t>
      </w:r>
      <w:r>
        <w:rPr>
          <w:rFonts w:ascii="Times New Roman" w:hAnsi="Times New Roman"/>
          <w:szCs w:val="26"/>
        </w:rPr>
        <w:t>н</w:t>
      </w:r>
      <w:r>
        <w:rPr>
          <w:rFonts w:ascii="Times New Roman" w:hAnsi="Times New Roman"/>
          <w:szCs w:val="26"/>
        </w:rPr>
        <w:t>но-телекоммуникационной сети «Интернет»</w:t>
      </w:r>
      <w:r w:rsidR="003D141F">
        <w:rPr>
          <w:rFonts w:ascii="Times New Roman" w:hAnsi="Times New Roman"/>
          <w:szCs w:val="26"/>
        </w:rPr>
        <w:t>.</w:t>
      </w:r>
    </w:p>
    <w:p w:rsidR="003D141F" w:rsidRDefault="008A618A" w:rsidP="00960635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</w:t>
      </w:r>
      <w:r w:rsidR="003D141F">
        <w:rPr>
          <w:rFonts w:ascii="Times New Roman" w:hAnsi="Times New Roman"/>
          <w:szCs w:val="26"/>
        </w:rPr>
        <w:t>. Настоящее постановление вступает в силу со дня его официального опубл</w:t>
      </w:r>
      <w:r w:rsidR="003D141F">
        <w:rPr>
          <w:rFonts w:ascii="Times New Roman" w:hAnsi="Times New Roman"/>
          <w:szCs w:val="26"/>
        </w:rPr>
        <w:t>и</w:t>
      </w:r>
      <w:r w:rsidR="003D141F">
        <w:rPr>
          <w:rFonts w:ascii="Times New Roman" w:hAnsi="Times New Roman"/>
          <w:szCs w:val="26"/>
        </w:rPr>
        <w:t>кования.</w:t>
      </w:r>
    </w:p>
    <w:p w:rsidR="003D141F" w:rsidRPr="00960635" w:rsidRDefault="008A618A" w:rsidP="00960635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</w:t>
      </w:r>
      <w:r w:rsidR="003D141F">
        <w:rPr>
          <w:rFonts w:ascii="Times New Roman" w:hAnsi="Times New Roman"/>
          <w:szCs w:val="26"/>
        </w:rPr>
        <w:t xml:space="preserve">. </w:t>
      </w:r>
      <w:proofErr w:type="gramStart"/>
      <w:r w:rsidR="003D141F">
        <w:rPr>
          <w:rFonts w:ascii="Times New Roman" w:hAnsi="Times New Roman"/>
          <w:szCs w:val="26"/>
        </w:rPr>
        <w:t>Контроль за</w:t>
      </w:r>
      <w:proofErr w:type="gramEnd"/>
      <w:r w:rsidR="003D141F">
        <w:rPr>
          <w:rFonts w:ascii="Times New Roman" w:hAnsi="Times New Roman"/>
          <w:szCs w:val="26"/>
        </w:rPr>
        <w:t xml:space="preserve"> исполнением настоящего постановления возложить на управл</w:t>
      </w:r>
      <w:r w:rsidR="003D141F">
        <w:rPr>
          <w:rFonts w:ascii="Times New Roman" w:hAnsi="Times New Roman"/>
          <w:szCs w:val="26"/>
        </w:rPr>
        <w:t>е</w:t>
      </w:r>
      <w:r w:rsidR="003D141F">
        <w:rPr>
          <w:rFonts w:ascii="Times New Roman" w:hAnsi="Times New Roman"/>
          <w:szCs w:val="26"/>
        </w:rPr>
        <w:t xml:space="preserve">ние образования администрации Чебоксарского района. </w:t>
      </w:r>
    </w:p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6013A7" w:rsidRDefault="006013A7">
      <w:pPr>
        <w:ind w:firstLine="709"/>
        <w:jc w:val="both"/>
        <w:rPr>
          <w:rFonts w:ascii="Times New Roman" w:hAnsi="Times New Roman"/>
          <w:szCs w:val="26"/>
        </w:rPr>
      </w:pPr>
    </w:p>
    <w:p w:rsidR="006013A7" w:rsidRDefault="006013A7">
      <w:pPr>
        <w:ind w:firstLine="709"/>
        <w:jc w:val="both"/>
        <w:rPr>
          <w:rFonts w:ascii="Times New Roman" w:hAnsi="Times New Roman"/>
          <w:szCs w:val="26"/>
        </w:rPr>
      </w:pPr>
    </w:p>
    <w:p w:rsidR="006013A7" w:rsidRPr="00960635" w:rsidRDefault="006013A7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/>
      </w:tblPr>
      <w:tblGrid>
        <w:gridCol w:w="5211"/>
        <w:gridCol w:w="4536"/>
      </w:tblGrid>
      <w:tr w:rsidR="001460B2" w:rsidTr="00B21053">
        <w:tc>
          <w:tcPr>
            <w:tcW w:w="5211" w:type="dxa"/>
          </w:tcPr>
          <w:p w:rsidR="001460B2" w:rsidRPr="003D141F" w:rsidRDefault="003D141F" w:rsidP="003D141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И.о. г</w:t>
            </w:r>
            <w:r w:rsidR="001460B2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ы</w:t>
            </w:r>
            <w:r w:rsidR="001460B2">
              <w:rPr>
                <w:rFonts w:ascii="Times New Roman" w:hAnsi="Times New Roman"/>
                <w:szCs w:val="26"/>
              </w:rPr>
              <w:t xml:space="preserve"> </w:t>
            </w:r>
            <w:r w:rsidR="00B21053">
              <w:rPr>
                <w:rFonts w:ascii="Times New Roman" w:hAnsi="Times New Roman"/>
                <w:szCs w:val="26"/>
              </w:rPr>
              <w:t>администрации</w:t>
            </w:r>
          </w:p>
        </w:tc>
        <w:tc>
          <w:tcPr>
            <w:tcW w:w="4536" w:type="dxa"/>
          </w:tcPr>
          <w:p w:rsidR="001460B2" w:rsidRDefault="002F5A4A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В.П. Димитриев</w:t>
            </w:r>
          </w:p>
        </w:tc>
      </w:tr>
    </w:tbl>
    <w:p w:rsidR="001C4526" w:rsidRDefault="001C4526" w:rsidP="003D141F">
      <w:pPr>
        <w:rPr>
          <w:rFonts w:ascii="Times New Roman" w:hAnsi="Times New Roman"/>
          <w:szCs w:val="26"/>
        </w:rPr>
        <w:sectPr w:rsidR="001C4526" w:rsidSect="00DF76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evenPage"/>
          <w:pgSz w:w="11907" w:h="16840"/>
          <w:pgMar w:top="2805" w:right="850" w:bottom="1276" w:left="1418" w:header="1134" w:footer="959" w:gutter="0"/>
          <w:cols w:space="720"/>
          <w:titlePg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4253"/>
      </w:tblGrid>
      <w:tr w:rsidR="001C4526" w:rsidRPr="00CD3C42" w:rsidTr="006013A7">
        <w:tc>
          <w:tcPr>
            <w:tcW w:w="9747" w:type="dxa"/>
          </w:tcPr>
          <w:p w:rsidR="001C4526" w:rsidRPr="00CD3C42" w:rsidRDefault="001C4526" w:rsidP="001C4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013A7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У</w:t>
            </w:r>
            <w:r w:rsidR="006013A7" w:rsidRPr="00CD3C42">
              <w:rPr>
                <w:rFonts w:ascii="Times New Roman" w:hAnsi="Times New Roman"/>
                <w:sz w:val="24"/>
                <w:szCs w:val="24"/>
              </w:rPr>
              <w:t>ТВЕРЖДЕНЫ</w:t>
            </w:r>
          </w:p>
          <w:p w:rsidR="006013A7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Чебоксарского района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от_____________</w:t>
            </w:r>
            <w:r w:rsidR="006013A7" w:rsidRPr="00CD3C42">
              <w:rPr>
                <w:rFonts w:ascii="Times New Roman" w:hAnsi="Times New Roman"/>
                <w:sz w:val="24"/>
                <w:szCs w:val="24"/>
              </w:rPr>
              <w:t>__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6013A7" w:rsidRPr="00CD3C42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C4526" w:rsidRPr="00CD3C42" w:rsidRDefault="001C4526" w:rsidP="001C45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4526" w:rsidRPr="00CD3C42" w:rsidRDefault="001C4526" w:rsidP="001C4526">
      <w:pPr>
        <w:jc w:val="center"/>
        <w:rPr>
          <w:rFonts w:ascii="Times New Roman" w:hAnsi="Times New Roman"/>
          <w:b/>
          <w:sz w:val="24"/>
          <w:szCs w:val="24"/>
        </w:rPr>
      </w:pPr>
      <w:r w:rsidRPr="00CD3C42">
        <w:rPr>
          <w:rFonts w:ascii="Times New Roman" w:hAnsi="Times New Roman"/>
          <w:b/>
          <w:sz w:val="24"/>
          <w:szCs w:val="24"/>
        </w:rPr>
        <w:t xml:space="preserve">Изменения, </w:t>
      </w:r>
    </w:p>
    <w:p w:rsidR="001C4526" w:rsidRPr="00CD3C42" w:rsidRDefault="001C4526" w:rsidP="001C4526">
      <w:pPr>
        <w:jc w:val="center"/>
        <w:rPr>
          <w:rFonts w:ascii="Times New Roman" w:hAnsi="Times New Roman"/>
          <w:b/>
          <w:sz w:val="24"/>
          <w:szCs w:val="24"/>
        </w:rPr>
      </w:pPr>
      <w:r w:rsidRPr="00CD3C42">
        <w:rPr>
          <w:rFonts w:ascii="Times New Roman" w:hAnsi="Times New Roman"/>
          <w:b/>
          <w:sz w:val="24"/>
          <w:szCs w:val="24"/>
        </w:rPr>
        <w:t>которые вносятся в муниципальную программу Чебоксарского района Чувашской Республики «Развитие образования в Ч</w:t>
      </w:r>
      <w:r w:rsidRPr="00CD3C42">
        <w:rPr>
          <w:rFonts w:ascii="Times New Roman" w:hAnsi="Times New Roman"/>
          <w:b/>
          <w:sz w:val="24"/>
          <w:szCs w:val="24"/>
        </w:rPr>
        <w:t>е</w:t>
      </w:r>
      <w:r w:rsidRPr="00CD3C42">
        <w:rPr>
          <w:rFonts w:ascii="Times New Roman" w:hAnsi="Times New Roman"/>
          <w:b/>
          <w:sz w:val="24"/>
          <w:szCs w:val="24"/>
        </w:rPr>
        <w:t>боксарском районе Чувашской Республики» на 2014 – 2020 годы,  утвержденную постановлением администрации Чебокса</w:t>
      </w:r>
      <w:r w:rsidRPr="00CD3C42">
        <w:rPr>
          <w:rFonts w:ascii="Times New Roman" w:hAnsi="Times New Roman"/>
          <w:b/>
          <w:sz w:val="24"/>
          <w:szCs w:val="24"/>
        </w:rPr>
        <w:t>р</w:t>
      </w:r>
      <w:r w:rsidRPr="00CD3C42">
        <w:rPr>
          <w:rFonts w:ascii="Times New Roman" w:hAnsi="Times New Roman"/>
          <w:b/>
          <w:sz w:val="24"/>
          <w:szCs w:val="24"/>
        </w:rPr>
        <w:t>ского района от 27 декабря 2013 года № 2291</w:t>
      </w:r>
    </w:p>
    <w:p w:rsidR="001C4526" w:rsidRPr="00CD3C42" w:rsidRDefault="001C4526" w:rsidP="001C45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4526" w:rsidRPr="00CD3C42" w:rsidRDefault="001C4526" w:rsidP="001C452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D3C42">
        <w:rPr>
          <w:rFonts w:ascii="Times New Roman" w:hAnsi="Times New Roman"/>
          <w:sz w:val="24"/>
          <w:szCs w:val="24"/>
        </w:rPr>
        <w:t>1. Позицию «Объемы и источники финансирования муниципальной программы и подпрограмм Паспорта муниципальной программы  изложить в следующей редакции:</w:t>
      </w:r>
    </w:p>
    <w:tbl>
      <w:tblPr>
        <w:tblW w:w="5000" w:type="pct"/>
        <w:tblLook w:val="0000"/>
      </w:tblPr>
      <w:tblGrid>
        <w:gridCol w:w="5265"/>
        <w:gridCol w:w="544"/>
        <w:gridCol w:w="8365"/>
      </w:tblGrid>
      <w:tr w:rsidR="001C4526" w:rsidRPr="00CD3C42" w:rsidTr="00A05201">
        <w:trPr>
          <w:trHeight w:val="20"/>
        </w:trPr>
        <w:tc>
          <w:tcPr>
            <w:tcW w:w="1857" w:type="pct"/>
          </w:tcPr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«Объемы и источники фи</w:t>
            </w:r>
            <w:r w:rsidRPr="00CD3C42">
              <w:rPr>
                <w:rFonts w:ascii="Times New Roman" w:hAnsi="Times New Roman"/>
                <w:sz w:val="24"/>
                <w:szCs w:val="24"/>
              </w:rPr>
              <w:softHyphen/>
              <w:t>нансирования муниц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пальной программы и подпрограмм</w:t>
            </w:r>
          </w:p>
        </w:tc>
        <w:tc>
          <w:tcPr>
            <w:tcW w:w="192" w:type="pct"/>
          </w:tcPr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51" w:type="pct"/>
          </w:tcPr>
          <w:p w:rsidR="001C4526" w:rsidRPr="00CD3C42" w:rsidRDefault="001C4526" w:rsidP="001C45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</w:t>
            </w:r>
            <w:r w:rsidRPr="00CD3C42">
              <w:rPr>
                <w:rFonts w:ascii="Times New Roman" w:hAnsi="Times New Roman"/>
                <w:sz w:val="24"/>
                <w:szCs w:val="24"/>
              </w:rPr>
              <w:softHyphen/>
              <w:t xml:space="preserve">рования на 2014–2020 годы составляет </w:t>
            </w:r>
            <w:r w:rsidR="008E39F8" w:rsidRPr="00CD3C42">
              <w:rPr>
                <w:rFonts w:ascii="Times New Roman" w:hAnsi="Times New Roman"/>
                <w:b/>
                <w:sz w:val="24"/>
                <w:szCs w:val="24"/>
              </w:rPr>
              <w:t>3531831,6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1C4526" w:rsidRPr="00CD3C42" w:rsidRDefault="001C4526" w:rsidP="001C45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в 2014 году –</w:t>
            </w:r>
            <w:r w:rsidR="008E39F8" w:rsidRPr="00CD3C42">
              <w:rPr>
                <w:rFonts w:ascii="Times New Roman" w:hAnsi="Times New Roman"/>
                <w:sz w:val="24"/>
                <w:szCs w:val="24"/>
              </w:rPr>
              <w:t>490212,7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в 2015 году – 485653,5тыс. рублей;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в 2016 году –</w:t>
            </w:r>
            <w:r w:rsidR="008E39F8" w:rsidRPr="00CD3C42">
              <w:rPr>
                <w:rFonts w:ascii="Times New Roman" w:hAnsi="Times New Roman"/>
                <w:sz w:val="24"/>
                <w:szCs w:val="24"/>
              </w:rPr>
              <w:t>466268,7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в 2017 году – </w:t>
            </w:r>
            <w:r w:rsidR="008E39F8" w:rsidRPr="00CD3C42">
              <w:rPr>
                <w:rFonts w:ascii="Times New Roman" w:hAnsi="Times New Roman"/>
                <w:sz w:val="24"/>
                <w:szCs w:val="24"/>
              </w:rPr>
              <w:t>501033,4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в 2018 году – 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>501149,9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в 2019 году –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>501149,9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1C4526" w:rsidRPr="00CD3C42" w:rsidRDefault="001C4526" w:rsidP="00A769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в 2020 году – 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>586563,5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</w:tc>
      </w:tr>
      <w:tr w:rsidR="001C4526" w:rsidRPr="00CD3C42" w:rsidTr="00A05201">
        <w:trPr>
          <w:trHeight w:val="20"/>
        </w:trPr>
        <w:tc>
          <w:tcPr>
            <w:tcW w:w="1857" w:type="pct"/>
          </w:tcPr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pct"/>
          </w:tcPr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федерального бюджета –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>16492,2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. рублей, в том числе: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в 2014 году – 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>2467,2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тыс. рублей; 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в 2015 году –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>2819,5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в 2016 году – 2100,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>7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в 2017 году – 21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>31,4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в 2018 году –</w:t>
            </w:r>
            <w:r w:rsidR="006013A7" w:rsidRPr="00CD3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2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>324,7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2019 году – 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>2324,7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в 2020 году – 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>2324,7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>2624810,8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в 2014 году – 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>344645,5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в 2015 году – 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>344126,2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в 2016 году –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>355762,3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. рублей;</w:t>
            </w:r>
          </w:p>
          <w:p w:rsidR="001C4526" w:rsidRPr="00CD3C42" w:rsidRDefault="00A76900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в 2017 году –374644,0 </w:t>
            </w:r>
            <w:r w:rsidR="001C4526" w:rsidRPr="00CD3C4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в 2018 году – 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>374644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C4526" w:rsidRPr="00CD3C42" w:rsidRDefault="00A76900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в 2019 году – 374644</w:t>
            </w:r>
            <w:r w:rsidR="001C4526" w:rsidRPr="00CD3C42">
              <w:rPr>
                <w:rFonts w:ascii="Times New Roman" w:hAnsi="Times New Roman"/>
                <w:sz w:val="24"/>
                <w:szCs w:val="24"/>
              </w:rPr>
              <w:t>,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526" w:rsidRPr="00CD3C4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в 2020 году –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>456344,8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бюджета Чебоксарского района– 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>890527,9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в 2014 году –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>143100,0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в 2015 году – 138707,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>8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в 2016 году -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 xml:space="preserve">  108405,7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в 2017 году – 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>124258,0 тыс.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в 2018 году – 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>124181,2 тыс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. рублей;</w:t>
            </w:r>
          </w:p>
          <w:p w:rsidR="001C4526" w:rsidRPr="00CD3C42" w:rsidRDefault="001C4526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в 2019 году – 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>124181,2 тыс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. рублей;</w:t>
            </w:r>
          </w:p>
          <w:p w:rsidR="001C4526" w:rsidRPr="00CD3C42" w:rsidRDefault="001C4526" w:rsidP="00A769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в 2020 году – </w:t>
            </w:r>
            <w:r w:rsidR="00A76900" w:rsidRPr="00CD3C42">
              <w:rPr>
                <w:rFonts w:ascii="Times New Roman" w:hAnsi="Times New Roman"/>
                <w:sz w:val="24"/>
                <w:szCs w:val="24"/>
              </w:rPr>
              <w:t xml:space="preserve">127894,0 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тыс. рублей»</w:t>
            </w:r>
          </w:p>
        </w:tc>
      </w:tr>
    </w:tbl>
    <w:p w:rsidR="001C4526" w:rsidRPr="00CD3C42" w:rsidRDefault="001C4526" w:rsidP="001C452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1C4526" w:rsidRPr="00CD3C42" w:rsidRDefault="001C4526" w:rsidP="001C452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1C4526" w:rsidRPr="00CD3C42" w:rsidRDefault="001C4526" w:rsidP="001C452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1C4526" w:rsidRPr="00CD3C42" w:rsidRDefault="001C4526" w:rsidP="001C452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1C4526" w:rsidRPr="00CD3C42" w:rsidRDefault="001C4526" w:rsidP="001C452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1C4526" w:rsidRPr="00CD3C42" w:rsidRDefault="001C4526" w:rsidP="001C4526">
      <w:pPr>
        <w:rPr>
          <w:rFonts w:ascii="Times New Roman" w:hAnsi="Times New Roman"/>
          <w:sz w:val="24"/>
          <w:szCs w:val="24"/>
        </w:rPr>
      </w:pPr>
      <w:r w:rsidRPr="00CD3C42">
        <w:rPr>
          <w:rFonts w:ascii="Times New Roman" w:hAnsi="Times New Roman"/>
          <w:sz w:val="24"/>
          <w:szCs w:val="24"/>
        </w:rPr>
        <w:br w:type="page"/>
      </w:r>
    </w:p>
    <w:p w:rsidR="009F6E54" w:rsidRPr="00CD3C42" w:rsidRDefault="009F6E54" w:rsidP="008A618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D3C42">
        <w:rPr>
          <w:rFonts w:ascii="Times New Roman" w:hAnsi="Times New Roman"/>
          <w:sz w:val="24"/>
          <w:szCs w:val="24"/>
        </w:rPr>
        <w:lastRenderedPageBreak/>
        <w:t xml:space="preserve">2. Раздел </w:t>
      </w:r>
      <w:r w:rsidRPr="00CD3C42">
        <w:rPr>
          <w:rFonts w:ascii="Times New Roman" w:hAnsi="Times New Roman"/>
          <w:sz w:val="24"/>
          <w:szCs w:val="24"/>
          <w:lang w:val="en-US"/>
        </w:rPr>
        <w:t>IV</w:t>
      </w:r>
      <w:r w:rsidRPr="00CD3C42">
        <w:rPr>
          <w:rFonts w:ascii="Times New Roman" w:hAnsi="Times New Roman"/>
          <w:sz w:val="24"/>
          <w:szCs w:val="24"/>
        </w:rPr>
        <w:t>. Основные мероприятия муниципальной программы  изложить в следующей редакции:</w:t>
      </w:r>
    </w:p>
    <w:p w:rsidR="009F6E54" w:rsidRPr="00CD3C42" w:rsidRDefault="009F6E54" w:rsidP="008A618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D3C42">
        <w:rPr>
          <w:rFonts w:ascii="Times New Roman" w:hAnsi="Times New Roman"/>
          <w:sz w:val="24"/>
          <w:szCs w:val="24"/>
        </w:rPr>
        <w:t xml:space="preserve">«Муниципальная программа </w:t>
      </w:r>
      <w:r w:rsidR="008A618A" w:rsidRPr="00CD3C42">
        <w:rPr>
          <w:rFonts w:ascii="Times New Roman" w:hAnsi="Times New Roman"/>
          <w:sz w:val="24"/>
          <w:szCs w:val="24"/>
        </w:rPr>
        <w:t xml:space="preserve"> «Развитие образования в</w:t>
      </w:r>
      <w:r w:rsidR="00C136A5" w:rsidRPr="00CD3C42">
        <w:rPr>
          <w:rFonts w:ascii="Times New Roman" w:hAnsi="Times New Roman"/>
          <w:sz w:val="24"/>
          <w:szCs w:val="24"/>
        </w:rPr>
        <w:t xml:space="preserve"> Чебоксарском районе» </w:t>
      </w:r>
      <w:r w:rsidRPr="00CD3C42">
        <w:rPr>
          <w:rFonts w:ascii="Times New Roman" w:hAnsi="Times New Roman"/>
          <w:sz w:val="24"/>
          <w:szCs w:val="24"/>
        </w:rPr>
        <w:t>включает в себя:</w:t>
      </w:r>
    </w:p>
    <w:p w:rsidR="009F6E54" w:rsidRPr="00CD3C42" w:rsidRDefault="009F6E54" w:rsidP="008A618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D3C42">
        <w:rPr>
          <w:rFonts w:ascii="Times New Roman" w:hAnsi="Times New Roman"/>
          <w:sz w:val="24"/>
          <w:szCs w:val="24"/>
        </w:rPr>
        <w:t>- подпрограмму «Поддержка развития образования», основными мероприятиями которой являются:</w:t>
      </w:r>
    </w:p>
    <w:p w:rsidR="009F6E54" w:rsidRPr="00CD3C42" w:rsidRDefault="009F6E54" w:rsidP="008A618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F6E54" w:rsidRPr="00CD3C42" w:rsidRDefault="00AC15B7" w:rsidP="001C4526">
      <w:pPr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CD3C42">
        <w:rPr>
          <w:rFonts w:ascii="Times New Roman" w:hAnsi="Times New Roman"/>
          <w:bCs/>
          <w:i/>
          <w:color w:val="000000"/>
          <w:sz w:val="24"/>
          <w:szCs w:val="24"/>
        </w:rPr>
        <w:t xml:space="preserve">Основное мероприятие </w:t>
      </w:r>
      <w:r w:rsidR="00C136A5" w:rsidRPr="00CD3C42">
        <w:rPr>
          <w:rFonts w:ascii="Times New Roman" w:hAnsi="Times New Roman"/>
          <w:bCs/>
          <w:i/>
          <w:color w:val="000000"/>
          <w:sz w:val="24"/>
          <w:szCs w:val="24"/>
        </w:rPr>
        <w:t>1.</w:t>
      </w:r>
      <w:r w:rsidRPr="00CD3C42">
        <w:rPr>
          <w:rFonts w:ascii="Times New Roman" w:hAnsi="Times New Roman"/>
          <w:bCs/>
          <w:i/>
          <w:color w:val="000000"/>
          <w:sz w:val="24"/>
          <w:szCs w:val="24"/>
        </w:rPr>
        <w:t>«Обеспечение деятельности в сфере образования»</w:t>
      </w:r>
    </w:p>
    <w:p w:rsidR="00122056" w:rsidRPr="00CD3C42" w:rsidRDefault="00122056" w:rsidP="001C4526">
      <w:pPr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D3C42">
        <w:rPr>
          <w:rFonts w:ascii="Times New Roman" w:hAnsi="Times New Roman"/>
          <w:i/>
          <w:color w:val="000000"/>
          <w:sz w:val="24"/>
          <w:szCs w:val="24"/>
        </w:rPr>
        <w:t xml:space="preserve">Основное мероприятие </w:t>
      </w:r>
      <w:r w:rsidR="00C136A5" w:rsidRPr="00CD3C42">
        <w:rPr>
          <w:rFonts w:ascii="Times New Roman" w:hAnsi="Times New Roman"/>
          <w:i/>
          <w:color w:val="000000"/>
          <w:sz w:val="24"/>
          <w:szCs w:val="24"/>
        </w:rPr>
        <w:t>2.</w:t>
      </w:r>
      <w:r w:rsidRPr="00CD3C42">
        <w:rPr>
          <w:rFonts w:ascii="Times New Roman" w:hAnsi="Times New Roman"/>
          <w:i/>
          <w:color w:val="000000"/>
          <w:sz w:val="24"/>
          <w:szCs w:val="24"/>
        </w:rPr>
        <w:t>"Финансовое обеспечение получения дошкольного образования, начального общего, основного общего, сре</w:t>
      </w:r>
      <w:r w:rsidRPr="00CD3C42">
        <w:rPr>
          <w:rFonts w:ascii="Times New Roman" w:hAnsi="Times New Roman"/>
          <w:i/>
          <w:color w:val="000000"/>
          <w:sz w:val="24"/>
          <w:szCs w:val="24"/>
        </w:rPr>
        <w:t>д</w:t>
      </w:r>
      <w:r w:rsidRPr="00CD3C42">
        <w:rPr>
          <w:rFonts w:ascii="Times New Roman" w:hAnsi="Times New Roman"/>
          <w:i/>
          <w:color w:val="000000"/>
          <w:sz w:val="24"/>
          <w:szCs w:val="24"/>
        </w:rPr>
        <w:t>него общего образования"</w:t>
      </w:r>
    </w:p>
    <w:p w:rsidR="00122056" w:rsidRPr="00CD3C42" w:rsidRDefault="00122056" w:rsidP="001C4526">
      <w:pPr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D3C42">
        <w:rPr>
          <w:rFonts w:ascii="Times New Roman" w:hAnsi="Times New Roman"/>
          <w:i/>
          <w:color w:val="000000"/>
          <w:sz w:val="24"/>
          <w:szCs w:val="24"/>
        </w:rPr>
        <w:t xml:space="preserve">Основное мероприятие </w:t>
      </w:r>
      <w:r w:rsidR="00C136A5" w:rsidRPr="00CD3C42">
        <w:rPr>
          <w:rFonts w:ascii="Times New Roman" w:hAnsi="Times New Roman"/>
          <w:i/>
          <w:color w:val="000000"/>
          <w:sz w:val="24"/>
          <w:szCs w:val="24"/>
        </w:rPr>
        <w:t>3.</w:t>
      </w:r>
      <w:r w:rsidRPr="00CD3C42">
        <w:rPr>
          <w:rFonts w:ascii="Times New Roman" w:hAnsi="Times New Roman"/>
          <w:i/>
          <w:color w:val="000000"/>
          <w:sz w:val="24"/>
          <w:szCs w:val="24"/>
        </w:rPr>
        <w:t>"Обеспечение выплаты ежемесячного денежного вознаграждения за выполнение функций классного руков</w:t>
      </w:r>
      <w:r w:rsidRPr="00CD3C42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CD3C42">
        <w:rPr>
          <w:rFonts w:ascii="Times New Roman" w:hAnsi="Times New Roman"/>
          <w:i/>
          <w:color w:val="000000"/>
          <w:sz w:val="24"/>
          <w:szCs w:val="24"/>
        </w:rPr>
        <w:t>дителя педагогическим работникам государственных и муниципальных общеобразовательных организаций Чувашской Республики"</w:t>
      </w:r>
    </w:p>
    <w:p w:rsidR="00BD2FEA" w:rsidRPr="00CD3C42" w:rsidRDefault="00BD2FEA" w:rsidP="00BD2FEA">
      <w:pPr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D3C42">
        <w:rPr>
          <w:rFonts w:ascii="Times New Roman" w:hAnsi="Times New Roman"/>
          <w:i/>
          <w:color w:val="000000"/>
          <w:sz w:val="24"/>
          <w:szCs w:val="24"/>
        </w:rPr>
        <w:t>Основное мероприятие 4."Укрепление материально-технической базы объектов образования"</w:t>
      </w:r>
    </w:p>
    <w:p w:rsidR="00122056" w:rsidRPr="00CD3C42" w:rsidRDefault="00122056" w:rsidP="00122056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D3C42">
        <w:rPr>
          <w:rFonts w:ascii="Times New Roman" w:hAnsi="Times New Roman"/>
          <w:i/>
          <w:color w:val="000000"/>
          <w:sz w:val="24"/>
          <w:szCs w:val="24"/>
        </w:rPr>
        <w:t xml:space="preserve">Основное мероприятие </w:t>
      </w:r>
      <w:r w:rsidR="00BD2FEA" w:rsidRPr="00CD3C42">
        <w:rPr>
          <w:rFonts w:ascii="Times New Roman" w:hAnsi="Times New Roman"/>
          <w:i/>
          <w:color w:val="000000"/>
          <w:sz w:val="24"/>
          <w:szCs w:val="24"/>
        </w:rPr>
        <w:t>5.</w:t>
      </w:r>
      <w:r w:rsidRPr="00CD3C42">
        <w:rPr>
          <w:rFonts w:ascii="Times New Roman" w:hAnsi="Times New Roman"/>
          <w:i/>
          <w:color w:val="000000"/>
          <w:sz w:val="24"/>
          <w:szCs w:val="24"/>
        </w:rPr>
        <w:t>"Организационно-методическое сопровождение проведения олимпиад школьников"</w:t>
      </w:r>
    </w:p>
    <w:p w:rsidR="00122056" w:rsidRPr="00CD3C42" w:rsidRDefault="00122056" w:rsidP="001C452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D3C42">
        <w:rPr>
          <w:rFonts w:ascii="Times New Roman" w:hAnsi="Times New Roman"/>
          <w:i/>
          <w:color w:val="000000"/>
          <w:sz w:val="24"/>
          <w:szCs w:val="24"/>
        </w:rPr>
        <w:t xml:space="preserve">Основное мероприятие </w:t>
      </w:r>
      <w:r w:rsidR="00BD2FEA" w:rsidRPr="00CD3C42">
        <w:rPr>
          <w:rFonts w:ascii="Times New Roman" w:hAnsi="Times New Roman"/>
          <w:i/>
          <w:color w:val="000000"/>
          <w:sz w:val="24"/>
          <w:szCs w:val="24"/>
        </w:rPr>
        <w:t>6.</w:t>
      </w:r>
      <w:r w:rsidRPr="00CD3C42">
        <w:rPr>
          <w:rFonts w:ascii="Times New Roman" w:hAnsi="Times New Roman"/>
          <w:i/>
          <w:color w:val="000000"/>
          <w:sz w:val="24"/>
          <w:szCs w:val="24"/>
        </w:rPr>
        <w:t xml:space="preserve"> «Реализация проектов и мероприятий по инновационному развитию системы образования»</w:t>
      </w:r>
    </w:p>
    <w:p w:rsidR="009F6E54" w:rsidRPr="00CD3C42" w:rsidRDefault="00122056" w:rsidP="001C452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D3C42">
        <w:rPr>
          <w:rFonts w:ascii="Times New Roman" w:hAnsi="Times New Roman"/>
          <w:i/>
          <w:color w:val="000000"/>
          <w:sz w:val="24"/>
          <w:szCs w:val="24"/>
        </w:rPr>
        <w:t xml:space="preserve">Основное мероприятие </w:t>
      </w:r>
      <w:r w:rsidR="00BD2FEA" w:rsidRPr="00CD3C42">
        <w:rPr>
          <w:rFonts w:ascii="Times New Roman" w:hAnsi="Times New Roman"/>
          <w:i/>
          <w:color w:val="000000"/>
          <w:sz w:val="24"/>
          <w:szCs w:val="24"/>
        </w:rPr>
        <w:t>7.</w:t>
      </w:r>
      <w:r w:rsidRPr="00CD3C42">
        <w:rPr>
          <w:rFonts w:ascii="Times New Roman" w:hAnsi="Times New Roman"/>
          <w:i/>
          <w:color w:val="000000"/>
          <w:sz w:val="24"/>
          <w:szCs w:val="24"/>
        </w:rPr>
        <w:t>"Стипендии, гранты, премии и денежные поощрения»</w:t>
      </w:r>
    </w:p>
    <w:p w:rsidR="009F6E54" w:rsidRPr="00CD3C42" w:rsidRDefault="00801283" w:rsidP="001C4526">
      <w:pPr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D3C42">
        <w:rPr>
          <w:rFonts w:ascii="Times New Roman" w:hAnsi="Times New Roman"/>
          <w:i/>
          <w:color w:val="000000"/>
          <w:sz w:val="24"/>
          <w:szCs w:val="24"/>
        </w:rPr>
        <w:t xml:space="preserve">Основное мероприятие </w:t>
      </w:r>
      <w:r w:rsidR="00BD2FEA" w:rsidRPr="00CD3C42">
        <w:rPr>
          <w:rFonts w:ascii="Times New Roman" w:hAnsi="Times New Roman"/>
          <w:i/>
          <w:color w:val="000000"/>
          <w:sz w:val="24"/>
          <w:szCs w:val="24"/>
        </w:rPr>
        <w:t>8.</w:t>
      </w:r>
      <w:r w:rsidRPr="00CD3C42">
        <w:rPr>
          <w:rFonts w:ascii="Times New Roman" w:hAnsi="Times New Roman"/>
          <w:i/>
          <w:color w:val="000000"/>
          <w:sz w:val="24"/>
          <w:szCs w:val="24"/>
        </w:rPr>
        <w:t>"Меры социальной поддержки"</w:t>
      </w:r>
    </w:p>
    <w:p w:rsidR="001807B8" w:rsidRPr="00CD3C42" w:rsidRDefault="001807B8" w:rsidP="001C4526">
      <w:pPr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D3C42">
        <w:rPr>
          <w:rFonts w:ascii="Times New Roman" w:hAnsi="Times New Roman"/>
          <w:i/>
          <w:color w:val="000000"/>
          <w:sz w:val="24"/>
          <w:szCs w:val="24"/>
        </w:rPr>
        <w:t xml:space="preserve">Основное мероприятие </w:t>
      </w:r>
      <w:r w:rsidR="00BD2FEA" w:rsidRPr="00CD3C42">
        <w:rPr>
          <w:rFonts w:ascii="Times New Roman" w:hAnsi="Times New Roman"/>
          <w:i/>
          <w:color w:val="000000"/>
          <w:sz w:val="24"/>
          <w:szCs w:val="24"/>
        </w:rPr>
        <w:t>9.</w:t>
      </w:r>
      <w:r w:rsidRPr="00CD3C42">
        <w:rPr>
          <w:rFonts w:ascii="Times New Roman" w:hAnsi="Times New Roman"/>
          <w:i/>
          <w:color w:val="000000"/>
          <w:sz w:val="24"/>
          <w:szCs w:val="24"/>
        </w:rPr>
        <w:t>"Капитальный ремонт объектов образования"</w:t>
      </w:r>
    </w:p>
    <w:p w:rsidR="00BD2FEA" w:rsidRPr="00CD3C42" w:rsidRDefault="00BD2FEA" w:rsidP="001C4526">
      <w:pPr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D3C42">
        <w:rPr>
          <w:rFonts w:ascii="Times New Roman" w:hAnsi="Times New Roman"/>
          <w:i/>
          <w:color w:val="000000"/>
          <w:sz w:val="24"/>
          <w:szCs w:val="24"/>
        </w:rPr>
        <w:t>Основное мероприятие 10."Строительств</w:t>
      </w:r>
      <w:proofErr w:type="gramStart"/>
      <w:r w:rsidRPr="00CD3C42">
        <w:rPr>
          <w:rFonts w:ascii="Times New Roman" w:hAnsi="Times New Roman"/>
          <w:i/>
          <w:color w:val="000000"/>
          <w:sz w:val="24"/>
          <w:szCs w:val="24"/>
        </w:rPr>
        <w:t>о(</w:t>
      </w:r>
      <w:proofErr w:type="gramEnd"/>
      <w:r w:rsidRPr="00CD3C42">
        <w:rPr>
          <w:rFonts w:ascii="Times New Roman" w:hAnsi="Times New Roman"/>
          <w:i/>
          <w:color w:val="000000"/>
          <w:sz w:val="24"/>
          <w:szCs w:val="24"/>
        </w:rPr>
        <w:t>приобретение) реконструкция объектов капитального строительства школ-детских с</w:t>
      </w:r>
      <w:r w:rsidRPr="00CD3C42">
        <w:rPr>
          <w:rFonts w:ascii="Times New Roman" w:hAnsi="Times New Roman"/>
          <w:i/>
          <w:color w:val="000000"/>
          <w:sz w:val="24"/>
          <w:szCs w:val="24"/>
        </w:rPr>
        <w:t>а</w:t>
      </w:r>
      <w:r w:rsidRPr="00CD3C42">
        <w:rPr>
          <w:rFonts w:ascii="Times New Roman" w:hAnsi="Times New Roman"/>
          <w:i/>
          <w:color w:val="000000"/>
          <w:sz w:val="24"/>
          <w:szCs w:val="24"/>
        </w:rPr>
        <w:t>дов ,начальных, неполных средних, средних школ.</w:t>
      </w:r>
    </w:p>
    <w:p w:rsidR="009F6E54" w:rsidRPr="00CD3C42" w:rsidRDefault="0067473F" w:rsidP="001C4526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3C42">
        <w:rPr>
          <w:rFonts w:ascii="Times New Roman" w:hAnsi="Times New Roman"/>
          <w:color w:val="000000"/>
          <w:sz w:val="24"/>
          <w:szCs w:val="24"/>
        </w:rPr>
        <w:t>- подпрограмму «</w:t>
      </w:r>
      <w:r w:rsidR="002E3174" w:rsidRPr="00CD3C42">
        <w:rPr>
          <w:rFonts w:ascii="Times New Roman" w:hAnsi="Times New Roman"/>
          <w:color w:val="000000"/>
          <w:sz w:val="24"/>
          <w:szCs w:val="24"/>
        </w:rPr>
        <w:t xml:space="preserve">Молодежь Чебоксарского </w:t>
      </w:r>
      <w:proofErr w:type="gramStart"/>
      <w:r w:rsidR="002E3174" w:rsidRPr="00CD3C42">
        <w:rPr>
          <w:rFonts w:ascii="Times New Roman" w:hAnsi="Times New Roman"/>
          <w:color w:val="000000"/>
          <w:sz w:val="24"/>
          <w:szCs w:val="24"/>
        </w:rPr>
        <w:t>района</w:t>
      </w:r>
      <w:proofErr w:type="gramEnd"/>
      <w:r w:rsidR="002E3174" w:rsidRPr="00CD3C4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F1156" w:rsidRPr="00CD3C42">
        <w:rPr>
          <w:rFonts w:ascii="Times New Roman" w:hAnsi="Times New Roman"/>
          <w:color w:val="000000"/>
          <w:sz w:val="24"/>
          <w:szCs w:val="24"/>
        </w:rPr>
        <w:t xml:space="preserve">основными мероприятиями </w:t>
      </w:r>
      <w:proofErr w:type="gramStart"/>
      <w:r w:rsidR="008F1156" w:rsidRPr="00CD3C42">
        <w:rPr>
          <w:rFonts w:ascii="Times New Roman" w:hAnsi="Times New Roman"/>
          <w:color w:val="000000"/>
          <w:sz w:val="24"/>
          <w:szCs w:val="24"/>
        </w:rPr>
        <w:t>которого</w:t>
      </w:r>
      <w:proofErr w:type="gramEnd"/>
      <w:r w:rsidR="008F1156" w:rsidRPr="00CD3C42">
        <w:rPr>
          <w:rFonts w:ascii="Times New Roman" w:hAnsi="Times New Roman"/>
          <w:color w:val="000000"/>
          <w:sz w:val="24"/>
          <w:szCs w:val="24"/>
        </w:rPr>
        <w:t xml:space="preserve"> являются: </w:t>
      </w:r>
    </w:p>
    <w:p w:rsidR="008F1156" w:rsidRPr="00CD3C42" w:rsidRDefault="008F1156" w:rsidP="001C4526">
      <w:pPr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D3C42">
        <w:rPr>
          <w:rFonts w:ascii="Times New Roman" w:hAnsi="Times New Roman"/>
          <w:i/>
          <w:color w:val="000000"/>
          <w:sz w:val="24"/>
          <w:szCs w:val="24"/>
        </w:rPr>
        <w:t>Основное мероприятие</w:t>
      </w:r>
      <w:proofErr w:type="gramStart"/>
      <w:r w:rsidR="002E3174" w:rsidRPr="00CD3C42">
        <w:rPr>
          <w:rFonts w:ascii="Times New Roman" w:hAnsi="Times New Roman"/>
          <w:i/>
          <w:color w:val="000000"/>
          <w:sz w:val="24"/>
          <w:szCs w:val="24"/>
        </w:rPr>
        <w:t>1</w:t>
      </w:r>
      <w:proofErr w:type="gramEnd"/>
      <w:r w:rsidR="002E3174" w:rsidRPr="00CD3C42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CD3C42">
        <w:rPr>
          <w:rFonts w:ascii="Times New Roman" w:hAnsi="Times New Roman"/>
          <w:i/>
          <w:color w:val="000000"/>
          <w:sz w:val="24"/>
          <w:szCs w:val="24"/>
        </w:rPr>
        <w:t xml:space="preserve"> "Мероприятия по вовлечению молодежи в социальную практику"</w:t>
      </w:r>
    </w:p>
    <w:p w:rsidR="00823F03" w:rsidRPr="00CD3C42" w:rsidRDefault="00823F03" w:rsidP="001C4526">
      <w:pPr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D3C42">
        <w:rPr>
          <w:rFonts w:ascii="Times New Roman" w:hAnsi="Times New Roman"/>
          <w:i/>
          <w:color w:val="000000"/>
          <w:sz w:val="24"/>
          <w:szCs w:val="24"/>
        </w:rPr>
        <w:t xml:space="preserve">Основное мероприятие </w:t>
      </w:r>
      <w:r w:rsidR="002E3174" w:rsidRPr="00CD3C42">
        <w:rPr>
          <w:rFonts w:ascii="Times New Roman" w:hAnsi="Times New Roman"/>
          <w:i/>
          <w:color w:val="000000"/>
          <w:sz w:val="24"/>
          <w:szCs w:val="24"/>
        </w:rPr>
        <w:t>2.</w:t>
      </w:r>
      <w:r w:rsidRPr="00CD3C42">
        <w:rPr>
          <w:rFonts w:ascii="Times New Roman" w:hAnsi="Times New Roman"/>
          <w:i/>
          <w:color w:val="000000"/>
          <w:sz w:val="24"/>
          <w:szCs w:val="24"/>
        </w:rPr>
        <w:t>"Организация отдыха детей»</w:t>
      </w:r>
    </w:p>
    <w:p w:rsidR="00215F8B" w:rsidRPr="00CD3C42" w:rsidRDefault="00215F8B" w:rsidP="001C4526">
      <w:pPr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D3C42">
        <w:rPr>
          <w:rFonts w:ascii="Times New Roman" w:hAnsi="Times New Roman"/>
          <w:i/>
          <w:color w:val="000000"/>
          <w:sz w:val="24"/>
          <w:szCs w:val="24"/>
        </w:rPr>
        <w:t xml:space="preserve">Основное мероприятие </w:t>
      </w:r>
      <w:r w:rsidR="002E3174" w:rsidRPr="00CD3C42">
        <w:rPr>
          <w:rFonts w:ascii="Times New Roman" w:hAnsi="Times New Roman"/>
          <w:i/>
          <w:color w:val="000000"/>
          <w:sz w:val="24"/>
          <w:szCs w:val="24"/>
        </w:rPr>
        <w:t>3.</w:t>
      </w:r>
      <w:r w:rsidRPr="00CD3C42">
        <w:rPr>
          <w:rFonts w:ascii="Times New Roman" w:hAnsi="Times New Roman"/>
          <w:i/>
          <w:color w:val="000000"/>
          <w:sz w:val="24"/>
          <w:szCs w:val="24"/>
        </w:rPr>
        <w:t>"Допризывная подготовка молодежи"</w:t>
      </w:r>
    </w:p>
    <w:p w:rsidR="00FF5AD1" w:rsidRPr="00CD3C42" w:rsidRDefault="00FF5AD1" w:rsidP="001C4526">
      <w:pPr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D3C42">
        <w:rPr>
          <w:rFonts w:ascii="Times New Roman" w:hAnsi="Times New Roman"/>
          <w:color w:val="000000"/>
          <w:sz w:val="24"/>
          <w:szCs w:val="24"/>
        </w:rPr>
        <w:t xml:space="preserve">- обеспечение реализации </w:t>
      </w:r>
      <w:r w:rsidRPr="00CD3C42">
        <w:rPr>
          <w:rFonts w:ascii="Times New Roman" w:hAnsi="Times New Roman"/>
          <w:bCs/>
          <w:color w:val="000000"/>
          <w:sz w:val="24"/>
          <w:szCs w:val="24"/>
        </w:rPr>
        <w:t>муниципальной программы "Развитие образования"</w:t>
      </w:r>
    </w:p>
    <w:p w:rsidR="00FF5AD1" w:rsidRPr="00CD3C42" w:rsidRDefault="00FF5AD1" w:rsidP="001C4526">
      <w:pPr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CD3C42">
        <w:rPr>
          <w:rFonts w:ascii="Times New Roman" w:hAnsi="Times New Roman"/>
          <w:bCs/>
          <w:i/>
          <w:color w:val="000000"/>
          <w:sz w:val="24"/>
          <w:szCs w:val="24"/>
        </w:rPr>
        <w:t>Основные мероприятие</w:t>
      </w:r>
      <w:proofErr w:type="gramStart"/>
      <w:r w:rsidR="002E3174" w:rsidRPr="00CD3C42">
        <w:rPr>
          <w:rFonts w:ascii="Times New Roman" w:hAnsi="Times New Roman"/>
          <w:bCs/>
          <w:i/>
          <w:color w:val="000000"/>
          <w:sz w:val="24"/>
          <w:szCs w:val="24"/>
        </w:rPr>
        <w:t>1</w:t>
      </w:r>
      <w:proofErr w:type="gramEnd"/>
      <w:r w:rsidR="002E3174" w:rsidRPr="00CD3C42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  <w:r w:rsidRPr="00CD3C42">
        <w:rPr>
          <w:rFonts w:ascii="Times New Roman" w:hAnsi="Times New Roman"/>
          <w:bCs/>
          <w:i/>
          <w:color w:val="000000"/>
          <w:sz w:val="24"/>
          <w:szCs w:val="24"/>
        </w:rPr>
        <w:t xml:space="preserve"> «</w:t>
      </w:r>
      <w:proofErr w:type="spellStart"/>
      <w:r w:rsidRPr="00CD3C42">
        <w:rPr>
          <w:rFonts w:ascii="Times New Roman" w:hAnsi="Times New Roman"/>
          <w:bCs/>
          <w:i/>
          <w:color w:val="000000"/>
          <w:sz w:val="24"/>
          <w:szCs w:val="24"/>
        </w:rPr>
        <w:t>Общепрограм</w:t>
      </w:r>
      <w:r w:rsidR="00C136A5" w:rsidRPr="00CD3C42">
        <w:rPr>
          <w:rFonts w:ascii="Times New Roman" w:hAnsi="Times New Roman"/>
          <w:bCs/>
          <w:i/>
          <w:color w:val="000000"/>
          <w:sz w:val="24"/>
          <w:szCs w:val="24"/>
        </w:rPr>
        <w:t>м</w:t>
      </w:r>
      <w:r w:rsidRPr="00CD3C42">
        <w:rPr>
          <w:rFonts w:ascii="Times New Roman" w:hAnsi="Times New Roman"/>
          <w:bCs/>
          <w:i/>
          <w:color w:val="000000"/>
          <w:sz w:val="24"/>
          <w:szCs w:val="24"/>
        </w:rPr>
        <w:t>ные</w:t>
      </w:r>
      <w:proofErr w:type="spellEnd"/>
      <w:r w:rsidRPr="00CD3C42">
        <w:rPr>
          <w:rFonts w:ascii="Times New Roman" w:hAnsi="Times New Roman"/>
          <w:bCs/>
          <w:i/>
          <w:color w:val="000000"/>
          <w:sz w:val="24"/>
          <w:szCs w:val="24"/>
        </w:rPr>
        <w:t xml:space="preserve"> расходы»</w:t>
      </w:r>
    </w:p>
    <w:p w:rsidR="00FF5AD1" w:rsidRPr="00CD3C42" w:rsidRDefault="00FF5AD1" w:rsidP="001C4526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1156" w:rsidRPr="00CD3C42" w:rsidRDefault="008F1156" w:rsidP="001C452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F6E54" w:rsidRPr="00CD3C42" w:rsidRDefault="009F6E54" w:rsidP="001C452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1C4526" w:rsidRPr="00CD3C42" w:rsidRDefault="009F6E54" w:rsidP="001C452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D3C42">
        <w:rPr>
          <w:rFonts w:ascii="Times New Roman" w:hAnsi="Times New Roman"/>
          <w:sz w:val="24"/>
          <w:szCs w:val="24"/>
        </w:rPr>
        <w:t>3</w:t>
      </w:r>
      <w:r w:rsidR="001C4526" w:rsidRPr="00CD3C42">
        <w:rPr>
          <w:rFonts w:ascii="Times New Roman" w:hAnsi="Times New Roman"/>
          <w:sz w:val="24"/>
          <w:szCs w:val="24"/>
        </w:rPr>
        <w:t>. Приложение 1 к муниципальной  программе «Развитие образования в Чебоксарском районе Чувашской Республики» на 2014-2020 годы изложить в следующей редакции: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7"/>
        <w:gridCol w:w="7087"/>
      </w:tblGrid>
      <w:tr w:rsidR="00A21FBF" w:rsidRPr="00CD3C42" w:rsidTr="00A21FBF">
        <w:tc>
          <w:tcPr>
            <w:tcW w:w="7087" w:type="dxa"/>
          </w:tcPr>
          <w:p w:rsidR="00A21FBF" w:rsidRPr="00CD3C42" w:rsidRDefault="00A21FBF" w:rsidP="001C45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21FBF" w:rsidRPr="00CD3C42" w:rsidRDefault="00A21FBF" w:rsidP="001C45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«Приложение 1 к муниципальной  программе «Развитие образ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вания в Чебоксарском районе Чувашской Республики» на 2014-</w:t>
            </w:r>
            <w:r w:rsidRPr="00CD3C42">
              <w:rPr>
                <w:rFonts w:ascii="Times New Roman" w:hAnsi="Times New Roman"/>
                <w:sz w:val="24"/>
                <w:szCs w:val="24"/>
              </w:rPr>
              <w:lastRenderedPageBreak/>
              <w:t>2020 годы</w:t>
            </w:r>
          </w:p>
        </w:tc>
      </w:tr>
    </w:tbl>
    <w:p w:rsidR="00A21FBF" w:rsidRPr="00CD3C42" w:rsidRDefault="00A21FBF" w:rsidP="001C452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21FBF" w:rsidRPr="00CD3C42" w:rsidRDefault="001C4526" w:rsidP="00A21FB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CD3C42">
        <w:rPr>
          <w:rFonts w:ascii="Times New Roman" w:hAnsi="Times New Roman"/>
          <w:sz w:val="24"/>
          <w:szCs w:val="24"/>
        </w:rPr>
        <w:t xml:space="preserve">Сведения </w:t>
      </w:r>
    </w:p>
    <w:p w:rsidR="001C4526" w:rsidRPr="00CD3C42" w:rsidRDefault="001C4526" w:rsidP="00A21FB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CD3C42">
        <w:rPr>
          <w:rFonts w:ascii="Times New Roman" w:hAnsi="Times New Roman"/>
          <w:sz w:val="24"/>
          <w:szCs w:val="24"/>
        </w:rPr>
        <w:t>о показателях (индикаторах) муниципальной  программы «Развитие образования в Чебоксарском районе Чувашской Республики» на 2014-2020</w:t>
      </w:r>
    </w:p>
    <w:p w:rsidR="001C4526" w:rsidRPr="00CD3C42" w:rsidRDefault="001C4526" w:rsidP="001C4526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4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7"/>
        <w:gridCol w:w="3024"/>
        <w:gridCol w:w="1308"/>
        <w:gridCol w:w="1106"/>
        <w:gridCol w:w="1175"/>
        <w:gridCol w:w="61"/>
        <w:gridCol w:w="1106"/>
        <w:gridCol w:w="1749"/>
        <w:gridCol w:w="1106"/>
        <w:gridCol w:w="1053"/>
        <w:gridCol w:w="1053"/>
      </w:tblGrid>
      <w:tr w:rsidR="005846C4" w:rsidRPr="00CD3C42" w:rsidTr="006013A7">
        <w:trPr>
          <w:gridAfter w:val="6"/>
          <w:wAfter w:w="6128" w:type="dxa"/>
          <w:trHeight w:val="414"/>
        </w:trPr>
        <w:tc>
          <w:tcPr>
            <w:tcW w:w="1467" w:type="dxa"/>
            <w:vMerge w:val="restart"/>
            <w:shd w:val="clear" w:color="auto" w:fill="auto"/>
          </w:tcPr>
          <w:p w:rsidR="005846C4" w:rsidRPr="00CD3C42" w:rsidRDefault="005846C4" w:rsidP="001C4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24" w:type="dxa"/>
            <w:vMerge w:val="restart"/>
            <w:shd w:val="clear" w:color="auto" w:fill="auto"/>
          </w:tcPr>
          <w:p w:rsidR="005846C4" w:rsidRPr="00CD3C42" w:rsidRDefault="005846C4" w:rsidP="001C4526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Показатель (индикатор) </w:t>
            </w:r>
          </w:p>
          <w:p w:rsidR="005846C4" w:rsidRPr="00CD3C42" w:rsidRDefault="005846C4" w:rsidP="001C4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5846C4" w:rsidRPr="00CD3C42" w:rsidRDefault="005846C4" w:rsidP="001C4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06" w:type="dxa"/>
          </w:tcPr>
          <w:p w:rsidR="005846C4" w:rsidRPr="00CD3C42" w:rsidRDefault="005846C4" w:rsidP="001C4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846C4" w:rsidRPr="00CD3C42" w:rsidRDefault="005846C4" w:rsidP="001C4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442" w:rsidRPr="00CD3C42" w:rsidTr="005846C4">
        <w:tc>
          <w:tcPr>
            <w:tcW w:w="1467" w:type="dxa"/>
            <w:vMerge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49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5846C4" w:rsidRPr="00CD3C42" w:rsidTr="005846C4">
        <w:tc>
          <w:tcPr>
            <w:tcW w:w="1467" w:type="dxa"/>
            <w:shd w:val="clear" w:color="auto" w:fill="auto"/>
          </w:tcPr>
          <w:p w:rsidR="005846C4" w:rsidRPr="00CD3C42" w:rsidRDefault="005846C4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5846C4" w:rsidRPr="00CD3C42" w:rsidRDefault="005846C4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5846C4" w:rsidRPr="00CD3C42" w:rsidRDefault="005846C4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5846C4" w:rsidRPr="00CD3C42" w:rsidRDefault="005846C4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5846C4" w:rsidRPr="00CD3C42" w:rsidRDefault="005846C4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  <w:shd w:val="clear" w:color="auto" w:fill="auto"/>
          </w:tcPr>
          <w:p w:rsidR="005846C4" w:rsidRPr="00CD3C42" w:rsidRDefault="005846C4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9" w:type="dxa"/>
            <w:shd w:val="clear" w:color="auto" w:fill="auto"/>
          </w:tcPr>
          <w:p w:rsidR="005846C4" w:rsidRPr="00CD3C42" w:rsidRDefault="005846C4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  <w:shd w:val="clear" w:color="auto" w:fill="auto"/>
          </w:tcPr>
          <w:p w:rsidR="005846C4" w:rsidRPr="00CD3C42" w:rsidRDefault="005846C4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3" w:type="dxa"/>
          </w:tcPr>
          <w:p w:rsidR="005846C4" w:rsidRPr="00CD3C42" w:rsidRDefault="005846C4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5846C4" w:rsidRPr="00CD3C42" w:rsidRDefault="005846C4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442" w:rsidRPr="00CD3C42" w:rsidTr="005846C4">
        <w:trPr>
          <w:trHeight w:val="780"/>
        </w:trPr>
        <w:tc>
          <w:tcPr>
            <w:tcW w:w="1467" w:type="dxa"/>
            <w:shd w:val="clear" w:color="auto" w:fill="auto"/>
          </w:tcPr>
          <w:p w:rsidR="00563442" w:rsidRPr="00CD3C42" w:rsidRDefault="00563442" w:rsidP="001C4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24" w:type="dxa"/>
            <w:shd w:val="clear" w:color="auto" w:fill="auto"/>
          </w:tcPr>
          <w:p w:rsidR="00563442" w:rsidRPr="00CD3C42" w:rsidRDefault="00563442" w:rsidP="001C45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Количество муниципал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ных общеобразовательных учреждений</w:t>
            </w:r>
          </w:p>
          <w:p w:rsidR="00563442" w:rsidRPr="00CD3C42" w:rsidRDefault="00563442" w:rsidP="001C45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563442" w:rsidRPr="00CD3C42" w:rsidRDefault="00563442" w:rsidP="001C4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4A7B23" w:rsidP="001C4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563442" w:rsidRPr="00CD3C42" w:rsidRDefault="004A7B23" w:rsidP="001C4526">
            <w:pPr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49" w:type="dxa"/>
            <w:shd w:val="clear" w:color="auto" w:fill="auto"/>
          </w:tcPr>
          <w:p w:rsidR="00563442" w:rsidRPr="00CD3C42" w:rsidRDefault="00563442" w:rsidP="00AC1E70">
            <w:pPr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63442" w:rsidRPr="00CD3C42" w:rsidTr="005846C4">
        <w:tc>
          <w:tcPr>
            <w:tcW w:w="1467" w:type="dxa"/>
            <w:shd w:val="clear" w:color="auto" w:fill="auto"/>
          </w:tcPr>
          <w:p w:rsidR="00563442" w:rsidRPr="00CD3C42" w:rsidRDefault="00563442" w:rsidP="001C4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24" w:type="dxa"/>
            <w:shd w:val="clear" w:color="auto" w:fill="auto"/>
          </w:tcPr>
          <w:p w:rsidR="00563442" w:rsidRPr="00CD3C42" w:rsidRDefault="00563442" w:rsidP="001C45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3C42">
              <w:rPr>
                <w:rFonts w:ascii="Times New Roman" w:hAnsi="Times New Roman"/>
                <w:sz w:val="24"/>
                <w:szCs w:val="24"/>
              </w:rPr>
              <w:t>Численность лиц (средн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годовая), обучающихся в муниципальных общео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разовательных учрежден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ях, расположенных в сел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ской местности </w:t>
            </w:r>
            <w:proofErr w:type="gramEnd"/>
          </w:p>
          <w:p w:rsidR="00563442" w:rsidRPr="00CD3C42" w:rsidRDefault="00563442" w:rsidP="001C4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563442" w:rsidRPr="00CD3C42" w:rsidRDefault="00563442" w:rsidP="001C4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4A7B23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4831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563442" w:rsidRPr="00CD3C42" w:rsidRDefault="004A7B23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4849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2E3174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4970</w:t>
            </w:r>
          </w:p>
        </w:tc>
        <w:tc>
          <w:tcPr>
            <w:tcW w:w="1749" w:type="dxa"/>
            <w:shd w:val="clear" w:color="auto" w:fill="auto"/>
          </w:tcPr>
          <w:p w:rsidR="00563442" w:rsidRPr="00CD3C42" w:rsidRDefault="00563442" w:rsidP="002E317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51</w:t>
            </w:r>
            <w:r w:rsidR="002E3174" w:rsidRPr="00CD3C4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2E317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5</w:t>
            </w:r>
            <w:r w:rsidR="002E3174" w:rsidRPr="00CD3C42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053" w:type="dxa"/>
          </w:tcPr>
          <w:p w:rsidR="00563442" w:rsidRPr="00CD3C42" w:rsidRDefault="00563442" w:rsidP="002E317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5</w:t>
            </w:r>
            <w:r w:rsidR="002E3174" w:rsidRPr="00CD3C42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053" w:type="dxa"/>
          </w:tcPr>
          <w:p w:rsidR="00563442" w:rsidRPr="00CD3C42" w:rsidRDefault="00563442" w:rsidP="002E317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5</w:t>
            </w:r>
            <w:r w:rsidR="002E3174" w:rsidRPr="00CD3C42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</w:tr>
      <w:tr w:rsidR="00563442" w:rsidRPr="00CD3C42" w:rsidTr="005846C4">
        <w:tc>
          <w:tcPr>
            <w:tcW w:w="1467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24" w:type="dxa"/>
            <w:shd w:val="clear" w:color="auto" w:fill="auto"/>
          </w:tcPr>
          <w:p w:rsidR="00563442" w:rsidRPr="00CD3C42" w:rsidRDefault="00563442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Численность выпускников муниципальных общео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разовательных учрежд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1308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4A7B23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563442" w:rsidRPr="00CD3C42" w:rsidRDefault="004A7B23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749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563442" w:rsidRPr="00CD3C42" w:rsidTr="005846C4">
        <w:tc>
          <w:tcPr>
            <w:tcW w:w="1467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24" w:type="dxa"/>
            <w:shd w:val="clear" w:color="auto" w:fill="auto"/>
          </w:tcPr>
          <w:p w:rsidR="00563442" w:rsidRPr="00CD3C42" w:rsidRDefault="00563442" w:rsidP="001C45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Численность работников (среднегодовая) муниц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пальных общеобразов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тельных учреждений, ра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CD3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положенных в сельской местности </w:t>
            </w:r>
          </w:p>
          <w:p w:rsidR="00563442" w:rsidRPr="00CD3C42" w:rsidRDefault="00563442" w:rsidP="001C45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4A7B23" w:rsidP="001C4526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3C42">
              <w:rPr>
                <w:rFonts w:ascii="Times New Roman" w:hAnsi="Times New Roman"/>
                <w:i/>
                <w:sz w:val="24"/>
                <w:szCs w:val="24"/>
              </w:rPr>
              <w:t>896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563442" w:rsidRPr="00CD3C42" w:rsidRDefault="004A7B23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3C42">
              <w:rPr>
                <w:rFonts w:ascii="Times New Roman" w:hAnsi="Times New Roman"/>
                <w:i/>
                <w:sz w:val="24"/>
                <w:szCs w:val="24"/>
              </w:rPr>
              <w:t>855</w:t>
            </w:r>
          </w:p>
        </w:tc>
        <w:tc>
          <w:tcPr>
            <w:tcW w:w="1749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</w:tr>
      <w:tr w:rsidR="00563442" w:rsidRPr="00CD3C42" w:rsidTr="005846C4">
        <w:tc>
          <w:tcPr>
            <w:tcW w:w="1467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024" w:type="dxa"/>
            <w:shd w:val="clear" w:color="auto" w:fill="auto"/>
          </w:tcPr>
          <w:p w:rsidR="00563442" w:rsidRPr="00CD3C42" w:rsidRDefault="00563442" w:rsidP="001C45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Численность педагогич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ских работников (средн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годовая) муниципальных общеобразовательных у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ч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реждений, расположенных в сельской местности </w:t>
            </w:r>
          </w:p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7C306D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563442" w:rsidRPr="00CD3C42" w:rsidRDefault="007C306D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749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563442" w:rsidRPr="00CD3C42" w:rsidTr="005846C4">
        <w:tc>
          <w:tcPr>
            <w:tcW w:w="1467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24" w:type="dxa"/>
            <w:shd w:val="clear" w:color="auto" w:fill="auto"/>
          </w:tcPr>
          <w:p w:rsidR="00563442" w:rsidRPr="00CD3C42" w:rsidRDefault="00563442" w:rsidP="001C4526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Среднемесячная ном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нальная начисленная зар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ботная плата всех рабо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ников муниципальных общеобразовательных у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ч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реждений </w:t>
            </w:r>
          </w:p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7C306D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17295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563442" w:rsidRPr="00CD3C42" w:rsidRDefault="002E3174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16728,8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17300</w:t>
            </w:r>
          </w:p>
        </w:tc>
        <w:tc>
          <w:tcPr>
            <w:tcW w:w="1749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17300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17300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17600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</w:tr>
      <w:tr w:rsidR="00563442" w:rsidRPr="00CD3C42" w:rsidTr="005846C4">
        <w:trPr>
          <w:trHeight w:val="1193"/>
        </w:trPr>
        <w:tc>
          <w:tcPr>
            <w:tcW w:w="1467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24" w:type="dxa"/>
            <w:shd w:val="clear" w:color="auto" w:fill="auto"/>
          </w:tcPr>
          <w:p w:rsidR="00563442" w:rsidRPr="00CD3C42" w:rsidRDefault="00563442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Среднемесячная ном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нальная начисленная зар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ботная плата педагогич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ских работников муниц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пальных общеобразов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тельных учреждений</w:t>
            </w:r>
          </w:p>
        </w:tc>
        <w:tc>
          <w:tcPr>
            <w:tcW w:w="1308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7C306D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20908,9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563442" w:rsidRPr="00CD3C42" w:rsidRDefault="002E3174" w:rsidP="001C4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19885,3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2E317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20</w:t>
            </w:r>
            <w:r w:rsidR="002E3174" w:rsidRPr="00CD3C4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9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20900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21000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23000</w:t>
            </w:r>
          </w:p>
        </w:tc>
      </w:tr>
      <w:tr w:rsidR="00563442" w:rsidRPr="00CD3C42" w:rsidTr="005846C4">
        <w:tc>
          <w:tcPr>
            <w:tcW w:w="1467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24" w:type="dxa"/>
            <w:shd w:val="clear" w:color="auto" w:fill="auto"/>
          </w:tcPr>
          <w:p w:rsidR="00563442" w:rsidRPr="00CD3C42" w:rsidRDefault="00563442" w:rsidP="001C45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Количество муниципал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ных дошкольных образ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вательных учреждений</w:t>
            </w:r>
          </w:p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7C306D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563442" w:rsidRPr="00CD3C42" w:rsidRDefault="007C306D" w:rsidP="001C4526">
            <w:pPr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563442" w:rsidRPr="00CD3C42" w:rsidRDefault="00563442" w:rsidP="00AC1E70">
            <w:pPr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63442" w:rsidRPr="00CD3C42" w:rsidTr="005846C4">
        <w:tc>
          <w:tcPr>
            <w:tcW w:w="1467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24" w:type="dxa"/>
            <w:shd w:val="clear" w:color="auto" w:fill="auto"/>
          </w:tcPr>
          <w:p w:rsidR="00563442" w:rsidRPr="00CD3C42" w:rsidRDefault="00563442" w:rsidP="001C45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3C42">
              <w:rPr>
                <w:rFonts w:ascii="Times New Roman" w:hAnsi="Times New Roman"/>
                <w:sz w:val="24"/>
                <w:szCs w:val="24"/>
              </w:rPr>
              <w:t>Численность лиц (средн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годовая), воспитывающи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х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ся  в муниципальных  д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школьных образовател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ных учреждениях, расп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ложенных в сельской м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стности </w:t>
            </w:r>
            <w:proofErr w:type="gramEnd"/>
          </w:p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7C306D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2665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563442" w:rsidRPr="00CD3C42" w:rsidRDefault="007C306D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2885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2912</w:t>
            </w:r>
          </w:p>
        </w:tc>
        <w:tc>
          <w:tcPr>
            <w:tcW w:w="1749" w:type="dxa"/>
            <w:shd w:val="clear" w:color="auto" w:fill="auto"/>
          </w:tcPr>
          <w:p w:rsidR="00563442" w:rsidRPr="00CD3C42" w:rsidRDefault="002E3174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2936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2E3174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2936</w:t>
            </w:r>
          </w:p>
        </w:tc>
        <w:tc>
          <w:tcPr>
            <w:tcW w:w="1053" w:type="dxa"/>
          </w:tcPr>
          <w:p w:rsidR="00563442" w:rsidRPr="00CD3C42" w:rsidRDefault="00563442" w:rsidP="002E317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29</w:t>
            </w:r>
            <w:r w:rsidR="002E3174" w:rsidRPr="00CD3C4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53" w:type="dxa"/>
          </w:tcPr>
          <w:p w:rsidR="00563442" w:rsidRPr="00CD3C42" w:rsidRDefault="00563442" w:rsidP="002E317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29</w:t>
            </w:r>
            <w:r w:rsidR="002E3174" w:rsidRPr="00CD3C4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63442" w:rsidRPr="00CD3C42" w:rsidTr="005846C4">
        <w:tc>
          <w:tcPr>
            <w:tcW w:w="1467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24" w:type="dxa"/>
            <w:shd w:val="clear" w:color="auto" w:fill="auto"/>
          </w:tcPr>
          <w:p w:rsidR="00563442" w:rsidRPr="00CD3C42" w:rsidRDefault="00563442" w:rsidP="001C45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Численность работников (среднегодовая) муниц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пальных дошкольных о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разовательных учрежд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ний, расположенных в сельской местности </w:t>
            </w:r>
          </w:p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7C306D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563442" w:rsidRPr="00CD3C42" w:rsidRDefault="007C306D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749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</w:tr>
      <w:tr w:rsidR="00563442" w:rsidRPr="00CD3C42" w:rsidTr="005846C4">
        <w:tc>
          <w:tcPr>
            <w:tcW w:w="1467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24" w:type="dxa"/>
            <w:shd w:val="clear" w:color="auto" w:fill="auto"/>
          </w:tcPr>
          <w:p w:rsidR="00563442" w:rsidRPr="00CD3C42" w:rsidRDefault="00563442" w:rsidP="001C45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Численность педагогич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ских работников (средн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годовая) муниципальных дошкольных образов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тельных учреждений, ра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 xml:space="preserve">положенных в сельской местности </w:t>
            </w:r>
          </w:p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7C306D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563442" w:rsidRPr="00CD3C42" w:rsidRDefault="007C306D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749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</w:tr>
      <w:tr w:rsidR="00563442" w:rsidRPr="00CD3C42" w:rsidTr="005846C4">
        <w:tc>
          <w:tcPr>
            <w:tcW w:w="1467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24" w:type="dxa"/>
            <w:shd w:val="clear" w:color="auto" w:fill="auto"/>
          </w:tcPr>
          <w:p w:rsidR="00563442" w:rsidRPr="00CD3C42" w:rsidRDefault="00563442" w:rsidP="001C4526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Среднемесячная ном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нальная начисленная зар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ботная плата всех рабо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ников муниципальных дошкольных образов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тельных учреждений </w:t>
            </w:r>
          </w:p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7C306D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12672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563442" w:rsidRPr="00CD3C42" w:rsidRDefault="007C306D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12717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12800</w:t>
            </w:r>
          </w:p>
        </w:tc>
        <w:tc>
          <w:tcPr>
            <w:tcW w:w="1749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12800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13000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13100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</w:tr>
      <w:tr w:rsidR="00563442" w:rsidRPr="00CD3C42" w:rsidTr="005846C4">
        <w:tc>
          <w:tcPr>
            <w:tcW w:w="1467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24" w:type="dxa"/>
            <w:shd w:val="clear" w:color="auto" w:fill="auto"/>
          </w:tcPr>
          <w:p w:rsidR="00563442" w:rsidRPr="00CD3C42" w:rsidRDefault="00563442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Среднемесячная ном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нальная начисленная зар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ботная плата педагогич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ских работников муниц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пальных дошкольных о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разовательных учрежд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308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7C306D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17929,6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563442" w:rsidRPr="00CD3C42" w:rsidRDefault="002E3174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17501,8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2E3174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  <w:tc>
          <w:tcPr>
            <w:tcW w:w="1749" w:type="dxa"/>
            <w:shd w:val="clear" w:color="auto" w:fill="auto"/>
          </w:tcPr>
          <w:p w:rsidR="00563442" w:rsidRPr="00CD3C42" w:rsidRDefault="002E3174" w:rsidP="002E317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19000</w:t>
            </w:r>
          </w:p>
        </w:tc>
        <w:tc>
          <w:tcPr>
            <w:tcW w:w="1053" w:type="dxa"/>
          </w:tcPr>
          <w:p w:rsidR="00563442" w:rsidRPr="00CD3C42" w:rsidRDefault="002E3174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19000</w:t>
            </w:r>
          </w:p>
        </w:tc>
      </w:tr>
      <w:tr w:rsidR="00563442" w:rsidRPr="00CD3C42" w:rsidTr="005846C4">
        <w:tc>
          <w:tcPr>
            <w:tcW w:w="1467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24" w:type="dxa"/>
            <w:shd w:val="clear" w:color="auto" w:fill="auto"/>
          </w:tcPr>
          <w:p w:rsidR="00563442" w:rsidRPr="00CD3C42" w:rsidRDefault="00563442" w:rsidP="001C4526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Доля детей, оставшихся без попечения родителей, переданных на воспитание в семьи граждан Росси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ской Федерации, постоя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но проживающих на те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р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ритории Российской Ф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дерации, на усыновление (удочерение) и под опеку (попечительство), в том числе по договору о пр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емной семье либо в случ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ях, предусмотренных з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конодательством Чува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ш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ской Республики, по дог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вору о патронатной семье (патронате, патронатном воспитании)</w:t>
            </w:r>
          </w:p>
          <w:p w:rsidR="00563442" w:rsidRPr="00CD3C42" w:rsidRDefault="00563442" w:rsidP="001C4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563442" w:rsidRPr="00CD3C42" w:rsidRDefault="00563442" w:rsidP="001C452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7C306D" w:rsidP="001C4526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563442" w:rsidRPr="00CD3C42" w:rsidRDefault="007C306D" w:rsidP="001C4526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749" w:type="dxa"/>
            <w:shd w:val="clear" w:color="auto" w:fill="auto"/>
          </w:tcPr>
          <w:p w:rsidR="00563442" w:rsidRPr="00CD3C42" w:rsidRDefault="00563442" w:rsidP="00AC1E70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92,0</w:t>
            </w:r>
          </w:p>
          <w:p w:rsidR="00563442" w:rsidRPr="00CD3C42" w:rsidRDefault="00563442" w:rsidP="00AC1E70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442" w:rsidRPr="00CD3C42" w:rsidTr="005846C4">
        <w:tc>
          <w:tcPr>
            <w:tcW w:w="1467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24" w:type="dxa"/>
            <w:shd w:val="clear" w:color="auto" w:fill="auto"/>
          </w:tcPr>
          <w:p w:rsidR="00563442" w:rsidRPr="00CD3C42" w:rsidRDefault="00563442" w:rsidP="001C4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Удельный вес детей в во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CD3C42">
              <w:rPr>
                <w:rFonts w:ascii="Times New Roman" w:hAnsi="Times New Roman"/>
                <w:sz w:val="24"/>
                <w:szCs w:val="24"/>
              </w:rPr>
              <w:lastRenderedPageBreak/>
              <w:t>расте 5 - 18 лет, получа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ю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щих услуги по дополн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тельному образованию в организациях различной организационно-правовой формы и формы собстве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308" w:type="dxa"/>
            <w:shd w:val="clear" w:color="auto" w:fill="auto"/>
          </w:tcPr>
          <w:p w:rsidR="00563442" w:rsidRPr="00CD3C42" w:rsidRDefault="00563442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7C306D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563442" w:rsidRPr="00CD3C42" w:rsidRDefault="007C306D" w:rsidP="001C45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49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06" w:type="dxa"/>
            <w:shd w:val="clear" w:color="auto" w:fill="auto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53" w:type="dxa"/>
          </w:tcPr>
          <w:p w:rsidR="00563442" w:rsidRPr="00CD3C42" w:rsidRDefault="00563442" w:rsidP="00AC1E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1C4526" w:rsidRPr="00CD3C42" w:rsidRDefault="001C4526" w:rsidP="001C4526">
      <w:pPr>
        <w:rPr>
          <w:rFonts w:ascii="Times New Roman" w:hAnsi="Times New Roman"/>
          <w:sz w:val="24"/>
          <w:szCs w:val="24"/>
        </w:rPr>
      </w:pPr>
    </w:p>
    <w:p w:rsidR="001C4526" w:rsidRPr="00CD3C42" w:rsidRDefault="001C4526" w:rsidP="001C452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1C4526" w:rsidRPr="00CD3C42" w:rsidRDefault="00FF5AD1" w:rsidP="001C452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D3C42">
        <w:rPr>
          <w:rFonts w:ascii="Times New Roman" w:hAnsi="Times New Roman"/>
          <w:sz w:val="24"/>
          <w:szCs w:val="24"/>
        </w:rPr>
        <w:t>4</w:t>
      </w:r>
      <w:r w:rsidR="001C4526" w:rsidRPr="00CD3C42">
        <w:rPr>
          <w:rFonts w:ascii="Times New Roman" w:hAnsi="Times New Roman"/>
          <w:sz w:val="24"/>
          <w:szCs w:val="24"/>
        </w:rPr>
        <w:t>. Приложение 2 к муниципальной  программе «Развитие образования в Чебоксарском районе Чувашской Республики» на 2014-2020 годы  изложить в следующей редакции:</w:t>
      </w:r>
    </w:p>
    <w:p w:rsidR="00B213DD" w:rsidRPr="00CD3C42" w:rsidRDefault="00B213DD" w:rsidP="001C4526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7"/>
        <w:gridCol w:w="7087"/>
      </w:tblGrid>
      <w:tr w:rsidR="00B213DD" w:rsidRPr="00CD3C42" w:rsidTr="00B213DD">
        <w:tc>
          <w:tcPr>
            <w:tcW w:w="7087" w:type="dxa"/>
          </w:tcPr>
          <w:p w:rsidR="00B213DD" w:rsidRPr="00CD3C42" w:rsidRDefault="00B213DD" w:rsidP="00B213D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213DD" w:rsidRPr="00CD3C42" w:rsidRDefault="00B213DD" w:rsidP="00B213D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«Приложение 2  к муниципальной  программе «Развитие образ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вания в Чебоксарском районе Чувашской Республики» на 2014-2020 годы</w:t>
            </w:r>
          </w:p>
        </w:tc>
      </w:tr>
    </w:tbl>
    <w:p w:rsidR="00B213DD" w:rsidRPr="00CD3C42" w:rsidRDefault="00B213DD" w:rsidP="001C4526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4927" w:type="dxa"/>
        <w:tblInd w:w="93" w:type="dxa"/>
        <w:tblLook w:val="04A0"/>
      </w:tblPr>
      <w:tblGrid>
        <w:gridCol w:w="1720"/>
        <w:gridCol w:w="3200"/>
        <w:gridCol w:w="1926"/>
        <w:gridCol w:w="1220"/>
        <w:gridCol w:w="1300"/>
        <w:gridCol w:w="1140"/>
        <w:gridCol w:w="1120"/>
        <w:gridCol w:w="1140"/>
        <w:gridCol w:w="1180"/>
        <w:gridCol w:w="1116"/>
      </w:tblGrid>
      <w:tr w:rsidR="00DE4CCB" w:rsidRPr="00CD3C42" w:rsidTr="006013A7">
        <w:trPr>
          <w:trHeight w:val="330"/>
        </w:trPr>
        <w:tc>
          <w:tcPr>
            <w:tcW w:w="149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>РЕСУРСНОЕ ОБЕСПЕЧЕНИЕ</w:t>
            </w:r>
          </w:p>
        </w:tc>
      </w:tr>
      <w:tr w:rsidR="00DE4CCB" w:rsidRPr="00CD3C42" w:rsidTr="006013A7">
        <w:trPr>
          <w:trHeight w:val="330"/>
        </w:trPr>
        <w:tc>
          <w:tcPr>
            <w:tcW w:w="149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</w:t>
            </w:r>
            <w:r w:rsidR="006013A7"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муниципальной</w:t>
            </w: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программы Чебоксарского района «</w:t>
            </w:r>
            <w:r w:rsidR="00B213DD" w:rsidRPr="00CD3C42">
              <w:rPr>
                <w:rFonts w:ascii="Times New Roman" w:hAnsi="Times New Roman"/>
                <w:b/>
                <w:sz w:val="24"/>
                <w:szCs w:val="24"/>
              </w:rPr>
              <w:t>Развитие образования в Чебоксарском районе Чувашской Республ</w:t>
            </w:r>
            <w:r w:rsidR="00B213DD" w:rsidRPr="00CD3C4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B213DD" w:rsidRPr="00CD3C42">
              <w:rPr>
                <w:rFonts w:ascii="Times New Roman" w:hAnsi="Times New Roman"/>
                <w:b/>
                <w:sz w:val="24"/>
                <w:szCs w:val="24"/>
              </w:rPr>
              <w:t>ки» на 2014-2020»</w:t>
            </w:r>
          </w:p>
        </w:tc>
      </w:tr>
      <w:tr w:rsidR="00DE4CCB" w:rsidRPr="00CD3C42" w:rsidTr="006013A7">
        <w:trPr>
          <w:trHeight w:val="330"/>
        </w:trPr>
        <w:tc>
          <w:tcPr>
            <w:tcW w:w="149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4CCB" w:rsidRPr="00CD3C42" w:rsidTr="006013A7">
        <w:trPr>
          <w:trHeight w:val="300"/>
        </w:trPr>
        <w:tc>
          <w:tcPr>
            <w:tcW w:w="4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Расходы по годам, </w:t>
            </w:r>
            <w:proofErr w:type="spellStart"/>
            <w:r w:rsidRPr="00CD3C42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CD3C4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D3C42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</w:tr>
      <w:tr w:rsidR="00DE4CCB" w:rsidRPr="00CD3C42" w:rsidTr="006013A7">
        <w:trPr>
          <w:trHeight w:val="750"/>
        </w:trPr>
        <w:tc>
          <w:tcPr>
            <w:tcW w:w="4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Источники ф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3C42">
              <w:rPr>
                <w:rFonts w:ascii="Times New Roman" w:hAnsi="Times New Roman"/>
                <w:sz w:val="24"/>
                <w:szCs w:val="24"/>
              </w:rPr>
              <w:t>нансирования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DE4CCB" w:rsidRPr="00CD3C42" w:rsidTr="006013A7">
        <w:trPr>
          <w:trHeight w:val="30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E4CCB" w:rsidRPr="00CD3C42" w:rsidTr="006013A7">
        <w:trPr>
          <w:trHeight w:val="300"/>
        </w:trPr>
        <w:tc>
          <w:tcPr>
            <w:tcW w:w="4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1.Подпрограмма  " Муниципальная по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развития образования"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>479 864,7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>476 095,2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>456 084,5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>490 777,6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>491 094,1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>491 094,1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>576 484,7</w:t>
            </w:r>
          </w:p>
        </w:tc>
      </w:tr>
      <w:tr w:rsidR="00DE4CCB" w:rsidRPr="00CD3C42" w:rsidTr="006013A7">
        <w:trPr>
          <w:trHeight w:val="510"/>
        </w:trPr>
        <w:tc>
          <w:tcPr>
            <w:tcW w:w="4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2 467,2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2 819,5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2 100,7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2 131,4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2 324,7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2 324,7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2 324,7  </w:t>
            </w:r>
          </w:p>
        </w:tc>
      </w:tr>
      <w:tr w:rsidR="00DE4CCB" w:rsidRPr="00CD3C42" w:rsidTr="006013A7">
        <w:trPr>
          <w:trHeight w:val="510"/>
        </w:trPr>
        <w:tc>
          <w:tcPr>
            <w:tcW w:w="4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республик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342 435,7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341 929,4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353 565,5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372 447,2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372 447,2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372 447,2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454 148,0  </w:t>
            </w:r>
          </w:p>
        </w:tc>
      </w:tr>
      <w:tr w:rsidR="00DE4CCB" w:rsidRPr="00CD3C42" w:rsidTr="006013A7">
        <w:trPr>
          <w:trHeight w:val="435"/>
        </w:trPr>
        <w:tc>
          <w:tcPr>
            <w:tcW w:w="4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134 961,8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131 346,3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100 418,3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116 199,0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116 322,2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116 322,2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120 012,0  </w:t>
            </w:r>
          </w:p>
        </w:tc>
      </w:tr>
      <w:tr w:rsidR="00DE4CCB" w:rsidRPr="00CD3C42" w:rsidTr="006013A7">
        <w:trPr>
          <w:trHeight w:val="103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Основное мероприятие</w:t>
            </w:r>
            <w:proofErr w:type="gramStart"/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"Обеспечение </w:t>
            </w:r>
            <w:proofErr w:type="spellStart"/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деятлности</w:t>
            </w:r>
            <w:proofErr w:type="spellEnd"/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организаций в сфере образ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95 881,1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86 072,8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88 902,7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97 446,8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97 550,0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97 550,0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101 220,0  </w:t>
            </w:r>
          </w:p>
        </w:tc>
      </w:tr>
      <w:tr w:rsidR="00DE4CCB" w:rsidRPr="00CD3C42" w:rsidTr="006013A7">
        <w:trPr>
          <w:trHeight w:val="87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1.Обеспечение деятельности детских дошк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льных учреждений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26 000,0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23 533,1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26 813,9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30 000,0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30 000,0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30 000,0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33 000,0  </w:t>
            </w:r>
          </w:p>
        </w:tc>
      </w:tr>
      <w:tr w:rsidR="00DE4CCB" w:rsidRPr="00CD3C42" w:rsidTr="006013A7">
        <w:trPr>
          <w:trHeight w:val="120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2.Обеспечение деятельности </w:t>
            </w:r>
            <w:proofErr w:type="gramStart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общеобразовательных организации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44 000,0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37 458,4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48 934,3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54 750,0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54 750,0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54 750,0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55 000,0  </w:t>
            </w:r>
          </w:p>
        </w:tc>
      </w:tr>
      <w:tr w:rsidR="00DE4CCB" w:rsidRPr="00CD3C42" w:rsidTr="006013A7">
        <w:trPr>
          <w:trHeight w:val="97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3.Обепечение деятельности муниципальных организаций дополнительного образования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16 159,2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16 671,0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4 604,9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4 286,8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4 300,0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4 300,0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4 620,0  </w:t>
            </w:r>
          </w:p>
        </w:tc>
      </w:tr>
      <w:tr w:rsidR="00DE4CCB" w:rsidRPr="00CD3C42" w:rsidTr="006013A7">
        <w:trPr>
          <w:trHeight w:val="159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4.Обепечение деятельности централизова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</w:t>
            </w:r>
            <w:proofErr w:type="spellStart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бухгалтерий</w:t>
            </w:r>
            <w:proofErr w:type="gramStart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,у</w:t>
            </w:r>
            <w:proofErr w:type="gramEnd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чреждений</w:t>
            </w:r>
            <w:proofErr w:type="spellEnd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(центров) </w:t>
            </w:r>
            <w:proofErr w:type="spellStart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нансового-производственного</w:t>
            </w:r>
            <w:proofErr w:type="spellEnd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обеспеч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ния,служб</w:t>
            </w:r>
            <w:proofErr w:type="spellEnd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инженерно-хозяйственного сопр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вождения муниципальных образований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9 721,9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8 410,3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8 549,54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8 410,0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8 500,0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8 500,0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8 600,0  </w:t>
            </w:r>
          </w:p>
        </w:tc>
      </w:tr>
      <w:tr w:rsidR="00DE4CCB" w:rsidRPr="00CD3C42" w:rsidTr="006013A7">
        <w:trPr>
          <w:trHeight w:val="159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2."Финансовое обеспечение получение дошкольного обр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зования, начального </w:t>
            </w:r>
            <w:proofErr w:type="spellStart"/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</w:t>
            </w:r>
            <w:proofErr w:type="gramStart"/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,о</w:t>
            </w:r>
            <w:proofErr w:type="gramEnd"/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сновного</w:t>
            </w:r>
            <w:proofErr w:type="spellEnd"/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общего,среднего</w:t>
            </w:r>
            <w:proofErr w:type="spellEnd"/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общего образования"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318 065,90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329 675,00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342 892,60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366 299,20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366 299,20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366 299,20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448 000,00  </w:t>
            </w:r>
          </w:p>
        </w:tc>
      </w:tr>
      <w:tr w:rsidR="00DE4CCB" w:rsidRPr="00CD3C42" w:rsidTr="006013A7">
        <w:trPr>
          <w:trHeight w:val="154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государственных гарантий прав граждан на получение общедоступного и бесплатного дошкольного образования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республик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102 346,8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108 196,6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109 844,4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125 547,2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125 547,2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125 547,2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152 500,0  </w:t>
            </w:r>
          </w:p>
        </w:tc>
      </w:tr>
      <w:tr w:rsidR="00DE4CCB" w:rsidRPr="00CD3C42" w:rsidTr="006013A7">
        <w:trPr>
          <w:trHeight w:val="307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8A61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государственных гарантий прав граждан на получение общедоступного и бесплатного дошкольного </w:t>
            </w:r>
            <w:proofErr w:type="spellStart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proofErr w:type="gramStart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,н</w:t>
            </w:r>
            <w:proofErr w:type="gramEnd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ачального</w:t>
            </w:r>
            <w:proofErr w:type="spellEnd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общего.основного</w:t>
            </w:r>
            <w:proofErr w:type="spellEnd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го.среднего</w:t>
            </w:r>
            <w:proofErr w:type="spellEnd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образования в муниц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пальных общеобразовательных </w:t>
            </w:r>
            <w:proofErr w:type="spellStart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организ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ций,обеспечение</w:t>
            </w:r>
            <w:proofErr w:type="spellEnd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дополительного</w:t>
            </w:r>
            <w:proofErr w:type="spellEnd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детей муниципальных организациях за счет </w:t>
            </w:r>
            <w:proofErr w:type="spellStart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субвенции,предоставляемой</w:t>
            </w:r>
            <w:proofErr w:type="spellEnd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респу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ликанского бюджета Чувашской Республики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республик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215 719,1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221 478,4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233 048,2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240 752,0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240 752,0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240 752,0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295 500,0  </w:t>
            </w:r>
          </w:p>
        </w:tc>
      </w:tr>
      <w:tr w:rsidR="00DE4CCB" w:rsidRPr="00CD3C42" w:rsidTr="006013A7">
        <w:trPr>
          <w:trHeight w:val="307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8A618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Основное мероприятие3."Обеспечение выплаты ежемесячного денежного возн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граждения за выполнение функций клас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руководителя </w:t>
            </w:r>
            <w:r w:rsidR="006013A7"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педагогическим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рабо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никам государственных и  </w:t>
            </w:r>
            <w:r w:rsidR="006013A7"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</w:t>
            </w:r>
            <w:r w:rsidR="006013A7"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="006013A7"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013A7"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общеобразовательных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организаций Чувашской Республики"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5 437,2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4 419,1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4 419,4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E4CCB" w:rsidRPr="00CD3C42" w:rsidTr="006013A7">
        <w:trPr>
          <w:trHeight w:val="246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8A61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выплаты ежемесячного дене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ного вознаграждения за выполнение фун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ций классного руководителя </w:t>
            </w:r>
            <w:r w:rsidR="006013A7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работникам муниципальных </w:t>
            </w:r>
            <w:r w:rsidR="006013A7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</w:t>
            </w:r>
            <w:r w:rsidR="006013A7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6013A7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тельных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организаций за счет </w:t>
            </w:r>
            <w:r w:rsidR="006013A7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субвенции, пр</w:t>
            </w:r>
            <w:r w:rsidR="006013A7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6013A7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доставляемых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республиканского бюджета Чувашской Республики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республик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5 437,2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4 419,1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4 419,4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E4CCB" w:rsidRPr="00CD3C42" w:rsidTr="006013A7">
        <w:trPr>
          <w:trHeight w:val="133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CCB" w:rsidRPr="00CD3C42" w:rsidRDefault="00DE4CCB" w:rsidP="008A618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4. Укрепление м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териально-технической базы </w:t>
            </w:r>
            <w:r w:rsidR="006013A7"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объектов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12 475,7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1 333,7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223,8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600,0  </w:t>
            </w:r>
          </w:p>
        </w:tc>
      </w:tr>
      <w:tr w:rsidR="00DE4CCB" w:rsidRPr="00CD3C42" w:rsidTr="00C24A02">
        <w:trPr>
          <w:trHeight w:val="90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CCB" w:rsidRPr="00CD3C42" w:rsidRDefault="00DE4CCB" w:rsidP="008A61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школьных столовых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103,6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239,4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154,6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 </w:t>
            </w:r>
          </w:p>
        </w:tc>
      </w:tr>
      <w:tr w:rsidR="00DE4CCB" w:rsidRPr="00CD3C42" w:rsidTr="00C24A02">
        <w:trPr>
          <w:trHeight w:val="1110"/>
        </w:trPr>
        <w:tc>
          <w:tcPr>
            <w:tcW w:w="4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8A61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образовательных организ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372,1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1 094,3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69,2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 </w:t>
            </w:r>
          </w:p>
        </w:tc>
      </w:tr>
      <w:tr w:rsidR="00DE4CCB" w:rsidRPr="00CD3C42" w:rsidTr="00C24A02">
        <w:trPr>
          <w:trHeight w:val="825"/>
        </w:trPr>
        <w:tc>
          <w:tcPr>
            <w:tcW w:w="4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4CCB" w:rsidRPr="00CD3C42" w:rsidRDefault="00DE4CCB" w:rsidP="008A61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республик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12 000,0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E4CCB" w:rsidRPr="00CD3C42" w:rsidTr="006013A7">
        <w:trPr>
          <w:trHeight w:val="181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8A618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5. </w:t>
            </w:r>
            <w:r w:rsidR="006013A7"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Организацио</w:t>
            </w:r>
            <w:r w:rsidR="006013A7"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6013A7"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-методическое сопровождение провед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ния </w:t>
            </w:r>
            <w:r w:rsidR="006013A7"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олимпиад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школьников"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80,0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80,0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DE4CCB" w:rsidRPr="00CD3C42" w:rsidTr="006013A7">
        <w:trPr>
          <w:trHeight w:val="126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CCB" w:rsidRPr="00CD3C42" w:rsidRDefault="00DE4CCB" w:rsidP="008A61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 проведение предметных  </w:t>
            </w:r>
            <w:r w:rsidR="006013A7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олимпиад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школьников, организация их уч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стия во всероссийских,</w:t>
            </w:r>
            <w:r w:rsidR="006013A7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международных олимпиадах, подготовка учащихся к </w:t>
            </w:r>
            <w:r w:rsidR="006013A7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оли</w:t>
            </w:r>
            <w:r w:rsidR="006013A7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6013A7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пиадам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DE4CCB" w:rsidRPr="00CD3C42" w:rsidTr="006013A7">
        <w:trPr>
          <w:trHeight w:val="126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CCB" w:rsidRPr="00CD3C42" w:rsidRDefault="00DE4CCB" w:rsidP="008A618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6. </w:t>
            </w:r>
            <w:r w:rsidR="006013A7"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ектов и мероприятий по инновационному развитию системы образования"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205,0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205,0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205,0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205,0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205,0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205,0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205,0  </w:t>
            </w:r>
          </w:p>
        </w:tc>
      </w:tr>
      <w:tr w:rsidR="00DE4CCB" w:rsidRPr="00CD3C42" w:rsidTr="00C24A02">
        <w:trPr>
          <w:trHeight w:val="126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CCB" w:rsidRPr="00CD3C42" w:rsidRDefault="00DE4CCB" w:rsidP="008A61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вания детей  и молодежи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205,0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205,0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205,0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205,0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205,0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205,0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205,0  </w:t>
            </w:r>
          </w:p>
        </w:tc>
      </w:tr>
      <w:tr w:rsidR="00DE4CCB" w:rsidRPr="00CD3C42" w:rsidTr="00C24A02">
        <w:trPr>
          <w:trHeight w:val="126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8A618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7. Стипендии,</w:t>
            </w:r>
            <w:r w:rsidR="006013A7"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гранты,</w:t>
            </w:r>
            <w:r w:rsidR="006013A7"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премии и денежные поощрения""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420,0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495,0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505,0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505,0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505,0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505,0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505,0  </w:t>
            </w:r>
          </w:p>
        </w:tc>
      </w:tr>
      <w:tr w:rsidR="00DE4CCB" w:rsidRPr="00CD3C42" w:rsidTr="006013A7">
        <w:trPr>
          <w:trHeight w:val="159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8A61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Денежные поощрения и гранты муниципал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 для поддержки инноваций в сфере образования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105,0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105,0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105,0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105,0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105,0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105,0  </w:t>
            </w:r>
          </w:p>
        </w:tc>
      </w:tr>
      <w:tr w:rsidR="00DE4CCB" w:rsidRPr="00CD3C42" w:rsidTr="006013A7">
        <w:trPr>
          <w:trHeight w:val="151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8A61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талантливой и одаренной мол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дежи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 </w:t>
            </w:r>
          </w:p>
        </w:tc>
      </w:tr>
      <w:tr w:rsidR="00DE4CCB" w:rsidRPr="00CD3C42" w:rsidTr="006013A7">
        <w:trPr>
          <w:trHeight w:val="199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8A61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Ежегодные денежные поощрения и гранты Главы Чувашской Республики для поддер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ки инноваций в сфере образования за счет иных межбюджетных трансфертов, предо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тавляемых из республиканского бюджета Чувашской Республики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республик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 </w:t>
            </w:r>
          </w:p>
        </w:tc>
      </w:tr>
      <w:tr w:rsidR="00DE4CCB" w:rsidRPr="00CD3C42" w:rsidTr="006013A7">
        <w:trPr>
          <w:trHeight w:val="151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8A618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8. "Меры социал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поддержки"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5 329,8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8 104,8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6 184,1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10 041,6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10 234,9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10 234,9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10 254,7  </w:t>
            </w:r>
          </w:p>
        </w:tc>
      </w:tr>
      <w:tr w:rsidR="00DE4CCB" w:rsidRPr="00CD3C42" w:rsidTr="006013A7">
        <w:trPr>
          <w:trHeight w:val="354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8A61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Выплата социальных пособий учащимся общеобразовательных учреждений, ну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дающимся в приобретении проездных бил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тов для проезда между пунктами проживания и обучения на транспорте городского и пр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городного сообщения на территории Чува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Республики, за счет иных межбюдже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ных трансфертов, предоставляемых из ре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публиканского бюджета Чувашской Респу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республик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22,0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8,7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10,0  </w:t>
            </w:r>
          </w:p>
        </w:tc>
      </w:tr>
      <w:tr w:rsidR="00DE4CCB" w:rsidRPr="00CD3C42" w:rsidTr="006013A7">
        <w:trPr>
          <w:trHeight w:val="369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CCB" w:rsidRPr="00CD3C42" w:rsidRDefault="00DE4CCB" w:rsidP="008A61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чий Чувашской Республики по выплате ко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пенсации платы, взымаемой с родит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proofErr w:type="gramStart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законных представителей) за присмотр и уход за детьми,</w:t>
            </w:r>
            <w:r w:rsidR="006013A7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посещающими образов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тельные организации, реализующие образ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вательную </w:t>
            </w:r>
            <w:r w:rsidR="00C24A02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программу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дошкольного образ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вания на территории Чувашской Республики за счет субвенции,</w:t>
            </w:r>
            <w:r w:rsidR="00C24A02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предоставляемой из </w:t>
            </w:r>
            <w:r w:rsidR="00C24A02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="00C24A02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24A02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публиканского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бюджета Чувашской Респу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 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республик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3 940,6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7 045,3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2 301,5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1 219,0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1 219,0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1 219,0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1 219,0  </w:t>
            </w:r>
          </w:p>
        </w:tc>
      </w:tr>
      <w:tr w:rsidR="00DE4CCB" w:rsidRPr="00CD3C42" w:rsidTr="006013A7">
        <w:trPr>
          <w:trHeight w:val="369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8A61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государственных полном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чий Чувашской Республики по назначению и выплате единовременного денежного пос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бия гражданам, усыновивши</w:t>
            </w:r>
            <w:proofErr w:type="gramStart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м(</w:t>
            </w:r>
            <w:proofErr w:type="gramEnd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удочерившим) ребенка,</w:t>
            </w:r>
            <w:r w:rsidR="00C24A02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детей на территории Чувашской Республики за счет субве</w:t>
            </w:r>
            <w:r w:rsidR="00C24A02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нц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24A02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24A02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предоста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ляемой из </w:t>
            </w:r>
            <w:r w:rsidR="00C24A02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республиканского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бюджета Ч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  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республик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600,0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600,0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300,0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1 219,0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1 219,0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1 219,0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1 219,0  </w:t>
            </w:r>
          </w:p>
        </w:tc>
      </w:tr>
      <w:tr w:rsidR="00DE4CCB" w:rsidRPr="00CD3C42" w:rsidTr="006013A7">
        <w:trPr>
          <w:trHeight w:val="369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единовременного пособия при всех формах устройства детей, </w:t>
            </w:r>
            <w:r w:rsidR="00C24A02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лишённых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тельского попечения, в семью за счет су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венции,</w:t>
            </w:r>
            <w:r w:rsidR="00C24A02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предоставляемой из федерального бюджета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767,2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459,5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324,7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131,4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324,7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324,7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324,7  </w:t>
            </w:r>
          </w:p>
        </w:tc>
      </w:tr>
      <w:tr w:rsidR="00DE4CCB" w:rsidRPr="00CD3C42" w:rsidTr="006013A7">
        <w:trPr>
          <w:trHeight w:val="244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Организация льготного питания для отдел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ных категорий учащихся в муниципальных общеобразовательных организациях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2 503,6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5 360,2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5 360,2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5 360,2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5 380,0  </w:t>
            </w:r>
          </w:p>
        </w:tc>
      </w:tr>
      <w:tr w:rsidR="00DE4CCB" w:rsidRPr="00CD3C42" w:rsidTr="006013A7">
        <w:trPr>
          <w:trHeight w:val="244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Расходы, связанные с освобождением от пл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ты (установлением льготного размера пл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ты), взимаемой с родителей (законных пре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ставителей) за присмотр и уход за детьми в муниципальных дошкольных образовател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745,6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2 102,0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2 102,0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2 102,0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2 102,0  </w:t>
            </w:r>
          </w:p>
        </w:tc>
      </w:tr>
      <w:tr w:rsidR="00DE4CCB" w:rsidRPr="00CD3C42" w:rsidTr="006013A7">
        <w:trPr>
          <w:trHeight w:val="244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9. "Капитальный ремонт объектов образования"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42 010,0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45 749,8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12 672,0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15 600,0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15 600,0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15 600,0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15 600,0  </w:t>
            </w:r>
          </w:p>
        </w:tc>
      </w:tr>
      <w:tr w:rsidR="00DE4CCB" w:rsidRPr="00CD3C42" w:rsidTr="006013A7">
        <w:trPr>
          <w:trHeight w:val="177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Возмещение расходов,</w:t>
            </w:r>
            <w:r w:rsidR="00C24A02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связанных с привл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чением кредитных ресурсов на строительство СОШ на 165 уч</w:t>
            </w:r>
            <w:r w:rsidR="00C24A02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 с </w:t>
            </w:r>
            <w:proofErr w:type="spellStart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пристроем</w:t>
            </w:r>
            <w:proofErr w:type="spellEnd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школьных групп в д.</w:t>
            </w:r>
            <w:r w:rsidR="00C24A02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Яныши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14 802,0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E4CCB" w:rsidRPr="00CD3C42" w:rsidTr="006013A7">
        <w:trPr>
          <w:trHeight w:val="139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Строи</w:t>
            </w:r>
            <w:r w:rsidR="00C24A02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льство дошкольного образовательн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учреждения на 240 мест в </w:t>
            </w:r>
            <w:proofErr w:type="gramStart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Кугеси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13 567,7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E4CCB" w:rsidRPr="00CD3C42" w:rsidTr="006013A7">
        <w:trPr>
          <w:trHeight w:val="139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котельных в муниципальных образовательных учрежд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ниях района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26 000,0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sz w:val="24"/>
                <w:szCs w:val="24"/>
              </w:rPr>
              <w:t xml:space="preserve">11 075,1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E4CCB" w:rsidRPr="00CD3C42" w:rsidTr="006013A7">
        <w:trPr>
          <w:trHeight w:val="244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ций за счет иных межбюджетных трансфе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тов, предоставляемых из республиканского бюджета Чувашской Республики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республик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2 250,0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3 443,3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3 500,0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3 500,0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3 500,0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3 500,0  </w:t>
            </w:r>
          </w:p>
        </w:tc>
      </w:tr>
      <w:tr w:rsidR="00DE4CCB" w:rsidRPr="00CD3C42" w:rsidTr="006013A7">
        <w:trPr>
          <w:trHeight w:val="234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Создание в общеобразовательных организ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циях, расположенных в сельской местности, условий для занятий физической культурой и спортом за счет субсидии, предоставляемой из федерального бюджета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1 700,0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2 360,0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1 776,0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2 000,0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2 000,0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2 000,0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2 000,0  </w:t>
            </w:r>
          </w:p>
        </w:tc>
      </w:tr>
      <w:tr w:rsidR="00DE4CCB" w:rsidRPr="00CD3C42" w:rsidTr="006013A7">
        <w:trPr>
          <w:trHeight w:val="1605"/>
        </w:trPr>
        <w:tc>
          <w:tcPr>
            <w:tcW w:w="49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Капитальный и текущий ремонт инжене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 образовательных орг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138,8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2 530,4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5 000,0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5 000,0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5 000,0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5 000,0  </w:t>
            </w:r>
          </w:p>
        </w:tc>
      </w:tr>
      <w:tr w:rsidR="00DE4CCB" w:rsidRPr="00CD3C42" w:rsidTr="006013A7">
        <w:trPr>
          <w:trHeight w:val="1605"/>
        </w:trPr>
        <w:tc>
          <w:tcPr>
            <w:tcW w:w="49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Капитальный и текущий ремонт объектов муниципальных образовательных организ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12 060,0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3 714,2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4 708,3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4 700,0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4 700,0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4 700,0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4 700,0  </w:t>
            </w:r>
          </w:p>
        </w:tc>
      </w:tr>
      <w:tr w:rsidR="00DE4CCB" w:rsidRPr="00CD3C42" w:rsidTr="006013A7">
        <w:trPr>
          <w:trHeight w:val="160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циях, расположенных в сельской местности</w:t>
            </w:r>
            <w:proofErr w:type="gramStart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условий для занятий физической  культуры и спортом(</w:t>
            </w:r>
            <w:proofErr w:type="spellStart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собс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венных средств)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214,0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 </w:t>
            </w:r>
          </w:p>
        </w:tc>
      </w:tr>
      <w:tr w:rsidR="00DE4CCB" w:rsidRPr="00CD3C42" w:rsidTr="006013A7">
        <w:trPr>
          <w:trHeight w:val="160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2.Подпрограмма "Молодежь </w:t>
            </w:r>
            <w:proofErr w:type="spellStart"/>
            <w:r w:rsidR="00C24A02"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Чебоксарск</w:t>
            </w:r>
            <w:r w:rsidR="00C24A02"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C24A02"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района</w:t>
            </w:r>
            <w:proofErr w:type="spellEnd"/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6 526,3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5 779,0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6 418,9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6 292,0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6 292,0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6 292,0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6 292,0  </w:t>
            </w:r>
          </w:p>
        </w:tc>
      </w:tr>
      <w:tr w:rsidR="00DE4CCB" w:rsidRPr="00CD3C42" w:rsidTr="006013A7">
        <w:trPr>
          <w:trHeight w:val="126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1. "</w:t>
            </w:r>
            <w:r w:rsidR="00C24A02"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 вовлечению молодежи в социальную практику"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DE4CCB" w:rsidRPr="00CD3C42" w:rsidTr="006013A7">
        <w:trPr>
          <w:trHeight w:val="63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r w:rsidR="00C24A02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вовлечению молодежи в социальную практику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DE4CCB" w:rsidRPr="00CD3C42" w:rsidTr="006013A7">
        <w:trPr>
          <w:trHeight w:val="84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2. "Организация отдыха детей"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6321,3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5585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6125,2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6000,0</w:t>
            </w:r>
          </w:p>
        </w:tc>
      </w:tr>
      <w:tr w:rsidR="00DE4CCB" w:rsidRPr="00CD3C42" w:rsidTr="006013A7">
        <w:trPr>
          <w:trHeight w:val="84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путевок в детские оздоров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тельные лагеря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3415,5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3085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3640,0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3500</w:t>
            </w:r>
          </w:p>
        </w:tc>
      </w:tr>
      <w:tr w:rsidR="00DE4CCB" w:rsidRPr="00CD3C42" w:rsidTr="006013A7">
        <w:trPr>
          <w:trHeight w:val="84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C24A02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DE4CCB"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отдыха детей в загородных, пришкольных и других лагерях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2905,8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2458,2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</w:tr>
      <w:tr w:rsidR="00DE4CCB" w:rsidRPr="00CD3C42" w:rsidTr="006013A7">
        <w:trPr>
          <w:trHeight w:val="84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3. "Допризывная подготовка"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201,8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DE4CCB" w:rsidRPr="00CD3C42" w:rsidTr="006013A7">
        <w:trPr>
          <w:trHeight w:val="91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201,8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DE4CCB" w:rsidRPr="00CD3C42" w:rsidTr="006013A7">
        <w:trPr>
          <w:trHeight w:val="915"/>
        </w:trPr>
        <w:tc>
          <w:tcPr>
            <w:tcW w:w="4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3.Обеспечение реализации муниципал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"Развитие образования"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3821,7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3779,3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3765,3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3763,8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3763,8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3763,8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3786,8</w:t>
            </w:r>
          </w:p>
        </w:tc>
      </w:tr>
      <w:tr w:rsidR="00DE4CCB" w:rsidRPr="00CD3C42" w:rsidTr="006013A7">
        <w:trPr>
          <w:trHeight w:val="915"/>
        </w:trPr>
        <w:tc>
          <w:tcPr>
            <w:tcW w:w="4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1611,9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1582,5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1568,5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1567,0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1567,0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1567,0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1590,0</w:t>
            </w:r>
          </w:p>
        </w:tc>
      </w:tr>
      <w:tr w:rsidR="00DE4CCB" w:rsidRPr="00CD3C42" w:rsidTr="006013A7">
        <w:trPr>
          <w:trHeight w:val="915"/>
        </w:trPr>
        <w:tc>
          <w:tcPr>
            <w:tcW w:w="4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республик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2209,8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2196,8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2196,8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2196,8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2196,8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2196,8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2196,8</w:t>
            </w:r>
          </w:p>
        </w:tc>
      </w:tr>
      <w:tr w:rsidR="00DE4CCB" w:rsidRPr="00CD3C42" w:rsidTr="006013A7">
        <w:trPr>
          <w:trHeight w:val="91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CCB" w:rsidRPr="00CD3C42" w:rsidRDefault="00DE4CCB" w:rsidP="00C24A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1 "</w:t>
            </w:r>
            <w:proofErr w:type="spellStart"/>
            <w:r w:rsidR="00C24A02"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</w:t>
            </w:r>
            <w:r w:rsidR="00C24A02"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C24A02"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граммные</w:t>
            </w:r>
            <w:proofErr w:type="spellEnd"/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3821,7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3779,3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3765,3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3763,8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3763,8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3763,8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3786,8</w:t>
            </w:r>
          </w:p>
        </w:tc>
      </w:tr>
      <w:tr w:rsidR="00DE4CCB" w:rsidRPr="00CD3C42" w:rsidTr="006013A7">
        <w:trPr>
          <w:trHeight w:val="91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1611,9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1582,5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1568,5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1567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1567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1567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1590</w:t>
            </w:r>
          </w:p>
        </w:tc>
      </w:tr>
      <w:tr w:rsidR="00DE4CCB" w:rsidRPr="00CD3C42" w:rsidTr="006013A7">
        <w:trPr>
          <w:trHeight w:val="241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чий Чувашской Республики по созданию к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миссий по делам несовершеннолетних и з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щите их прав и организации деятельности таких комиссий за счет субвенции, предо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тавляемой из республиканского бюджета Ч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республик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844,5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844,5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844,5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844,5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844,5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844,5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844,5</w:t>
            </w:r>
          </w:p>
        </w:tc>
      </w:tr>
      <w:tr w:rsidR="00DE4CCB" w:rsidRPr="00CD3C42" w:rsidTr="006013A7">
        <w:trPr>
          <w:trHeight w:val="201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государственных полном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чий Чувашской Республики по организации и осуществлению деятельности по опеке и попечительству за счет субвенции, предо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тавляемой из республиканского бюджета Ч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республик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1365,3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1352,3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1352,3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1352,3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1352,3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1352,3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1352,3</w:t>
            </w:r>
          </w:p>
        </w:tc>
      </w:tr>
      <w:tr w:rsidR="00DE4CCB" w:rsidRPr="00CD3C42" w:rsidTr="006013A7">
        <w:trPr>
          <w:trHeight w:val="39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490212,7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485653,5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466268,7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500833,4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501149,9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501149,9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586563,5</w:t>
            </w:r>
          </w:p>
        </w:tc>
      </w:tr>
      <w:tr w:rsidR="00DE4CCB" w:rsidRPr="00CD3C42" w:rsidTr="006013A7">
        <w:trPr>
          <w:trHeight w:val="48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в т</w:t>
            </w:r>
            <w:proofErr w:type="gramStart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ч.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2 467,2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2 819,5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2 100,7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2 131,4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2 324,7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2 324,7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2 324,7  </w:t>
            </w:r>
          </w:p>
        </w:tc>
      </w:tr>
      <w:tr w:rsidR="00DE4CCB" w:rsidRPr="00CD3C42" w:rsidTr="006013A7">
        <w:trPr>
          <w:trHeight w:val="48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344 645,5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344 126,2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355 762,3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374 644,0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374 644,0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374 644,0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456 344,8  </w:t>
            </w:r>
          </w:p>
        </w:tc>
      </w:tr>
      <w:tr w:rsidR="00DE4CCB" w:rsidRPr="00CD3C42" w:rsidTr="006013A7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143 100,0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138 707,8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108 405,7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124 058,0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124 181,2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124 181,2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CB" w:rsidRPr="00CD3C42" w:rsidRDefault="00DE4CCB" w:rsidP="00DE4C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127 894,0</w:t>
            </w:r>
          </w:p>
        </w:tc>
      </w:tr>
    </w:tbl>
    <w:p w:rsidR="00DE4CCB" w:rsidRPr="00CD3C42" w:rsidRDefault="00DE4CCB" w:rsidP="001C4526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E4CCB" w:rsidRPr="00CD3C42" w:rsidSect="00A05201">
      <w:footerReference w:type="default" r:id="rId14"/>
      <w:pgSz w:w="16838" w:h="11906" w:orient="landscape"/>
      <w:pgMar w:top="1800" w:right="1440" w:bottom="1800" w:left="144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3DD" w:rsidRDefault="00B213DD">
      <w:r>
        <w:separator/>
      </w:r>
    </w:p>
  </w:endnote>
  <w:endnote w:type="continuationSeparator" w:id="0">
    <w:p w:rsidR="00B213DD" w:rsidRDefault="00B21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6A" w:rsidRDefault="00FD106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3DD" w:rsidRDefault="00B213DD">
    <w:pPr>
      <w:pStyle w:val="a4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3DD" w:rsidRPr="00D53A42" w:rsidRDefault="00372B13">
    <w:pPr>
      <w:pStyle w:val="a4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fldChar w:fldCharType="begin"/>
    </w:r>
    <w:r w:rsidR="00B213DD" w:rsidRPr="00D53A42">
      <w:rPr>
        <w:rFonts w:ascii="Times New Roman" w:hAnsi="Times New Roman"/>
        <w:snapToGrid w:val="0"/>
        <w:sz w:val="12"/>
      </w:rPr>
      <w:instrText xml:space="preserve"> </w:instrText>
    </w:r>
    <w:r w:rsidR="00B213DD" w:rsidRPr="003D141F">
      <w:rPr>
        <w:rFonts w:ascii="Times New Roman" w:hAnsi="Times New Roman"/>
        <w:snapToGrid w:val="0"/>
        <w:sz w:val="12"/>
        <w:lang w:val="en-US"/>
      </w:rPr>
      <w:instrText>AUTHOR</w:instrText>
    </w:r>
    <w:r w:rsidR="00B213DD" w:rsidRPr="00D53A42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501757">
      <w:rPr>
        <w:rFonts w:ascii="Times New Roman" w:hAnsi="Times New Roman"/>
        <w:noProof/>
        <w:snapToGrid w:val="0"/>
        <w:sz w:val="12"/>
        <w:lang w:val="en-US"/>
      </w:rPr>
      <w:t>Иванова</w:t>
    </w:r>
    <w:r w:rsidRPr="003652FF">
      <w:rPr>
        <w:rFonts w:ascii="Times New Roman" w:hAnsi="Times New Roman"/>
        <w:snapToGrid w:val="0"/>
        <w:sz w:val="12"/>
      </w:rPr>
      <w:fldChar w:fldCharType="end"/>
    </w:r>
    <w:r w:rsidR="00B213DD" w:rsidRPr="00D53A42">
      <w:rPr>
        <w:rFonts w:ascii="Times New Roman" w:hAnsi="Times New Roman"/>
        <w:snapToGrid w:val="0"/>
        <w:sz w:val="12"/>
      </w:rPr>
      <w:tab/>
    </w:r>
    <w:r w:rsidRPr="003652FF">
      <w:rPr>
        <w:rFonts w:ascii="Times New Roman" w:hAnsi="Times New Roman"/>
        <w:snapToGrid w:val="0"/>
        <w:sz w:val="12"/>
      </w:rPr>
      <w:fldChar w:fldCharType="begin"/>
    </w:r>
    <w:r w:rsidR="00B213DD" w:rsidRPr="003652FF">
      <w:rPr>
        <w:rFonts w:ascii="Times New Roman" w:hAnsi="Times New Roman"/>
        <w:snapToGrid w:val="0"/>
        <w:sz w:val="12"/>
      </w:rPr>
      <w:instrText xml:space="preserve"> DATE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FD106A">
      <w:rPr>
        <w:rFonts w:ascii="Times New Roman" w:hAnsi="Times New Roman"/>
        <w:noProof/>
        <w:snapToGrid w:val="0"/>
        <w:sz w:val="12"/>
      </w:rPr>
      <w:t>23.11.2016</w:t>
    </w:r>
    <w:r w:rsidRPr="003652FF">
      <w:rPr>
        <w:rFonts w:ascii="Times New Roman" w:hAnsi="Times New Roman"/>
        <w:snapToGrid w:val="0"/>
        <w:sz w:val="12"/>
      </w:rPr>
      <w:fldChar w:fldCharType="end"/>
    </w:r>
  </w:p>
  <w:p w:rsidR="00B213DD" w:rsidRPr="003652FF" w:rsidRDefault="00372B13">
    <w:pPr>
      <w:pStyle w:val="a4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B213DD" w:rsidRPr="00D53A42">
      <w:rPr>
        <w:rFonts w:ascii="Times New Roman" w:hAnsi="Times New Roman"/>
        <w:snapToGrid w:val="0"/>
        <w:sz w:val="12"/>
      </w:rPr>
      <w:instrText xml:space="preserve"> </w:instrText>
    </w:r>
    <w:r w:rsidR="00B213DD"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="00B213DD" w:rsidRPr="00D53A42">
      <w:rPr>
        <w:rFonts w:ascii="Times New Roman" w:hAnsi="Times New Roman"/>
        <w:snapToGrid w:val="0"/>
        <w:sz w:val="12"/>
      </w:rPr>
      <w:instrText xml:space="preserve"> \</w:instrText>
    </w:r>
    <w:r w:rsidR="00B213DD" w:rsidRPr="003652FF">
      <w:rPr>
        <w:rFonts w:ascii="Times New Roman" w:hAnsi="Times New Roman"/>
        <w:snapToGrid w:val="0"/>
        <w:sz w:val="12"/>
        <w:lang w:val="en-US"/>
      </w:rPr>
      <w:instrText>p</w:instrText>
    </w:r>
    <w:r w:rsidR="00B213DD" w:rsidRPr="00D53A42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501757">
      <w:rPr>
        <w:rFonts w:ascii="Times New Roman" w:hAnsi="Times New Roman"/>
        <w:noProof/>
        <w:snapToGrid w:val="0"/>
        <w:sz w:val="12"/>
        <w:lang w:val="en-US"/>
      </w:rPr>
      <w:t>H:\obrazov\Т.И\изменения в программу 11.2016 222.docx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="00B213DD" w:rsidRPr="00D53A42">
      <w:rPr>
        <w:rFonts w:ascii="Times New Roman" w:hAnsi="Times New Roman"/>
        <w:snapToGrid w:val="0"/>
        <w:sz w:val="12"/>
      </w:rPr>
      <w:t xml:space="preserve">  </w:t>
    </w:r>
    <w:r w:rsidR="00B213DD" w:rsidRPr="00591B6B">
      <w:rPr>
        <w:rFonts w:ascii="Times New Roman" w:hAnsi="Times New Roman"/>
        <w:snapToGrid w:val="0"/>
        <w:sz w:val="12"/>
      </w:rPr>
      <w:t>стр</w:t>
    </w:r>
    <w:r w:rsidR="00B213DD" w:rsidRPr="00D53A42">
      <w:rPr>
        <w:rFonts w:ascii="Times New Roman" w:hAnsi="Times New Roman"/>
        <w:snapToGrid w:val="0"/>
        <w:sz w:val="12"/>
      </w:rPr>
      <w:t xml:space="preserve">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B213DD" w:rsidRPr="00D53A42">
      <w:rPr>
        <w:rFonts w:ascii="Times New Roman" w:hAnsi="Times New Roman"/>
        <w:snapToGrid w:val="0"/>
        <w:sz w:val="12"/>
      </w:rPr>
      <w:instrText xml:space="preserve"> </w:instrText>
    </w:r>
    <w:r w:rsidR="00B213DD"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="00B213DD" w:rsidRPr="00D53A42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FD106A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="00B213DD" w:rsidRPr="003652FF">
      <w:rPr>
        <w:rFonts w:ascii="Times New Roman" w:hAnsi="Times New Roman"/>
        <w:snapToGrid w:val="0"/>
        <w:sz w:val="12"/>
        <w:lang w:val="en-US"/>
      </w:rPr>
      <w:t xml:space="preserve"> </w:t>
    </w:r>
    <w:proofErr w:type="spellStart"/>
    <w:r w:rsidR="00B213DD" w:rsidRPr="003652FF">
      <w:rPr>
        <w:rFonts w:ascii="Times New Roman" w:hAnsi="Times New Roman"/>
        <w:snapToGrid w:val="0"/>
        <w:sz w:val="12"/>
        <w:lang w:val="en-US"/>
      </w:rPr>
      <w:t>из</w:t>
    </w:r>
    <w:proofErr w:type="spellEnd"/>
    <w:r w:rsidR="00B213DD" w:rsidRPr="003652FF">
      <w:rPr>
        <w:rFonts w:ascii="Times New Roman" w:hAnsi="Times New Roman"/>
        <w:snapToGrid w:val="0"/>
        <w:sz w:val="12"/>
        <w:lang w:val="en-US"/>
      </w:rPr>
      <w:t xml:space="preserve">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B213DD"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FD106A">
      <w:rPr>
        <w:rFonts w:ascii="Times New Roman" w:hAnsi="Times New Roman"/>
        <w:noProof/>
        <w:snapToGrid w:val="0"/>
        <w:sz w:val="12"/>
        <w:lang w:val="en-US"/>
      </w:rPr>
      <w:t>22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4606"/>
      <w:gridCol w:w="4606"/>
    </w:tblGrid>
    <w:tr w:rsidR="00B213DD">
      <w:tc>
        <w:tcPr>
          <w:tcW w:w="4606" w:type="dxa"/>
        </w:tcPr>
        <w:p w:rsidR="00B213DD" w:rsidRDefault="00372B13">
          <w:pPr>
            <w:pStyle w:val="a4"/>
          </w:pPr>
          <w:r>
            <w:rPr>
              <w:sz w:val="8"/>
            </w:rPr>
            <w:fldChar w:fldCharType="begin"/>
          </w:r>
          <w:r w:rsidR="00B213DD"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FD106A">
            <w:rPr>
              <w:noProof/>
              <w:sz w:val="8"/>
            </w:rPr>
            <w:t>23.11.2016</w:t>
          </w:r>
          <w:r>
            <w:rPr>
              <w:sz w:val="8"/>
            </w:rPr>
            <w:fldChar w:fldCharType="end"/>
          </w:r>
          <w:r w:rsidR="00B213DD" w:rsidRPr="00D53A42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 w:rsidR="00B213DD"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FD106A">
            <w:rPr>
              <w:noProof/>
              <w:sz w:val="8"/>
            </w:rPr>
            <w:t xml:space="preserve">11:14 </w:t>
          </w:r>
          <w:r>
            <w:rPr>
              <w:sz w:val="8"/>
            </w:rPr>
            <w:fldChar w:fldCharType="end"/>
          </w:r>
          <w:r w:rsidR="00B213DD" w:rsidRPr="00D53A42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 w:rsidR="00B213DD" w:rsidRPr="00D53A42">
            <w:rPr>
              <w:sz w:val="8"/>
            </w:rPr>
            <w:instrText xml:space="preserve"> </w:instrText>
          </w:r>
          <w:r w:rsidR="00B213DD" w:rsidRPr="00C7595D">
            <w:rPr>
              <w:sz w:val="8"/>
              <w:lang w:val="en-US"/>
            </w:rPr>
            <w:instrText>FILENAME</w:instrText>
          </w:r>
          <w:r w:rsidR="00B213DD" w:rsidRPr="00D53A42">
            <w:rPr>
              <w:sz w:val="8"/>
            </w:rPr>
            <w:instrText xml:space="preserve"> \</w:instrText>
          </w:r>
          <w:r w:rsidR="00B213DD" w:rsidRPr="00C7595D">
            <w:rPr>
              <w:sz w:val="8"/>
              <w:lang w:val="en-US"/>
            </w:rPr>
            <w:instrText>p</w:instrText>
          </w:r>
          <w:r w:rsidR="00B213DD" w:rsidRPr="00D53A42">
            <w:rPr>
              <w:sz w:val="8"/>
            </w:rPr>
            <w:instrText xml:space="preserve"> \* </w:instrText>
          </w:r>
          <w:r w:rsidR="00B213DD" w:rsidRPr="00C7595D">
            <w:rPr>
              <w:sz w:val="8"/>
              <w:lang w:val="en-US"/>
            </w:rPr>
            <w:instrText>LOWER</w:instrText>
          </w:r>
          <w:r w:rsidR="00B213DD" w:rsidRPr="00D53A42">
            <w:rPr>
              <w:sz w:val="8"/>
            </w:rPr>
            <w:instrText xml:space="preserve"> </w:instrText>
          </w:r>
          <w:r>
            <w:rPr>
              <w:sz w:val="8"/>
            </w:rPr>
            <w:fldChar w:fldCharType="separate"/>
          </w:r>
          <w:r w:rsidR="00501757">
            <w:rPr>
              <w:noProof/>
              <w:sz w:val="8"/>
              <w:lang w:val="en-US"/>
            </w:rPr>
            <w:t>h:\obrazov\т.и\изменения в программу 11.2016 222.docx</w:t>
          </w:r>
          <w:r>
            <w:rPr>
              <w:sz w:val="8"/>
            </w:rPr>
            <w:fldChar w:fldCharType="end"/>
          </w:r>
          <w:r w:rsidR="00B213DD" w:rsidRPr="00D53A42">
            <w:rPr>
              <w:sz w:val="8"/>
            </w:rPr>
            <w:t xml:space="preserve"> </w:t>
          </w:r>
          <w:r w:rsidR="00B213DD">
            <w:rPr>
              <w:sz w:val="8"/>
            </w:rPr>
            <w:t>СТР</w:t>
          </w:r>
          <w:r w:rsidR="00B213DD" w:rsidRPr="00D53A42">
            <w:rPr>
              <w:sz w:val="8"/>
            </w:rPr>
            <w:t>.</w:t>
          </w:r>
          <w:r>
            <w:rPr>
              <w:rStyle w:val="aa"/>
              <w:sz w:val="8"/>
            </w:rPr>
            <w:fldChar w:fldCharType="begin"/>
          </w:r>
          <w:r w:rsidR="00B213DD" w:rsidRPr="00D53A42">
            <w:rPr>
              <w:rStyle w:val="aa"/>
              <w:sz w:val="8"/>
            </w:rPr>
            <w:instrText xml:space="preserve"> </w:instrText>
          </w:r>
          <w:r w:rsidR="00B213DD" w:rsidRPr="00C7595D">
            <w:rPr>
              <w:rStyle w:val="aa"/>
              <w:sz w:val="8"/>
              <w:lang w:val="en-US"/>
            </w:rPr>
            <w:instrText>PAGE</w:instrText>
          </w:r>
          <w:r w:rsidR="00B213DD" w:rsidRPr="00D53A42">
            <w:rPr>
              <w:rStyle w:val="aa"/>
              <w:sz w:val="8"/>
            </w:rPr>
            <w:instrText xml:space="preserve"> </w:instrText>
          </w:r>
          <w:r>
            <w:rPr>
              <w:rStyle w:val="aa"/>
              <w:sz w:val="8"/>
            </w:rPr>
            <w:fldChar w:fldCharType="separate"/>
          </w:r>
          <w:r w:rsidR="00FD106A">
            <w:rPr>
              <w:rStyle w:val="aa"/>
              <w:noProof/>
              <w:sz w:val="8"/>
              <w:lang w:val="en-US"/>
            </w:rPr>
            <w:t>23</w:t>
          </w:r>
          <w:r>
            <w:rPr>
              <w:rStyle w:val="aa"/>
              <w:sz w:val="8"/>
            </w:rPr>
            <w:fldChar w:fldCharType="end"/>
          </w:r>
          <w:r w:rsidR="00B213DD">
            <w:rPr>
              <w:rStyle w:val="aa"/>
              <w:sz w:val="8"/>
            </w:rPr>
            <w:t>/</w:t>
          </w:r>
          <w:r>
            <w:rPr>
              <w:rStyle w:val="aa"/>
              <w:sz w:val="8"/>
            </w:rPr>
            <w:fldChar w:fldCharType="begin"/>
          </w:r>
          <w:r w:rsidR="00B213DD">
            <w:rPr>
              <w:rStyle w:val="aa"/>
              <w:sz w:val="8"/>
            </w:rPr>
            <w:instrText xml:space="preserve"> NUMPAGES  \* LOWER </w:instrText>
          </w:r>
          <w:r>
            <w:rPr>
              <w:rStyle w:val="aa"/>
              <w:sz w:val="8"/>
            </w:rPr>
            <w:fldChar w:fldCharType="separate"/>
          </w:r>
          <w:r w:rsidR="00FD106A">
            <w:rPr>
              <w:rStyle w:val="aa"/>
              <w:noProof/>
              <w:sz w:val="8"/>
            </w:rPr>
            <w:t>22</w:t>
          </w:r>
          <w:r>
            <w:rPr>
              <w:rStyle w:val="aa"/>
              <w:sz w:val="8"/>
            </w:rPr>
            <w:fldChar w:fldCharType="end"/>
          </w:r>
        </w:p>
      </w:tc>
      <w:tc>
        <w:tcPr>
          <w:tcW w:w="4606" w:type="dxa"/>
        </w:tcPr>
        <w:p w:rsidR="00B213DD" w:rsidRDefault="00B213DD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213DD" w:rsidRDefault="00B213DD">
          <w:pPr>
            <w:pStyle w:val="a4"/>
          </w:pPr>
        </w:p>
      </w:tc>
    </w:tr>
  </w:tbl>
  <w:p w:rsidR="00B213DD" w:rsidRDefault="00B213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3DD" w:rsidRDefault="00B213DD">
      <w:r>
        <w:separator/>
      </w:r>
    </w:p>
  </w:footnote>
  <w:footnote w:type="continuationSeparator" w:id="0">
    <w:p w:rsidR="00B213DD" w:rsidRDefault="00B21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6A" w:rsidRDefault="00FD10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6A" w:rsidRDefault="00FD106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285"/>
      <w:gridCol w:w="3285"/>
      <w:gridCol w:w="3285"/>
    </w:tblGrid>
    <w:tr w:rsidR="00B213DD" w:rsidRPr="00AD02C4" w:rsidTr="00AD02C4">
      <w:tc>
        <w:tcPr>
          <w:tcW w:w="3285" w:type="dxa"/>
          <w:shd w:val="clear" w:color="auto" w:fill="auto"/>
        </w:tcPr>
        <w:p w:rsidR="00B213DD" w:rsidRPr="00AD02C4" w:rsidRDefault="00B213DD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:rsidR="00B213DD" w:rsidRPr="00AD02C4" w:rsidRDefault="00B213DD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Шупашкар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район</w:t>
          </w:r>
        </w:p>
        <w:p w:rsidR="00B213DD" w:rsidRPr="00AD02C4" w:rsidRDefault="00B213DD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B213DD" w:rsidRPr="00AD02C4" w:rsidRDefault="00B213DD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B213DD" w:rsidRPr="00AD02C4" w:rsidRDefault="00B213DD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B213DD" w:rsidRPr="00AD02C4" w:rsidRDefault="00B213DD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p w:rsidR="00B213DD" w:rsidRPr="00AD02C4" w:rsidRDefault="00B213DD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sz w:val="24"/>
            </w:rPr>
            <w:t>_</w:t>
          </w:r>
          <w:r w:rsidR="00FD106A">
            <w:rPr>
              <w:rFonts w:ascii="Times New Roman" w:hAnsi="Times New Roman"/>
              <w:sz w:val="24"/>
              <w:u w:val="single"/>
            </w:rPr>
            <w:t>22.11.2016</w:t>
          </w:r>
          <w:r>
            <w:rPr>
              <w:rFonts w:ascii="Times New Roman" w:hAnsi="Times New Roman"/>
              <w:sz w:val="24"/>
            </w:rPr>
            <w:t>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FD106A">
            <w:rPr>
              <w:rFonts w:ascii="Times New Roman" w:hAnsi="Times New Roman"/>
              <w:sz w:val="24"/>
              <w:u w:val="single"/>
            </w:rPr>
            <w:t>760</w:t>
          </w:r>
          <w:r>
            <w:rPr>
              <w:rFonts w:ascii="Times New Roman" w:hAnsi="Times New Roman"/>
              <w:sz w:val="24"/>
              <w:u w:val="single"/>
            </w:rPr>
            <w:t xml:space="preserve"> </w:t>
          </w:r>
          <w:r w:rsidRPr="005A69CC">
            <w:rPr>
              <w:rFonts w:ascii="Times New Roman" w:hAnsi="Times New Roman"/>
              <w:sz w:val="24"/>
              <w:u w:val="single"/>
            </w:rPr>
            <w:t>__</w:t>
          </w:r>
        </w:p>
        <w:p w:rsidR="00B213DD" w:rsidRPr="00AD02C4" w:rsidRDefault="00B213DD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К\ке=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поселок.</w:t>
          </w:r>
        </w:p>
      </w:tc>
      <w:tc>
        <w:tcPr>
          <w:tcW w:w="3285" w:type="dxa"/>
          <w:shd w:val="clear" w:color="auto" w:fill="auto"/>
        </w:tcPr>
        <w:p w:rsidR="00B213DD" w:rsidRPr="00AD02C4" w:rsidRDefault="00B213DD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B213DD" w:rsidRPr="00AD02C4" w:rsidRDefault="00B213DD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B213DD" w:rsidRPr="00AD02C4" w:rsidRDefault="00B213DD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B213DD" w:rsidRPr="00AD02C4" w:rsidRDefault="00B213DD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B213DD" w:rsidRPr="00AD02C4" w:rsidRDefault="00B213DD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B213DD" w:rsidRPr="00AD02C4" w:rsidRDefault="00B213DD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B213DD" w:rsidRPr="00AD02C4" w:rsidRDefault="00B213DD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B213DD" w:rsidRPr="00AD02C4" w:rsidRDefault="00B213DD" w:rsidP="005A69C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____________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______</w:t>
          </w:r>
        </w:p>
        <w:p w:rsidR="00B213DD" w:rsidRPr="00AD02C4" w:rsidRDefault="00B213DD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B213DD" w:rsidRDefault="00B213DD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B213DD" w:rsidRDefault="00B213DD">
    <w:pPr>
      <w:pStyle w:val="a3"/>
      <w:rPr>
        <w:rFonts w:ascii="Arial Cyr Chuv" w:hAnsi="Arial Cyr Chu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E6A568A"/>
    <w:multiLevelType w:val="hybridMultilevel"/>
    <w:tmpl w:val="AEDCB1EA"/>
    <w:lvl w:ilvl="0" w:tplc="13A4BA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FD7E61"/>
    <w:multiLevelType w:val="hybridMultilevel"/>
    <w:tmpl w:val="75C46D5C"/>
    <w:lvl w:ilvl="0" w:tplc="F9E2F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632B3F88"/>
    <w:multiLevelType w:val="hybridMultilevel"/>
    <w:tmpl w:val="52783098"/>
    <w:lvl w:ilvl="0" w:tplc="D97C037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E9726D"/>
    <w:multiLevelType w:val="hybridMultilevel"/>
    <w:tmpl w:val="D596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F4299"/>
    <w:multiLevelType w:val="hybridMultilevel"/>
    <w:tmpl w:val="72C69FD2"/>
    <w:lvl w:ilvl="0" w:tplc="99F24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autoHyphenation/>
  <w:hyphenationZone w:val="357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B96B5B"/>
    <w:rsid w:val="00006B4A"/>
    <w:rsid w:val="00035C33"/>
    <w:rsid w:val="00041C57"/>
    <w:rsid w:val="00084F69"/>
    <w:rsid w:val="000A2B13"/>
    <w:rsid w:val="000E51EC"/>
    <w:rsid w:val="000E7D40"/>
    <w:rsid w:val="0011684A"/>
    <w:rsid w:val="00122056"/>
    <w:rsid w:val="00122C5F"/>
    <w:rsid w:val="001460B2"/>
    <w:rsid w:val="001501DD"/>
    <w:rsid w:val="0015687C"/>
    <w:rsid w:val="001574C8"/>
    <w:rsid w:val="00157CE2"/>
    <w:rsid w:val="0017767D"/>
    <w:rsid w:val="001807B8"/>
    <w:rsid w:val="00182FF5"/>
    <w:rsid w:val="00190099"/>
    <w:rsid w:val="001A4D80"/>
    <w:rsid w:val="001C4526"/>
    <w:rsid w:val="001D059C"/>
    <w:rsid w:val="001E166E"/>
    <w:rsid w:val="00215F8B"/>
    <w:rsid w:val="002243A5"/>
    <w:rsid w:val="002356F6"/>
    <w:rsid w:val="00257EEA"/>
    <w:rsid w:val="00281AF7"/>
    <w:rsid w:val="002A27EC"/>
    <w:rsid w:val="002E3174"/>
    <w:rsid w:val="002F5A4A"/>
    <w:rsid w:val="00302413"/>
    <w:rsid w:val="00310E1E"/>
    <w:rsid w:val="00313C9F"/>
    <w:rsid w:val="00326758"/>
    <w:rsid w:val="0035543D"/>
    <w:rsid w:val="003652FF"/>
    <w:rsid w:val="00367432"/>
    <w:rsid w:val="00372B13"/>
    <w:rsid w:val="00380F72"/>
    <w:rsid w:val="00385B3A"/>
    <w:rsid w:val="00396EF0"/>
    <w:rsid w:val="003A0F2D"/>
    <w:rsid w:val="003B07FD"/>
    <w:rsid w:val="003B5EA8"/>
    <w:rsid w:val="003C20B4"/>
    <w:rsid w:val="003D141F"/>
    <w:rsid w:val="003F4097"/>
    <w:rsid w:val="003F5BE4"/>
    <w:rsid w:val="004064F7"/>
    <w:rsid w:val="00414C67"/>
    <w:rsid w:val="00423347"/>
    <w:rsid w:val="00434057"/>
    <w:rsid w:val="00437FF0"/>
    <w:rsid w:val="00446A9B"/>
    <w:rsid w:val="0046058A"/>
    <w:rsid w:val="0047030E"/>
    <w:rsid w:val="00471878"/>
    <w:rsid w:val="0049251D"/>
    <w:rsid w:val="00493CA0"/>
    <w:rsid w:val="004A0E79"/>
    <w:rsid w:val="004A7062"/>
    <w:rsid w:val="004A7B23"/>
    <w:rsid w:val="004D2FA6"/>
    <w:rsid w:val="004E2FC0"/>
    <w:rsid w:val="00501757"/>
    <w:rsid w:val="00527375"/>
    <w:rsid w:val="00530D5B"/>
    <w:rsid w:val="00543D36"/>
    <w:rsid w:val="005506E8"/>
    <w:rsid w:val="00562D9A"/>
    <w:rsid w:val="00563442"/>
    <w:rsid w:val="00581E7C"/>
    <w:rsid w:val="005846C4"/>
    <w:rsid w:val="00591B6B"/>
    <w:rsid w:val="00592B00"/>
    <w:rsid w:val="00593144"/>
    <w:rsid w:val="005943CE"/>
    <w:rsid w:val="005A69CC"/>
    <w:rsid w:val="005E24E2"/>
    <w:rsid w:val="005F16B6"/>
    <w:rsid w:val="005F5D82"/>
    <w:rsid w:val="006013A7"/>
    <w:rsid w:val="006209DB"/>
    <w:rsid w:val="00673F2C"/>
    <w:rsid w:val="0067473F"/>
    <w:rsid w:val="00686156"/>
    <w:rsid w:val="00686CBC"/>
    <w:rsid w:val="00696E63"/>
    <w:rsid w:val="006F1B1B"/>
    <w:rsid w:val="00730B77"/>
    <w:rsid w:val="00741F43"/>
    <w:rsid w:val="00766278"/>
    <w:rsid w:val="007835D2"/>
    <w:rsid w:val="00792CAC"/>
    <w:rsid w:val="007968E5"/>
    <w:rsid w:val="007B1181"/>
    <w:rsid w:val="007B7F30"/>
    <w:rsid w:val="007C306D"/>
    <w:rsid w:val="007E33FD"/>
    <w:rsid w:val="007E78DE"/>
    <w:rsid w:val="007F72D9"/>
    <w:rsid w:val="00800506"/>
    <w:rsid w:val="00801283"/>
    <w:rsid w:val="00820D0F"/>
    <w:rsid w:val="00823F03"/>
    <w:rsid w:val="00824A01"/>
    <w:rsid w:val="00827CBC"/>
    <w:rsid w:val="008323F4"/>
    <w:rsid w:val="00894B8D"/>
    <w:rsid w:val="008971C4"/>
    <w:rsid w:val="008A618A"/>
    <w:rsid w:val="008C3908"/>
    <w:rsid w:val="008D3B18"/>
    <w:rsid w:val="008E39F8"/>
    <w:rsid w:val="008F1156"/>
    <w:rsid w:val="00921EC2"/>
    <w:rsid w:val="009236D1"/>
    <w:rsid w:val="00932B8E"/>
    <w:rsid w:val="00940831"/>
    <w:rsid w:val="00953DA7"/>
    <w:rsid w:val="00960635"/>
    <w:rsid w:val="009645F4"/>
    <w:rsid w:val="009647AB"/>
    <w:rsid w:val="009653CD"/>
    <w:rsid w:val="00991960"/>
    <w:rsid w:val="009A30C5"/>
    <w:rsid w:val="009C354F"/>
    <w:rsid w:val="009C37BA"/>
    <w:rsid w:val="009F6E54"/>
    <w:rsid w:val="00A036FA"/>
    <w:rsid w:val="00A05201"/>
    <w:rsid w:val="00A21FBF"/>
    <w:rsid w:val="00A229BE"/>
    <w:rsid w:val="00A32035"/>
    <w:rsid w:val="00A34316"/>
    <w:rsid w:val="00A44281"/>
    <w:rsid w:val="00A554F7"/>
    <w:rsid w:val="00A76207"/>
    <w:rsid w:val="00A76900"/>
    <w:rsid w:val="00AB0A7B"/>
    <w:rsid w:val="00AB7923"/>
    <w:rsid w:val="00AC15B7"/>
    <w:rsid w:val="00AC1E70"/>
    <w:rsid w:val="00AD02C4"/>
    <w:rsid w:val="00AD4CE7"/>
    <w:rsid w:val="00AF1BFE"/>
    <w:rsid w:val="00B11DD1"/>
    <w:rsid w:val="00B21053"/>
    <w:rsid w:val="00B213DD"/>
    <w:rsid w:val="00B314EB"/>
    <w:rsid w:val="00B4019B"/>
    <w:rsid w:val="00B44025"/>
    <w:rsid w:val="00B54F5D"/>
    <w:rsid w:val="00B56F6F"/>
    <w:rsid w:val="00B66071"/>
    <w:rsid w:val="00B818B4"/>
    <w:rsid w:val="00B831EC"/>
    <w:rsid w:val="00B96B5B"/>
    <w:rsid w:val="00BC443C"/>
    <w:rsid w:val="00BC557A"/>
    <w:rsid w:val="00BD2FEA"/>
    <w:rsid w:val="00BE1A4E"/>
    <w:rsid w:val="00BE6F86"/>
    <w:rsid w:val="00BF58A9"/>
    <w:rsid w:val="00C00865"/>
    <w:rsid w:val="00C136A5"/>
    <w:rsid w:val="00C24A02"/>
    <w:rsid w:val="00C5620F"/>
    <w:rsid w:val="00CB7E29"/>
    <w:rsid w:val="00CD3C42"/>
    <w:rsid w:val="00CE0203"/>
    <w:rsid w:val="00CF7768"/>
    <w:rsid w:val="00D0025E"/>
    <w:rsid w:val="00D02A29"/>
    <w:rsid w:val="00D03409"/>
    <w:rsid w:val="00D15370"/>
    <w:rsid w:val="00D21DBF"/>
    <w:rsid w:val="00D2201E"/>
    <w:rsid w:val="00D426AD"/>
    <w:rsid w:val="00D5005F"/>
    <w:rsid w:val="00D53A42"/>
    <w:rsid w:val="00D61BBD"/>
    <w:rsid w:val="00D61F6B"/>
    <w:rsid w:val="00D62E55"/>
    <w:rsid w:val="00D8476A"/>
    <w:rsid w:val="00DD2748"/>
    <w:rsid w:val="00DD3F01"/>
    <w:rsid w:val="00DE20C0"/>
    <w:rsid w:val="00DE4CCB"/>
    <w:rsid w:val="00DF5865"/>
    <w:rsid w:val="00DF761C"/>
    <w:rsid w:val="00E022D4"/>
    <w:rsid w:val="00E05F6D"/>
    <w:rsid w:val="00E0642F"/>
    <w:rsid w:val="00E0650C"/>
    <w:rsid w:val="00E305A2"/>
    <w:rsid w:val="00E37E97"/>
    <w:rsid w:val="00E40AA2"/>
    <w:rsid w:val="00E417C9"/>
    <w:rsid w:val="00E85E77"/>
    <w:rsid w:val="00E92758"/>
    <w:rsid w:val="00EB1259"/>
    <w:rsid w:val="00EB505A"/>
    <w:rsid w:val="00EB5F34"/>
    <w:rsid w:val="00EC539E"/>
    <w:rsid w:val="00ED5B27"/>
    <w:rsid w:val="00F05967"/>
    <w:rsid w:val="00F2457F"/>
    <w:rsid w:val="00F74B9C"/>
    <w:rsid w:val="00F8553E"/>
    <w:rsid w:val="00FC3C5E"/>
    <w:rsid w:val="00FD106A"/>
    <w:rsid w:val="00FE6BFC"/>
    <w:rsid w:val="00FF5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878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187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71878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471878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471878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606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80F72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380F7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80F72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380F7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80F7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80F7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80F72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">
    <w:name w:val="Нет списка1"/>
    <w:next w:val="a2"/>
    <w:uiPriority w:val="99"/>
    <w:semiHidden/>
    <w:unhideWhenUsed/>
    <w:rsid w:val="001C4526"/>
  </w:style>
  <w:style w:type="character" w:styleId="aa">
    <w:name w:val="page number"/>
    <w:basedOn w:val="a0"/>
    <w:rsid w:val="001C4526"/>
  </w:style>
  <w:style w:type="paragraph" w:styleId="20">
    <w:name w:val="Body Text 2"/>
    <w:basedOn w:val="a"/>
    <w:link w:val="21"/>
    <w:rsid w:val="001C4526"/>
    <w:pPr>
      <w:spacing w:after="120" w:line="480" w:lineRule="auto"/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rsid w:val="001C4526"/>
    <w:rPr>
      <w:sz w:val="28"/>
    </w:rPr>
  </w:style>
  <w:style w:type="paragraph" w:customStyle="1" w:styleId="ab">
    <w:name w:val="Нормальный (таблица)"/>
    <w:basedOn w:val="a"/>
    <w:next w:val="a"/>
    <w:rsid w:val="001C4526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1C45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878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187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71878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471878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471878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606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80F72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380F7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80F72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380F7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80F7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80F7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80F72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">
    <w:name w:val="Нет списка1"/>
    <w:next w:val="a2"/>
    <w:uiPriority w:val="99"/>
    <w:semiHidden/>
    <w:unhideWhenUsed/>
    <w:rsid w:val="001C4526"/>
  </w:style>
  <w:style w:type="character" w:styleId="aa">
    <w:name w:val="page number"/>
    <w:basedOn w:val="a0"/>
    <w:rsid w:val="001C4526"/>
  </w:style>
  <w:style w:type="paragraph" w:styleId="20">
    <w:name w:val="Body Text 2"/>
    <w:basedOn w:val="a"/>
    <w:link w:val="21"/>
    <w:rsid w:val="001C4526"/>
    <w:pPr>
      <w:spacing w:after="120" w:line="480" w:lineRule="auto"/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rsid w:val="001C4526"/>
    <w:rPr>
      <w:sz w:val="28"/>
    </w:rPr>
  </w:style>
  <w:style w:type="paragraph" w:customStyle="1" w:styleId="ab">
    <w:name w:val="Нормальный (таблица)"/>
    <w:basedOn w:val="a"/>
    <w:next w:val="a"/>
    <w:rsid w:val="001C4526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1C45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991F-F852-4CFB-9407-1F68FEFA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00.DOT</Template>
  <TotalTime>80</TotalTime>
  <Pages>22</Pages>
  <Words>2425</Words>
  <Characters>17458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</dc:creator>
  <cp:lastModifiedBy>chinfo5</cp:lastModifiedBy>
  <cp:revision>9</cp:revision>
  <cp:lastPrinted>2016-11-22T13:07:00Z</cp:lastPrinted>
  <dcterms:created xsi:type="dcterms:W3CDTF">2016-11-21T14:31:00Z</dcterms:created>
  <dcterms:modified xsi:type="dcterms:W3CDTF">2016-11-23T08:15:00Z</dcterms:modified>
</cp:coreProperties>
</file>