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6648F" w:rsidRPr="0066648F" w:rsidTr="00DE4B46">
        <w:trPr>
          <w:trHeight w:val="1130"/>
        </w:trPr>
        <w:tc>
          <w:tcPr>
            <w:tcW w:w="3540" w:type="dxa"/>
          </w:tcPr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648F" w:rsidRPr="0066648F" w:rsidRDefault="0066648F" w:rsidP="006664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6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6648F" w:rsidRPr="0066648F" w:rsidRDefault="0066648F" w:rsidP="006664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48F" w:rsidRPr="0066648F" w:rsidRDefault="0066648F" w:rsidP="006664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17</w:t>
      </w:r>
      <w:r w:rsidRPr="0066648F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01</w:t>
      </w:r>
      <w:r w:rsidRPr="0066648F">
        <w:rPr>
          <w:rFonts w:ascii="Times New Roman" w:eastAsia="Times New Roman" w:hAnsi="Times New Roman"/>
          <w:bCs/>
          <w:sz w:val="28"/>
          <w:szCs w:val="24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7</w:t>
      </w:r>
      <w:r w:rsidRPr="0066648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№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118</w:t>
      </w:r>
    </w:p>
    <w:p w:rsidR="000B691A" w:rsidRDefault="000B691A" w:rsidP="000B691A">
      <w:pPr>
        <w:spacing w:after="0" w:line="240" w:lineRule="auto"/>
        <w:ind w:right="439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636D06" w:rsidRPr="00316EB6" w:rsidRDefault="00636D06" w:rsidP="000B691A">
      <w:pPr>
        <w:spacing w:after="0" w:line="240" w:lineRule="auto"/>
        <w:ind w:right="439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16E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Об утверждении порядка установления публичных сервитутов для обеспечения интересов местного самоуправления и местного населения</w:t>
      </w:r>
    </w:p>
    <w:p w:rsidR="00476587" w:rsidRPr="00476587" w:rsidRDefault="00476587" w:rsidP="000B691A">
      <w:pPr>
        <w:pStyle w:val="a6"/>
        <w:suppressAutoHyphens w:val="0"/>
        <w:spacing w:after="0"/>
        <w:ind w:left="0" w:right="4677" w:firstLine="720"/>
        <w:jc w:val="both"/>
        <w:rPr>
          <w:color w:val="000000" w:themeColor="text1"/>
          <w:sz w:val="28"/>
          <w:szCs w:val="28"/>
        </w:rPr>
      </w:pPr>
    </w:p>
    <w:p w:rsidR="00127F6B" w:rsidRPr="00636D06" w:rsidRDefault="00636D06" w:rsidP="000B691A">
      <w:pPr>
        <w:pStyle w:val="aff5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E6">
        <w:rPr>
          <w:rFonts w:ascii="Times New Roman" w:hAnsi="Times New Roman" w:cs="Times New Roman"/>
          <w:sz w:val="28"/>
          <w:szCs w:val="28"/>
        </w:rPr>
        <w:t>В целях урегулирования на территории Чебоксар</w:t>
      </w:r>
      <w:r w:rsidR="005F48FE">
        <w:rPr>
          <w:rFonts w:ascii="Times New Roman" w:hAnsi="Times New Roman" w:cs="Times New Roman"/>
          <w:sz w:val="28"/>
          <w:szCs w:val="28"/>
        </w:rPr>
        <w:t>ского городского о</w:t>
      </w:r>
      <w:r w:rsidR="00DD153E">
        <w:rPr>
          <w:rFonts w:ascii="Times New Roman" w:hAnsi="Times New Roman" w:cs="Times New Roman"/>
          <w:sz w:val="28"/>
          <w:szCs w:val="28"/>
        </w:rPr>
        <w:t>к</w:t>
      </w:r>
      <w:r w:rsidR="005F48FE">
        <w:rPr>
          <w:rFonts w:ascii="Times New Roman" w:hAnsi="Times New Roman" w:cs="Times New Roman"/>
          <w:sz w:val="28"/>
          <w:szCs w:val="28"/>
        </w:rPr>
        <w:t>руга</w:t>
      </w:r>
      <w:r w:rsidRPr="009649E6">
        <w:rPr>
          <w:rFonts w:ascii="Times New Roman" w:hAnsi="Times New Roman" w:cs="Times New Roman"/>
          <w:sz w:val="28"/>
          <w:szCs w:val="28"/>
        </w:rPr>
        <w:t xml:space="preserve"> Чувашской Республики порядка установления публичного сервитута на земельные участки в интересах местного самоуправления и местного населения (в том числе установления случаев публичного сервитута для обеспечения свободного доступа граждан к водному объекту общего пользования и его береговой полосе), руководствуясь Федеральным </w:t>
      </w:r>
      <w:hyperlink r:id="rId9" w:history="1">
        <w:r w:rsidRPr="003163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49E6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0B691A">
        <w:rPr>
          <w:rFonts w:ascii="Times New Roman" w:hAnsi="Times New Roman" w:cs="Times New Roman"/>
          <w:sz w:val="28"/>
          <w:szCs w:val="28"/>
        </w:rPr>
        <w:t> </w:t>
      </w:r>
      <w:r w:rsidRPr="009649E6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Pr="000B691A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организации местного самоуправления в Российской Федерации», </w:t>
      </w:r>
      <w:hyperlink r:id="rId10" w:history="1">
        <w:r w:rsidR="000B691A" w:rsidRPr="000B691A">
          <w:rPr>
            <w:rFonts w:ascii="Times New Roman" w:hAnsi="Times New Roman" w:cs="Times New Roman"/>
            <w:spacing w:val="-4"/>
            <w:sz w:val="28"/>
            <w:szCs w:val="28"/>
          </w:rPr>
          <w:t>статьей</w:t>
        </w:r>
        <w:r w:rsidR="0066648F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0B691A" w:rsidRPr="000B691A">
          <w:rPr>
            <w:rFonts w:ascii="Times New Roman" w:hAnsi="Times New Roman" w:cs="Times New Roman"/>
            <w:spacing w:val="-4"/>
            <w:sz w:val="28"/>
            <w:szCs w:val="28"/>
          </w:rPr>
          <w:t> </w:t>
        </w:r>
        <w:r w:rsidRPr="000B691A">
          <w:rPr>
            <w:rFonts w:ascii="Times New Roman" w:hAnsi="Times New Roman" w:cs="Times New Roman"/>
            <w:spacing w:val="-4"/>
            <w:sz w:val="28"/>
            <w:szCs w:val="28"/>
          </w:rPr>
          <w:t>7</w:t>
        </w:r>
      </w:hyperlink>
      <w:r w:rsidRPr="000B691A">
        <w:rPr>
          <w:rFonts w:ascii="Times New Roman" w:hAnsi="Times New Roman" w:cs="Times New Roman"/>
          <w:spacing w:val="-4"/>
          <w:sz w:val="28"/>
          <w:szCs w:val="28"/>
        </w:rPr>
        <w:t xml:space="preserve"> Устава муниципального образования города Чебоксары –</w:t>
      </w:r>
      <w:r w:rsidRPr="009649E6">
        <w:rPr>
          <w:rFonts w:ascii="Times New Roman" w:hAnsi="Times New Roman" w:cs="Times New Roman"/>
          <w:sz w:val="28"/>
          <w:szCs w:val="28"/>
        </w:rPr>
        <w:t xml:space="preserve"> столицы </w:t>
      </w:r>
      <w:r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Чувашской Республики,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Чебоксары п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л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C39DA" w:rsidRPr="000B691A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DD153E" w:rsidRPr="000B6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B691A" w:rsidRPr="000B691A">
        <w:rPr>
          <w:rFonts w:ascii="Times New Roman" w:hAnsi="Times New Roman" w:cs="Times New Roman"/>
          <w:spacing w:val="-8"/>
          <w:sz w:val="28"/>
          <w:szCs w:val="28"/>
        </w:rPr>
        <w:t>т:</w:t>
      </w:r>
    </w:p>
    <w:p w:rsidR="00127F6B" w:rsidRPr="00476587" w:rsidRDefault="00636D06" w:rsidP="000B691A">
      <w:pPr>
        <w:pStyle w:val="22"/>
        <w:numPr>
          <w:ilvl w:val="0"/>
          <w:numId w:val="23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649E6">
        <w:rPr>
          <w:rFonts w:ascii="Times New Roman" w:hAnsi="Times New Roman"/>
          <w:sz w:val="28"/>
          <w:szCs w:val="28"/>
        </w:rPr>
        <w:t>Утвердить Порядок установления публичного сервитута на</w:t>
      </w:r>
      <w:r w:rsidR="000B691A">
        <w:rPr>
          <w:rFonts w:ascii="Times New Roman" w:hAnsi="Times New Roman"/>
          <w:sz w:val="28"/>
          <w:szCs w:val="28"/>
        </w:rPr>
        <w:t> </w:t>
      </w:r>
      <w:r w:rsidRPr="009649E6">
        <w:rPr>
          <w:rFonts w:ascii="Times New Roman" w:hAnsi="Times New Roman"/>
          <w:sz w:val="28"/>
          <w:szCs w:val="28"/>
        </w:rPr>
        <w:t>земельные участки в интересах местного самоуправления и местного населения (в том числе установления случаев публичного сервитута для обеспечения свободного доступа граждан к водному объекту общего пользования и его береговой полосе)</w:t>
      </w:r>
      <w:r>
        <w:rPr>
          <w:rFonts w:ascii="Times New Roman" w:hAnsi="Times New Roman"/>
          <w:sz w:val="28"/>
          <w:szCs w:val="28"/>
        </w:rPr>
        <w:t xml:space="preserve"> </w:t>
      </w:r>
      <w:r w:rsidR="00127F6B" w:rsidRPr="004765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согласно приложению.</w:t>
      </w:r>
    </w:p>
    <w:p w:rsidR="00127F6B" w:rsidRPr="00476587" w:rsidRDefault="00127F6B" w:rsidP="000B691A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765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9C39DA" w:rsidRPr="00476587" w:rsidRDefault="009C39DA" w:rsidP="000B691A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765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27F6B" w:rsidRPr="00476587" w:rsidRDefault="00127F6B" w:rsidP="000B691A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765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Pr="004765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заместителя главы администрации </w:t>
      </w:r>
      <w:r w:rsidR="00636D06" w:rsidRPr="00D71CC0">
        <w:rPr>
          <w:rFonts w:ascii="Times New Roman" w:hAnsi="Times New Roman"/>
          <w:sz w:val="28"/>
          <w:szCs w:val="28"/>
        </w:rPr>
        <w:t>по вопросам архитектуры и градостроительства города - начальника управления архитектуры и градостроительства А.Л. Павлова</w:t>
      </w:r>
      <w:r w:rsidR="00AC34ED" w:rsidRPr="0047658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D39E0" w:rsidRDefault="007D39E0" w:rsidP="0047658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B691A" w:rsidRDefault="00127F6B" w:rsidP="001477B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0B691A" w:rsidSect="000B691A">
          <w:footerReference w:type="default" r:id="rId11"/>
          <w:pgSz w:w="11906" w:h="16838"/>
          <w:pgMar w:top="1134" w:right="851" w:bottom="851" w:left="1985" w:header="709" w:footer="164" w:gutter="0"/>
          <w:cols w:space="708"/>
          <w:docGrid w:linePitch="360"/>
        </w:sectPr>
      </w:pPr>
      <w:r w:rsidRPr="004765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Глава администрации города Чебоксары</w:t>
      </w:r>
      <w:r w:rsidRPr="004765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4765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4765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476587" w:rsidRPr="004765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571014" w:rsidRPr="004765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4765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А.О. Ладыков</w:t>
      </w:r>
    </w:p>
    <w:p w:rsidR="00127F6B" w:rsidRPr="00316EB6" w:rsidRDefault="00127F6B" w:rsidP="00951386">
      <w:pPr>
        <w:pStyle w:val="a4"/>
        <w:spacing w:after="0"/>
        <w:ind w:firstLine="5103"/>
        <w:rPr>
          <w:color w:val="000000" w:themeColor="text1"/>
          <w:sz w:val="28"/>
          <w:szCs w:val="28"/>
        </w:rPr>
      </w:pPr>
      <w:r w:rsidRPr="00316EB6">
        <w:rPr>
          <w:color w:val="000000" w:themeColor="text1"/>
          <w:sz w:val="28"/>
          <w:szCs w:val="28"/>
        </w:rPr>
        <w:lastRenderedPageBreak/>
        <w:t>УТВЕРЖДЕН</w:t>
      </w:r>
    </w:p>
    <w:p w:rsidR="00127F6B" w:rsidRPr="00316EB6" w:rsidRDefault="00127F6B" w:rsidP="00951386">
      <w:pPr>
        <w:pStyle w:val="a4"/>
        <w:spacing w:after="0"/>
        <w:ind w:firstLine="5103"/>
        <w:rPr>
          <w:color w:val="000000" w:themeColor="text1"/>
          <w:sz w:val="28"/>
          <w:szCs w:val="28"/>
        </w:rPr>
      </w:pPr>
      <w:r w:rsidRPr="00316EB6">
        <w:rPr>
          <w:color w:val="000000" w:themeColor="text1"/>
          <w:sz w:val="28"/>
          <w:szCs w:val="28"/>
        </w:rPr>
        <w:t>постановлением администрации</w:t>
      </w:r>
    </w:p>
    <w:p w:rsidR="00127F6B" w:rsidRPr="00316EB6" w:rsidRDefault="00127F6B" w:rsidP="00951386">
      <w:pPr>
        <w:pStyle w:val="a4"/>
        <w:spacing w:after="0"/>
        <w:ind w:firstLine="5103"/>
        <w:rPr>
          <w:color w:val="000000" w:themeColor="text1"/>
          <w:sz w:val="28"/>
          <w:szCs w:val="28"/>
        </w:rPr>
      </w:pPr>
      <w:r w:rsidRPr="00316EB6">
        <w:rPr>
          <w:color w:val="000000" w:themeColor="text1"/>
          <w:sz w:val="28"/>
          <w:szCs w:val="28"/>
        </w:rPr>
        <w:t>города Чебоксары</w:t>
      </w:r>
    </w:p>
    <w:p w:rsidR="00127F6B" w:rsidRPr="00316EB6" w:rsidRDefault="00127F6B" w:rsidP="00951386">
      <w:pPr>
        <w:pStyle w:val="a4"/>
        <w:spacing w:after="0"/>
        <w:ind w:firstLine="5103"/>
        <w:rPr>
          <w:color w:val="000000" w:themeColor="text1"/>
          <w:sz w:val="28"/>
          <w:szCs w:val="28"/>
        </w:rPr>
      </w:pPr>
      <w:r w:rsidRPr="00316EB6">
        <w:rPr>
          <w:color w:val="000000" w:themeColor="text1"/>
          <w:sz w:val="28"/>
          <w:szCs w:val="28"/>
        </w:rPr>
        <w:t xml:space="preserve">от </w:t>
      </w:r>
      <w:r w:rsidR="00634266">
        <w:rPr>
          <w:color w:val="000000" w:themeColor="text1"/>
          <w:sz w:val="28"/>
          <w:szCs w:val="28"/>
        </w:rPr>
        <w:t>17.01.2017</w:t>
      </w:r>
      <w:r w:rsidRPr="00316EB6">
        <w:rPr>
          <w:color w:val="000000" w:themeColor="text1"/>
          <w:sz w:val="28"/>
          <w:szCs w:val="28"/>
        </w:rPr>
        <w:t xml:space="preserve"> № </w:t>
      </w:r>
      <w:r w:rsidR="00634266">
        <w:rPr>
          <w:color w:val="000000" w:themeColor="text1"/>
          <w:sz w:val="28"/>
          <w:szCs w:val="28"/>
        </w:rPr>
        <w:t>118</w:t>
      </w:r>
    </w:p>
    <w:p w:rsidR="00124EBA" w:rsidRPr="00316EB6" w:rsidRDefault="00124EBA" w:rsidP="00951386">
      <w:pPr>
        <w:pStyle w:val="1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6D06" w:rsidRPr="00316EB6" w:rsidRDefault="00636D06" w:rsidP="00951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EB6">
        <w:rPr>
          <w:rFonts w:ascii="Times New Roman" w:hAnsi="Times New Roman"/>
          <w:sz w:val="28"/>
          <w:szCs w:val="28"/>
        </w:rPr>
        <w:t xml:space="preserve">Порядок </w:t>
      </w:r>
    </w:p>
    <w:p w:rsidR="00636D06" w:rsidRPr="00316EB6" w:rsidRDefault="00636D06" w:rsidP="00951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EB6">
        <w:rPr>
          <w:rFonts w:ascii="Times New Roman" w:hAnsi="Times New Roman"/>
          <w:sz w:val="28"/>
          <w:szCs w:val="28"/>
        </w:rPr>
        <w:t>установления публичного сервитута на земельные участки в интересах местного самоуправления и местного населения (в том числе установления случаев публичного сервитута для обеспечения свободного доступа граждан к водному объекту общего пользования и его береговой полосе)</w:t>
      </w:r>
    </w:p>
    <w:p w:rsidR="00636D06" w:rsidRPr="00316EB6" w:rsidRDefault="00636D06" w:rsidP="00951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D06" w:rsidRDefault="007639BC" w:rsidP="0095138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345553" w:rsidRDefault="00345553" w:rsidP="0095138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D06" w:rsidRDefault="00636D06" w:rsidP="00763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E7479">
        <w:rPr>
          <w:rFonts w:ascii="Times New Roman" w:hAnsi="Times New Roman" w:cs="Times New Roman"/>
          <w:sz w:val="28"/>
          <w:szCs w:val="28"/>
        </w:rPr>
        <w:t>1.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Настоящий п</w:t>
      </w:r>
      <w:r w:rsidRPr="000E7479">
        <w:rPr>
          <w:rFonts w:ascii="Times New Roman" w:hAnsi="Times New Roman" w:cs="Times New Roman"/>
          <w:sz w:val="28"/>
          <w:szCs w:val="28"/>
        </w:rPr>
        <w:t xml:space="preserve">орядок разработан в соответствии с </w:t>
      </w:r>
      <w:r w:rsidRPr="000E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 кодексом Российской Федерации, </w:t>
      </w:r>
      <w:r w:rsidR="007639BC">
        <w:rPr>
          <w:rFonts w:ascii="Times New Roman" w:hAnsi="Times New Roman" w:cs="Times New Roman"/>
          <w:color w:val="000000" w:themeColor="text1"/>
          <w:sz w:val="28"/>
          <w:szCs w:val="28"/>
        </w:rPr>
        <w:t>Законом Чувашской Республики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20.07.2005 № 26 «Об установлении публичных сервитутов на земельные участки в Чувашской </w:t>
      </w:r>
      <w:r w:rsidRPr="007A5EF6">
        <w:rPr>
          <w:rFonts w:ascii="Times New Roman" w:hAnsi="Times New Roman" w:cs="Times New Roman"/>
          <w:sz w:val="28"/>
          <w:szCs w:val="28"/>
        </w:rPr>
        <w:t>Республике»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06" w:rsidRDefault="00636D06" w:rsidP="00763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1.2.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 xml:space="preserve">Под </w:t>
      </w:r>
      <w:bookmarkStart w:id="0" w:name="sub_101"/>
      <w:r w:rsidRPr="007A5EF6">
        <w:rPr>
          <w:rFonts w:ascii="Times New Roman" w:hAnsi="Times New Roman" w:cs="Times New Roman"/>
          <w:sz w:val="28"/>
          <w:szCs w:val="28"/>
        </w:rPr>
        <w:t xml:space="preserve">публичным сервитутом понимается  право ограниченного пользования чужим земельным участком (земельными участками), </w:t>
      </w:r>
      <w:bookmarkStart w:id="1" w:name="_GoBack"/>
      <w:bookmarkEnd w:id="1"/>
      <w:r w:rsidRPr="007A5EF6">
        <w:rPr>
          <w:rFonts w:ascii="Times New Roman" w:hAnsi="Times New Roman" w:cs="Times New Roman"/>
          <w:sz w:val="28"/>
          <w:szCs w:val="28"/>
        </w:rPr>
        <w:t>устанавливаемое органами местного самоуправления в интересах местного самоуправления и местного населения (в том числе установления случаев публичного сервитута для обеспечен</w:t>
      </w:r>
      <w:r w:rsidR="007639BC">
        <w:rPr>
          <w:rFonts w:ascii="Times New Roman" w:hAnsi="Times New Roman" w:cs="Times New Roman"/>
          <w:sz w:val="28"/>
          <w:szCs w:val="28"/>
        </w:rPr>
        <w:t>ия свободного доступа граждан к </w:t>
      </w:r>
      <w:r w:rsidRPr="007A5EF6">
        <w:rPr>
          <w:rFonts w:ascii="Times New Roman" w:hAnsi="Times New Roman" w:cs="Times New Roman"/>
          <w:sz w:val="28"/>
          <w:szCs w:val="28"/>
        </w:rPr>
        <w:t xml:space="preserve">водному объекту общего пользования и его береговой </w:t>
      </w:r>
      <w:r w:rsidR="007639BC">
        <w:rPr>
          <w:rFonts w:ascii="Times New Roman" w:hAnsi="Times New Roman" w:cs="Times New Roman"/>
          <w:sz w:val="28"/>
          <w:szCs w:val="28"/>
        </w:rPr>
        <w:t>полосе), без </w:t>
      </w:r>
      <w:r w:rsidRPr="007A5EF6">
        <w:rPr>
          <w:rFonts w:ascii="Times New Roman" w:hAnsi="Times New Roman" w:cs="Times New Roman"/>
          <w:sz w:val="28"/>
          <w:szCs w:val="28"/>
        </w:rPr>
        <w:t>изъятия земельного участка (земельных участков);</w:t>
      </w:r>
      <w:bookmarkStart w:id="2" w:name="sub_102"/>
      <w:bookmarkEnd w:id="0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A5EF6">
        <w:rPr>
          <w:rFonts w:ascii="Times New Roman" w:hAnsi="Times New Roman" w:cs="Times New Roman"/>
          <w:sz w:val="28"/>
          <w:szCs w:val="28"/>
        </w:rPr>
        <w:t>од общественными слушаниями понимается способ выявления мнения населения по вопросу установлени</w:t>
      </w:r>
      <w:r w:rsidR="00854650">
        <w:rPr>
          <w:rFonts w:ascii="Times New Roman" w:hAnsi="Times New Roman" w:cs="Times New Roman"/>
          <w:sz w:val="28"/>
          <w:szCs w:val="28"/>
        </w:rPr>
        <w:t>я</w:t>
      </w:r>
      <w:r w:rsidRPr="007A5EF6">
        <w:rPr>
          <w:rFonts w:ascii="Times New Roman" w:hAnsi="Times New Roman" w:cs="Times New Roman"/>
          <w:sz w:val="28"/>
          <w:szCs w:val="28"/>
        </w:rPr>
        <w:t xml:space="preserve"> публичного сервитута на земельный участок (земельные участки) в интересах местного самоуправлени</w:t>
      </w:r>
      <w:r w:rsidR="007639BC">
        <w:rPr>
          <w:rFonts w:ascii="Times New Roman" w:hAnsi="Times New Roman" w:cs="Times New Roman"/>
          <w:sz w:val="28"/>
          <w:szCs w:val="28"/>
        </w:rPr>
        <w:t>я и местного населения с </w:t>
      </w:r>
      <w:r w:rsidRPr="007A5EF6">
        <w:rPr>
          <w:rFonts w:ascii="Times New Roman" w:hAnsi="Times New Roman" w:cs="Times New Roman"/>
          <w:sz w:val="28"/>
          <w:szCs w:val="28"/>
        </w:rPr>
        <w:t>целью информирования и обеспечения участия граждан в обсуждении и принятии решения.</w:t>
      </w:r>
      <w:bookmarkEnd w:id="2"/>
    </w:p>
    <w:p w:rsidR="00636D06" w:rsidRDefault="00636D06" w:rsidP="007639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1.3.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="007639BC">
        <w:rPr>
          <w:rFonts w:ascii="Times New Roman" w:hAnsi="Times New Roman" w:cs="Times New Roman"/>
          <w:sz w:val="28"/>
          <w:szCs w:val="28"/>
        </w:rPr>
        <w:t xml:space="preserve"> порядка не распространяется на </w:t>
      </w:r>
      <w:r w:rsidRPr="007A5EF6">
        <w:rPr>
          <w:rFonts w:ascii="Times New Roman" w:hAnsi="Times New Roman" w:cs="Times New Roman"/>
          <w:sz w:val="28"/>
          <w:szCs w:val="28"/>
        </w:rPr>
        <w:t>отношения, возникающие при приватизации муниципального имущества, и связанные с ними отношения по управлению муниципальным имуществом, а также при установлении публичных сервитутов в отношении земельных участков в границах полос отвода автомобильных дорог для прокладки, переноса, переустройства инженерных коммуникаций, их эксплуатации, а также для строительства, реконструкции, капитального ремонта</w:t>
      </w:r>
      <w:r w:rsidR="007639BC">
        <w:rPr>
          <w:rFonts w:ascii="Times New Roman" w:hAnsi="Times New Roman" w:cs="Times New Roman"/>
          <w:sz w:val="28"/>
          <w:szCs w:val="28"/>
        </w:rPr>
        <w:t xml:space="preserve"> объектов дорожного сервиса, их </w:t>
      </w:r>
      <w:r w:rsidRPr="007A5EF6">
        <w:rPr>
          <w:rFonts w:ascii="Times New Roman" w:hAnsi="Times New Roman" w:cs="Times New Roman"/>
          <w:sz w:val="28"/>
          <w:szCs w:val="28"/>
        </w:rPr>
        <w:t>эксплуатации, размещения и эксплуатации рекламных конструкций.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D06" w:rsidRDefault="00636D06" w:rsidP="00951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 ус</w:t>
      </w:r>
      <w:r w:rsidR="007639BC">
        <w:rPr>
          <w:rFonts w:ascii="Times New Roman" w:hAnsi="Times New Roman" w:cs="Times New Roman"/>
          <w:sz w:val="28"/>
          <w:szCs w:val="28"/>
        </w:rPr>
        <w:t>тановления</w:t>
      </w:r>
      <w:proofErr w:type="gramEnd"/>
      <w:r w:rsidR="007639BC"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A5EF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201"/>
      <w:r w:rsidRPr="007A5EF6">
        <w:rPr>
          <w:rFonts w:ascii="Times New Roman" w:hAnsi="Times New Roman" w:cs="Times New Roman"/>
          <w:sz w:val="28"/>
          <w:szCs w:val="28"/>
        </w:rPr>
        <w:t>Публичный сервитут устанавливается в случае, когда интересы местного самоуправления и местного населения не могут быть обеспечены без его установления.</w:t>
      </w:r>
      <w:bookmarkEnd w:id="3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A5EF6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отношении земельного </w:t>
      </w:r>
      <w:r w:rsidRPr="007A5EF6">
        <w:rPr>
          <w:rFonts w:ascii="Times New Roman" w:hAnsi="Times New Roman" w:cs="Times New Roman"/>
          <w:sz w:val="28"/>
          <w:szCs w:val="28"/>
        </w:rPr>
        <w:lastRenderedPageBreak/>
        <w:t>участка (земельных участков), прошедшего государственный кадастровый учет</w:t>
      </w:r>
      <w:r w:rsidR="00854650">
        <w:rPr>
          <w:rFonts w:ascii="Times New Roman" w:hAnsi="Times New Roman" w:cs="Times New Roman"/>
          <w:sz w:val="28"/>
          <w:szCs w:val="28"/>
        </w:rPr>
        <w:t xml:space="preserve">. </w:t>
      </w:r>
      <w:r w:rsidR="00854650" w:rsidRPr="007A5EF6">
        <w:rPr>
          <w:rFonts w:ascii="Times New Roman" w:hAnsi="Times New Roman" w:cs="Times New Roman"/>
          <w:sz w:val="28"/>
          <w:szCs w:val="28"/>
        </w:rPr>
        <w:t>Публичный сервитут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F6">
        <w:rPr>
          <w:rFonts w:ascii="Times New Roman" w:hAnsi="Times New Roman" w:cs="Times New Roman"/>
          <w:sz w:val="28"/>
          <w:szCs w:val="28"/>
        </w:rPr>
        <w:t>долж</w:t>
      </w:r>
      <w:r w:rsidR="00854650">
        <w:rPr>
          <w:rFonts w:ascii="Times New Roman" w:hAnsi="Times New Roman" w:cs="Times New Roman"/>
          <w:sz w:val="28"/>
          <w:szCs w:val="28"/>
        </w:rPr>
        <w:t>е</w:t>
      </w:r>
      <w:r w:rsidR="0005302D">
        <w:rPr>
          <w:rFonts w:ascii="Times New Roman" w:hAnsi="Times New Roman" w:cs="Times New Roman"/>
          <w:sz w:val="28"/>
          <w:szCs w:val="28"/>
        </w:rPr>
        <w:t>н</w:t>
      </w:r>
      <w:r w:rsidRPr="007A5EF6">
        <w:rPr>
          <w:rFonts w:ascii="Times New Roman" w:hAnsi="Times New Roman" w:cs="Times New Roman"/>
          <w:sz w:val="28"/>
          <w:szCs w:val="28"/>
        </w:rPr>
        <w:t xml:space="preserve"> быть наименее обременительным для земельного участка (земельных участков), в отношении которого он установлен.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Публичный сервитут может быть срочным или постоянным.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06" w:rsidRDefault="00854650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5"/>
      <w:r>
        <w:rPr>
          <w:rFonts w:ascii="Times New Roman" w:hAnsi="Times New Roman" w:cs="Times New Roman"/>
          <w:sz w:val="28"/>
          <w:szCs w:val="28"/>
        </w:rPr>
        <w:t>С</w:t>
      </w:r>
      <w:r w:rsidR="00636D06" w:rsidRPr="007A5EF6">
        <w:rPr>
          <w:rFonts w:ascii="Times New Roman" w:hAnsi="Times New Roman" w:cs="Times New Roman"/>
          <w:sz w:val="28"/>
          <w:szCs w:val="28"/>
        </w:rPr>
        <w:t>рок установления публичного сервитута в отношении земельного участка, расположенного в границах земель, зарезервированных для муниципальных нужд</w:t>
      </w:r>
      <w:r w:rsidR="0005302D">
        <w:rPr>
          <w:rFonts w:ascii="Times New Roman" w:hAnsi="Times New Roman" w:cs="Times New Roman"/>
          <w:sz w:val="28"/>
          <w:szCs w:val="28"/>
        </w:rPr>
        <w:t>,</w:t>
      </w:r>
      <w:r w:rsidR="00636D06" w:rsidRPr="007A5EF6">
        <w:rPr>
          <w:rFonts w:ascii="Times New Roman" w:hAnsi="Times New Roman" w:cs="Times New Roman"/>
          <w:sz w:val="28"/>
          <w:szCs w:val="28"/>
        </w:rPr>
        <w:t xml:space="preserve"> не может превышать срок резервирования таких земель.</w:t>
      </w:r>
      <w:bookmarkEnd w:id="4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5EF6">
        <w:rPr>
          <w:rFonts w:ascii="Times New Roman" w:hAnsi="Times New Roman" w:cs="Times New Roman"/>
          <w:sz w:val="28"/>
          <w:szCs w:val="28"/>
        </w:rPr>
        <w:t>. Публичный сервитут может устанавливаться для: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1)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прохода или проезда через земельный участок (земельные участки), в том числе в целях обеспечен</w:t>
      </w:r>
      <w:r w:rsidR="007639BC">
        <w:rPr>
          <w:rFonts w:ascii="Times New Roman" w:hAnsi="Times New Roman" w:cs="Times New Roman"/>
          <w:sz w:val="28"/>
          <w:szCs w:val="28"/>
        </w:rPr>
        <w:t>ия свободного доступа граждан к </w:t>
      </w:r>
      <w:r w:rsidRPr="007A5EF6">
        <w:rPr>
          <w:rFonts w:ascii="Times New Roman" w:hAnsi="Times New Roman" w:cs="Times New Roman"/>
          <w:sz w:val="28"/>
          <w:szCs w:val="28"/>
        </w:rPr>
        <w:t>водному объекту общего пользования и его береговой полосе;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2) использования земельного участка (земельных участков)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3)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размещения на земельном участке (земельных участках) межевых и геодезических знаков и подъездов к ним;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4) проведения дренажных работ на земельном участке (земельных участках);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5) забора (изъятия) водных ресурсов из водных объектов и водопоя;</w:t>
      </w:r>
      <w:bookmarkStart w:id="5" w:name="sub_36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6)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прогона сельскохозяйственных животных через земельный участок (земельные участки);</w:t>
      </w:r>
      <w:bookmarkStart w:id="6" w:name="sub_37"/>
      <w:bookmarkEnd w:id="5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7)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сенокошения, выпаса сельскохозяйственных животных в установленном порядке на земельном участке (земельных участках) в сроки, продолжительность которых соответствует местным условиям и обычаям;</w:t>
      </w:r>
      <w:bookmarkEnd w:id="6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(земельных участков) в целях охоты, рыболовства, </w:t>
      </w:r>
      <w:proofErr w:type="spellStart"/>
      <w:r w:rsidRPr="007A5EF6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7A5EF6"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9) временного пользования земельным участком (земельными участками) в целях проведения изыскательских, исследовательских и других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Принятие решения об уст</w:t>
      </w:r>
      <w:r w:rsidR="007639BC">
        <w:rPr>
          <w:rFonts w:ascii="Times New Roman" w:hAnsi="Times New Roman" w:cs="Times New Roman"/>
          <w:sz w:val="28"/>
          <w:szCs w:val="28"/>
        </w:rPr>
        <w:t>ановлении публичного сервитута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B42F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hyperlink w:anchor="sub_101" w:history="1">
        <w:r w:rsidRPr="007A5EF6">
          <w:rPr>
            <w:rFonts w:ascii="Times New Roman" w:hAnsi="Times New Roman" w:cs="Times New Roman"/>
            <w:sz w:val="28"/>
            <w:szCs w:val="28"/>
          </w:rPr>
          <w:t>публичного сервитута</w:t>
        </w:r>
      </w:hyperlink>
      <w:r w:rsidRPr="007A5EF6">
        <w:rPr>
          <w:rFonts w:ascii="Times New Roman" w:hAnsi="Times New Roman" w:cs="Times New Roman"/>
          <w:sz w:val="28"/>
          <w:szCs w:val="28"/>
        </w:rPr>
        <w:t xml:space="preserve"> в интересах местного самоуправления и местного населения принимается </w:t>
      </w:r>
      <w:r w:rsidR="001B42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города Чебоксары </w:t>
      </w:r>
      <w:r w:rsidRPr="007A5EF6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3436">
        <w:rPr>
          <w:rFonts w:ascii="Times New Roman" w:hAnsi="Times New Roman" w:cs="Times New Roman"/>
          <w:sz w:val="28"/>
          <w:szCs w:val="28"/>
        </w:rPr>
        <w:t xml:space="preserve">правления архитектуры и градостроительства </w:t>
      </w:r>
      <w:r w:rsidR="001B42FC">
        <w:rPr>
          <w:rFonts w:ascii="Times New Roman" w:hAnsi="Times New Roman" w:cs="Times New Roman"/>
          <w:sz w:val="28"/>
          <w:szCs w:val="28"/>
        </w:rPr>
        <w:t>а</w:t>
      </w:r>
      <w:r w:rsidRPr="00E03436">
        <w:rPr>
          <w:rFonts w:ascii="Times New Roman" w:hAnsi="Times New Roman" w:cs="Times New Roman"/>
          <w:sz w:val="28"/>
          <w:szCs w:val="28"/>
        </w:rPr>
        <w:t>дминистрации города Чебоксары</w:t>
      </w:r>
      <w:r w:rsidRPr="007A5EF6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орган), с учетом результатов </w:t>
      </w:r>
      <w:hyperlink w:anchor="sub_102" w:history="1">
        <w:r w:rsidRPr="007A5EF6">
          <w:rPr>
            <w:rFonts w:ascii="Times New Roman" w:hAnsi="Times New Roman" w:cs="Times New Roman"/>
            <w:sz w:val="28"/>
            <w:szCs w:val="28"/>
          </w:rPr>
          <w:t>общественных слушаний</w:t>
        </w:r>
      </w:hyperlink>
      <w:r w:rsidRPr="007A5EF6">
        <w:rPr>
          <w:rFonts w:ascii="Times New Roman" w:hAnsi="Times New Roman" w:cs="Times New Roman"/>
          <w:sz w:val="28"/>
          <w:szCs w:val="28"/>
        </w:rPr>
        <w:t>.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 xml:space="preserve">Инициатором установления публичного сервитута могут выступать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A5EF6">
        <w:rPr>
          <w:rFonts w:ascii="Times New Roman" w:hAnsi="Times New Roman" w:cs="Times New Roman"/>
          <w:sz w:val="28"/>
          <w:szCs w:val="28"/>
        </w:rPr>
        <w:t>раждане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22EF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1B42FC">
        <w:rPr>
          <w:rFonts w:ascii="Times New Roman" w:hAnsi="Times New Roman" w:cs="Times New Roman"/>
          <w:sz w:val="28"/>
          <w:szCs w:val="28"/>
        </w:rPr>
        <w:t>а</w:t>
      </w:r>
      <w:r w:rsidRPr="00C22EFB">
        <w:rPr>
          <w:rFonts w:ascii="Times New Roman" w:hAnsi="Times New Roman" w:cs="Times New Roman"/>
          <w:sz w:val="28"/>
          <w:szCs w:val="28"/>
        </w:rPr>
        <w:t>дминистрации города Чебоксары.</w:t>
      </w:r>
      <w:bookmarkStart w:id="7" w:name="sub_20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 xml:space="preserve">Ходатайство об установлении публичного сервитута </w:t>
      </w:r>
      <w:r w:rsidRPr="007A5EF6">
        <w:rPr>
          <w:rFonts w:ascii="Times New Roman" w:hAnsi="Times New Roman" w:cs="Times New Roman"/>
          <w:sz w:val="28"/>
          <w:szCs w:val="28"/>
        </w:rPr>
        <w:lastRenderedPageBreak/>
        <w:t>направляется в уполномоченный орган. Ходатайство должно содержать сведения:</w:t>
      </w:r>
      <w:bookmarkEnd w:id="7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1)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о земельном участке (земельных участках), в отношении которого предполагается установить публичный сервитут, в том числе о</w:t>
      </w:r>
      <w:r w:rsidR="001B42F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местонахождении, о кадастровом номере, о площади, о категории земель, о разрешенном использовании, об обременениях;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2)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о правообладателе земельного участка (правообладателях земельных участков);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3)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о цели установления публичного сервитута (содержание публичного сервитута) и обоснование необходимости его установления;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4) о предлагаемом сроке действия публичного сервитута;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 xml:space="preserve">5) </w:t>
      </w:r>
      <w:r w:rsidR="00DD153E">
        <w:rPr>
          <w:rFonts w:ascii="Times New Roman" w:hAnsi="Times New Roman" w:cs="Times New Roman"/>
          <w:sz w:val="28"/>
          <w:szCs w:val="28"/>
        </w:rPr>
        <w:t>учетный кадастровый номер части земельного участка (в случае, если планируется установление публичного сервитута на часть земельного участка)</w:t>
      </w:r>
      <w:r w:rsidRPr="007A5EF6">
        <w:rPr>
          <w:rFonts w:ascii="Times New Roman" w:hAnsi="Times New Roman" w:cs="Times New Roman"/>
          <w:sz w:val="28"/>
          <w:szCs w:val="28"/>
        </w:rPr>
        <w:t>.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К ходатайству прилагается пр</w:t>
      </w:r>
      <w:r w:rsidR="001B42FC">
        <w:rPr>
          <w:rFonts w:ascii="Times New Roman" w:hAnsi="Times New Roman" w:cs="Times New Roman"/>
          <w:sz w:val="28"/>
          <w:szCs w:val="28"/>
        </w:rPr>
        <w:t>отокол общественных слушаний, а </w:t>
      </w:r>
      <w:r w:rsidRPr="007A5EF6">
        <w:rPr>
          <w:rFonts w:ascii="Times New Roman" w:hAnsi="Times New Roman" w:cs="Times New Roman"/>
          <w:sz w:val="28"/>
          <w:szCs w:val="28"/>
        </w:rPr>
        <w:t>также заявление собственника земельного участка (собственников земельных участков) об установлении соразмерной платы за пользование земельным участком (земельными участками) при установлении публичного сервитута или об отказе в ее установлении.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проверку </w:t>
      </w:r>
      <w:proofErr w:type="gramStart"/>
      <w:r w:rsidRPr="007A5EF6">
        <w:rPr>
          <w:rFonts w:ascii="Times New Roman" w:hAnsi="Times New Roman" w:cs="Times New Roman"/>
          <w:sz w:val="28"/>
          <w:szCs w:val="28"/>
        </w:rPr>
        <w:t xml:space="preserve">достоверности 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5EF6">
        <w:rPr>
          <w:rFonts w:ascii="Times New Roman" w:hAnsi="Times New Roman" w:cs="Times New Roman"/>
          <w:sz w:val="28"/>
          <w:szCs w:val="28"/>
        </w:rPr>
        <w:t xml:space="preserve">сведений, </w:t>
      </w:r>
      <w:r>
        <w:rPr>
          <w:rFonts w:ascii="Times New Roman" w:hAnsi="Times New Roman" w:cs="Times New Roman"/>
          <w:sz w:val="28"/>
          <w:szCs w:val="28"/>
        </w:rPr>
        <w:t>перечисленных в</w:t>
      </w:r>
      <w:r w:rsidRPr="00937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5EF6">
        <w:rPr>
          <w:rFonts w:ascii="Times New Roman" w:hAnsi="Times New Roman" w:cs="Times New Roman"/>
          <w:sz w:val="28"/>
          <w:szCs w:val="28"/>
        </w:rPr>
        <w:t>одатайств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E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сервитута.</w:t>
      </w:r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 xml:space="preserve">При этом уполномоченный орган </w:t>
      </w:r>
      <w:r w:rsidR="00E37248">
        <w:rPr>
          <w:rFonts w:ascii="Times New Roman" w:hAnsi="Times New Roman" w:cs="Times New Roman"/>
          <w:sz w:val="28"/>
          <w:szCs w:val="28"/>
        </w:rPr>
        <w:t>направляет</w:t>
      </w:r>
      <w:r w:rsidRPr="007A5EF6">
        <w:rPr>
          <w:rFonts w:ascii="Times New Roman" w:hAnsi="Times New Roman" w:cs="Times New Roman"/>
          <w:sz w:val="28"/>
          <w:szCs w:val="28"/>
        </w:rPr>
        <w:t xml:space="preserve"> в соответствующие органы </w:t>
      </w:r>
      <w:r w:rsidR="00E37248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Pr="007A5EF6">
        <w:rPr>
          <w:rFonts w:ascii="Times New Roman" w:hAnsi="Times New Roman" w:cs="Times New Roman"/>
          <w:sz w:val="28"/>
          <w:szCs w:val="28"/>
        </w:rPr>
        <w:t xml:space="preserve">для проверки достоверности </w:t>
      </w:r>
      <w:proofErr w:type="gramStart"/>
      <w:r w:rsidRPr="007A5EF6">
        <w:rPr>
          <w:rFonts w:ascii="Times New Roman" w:hAnsi="Times New Roman" w:cs="Times New Roman"/>
          <w:sz w:val="28"/>
          <w:szCs w:val="28"/>
        </w:rPr>
        <w:t xml:space="preserve">представленных 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5EF6">
        <w:rPr>
          <w:rFonts w:ascii="Times New Roman" w:hAnsi="Times New Roman" w:cs="Times New Roman"/>
          <w:sz w:val="28"/>
          <w:szCs w:val="28"/>
        </w:rPr>
        <w:t>сведений.</w:t>
      </w:r>
      <w:bookmarkStart w:id="8" w:name="sub_430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>Если в процессе проверки выявится, что представлен неполный перечень необходимых док</w:t>
      </w:r>
      <w:r>
        <w:rPr>
          <w:rFonts w:ascii="Times New Roman" w:hAnsi="Times New Roman" w:cs="Times New Roman"/>
          <w:sz w:val="28"/>
          <w:szCs w:val="28"/>
        </w:rPr>
        <w:t>ументов и сведений, которые необходимо указать в ходатайстве</w:t>
      </w:r>
      <w:r w:rsidRPr="007A5EF6">
        <w:rPr>
          <w:rFonts w:ascii="Times New Roman" w:hAnsi="Times New Roman" w:cs="Times New Roman"/>
          <w:sz w:val="28"/>
          <w:szCs w:val="28"/>
        </w:rPr>
        <w:t>, или в них содержится недостоверная информация, уполномоченный орган возвращает ходатайство в месячный срок с</w:t>
      </w:r>
      <w:r w:rsidR="001B42F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момента его регистрации для устранения выявленных недостатков.</w:t>
      </w:r>
      <w:bookmarkStart w:id="9" w:name="sub_440"/>
      <w:bookmarkEnd w:id="8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EF6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месяцев со дня регистрации ходатайства принимает решение о </w:t>
      </w:r>
      <w:r w:rsidR="00E372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5EF6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39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 города Чебоксары</w:t>
      </w:r>
      <w:r w:rsidRPr="007A5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248">
        <w:rPr>
          <w:rFonts w:ascii="Times New Roman" w:hAnsi="Times New Roman" w:cs="Times New Roman"/>
          <w:sz w:val="28"/>
          <w:szCs w:val="28"/>
        </w:rPr>
        <w:t>для</w:t>
      </w:r>
      <w:r w:rsidRPr="007A5EF6">
        <w:rPr>
          <w:rFonts w:ascii="Times New Roman" w:hAnsi="Times New Roman" w:cs="Times New Roman"/>
          <w:sz w:val="28"/>
          <w:szCs w:val="28"/>
        </w:rPr>
        <w:t xml:space="preserve"> принятии</w:t>
      </w:r>
      <w:proofErr w:type="gramEnd"/>
      <w:r w:rsidRPr="007A5EF6">
        <w:rPr>
          <w:rFonts w:ascii="Times New Roman" w:hAnsi="Times New Roman" w:cs="Times New Roman"/>
          <w:sz w:val="28"/>
          <w:szCs w:val="28"/>
        </w:rPr>
        <w:t xml:space="preserve"> решения об установлении публичного сервитута в интересах местного самоуправления и местного населения или об отказе в установлении публичного сервитута. Отказ в установлении публичного сервитута должен быть мотивированным.</w:t>
      </w:r>
      <w:bookmarkStart w:id="10" w:name="sub_450"/>
      <w:bookmarkEnd w:id="9"/>
    </w:p>
    <w:p w:rsidR="00636D0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Решение органа местного самоуправления в виде постановления </w:t>
      </w:r>
      <w:r w:rsidRPr="007A5EF6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hyperlink w:anchor="sub_101" w:history="1">
        <w:r w:rsidRPr="007A5EF6">
          <w:rPr>
            <w:rFonts w:ascii="Times New Roman" w:hAnsi="Times New Roman" w:cs="Times New Roman"/>
            <w:sz w:val="28"/>
            <w:szCs w:val="28"/>
          </w:rPr>
          <w:t>публичного сервитута</w:t>
        </w:r>
      </w:hyperlink>
      <w:r w:rsidRPr="007A5EF6">
        <w:rPr>
          <w:rFonts w:ascii="Times New Roman" w:hAnsi="Times New Roman" w:cs="Times New Roman"/>
          <w:sz w:val="28"/>
          <w:szCs w:val="28"/>
        </w:rPr>
        <w:t xml:space="preserve"> или об отказе в его установлении должно быть принято в течение трех месяцев со дня регистрации ходатайства.</w:t>
      </w:r>
      <w:bookmarkEnd w:id="10"/>
    </w:p>
    <w:p w:rsidR="00636D06" w:rsidRPr="007A5EF6" w:rsidRDefault="00636D06" w:rsidP="009513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7639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7639BC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7639BC">
        <w:rPr>
          <w:rFonts w:ascii="Times New Roman" w:hAnsi="Times New Roman" w:cs="Times New Roman"/>
          <w:sz w:val="28"/>
          <w:szCs w:val="28"/>
        </w:rPr>
        <w:t> </w:t>
      </w:r>
      <w:r w:rsidRPr="007A5EF6">
        <w:rPr>
          <w:rFonts w:ascii="Times New Roman" w:hAnsi="Times New Roman" w:cs="Times New Roman"/>
          <w:sz w:val="28"/>
          <w:szCs w:val="28"/>
        </w:rPr>
        <w:t>установлении публичного сервитута должны быть указаны: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1) содержание публичного сервитута;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местонахождение, площадь, кадастровый номер земельного участка (земельных участков), на который устанавливается публичный сервитут;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3) данные о правообладателе земельного участка (правообладателях земельных участков);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1B4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права лиц, использующих земельный участок (земельные участки) на основании публичного сервитута;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5) срок действия публичного сервитута;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6) размер платы, если данная плата устанавливается по требованию собственника земельного участка (со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бственников земельных участков).</w:t>
      </w:r>
      <w:bookmarkStart w:id="11" w:name="sub_15"/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местного самоуправления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 установлении публичного сервитута принимается в случаях, если:</w:t>
      </w:r>
      <w:bookmarkStart w:id="12" w:name="sub_13"/>
      <w:bookmarkEnd w:id="11"/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публичный сервитут не соответствует правовому режиму земельного участка;</w:t>
      </w:r>
    </w:p>
    <w:p w:rsidR="005F48FE" w:rsidRPr="007A5EF6" w:rsidRDefault="005F48FE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D153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</w:t>
      </w:r>
      <w:r w:rsidR="00DD153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сервитут</w:t>
      </w:r>
      <w:r w:rsidR="00DD15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прив</w:t>
      </w:r>
      <w:r w:rsidR="00DD15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D15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невозможности использования земельного участка</w:t>
      </w:r>
      <w:r w:rsidR="00DD15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4"/>
      <w:bookmarkEnd w:id="12"/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цель, для достижения которой предполагалось установить публичный сервитут, может быть достигнута другим способом, в том числе путем установления частного сервитута.</w:t>
      </w:r>
      <w:bookmarkStart w:id="14" w:name="sub_414"/>
      <w:bookmarkEnd w:id="13"/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Чебоксары 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установлении публичного сервитута или об отказе в его установлении в течение пяти дней со дня принятия направляется инициатору установления публичного сервитута.</w:t>
      </w:r>
      <w:bookmarkEnd w:id="14"/>
    </w:p>
    <w:p w:rsidR="00636D06" w:rsidRPr="005412ED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Чебоксары 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установлении публичного сервитута или об отказе в его установлении подлежит опубликованию </w:t>
      </w:r>
      <w:r w:rsidRPr="005412ED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для официального опубликования муниципальных правовых актов города Чебоксары, иной официальной информации и размещается на официальном сайте города Чебоксары.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Default="007639BC" w:rsidP="0095138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Общественные слушания</w:t>
      </w:r>
    </w:p>
    <w:p w:rsidR="00636D06" w:rsidRDefault="00636D06" w:rsidP="0095138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общественных слушаний обеспечивает инициатор установления публичного сервитута.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Общественные слушания проводятся до внесения вопроса об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установлении публичного сервитута на рассмотрение уполномоченного органа.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слушания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среди заинтересованных граждан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организаций по месту нахождения земельного участка (земельных участков), в отношении которого предполагается установить публичный сервитут.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Сообщение о проведении общественных слушаний в целях доведения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до заинтересованных граждан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организаций публикуется в</w:t>
      </w:r>
      <w:r w:rsidR="001B4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местных средствах массовой информации, являющихся источником официального опубликования нормативных правовых актов органов местного самоуправления, по месту нахождения земельного участка (земельных участков) в срок не позднее 30 календарных дней до их проведения.</w:t>
      </w:r>
      <w:bookmarkStart w:id="15" w:name="sub_2002"/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Сообщение о проведении общественных слушаний должно содержать сведения:</w:t>
      </w:r>
    </w:p>
    <w:bookmarkEnd w:id="15"/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1) о дате, времени и месте проведения общественных слушаний;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2) об инициаторе установления публичного сервитута, в том числе о</w:t>
      </w:r>
      <w:r w:rsidR="001B4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его местонахождении и контактные телефоны;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 земельном участке (земельных участках), в отношении которого предполагается установить публичный сервитут;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 правообладателе земельного участка (правообладателях земельных участков), в отношении которого предполагается установить публичный сервитут;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 цели установления публичного сервитута (содержание публичного сервитута) и обоснование необходимости его установления;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6) о предлагаемом сроке действия публичного сервитута;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7639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 порядке ознакомления с иной информацией.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 установления публичного сервитута вручает или направляет правообладателю земельного участка (правообладателям земельных участков), в отношении которого предполагается установить публичный сервитут, уведомление о проведении </w:t>
      </w:r>
      <w:hyperlink w:anchor="sub_102" w:history="1">
        <w:r w:rsidRPr="007A5EF6">
          <w:rPr>
            <w:rFonts w:ascii="Times New Roman" w:eastAsia="Times New Roman" w:hAnsi="Times New Roman"/>
            <w:sz w:val="28"/>
            <w:szCs w:val="28"/>
            <w:lang w:eastAsia="ru-RU"/>
          </w:rPr>
          <w:t>общественных слушаний</w:t>
        </w:r>
      </w:hyperlink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Инициатор установления публичного сервитута обеспечивает регистрацию участников общественных слушаний и иных лиц, присутствующих на общественных слушаниях, а также составляет список желающих выступить.</w:t>
      </w:r>
      <w:bookmarkStart w:id="16" w:name="sub_3002"/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4.8.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В протоколе общественных слушаний указываются дата и место их проведения, количество присутствующих, в том числе количество участников общественных слушаний, содержание выступлений, результаты голосования и принятые решения.</w:t>
      </w:r>
    </w:p>
    <w:bookmarkEnd w:id="16"/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4.9.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Решения принимаются большинством голосов от числа присутствующих участников общественных слушаний.</w:t>
      </w: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4.10.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слушаний составляется в двух экземплярах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один экземпляр которого</w:t>
      </w:r>
      <w:bookmarkStart w:id="17" w:name="sub_400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аправляется инициатором установления публичного сервитута в уполномоченный орган с</w:t>
      </w:r>
      <w:r w:rsidR="001B4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ходатайством.</w:t>
      </w:r>
    </w:p>
    <w:bookmarkEnd w:id="17"/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1A" w:rsidRDefault="00636D06" w:rsidP="0095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Гарантии и компенсации лицам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6D06" w:rsidRDefault="00636D06" w:rsidP="0095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ус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тановлении публичного сервитута</w:t>
      </w:r>
    </w:p>
    <w:p w:rsidR="00636D06" w:rsidRDefault="00636D06" w:rsidP="0095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Гарантии и компенсации лицам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установлении публичного сервитута,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и законные интересы которых затрагиваются установлением публичного сервитута, устанавливаются законодательством Российской Федерации.</w:t>
      </w:r>
    </w:p>
    <w:p w:rsidR="00DD153E" w:rsidRDefault="001B42FC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DD153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установление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публичного сервитута приводит к </w:t>
      </w:r>
      <w:r w:rsidR="00DD153E">
        <w:rPr>
          <w:rFonts w:ascii="Times New Roman" w:eastAsia="Times New Roman" w:hAnsi="Times New Roman"/>
          <w:sz w:val="28"/>
          <w:szCs w:val="28"/>
          <w:lang w:eastAsia="ru-RU"/>
        </w:rPr>
        <w:t>существенным затруднениям в использовании земельного участка, его собственник вправе требовать от инициатора установления сервитута, ходатайствовавшего об установлении сервитута, соразмерную плату.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Default="00636D06" w:rsidP="0095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Г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C6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публичного сервитута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совместно с инициатором установления публичного сервитута обеспечивают государственную регистрацию ограничения права на земельный участо</w:t>
      </w:r>
      <w:r w:rsidR="001B42FC">
        <w:rPr>
          <w:rFonts w:ascii="Times New Roman" w:eastAsia="Times New Roman" w:hAnsi="Times New Roman"/>
          <w:sz w:val="28"/>
          <w:szCs w:val="28"/>
          <w:lang w:eastAsia="ru-RU"/>
        </w:rPr>
        <w:t>к (земельные участки) в связи с 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установлением публичного сервитута в соответствии с </w:t>
      </w:r>
      <w:hyperlink r:id="rId12" w:history="1">
        <w:r w:rsidRPr="007A5EF6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июля 1997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 122-ФЗ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регистрации прав на недвижимое имущество и сделок с 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Default="00636D06" w:rsidP="0095138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П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рекращение публичного сервитута</w:t>
      </w:r>
    </w:p>
    <w:p w:rsidR="00636D06" w:rsidRDefault="00636D06" w:rsidP="0095138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801"/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публичного сервитута может быть прекращено в случае отсутствия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нужд либо в случае, если интересы </w:t>
      </w:r>
      <w:r w:rsidRPr="007A5EF6">
        <w:rPr>
          <w:rFonts w:ascii="Times New Roman" w:hAnsi="Times New Roman"/>
          <w:sz w:val="28"/>
          <w:szCs w:val="28"/>
        </w:rPr>
        <w:t xml:space="preserve">местного самоуправления и местного населения </w:t>
      </w:r>
      <w:r w:rsidR="001B42FC">
        <w:rPr>
          <w:rFonts w:ascii="Times New Roman" w:hAnsi="Times New Roman"/>
          <w:sz w:val="28"/>
          <w:szCs w:val="28"/>
        </w:rPr>
        <w:t>могут быть обеспечены без </w:t>
      </w:r>
      <w:r>
        <w:rPr>
          <w:rFonts w:ascii="Times New Roman" w:hAnsi="Times New Roman"/>
          <w:sz w:val="28"/>
          <w:szCs w:val="28"/>
        </w:rPr>
        <w:t xml:space="preserve">дальнейшего </w:t>
      </w:r>
      <w:r w:rsidRPr="007A5EF6">
        <w:rPr>
          <w:rFonts w:ascii="Times New Roman" w:hAnsi="Times New Roman"/>
          <w:sz w:val="28"/>
          <w:szCs w:val="28"/>
        </w:rPr>
        <w:t>ограничен</w:t>
      </w:r>
      <w:r>
        <w:rPr>
          <w:rFonts w:ascii="Times New Roman" w:hAnsi="Times New Roman"/>
          <w:sz w:val="28"/>
          <w:szCs w:val="28"/>
        </w:rPr>
        <w:t>ия в</w:t>
      </w:r>
      <w:r w:rsidRPr="007A5EF6">
        <w:rPr>
          <w:rFonts w:ascii="Times New Roman" w:hAnsi="Times New Roman"/>
          <w:sz w:val="28"/>
          <w:szCs w:val="28"/>
        </w:rPr>
        <w:t xml:space="preserve"> пользовани</w:t>
      </w:r>
      <w:r>
        <w:rPr>
          <w:rFonts w:ascii="Times New Roman" w:hAnsi="Times New Roman"/>
          <w:sz w:val="28"/>
          <w:szCs w:val="28"/>
        </w:rPr>
        <w:t>и</w:t>
      </w:r>
      <w:r w:rsidRPr="007A5EF6">
        <w:rPr>
          <w:rFonts w:ascii="Times New Roman" w:hAnsi="Times New Roman"/>
          <w:sz w:val="28"/>
          <w:szCs w:val="28"/>
        </w:rPr>
        <w:t xml:space="preserve"> чужим земельным участком 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издания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42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дминистрация города Чебоксары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отмене публичного сервитута</w:t>
      </w:r>
      <w:bookmarkEnd w:id="18"/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представления уполномоченного органа.</w:t>
      </w:r>
    </w:p>
    <w:p w:rsidR="00636D0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Default="00636D06" w:rsidP="00951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расходов</w:t>
      </w:r>
    </w:p>
    <w:p w:rsidR="00636D06" w:rsidRPr="007A5EF6" w:rsidRDefault="00636D06" w:rsidP="0095138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06" w:rsidRPr="007A5EF6" w:rsidRDefault="00636D06" w:rsidP="009513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901"/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расходов, связанных с установлением и прекращением публичного сервитута в интересах </w:t>
      </w:r>
      <w:r w:rsidRPr="009649E6">
        <w:rPr>
          <w:rFonts w:ascii="Times New Roman" w:hAnsi="Times New Roman"/>
          <w:sz w:val="28"/>
          <w:szCs w:val="28"/>
        </w:rPr>
        <w:t>местного само</w:t>
      </w:r>
      <w:r>
        <w:rPr>
          <w:rFonts w:ascii="Times New Roman" w:hAnsi="Times New Roman"/>
          <w:sz w:val="28"/>
          <w:szCs w:val="28"/>
        </w:rPr>
        <w:t>управления и местного населения,</w:t>
      </w:r>
      <w:r w:rsidRPr="007A5EF6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 государственной регистрацией ограничения права на земельный участок (земельные участки) в связи с установлением публичного сервитута, осуществляется за счет средств инициатора его установления.</w:t>
      </w:r>
    </w:p>
    <w:bookmarkEnd w:id="19"/>
    <w:p w:rsidR="00636D06" w:rsidRPr="007A5EF6" w:rsidRDefault="000B691A" w:rsidP="000B691A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sectPr w:rsidR="00636D06" w:rsidRPr="007A5EF6" w:rsidSect="0047658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93" w:rsidRDefault="00281993">
      <w:pPr>
        <w:spacing w:after="0" w:line="240" w:lineRule="auto"/>
      </w:pPr>
      <w:r>
        <w:separator/>
      </w:r>
    </w:p>
  </w:endnote>
  <w:endnote w:type="continuationSeparator" w:id="0">
    <w:p w:rsidR="00281993" w:rsidRDefault="0028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A" w:rsidRPr="000B691A" w:rsidRDefault="000B691A" w:rsidP="000B691A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93" w:rsidRDefault="00281993">
      <w:pPr>
        <w:spacing w:after="0" w:line="240" w:lineRule="auto"/>
      </w:pPr>
      <w:r>
        <w:separator/>
      </w:r>
    </w:p>
  </w:footnote>
  <w:footnote w:type="continuationSeparator" w:id="0">
    <w:p w:rsidR="00281993" w:rsidRDefault="0028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97DA1"/>
    <w:multiLevelType w:val="hybridMultilevel"/>
    <w:tmpl w:val="A0BA94E4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65377"/>
    <w:multiLevelType w:val="hybridMultilevel"/>
    <w:tmpl w:val="AB8A7F0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5A04C60"/>
    <w:multiLevelType w:val="hybridMultilevel"/>
    <w:tmpl w:val="ADFC21F8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639F0"/>
    <w:multiLevelType w:val="hybridMultilevel"/>
    <w:tmpl w:val="BE823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9D56F8"/>
    <w:multiLevelType w:val="hybridMultilevel"/>
    <w:tmpl w:val="6A522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3A06FD"/>
    <w:multiLevelType w:val="hybridMultilevel"/>
    <w:tmpl w:val="992C920C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5A337D"/>
    <w:multiLevelType w:val="hybridMultilevel"/>
    <w:tmpl w:val="0BBA277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7A5C3C"/>
    <w:multiLevelType w:val="hybridMultilevel"/>
    <w:tmpl w:val="69F8DC2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9941EB"/>
    <w:multiLevelType w:val="hybridMultilevel"/>
    <w:tmpl w:val="853240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7758B5"/>
    <w:multiLevelType w:val="hybridMultilevel"/>
    <w:tmpl w:val="CE48516E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BA567A"/>
    <w:multiLevelType w:val="hybridMultilevel"/>
    <w:tmpl w:val="BE7E9040"/>
    <w:lvl w:ilvl="0" w:tplc="A1DA9F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0C6A5C"/>
    <w:multiLevelType w:val="hybridMultilevel"/>
    <w:tmpl w:val="5482698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1E5"/>
    <w:multiLevelType w:val="hybridMultilevel"/>
    <w:tmpl w:val="F508F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104588"/>
    <w:multiLevelType w:val="hybridMultilevel"/>
    <w:tmpl w:val="722A56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1668C"/>
    <w:multiLevelType w:val="hybridMultilevel"/>
    <w:tmpl w:val="89D425C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1"/>
  </w:num>
  <w:num w:numId="6">
    <w:abstractNumId w:val="2"/>
  </w:num>
  <w:num w:numId="7">
    <w:abstractNumId w:val="24"/>
  </w:num>
  <w:num w:numId="8">
    <w:abstractNumId w:val="8"/>
  </w:num>
  <w:num w:numId="9">
    <w:abstractNumId w:val="19"/>
  </w:num>
  <w:num w:numId="10">
    <w:abstractNumId w:val="25"/>
  </w:num>
  <w:num w:numId="11">
    <w:abstractNumId w:val="7"/>
  </w:num>
  <w:num w:numId="12">
    <w:abstractNumId w:val="1"/>
  </w:num>
  <w:num w:numId="13">
    <w:abstractNumId w:val="22"/>
  </w:num>
  <w:num w:numId="14">
    <w:abstractNumId w:val="18"/>
  </w:num>
  <w:num w:numId="15">
    <w:abstractNumId w:val="5"/>
  </w:num>
  <w:num w:numId="16">
    <w:abstractNumId w:val="14"/>
  </w:num>
  <w:num w:numId="17">
    <w:abstractNumId w:val="23"/>
  </w:num>
  <w:num w:numId="18">
    <w:abstractNumId w:val="9"/>
  </w:num>
  <w:num w:numId="19">
    <w:abstractNumId w:val="10"/>
  </w:num>
  <w:num w:numId="20">
    <w:abstractNumId w:val="15"/>
  </w:num>
  <w:num w:numId="21">
    <w:abstractNumId w:val="13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329"/>
    <w:rsid w:val="00003C64"/>
    <w:rsid w:val="00015249"/>
    <w:rsid w:val="0003046D"/>
    <w:rsid w:val="00042F4D"/>
    <w:rsid w:val="0004682A"/>
    <w:rsid w:val="00051205"/>
    <w:rsid w:val="0005302D"/>
    <w:rsid w:val="00055266"/>
    <w:rsid w:val="000656A5"/>
    <w:rsid w:val="000669C6"/>
    <w:rsid w:val="000672E2"/>
    <w:rsid w:val="00082BBD"/>
    <w:rsid w:val="000844E4"/>
    <w:rsid w:val="00085955"/>
    <w:rsid w:val="00087755"/>
    <w:rsid w:val="00092A0E"/>
    <w:rsid w:val="00095FD3"/>
    <w:rsid w:val="000A083E"/>
    <w:rsid w:val="000A5951"/>
    <w:rsid w:val="000B2BA7"/>
    <w:rsid w:val="000B54E8"/>
    <w:rsid w:val="000B691A"/>
    <w:rsid w:val="000B69F5"/>
    <w:rsid w:val="000B7A82"/>
    <w:rsid w:val="000C1593"/>
    <w:rsid w:val="000C7F45"/>
    <w:rsid w:val="000D3D97"/>
    <w:rsid w:val="000E7B61"/>
    <w:rsid w:val="000F71E6"/>
    <w:rsid w:val="001042EB"/>
    <w:rsid w:val="00116362"/>
    <w:rsid w:val="0011660B"/>
    <w:rsid w:val="0011670B"/>
    <w:rsid w:val="0012094C"/>
    <w:rsid w:val="00124EBA"/>
    <w:rsid w:val="00125DEE"/>
    <w:rsid w:val="001279E5"/>
    <w:rsid w:val="00127F6B"/>
    <w:rsid w:val="00130EFD"/>
    <w:rsid w:val="0013480B"/>
    <w:rsid w:val="0013516D"/>
    <w:rsid w:val="00135C51"/>
    <w:rsid w:val="00143133"/>
    <w:rsid w:val="0014416A"/>
    <w:rsid w:val="001477B2"/>
    <w:rsid w:val="00163C24"/>
    <w:rsid w:val="00164C0A"/>
    <w:rsid w:val="00175182"/>
    <w:rsid w:val="001808F7"/>
    <w:rsid w:val="001832CA"/>
    <w:rsid w:val="0018413A"/>
    <w:rsid w:val="001859AF"/>
    <w:rsid w:val="00186BF6"/>
    <w:rsid w:val="00193DA2"/>
    <w:rsid w:val="0019580D"/>
    <w:rsid w:val="0019592F"/>
    <w:rsid w:val="001A5BA6"/>
    <w:rsid w:val="001A79CE"/>
    <w:rsid w:val="001B42FC"/>
    <w:rsid w:val="001B5685"/>
    <w:rsid w:val="001B60B1"/>
    <w:rsid w:val="001C093D"/>
    <w:rsid w:val="001C5402"/>
    <w:rsid w:val="001D0373"/>
    <w:rsid w:val="001E00B1"/>
    <w:rsid w:val="001E0E50"/>
    <w:rsid w:val="001E25A5"/>
    <w:rsid w:val="001E45A9"/>
    <w:rsid w:val="001E4BF5"/>
    <w:rsid w:val="001E6EF7"/>
    <w:rsid w:val="001E6F41"/>
    <w:rsid w:val="001F0803"/>
    <w:rsid w:val="001F232B"/>
    <w:rsid w:val="0020577E"/>
    <w:rsid w:val="00206934"/>
    <w:rsid w:val="00212D9C"/>
    <w:rsid w:val="00220787"/>
    <w:rsid w:val="002252AD"/>
    <w:rsid w:val="00225BCE"/>
    <w:rsid w:val="002324DD"/>
    <w:rsid w:val="00232CC0"/>
    <w:rsid w:val="002358F7"/>
    <w:rsid w:val="0023638E"/>
    <w:rsid w:val="002425BC"/>
    <w:rsid w:val="00243183"/>
    <w:rsid w:val="00245AE7"/>
    <w:rsid w:val="002479DA"/>
    <w:rsid w:val="002552C8"/>
    <w:rsid w:val="00261769"/>
    <w:rsid w:val="00264244"/>
    <w:rsid w:val="00270DD9"/>
    <w:rsid w:val="00271B29"/>
    <w:rsid w:val="0027492F"/>
    <w:rsid w:val="00281993"/>
    <w:rsid w:val="00284078"/>
    <w:rsid w:val="00284CCF"/>
    <w:rsid w:val="0028592F"/>
    <w:rsid w:val="00293EE7"/>
    <w:rsid w:val="002A651A"/>
    <w:rsid w:val="002A7746"/>
    <w:rsid w:val="002B3DCD"/>
    <w:rsid w:val="002B3E0F"/>
    <w:rsid w:val="002B5921"/>
    <w:rsid w:val="002C7532"/>
    <w:rsid w:val="002C777E"/>
    <w:rsid w:val="002D5487"/>
    <w:rsid w:val="002E227C"/>
    <w:rsid w:val="002E5CA6"/>
    <w:rsid w:val="002E7EA1"/>
    <w:rsid w:val="00306276"/>
    <w:rsid w:val="00306AED"/>
    <w:rsid w:val="00311134"/>
    <w:rsid w:val="00314ED7"/>
    <w:rsid w:val="003163EB"/>
    <w:rsid w:val="00316EB6"/>
    <w:rsid w:val="00317E5B"/>
    <w:rsid w:val="00325977"/>
    <w:rsid w:val="003313F2"/>
    <w:rsid w:val="00344D48"/>
    <w:rsid w:val="003454AE"/>
    <w:rsid w:val="00345553"/>
    <w:rsid w:val="00364422"/>
    <w:rsid w:val="0036640F"/>
    <w:rsid w:val="00372249"/>
    <w:rsid w:val="00373ECB"/>
    <w:rsid w:val="00377A1D"/>
    <w:rsid w:val="003815C9"/>
    <w:rsid w:val="00382155"/>
    <w:rsid w:val="003834FA"/>
    <w:rsid w:val="00384711"/>
    <w:rsid w:val="003862AC"/>
    <w:rsid w:val="00390716"/>
    <w:rsid w:val="003976E6"/>
    <w:rsid w:val="003A0314"/>
    <w:rsid w:val="003A108D"/>
    <w:rsid w:val="003A67CA"/>
    <w:rsid w:val="003A7EE5"/>
    <w:rsid w:val="003B30C3"/>
    <w:rsid w:val="003B4234"/>
    <w:rsid w:val="003C17EE"/>
    <w:rsid w:val="003C3DA4"/>
    <w:rsid w:val="003C520D"/>
    <w:rsid w:val="003D59FB"/>
    <w:rsid w:val="003E49AB"/>
    <w:rsid w:val="003E629C"/>
    <w:rsid w:val="003F7E29"/>
    <w:rsid w:val="004031B8"/>
    <w:rsid w:val="004118CD"/>
    <w:rsid w:val="004161B0"/>
    <w:rsid w:val="00420989"/>
    <w:rsid w:val="0043640F"/>
    <w:rsid w:val="0044662C"/>
    <w:rsid w:val="0045495B"/>
    <w:rsid w:val="00456CA8"/>
    <w:rsid w:val="00464065"/>
    <w:rsid w:val="00473A60"/>
    <w:rsid w:val="00476587"/>
    <w:rsid w:val="00476CD1"/>
    <w:rsid w:val="00481F25"/>
    <w:rsid w:val="00482217"/>
    <w:rsid w:val="004916AF"/>
    <w:rsid w:val="00492267"/>
    <w:rsid w:val="00494975"/>
    <w:rsid w:val="004B7684"/>
    <w:rsid w:val="004B7CCA"/>
    <w:rsid w:val="004C3E81"/>
    <w:rsid w:val="004C4BA6"/>
    <w:rsid w:val="004C5BA3"/>
    <w:rsid w:val="004C7CE5"/>
    <w:rsid w:val="004D17D3"/>
    <w:rsid w:val="004F2256"/>
    <w:rsid w:val="004F68F4"/>
    <w:rsid w:val="0050054E"/>
    <w:rsid w:val="0050573D"/>
    <w:rsid w:val="0051601C"/>
    <w:rsid w:val="005170E4"/>
    <w:rsid w:val="00517960"/>
    <w:rsid w:val="00521BC6"/>
    <w:rsid w:val="00521FAD"/>
    <w:rsid w:val="0052553F"/>
    <w:rsid w:val="00526E49"/>
    <w:rsid w:val="00526F7A"/>
    <w:rsid w:val="005365E7"/>
    <w:rsid w:val="00537917"/>
    <w:rsid w:val="00543B3F"/>
    <w:rsid w:val="0054433D"/>
    <w:rsid w:val="005454A0"/>
    <w:rsid w:val="00546E44"/>
    <w:rsid w:val="00550CB8"/>
    <w:rsid w:val="005540F4"/>
    <w:rsid w:val="00561959"/>
    <w:rsid w:val="00564298"/>
    <w:rsid w:val="00571014"/>
    <w:rsid w:val="00573027"/>
    <w:rsid w:val="00574FFF"/>
    <w:rsid w:val="00581C84"/>
    <w:rsid w:val="00592D24"/>
    <w:rsid w:val="005A44A4"/>
    <w:rsid w:val="005B1D1B"/>
    <w:rsid w:val="005B2511"/>
    <w:rsid w:val="005D1440"/>
    <w:rsid w:val="005E2208"/>
    <w:rsid w:val="005E41BC"/>
    <w:rsid w:val="005E6F37"/>
    <w:rsid w:val="005E759B"/>
    <w:rsid w:val="005F48FE"/>
    <w:rsid w:val="005F57F1"/>
    <w:rsid w:val="005F5A68"/>
    <w:rsid w:val="006039E0"/>
    <w:rsid w:val="00605387"/>
    <w:rsid w:val="006109A1"/>
    <w:rsid w:val="006159A9"/>
    <w:rsid w:val="006306AF"/>
    <w:rsid w:val="00634266"/>
    <w:rsid w:val="00636D06"/>
    <w:rsid w:val="00643331"/>
    <w:rsid w:val="006438F5"/>
    <w:rsid w:val="00646562"/>
    <w:rsid w:val="00652530"/>
    <w:rsid w:val="00660D2B"/>
    <w:rsid w:val="00661CBD"/>
    <w:rsid w:val="0066648F"/>
    <w:rsid w:val="00666EBD"/>
    <w:rsid w:val="00667294"/>
    <w:rsid w:val="00671041"/>
    <w:rsid w:val="00682DF6"/>
    <w:rsid w:val="006842ED"/>
    <w:rsid w:val="00684D6B"/>
    <w:rsid w:val="00687594"/>
    <w:rsid w:val="00687658"/>
    <w:rsid w:val="006A0E06"/>
    <w:rsid w:val="006A7D8C"/>
    <w:rsid w:val="006B14AC"/>
    <w:rsid w:val="006B25B7"/>
    <w:rsid w:val="006B27BB"/>
    <w:rsid w:val="006B5B06"/>
    <w:rsid w:val="006B7D1A"/>
    <w:rsid w:val="006D14DE"/>
    <w:rsid w:val="006F5832"/>
    <w:rsid w:val="00711069"/>
    <w:rsid w:val="0071797B"/>
    <w:rsid w:val="00717DF1"/>
    <w:rsid w:val="00722278"/>
    <w:rsid w:val="007268DD"/>
    <w:rsid w:val="00726BA9"/>
    <w:rsid w:val="00730B23"/>
    <w:rsid w:val="00734ACE"/>
    <w:rsid w:val="00734B3A"/>
    <w:rsid w:val="00734BE3"/>
    <w:rsid w:val="00746243"/>
    <w:rsid w:val="00747A73"/>
    <w:rsid w:val="007507A3"/>
    <w:rsid w:val="00752735"/>
    <w:rsid w:val="007549F8"/>
    <w:rsid w:val="0075757F"/>
    <w:rsid w:val="0075789D"/>
    <w:rsid w:val="007639BC"/>
    <w:rsid w:val="00764A28"/>
    <w:rsid w:val="007712AC"/>
    <w:rsid w:val="00773BD4"/>
    <w:rsid w:val="00774C26"/>
    <w:rsid w:val="0078245E"/>
    <w:rsid w:val="00782600"/>
    <w:rsid w:val="00783C15"/>
    <w:rsid w:val="0078696D"/>
    <w:rsid w:val="007908CE"/>
    <w:rsid w:val="007A38A8"/>
    <w:rsid w:val="007A639C"/>
    <w:rsid w:val="007B2B58"/>
    <w:rsid w:val="007B2D82"/>
    <w:rsid w:val="007B4080"/>
    <w:rsid w:val="007B4129"/>
    <w:rsid w:val="007B4A05"/>
    <w:rsid w:val="007B5438"/>
    <w:rsid w:val="007C0010"/>
    <w:rsid w:val="007C21E2"/>
    <w:rsid w:val="007C4C74"/>
    <w:rsid w:val="007C7DF8"/>
    <w:rsid w:val="007D370B"/>
    <w:rsid w:val="007D39E0"/>
    <w:rsid w:val="007D4E6C"/>
    <w:rsid w:val="007E3571"/>
    <w:rsid w:val="007E6D1A"/>
    <w:rsid w:val="007E716B"/>
    <w:rsid w:val="007F4430"/>
    <w:rsid w:val="007F6768"/>
    <w:rsid w:val="008037E9"/>
    <w:rsid w:val="008054B2"/>
    <w:rsid w:val="008123E0"/>
    <w:rsid w:val="00825C00"/>
    <w:rsid w:val="00833172"/>
    <w:rsid w:val="008358AD"/>
    <w:rsid w:val="0084036E"/>
    <w:rsid w:val="00842834"/>
    <w:rsid w:val="00843504"/>
    <w:rsid w:val="008436FA"/>
    <w:rsid w:val="00844B45"/>
    <w:rsid w:val="0084691E"/>
    <w:rsid w:val="00847345"/>
    <w:rsid w:val="00851AF8"/>
    <w:rsid w:val="008522E4"/>
    <w:rsid w:val="008535EC"/>
    <w:rsid w:val="00854650"/>
    <w:rsid w:val="00854D24"/>
    <w:rsid w:val="00855F99"/>
    <w:rsid w:val="00862B37"/>
    <w:rsid w:val="00863658"/>
    <w:rsid w:val="0087074F"/>
    <w:rsid w:val="0087311F"/>
    <w:rsid w:val="00873319"/>
    <w:rsid w:val="00881495"/>
    <w:rsid w:val="00883DE2"/>
    <w:rsid w:val="0088501A"/>
    <w:rsid w:val="00886D1C"/>
    <w:rsid w:val="00890B82"/>
    <w:rsid w:val="008925B0"/>
    <w:rsid w:val="008B4501"/>
    <w:rsid w:val="008B4F86"/>
    <w:rsid w:val="008C0D58"/>
    <w:rsid w:val="008C1229"/>
    <w:rsid w:val="008C15EF"/>
    <w:rsid w:val="008C3323"/>
    <w:rsid w:val="008C3B36"/>
    <w:rsid w:val="008C49C4"/>
    <w:rsid w:val="008D780D"/>
    <w:rsid w:val="008E4337"/>
    <w:rsid w:val="008E7AD1"/>
    <w:rsid w:val="009016EA"/>
    <w:rsid w:val="00904577"/>
    <w:rsid w:val="00905337"/>
    <w:rsid w:val="009112E6"/>
    <w:rsid w:val="009132B4"/>
    <w:rsid w:val="0091795B"/>
    <w:rsid w:val="00917B30"/>
    <w:rsid w:val="009201C4"/>
    <w:rsid w:val="009202E6"/>
    <w:rsid w:val="00924A7A"/>
    <w:rsid w:val="00925252"/>
    <w:rsid w:val="00926329"/>
    <w:rsid w:val="00933FB0"/>
    <w:rsid w:val="009427C7"/>
    <w:rsid w:val="00950817"/>
    <w:rsid w:val="00951386"/>
    <w:rsid w:val="0095336B"/>
    <w:rsid w:val="009551EF"/>
    <w:rsid w:val="00972C51"/>
    <w:rsid w:val="0098221B"/>
    <w:rsid w:val="00986DD4"/>
    <w:rsid w:val="009927B0"/>
    <w:rsid w:val="0099777F"/>
    <w:rsid w:val="009A346C"/>
    <w:rsid w:val="009A4562"/>
    <w:rsid w:val="009B3D76"/>
    <w:rsid w:val="009C39DA"/>
    <w:rsid w:val="009D547F"/>
    <w:rsid w:val="009D764C"/>
    <w:rsid w:val="009E0723"/>
    <w:rsid w:val="009E1529"/>
    <w:rsid w:val="009E181D"/>
    <w:rsid w:val="009E4390"/>
    <w:rsid w:val="009E4BCE"/>
    <w:rsid w:val="00A00767"/>
    <w:rsid w:val="00A00884"/>
    <w:rsid w:val="00A01940"/>
    <w:rsid w:val="00A026CE"/>
    <w:rsid w:val="00A02B8D"/>
    <w:rsid w:val="00A064AB"/>
    <w:rsid w:val="00A237BA"/>
    <w:rsid w:val="00A276C9"/>
    <w:rsid w:val="00A31DEB"/>
    <w:rsid w:val="00A32E04"/>
    <w:rsid w:val="00A337C4"/>
    <w:rsid w:val="00A33A8D"/>
    <w:rsid w:val="00A35ABA"/>
    <w:rsid w:val="00A36DB5"/>
    <w:rsid w:val="00A37777"/>
    <w:rsid w:val="00A41627"/>
    <w:rsid w:val="00A54024"/>
    <w:rsid w:val="00A541DF"/>
    <w:rsid w:val="00A66439"/>
    <w:rsid w:val="00A74AEA"/>
    <w:rsid w:val="00A75601"/>
    <w:rsid w:val="00A807BF"/>
    <w:rsid w:val="00A80FE5"/>
    <w:rsid w:val="00A81E61"/>
    <w:rsid w:val="00A82727"/>
    <w:rsid w:val="00A8281D"/>
    <w:rsid w:val="00A864F8"/>
    <w:rsid w:val="00A956CA"/>
    <w:rsid w:val="00AA4010"/>
    <w:rsid w:val="00AA5303"/>
    <w:rsid w:val="00AA5614"/>
    <w:rsid w:val="00AA691C"/>
    <w:rsid w:val="00AB12DF"/>
    <w:rsid w:val="00AB50A7"/>
    <w:rsid w:val="00AB6339"/>
    <w:rsid w:val="00AB65C4"/>
    <w:rsid w:val="00AC34ED"/>
    <w:rsid w:val="00AC647E"/>
    <w:rsid w:val="00AD1EC1"/>
    <w:rsid w:val="00AE46FC"/>
    <w:rsid w:val="00AF291F"/>
    <w:rsid w:val="00AF549A"/>
    <w:rsid w:val="00AF5DF7"/>
    <w:rsid w:val="00AF6CE6"/>
    <w:rsid w:val="00B01107"/>
    <w:rsid w:val="00B032D8"/>
    <w:rsid w:val="00B03700"/>
    <w:rsid w:val="00B03707"/>
    <w:rsid w:val="00B11B64"/>
    <w:rsid w:val="00B2047E"/>
    <w:rsid w:val="00B219CC"/>
    <w:rsid w:val="00B21C00"/>
    <w:rsid w:val="00B2559F"/>
    <w:rsid w:val="00B30758"/>
    <w:rsid w:val="00B403A0"/>
    <w:rsid w:val="00B60BFD"/>
    <w:rsid w:val="00B66C0A"/>
    <w:rsid w:val="00B7111B"/>
    <w:rsid w:val="00B71A85"/>
    <w:rsid w:val="00B7356D"/>
    <w:rsid w:val="00B73F4B"/>
    <w:rsid w:val="00B74BAD"/>
    <w:rsid w:val="00B95BDD"/>
    <w:rsid w:val="00BA395F"/>
    <w:rsid w:val="00BC21EC"/>
    <w:rsid w:val="00BC2E8E"/>
    <w:rsid w:val="00BC339A"/>
    <w:rsid w:val="00BC35FB"/>
    <w:rsid w:val="00BC3BF0"/>
    <w:rsid w:val="00BD5AEF"/>
    <w:rsid w:val="00BD753F"/>
    <w:rsid w:val="00BD7804"/>
    <w:rsid w:val="00BE19FD"/>
    <w:rsid w:val="00BE2571"/>
    <w:rsid w:val="00BE71A0"/>
    <w:rsid w:val="00BF2DA0"/>
    <w:rsid w:val="00C03364"/>
    <w:rsid w:val="00C06128"/>
    <w:rsid w:val="00C1151F"/>
    <w:rsid w:val="00C21B1A"/>
    <w:rsid w:val="00C24FE4"/>
    <w:rsid w:val="00C30CC2"/>
    <w:rsid w:val="00C43092"/>
    <w:rsid w:val="00C46443"/>
    <w:rsid w:val="00C5402A"/>
    <w:rsid w:val="00C6157F"/>
    <w:rsid w:val="00C62066"/>
    <w:rsid w:val="00C67824"/>
    <w:rsid w:val="00C902A7"/>
    <w:rsid w:val="00C9098E"/>
    <w:rsid w:val="00C9679B"/>
    <w:rsid w:val="00CA61E7"/>
    <w:rsid w:val="00CB3727"/>
    <w:rsid w:val="00CB5067"/>
    <w:rsid w:val="00CB5F42"/>
    <w:rsid w:val="00CC4FE3"/>
    <w:rsid w:val="00CD1AF8"/>
    <w:rsid w:val="00CD5F83"/>
    <w:rsid w:val="00CD683B"/>
    <w:rsid w:val="00CE0A00"/>
    <w:rsid w:val="00CE35D3"/>
    <w:rsid w:val="00CE79CE"/>
    <w:rsid w:val="00CE7E67"/>
    <w:rsid w:val="00D0045E"/>
    <w:rsid w:val="00D22A2D"/>
    <w:rsid w:val="00D232E2"/>
    <w:rsid w:val="00D26484"/>
    <w:rsid w:val="00D27A8C"/>
    <w:rsid w:val="00D309B6"/>
    <w:rsid w:val="00D3116A"/>
    <w:rsid w:val="00D4161E"/>
    <w:rsid w:val="00D5098A"/>
    <w:rsid w:val="00D61052"/>
    <w:rsid w:val="00D63AC0"/>
    <w:rsid w:val="00D649EA"/>
    <w:rsid w:val="00D85AD4"/>
    <w:rsid w:val="00D87D66"/>
    <w:rsid w:val="00D93DCA"/>
    <w:rsid w:val="00D957FE"/>
    <w:rsid w:val="00D97BBE"/>
    <w:rsid w:val="00DA165D"/>
    <w:rsid w:val="00DA3870"/>
    <w:rsid w:val="00DA3C0E"/>
    <w:rsid w:val="00DB12E8"/>
    <w:rsid w:val="00DB25A0"/>
    <w:rsid w:val="00DB7427"/>
    <w:rsid w:val="00DC1907"/>
    <w:rsid w:val="00DD153E"/>
    <w:rsid w:val="00DE1C8F"/>
    <w:rsid w:val="00DE76FF"/>
    <w:rsid w:val="00DF037E"/>
    <w:rsid w:val="00DF7FC7"/>
    <w:rsid w:val="00E1524C"/>
    <w:rsid w:val="00E22318"/>
    <w:rsid w:val="00E37248"/>
    <w:rsid w:val="00E4376E"/>
    <w:rsid w:val="00E52D6D"/>
    <w:rsid w:val="00E54F74"/>
    <w:rsid w:val="00E56717"/>
    <w:rsid w:val="00E60924"/>
    <w:rsid w:val="00E665CB"/>
    <w:rsid w:val="00E714BC"/>
    <w:rsid w:val="00E83C6C"/>
    <w:rsid w:val="00E86F99"/>
    <w:rsid w:val="00E87D77"/>
    <w:rsid w:val="00E9554D"/>
    <w:rsid w:val="00E96A34"/>
    <w:rsid w:val="00EA1BBA"/>
    <w:rsid w:val="00EA2581"/>
    <w:rsid w:val="00EA29CE"/>
    <w:rsid w:val="00EA435D"/>
    <w:rsid w:val="00EA4B81"/>
    <w:rsid w:val="00EA6A8C"/>
    <w:rsid w:val="00EB1FB2"/>
    <w:rsid w:val="00EB5CBA"/>
    <w:rsid w:val="00EB5F95"/>
    <w:rsid w:val="00EB788E"/>
    <w:rsid w:val="00EC3708"/>
    <w:rsid w:val="00EC5E63"/>
    <w:rsid w:val="00EC7554"/>
    <w:rsid w:val="00ED1072"/>
    <w:rsid w:val="00ED14ED"/>
    <w:rsid w:val="00ED50C2"/>
    <w:rsid w:val="00EE32B7"/>
    <w:rsid w:val="00EE4960"/>
    <w:rsid w:val="00EF20DC"/>
    <w:rsid w:val="00EF3420"/>
    <w:rsid w:val="00EF3985"/>
    <w:rsid w:val="00F01A5D"/>
    <w:rsid w:val="00F06695"/>
    <w:rsid w:val="00F07788"/>
    <w:rsid w:val="00F11FA3"/>
    <w:rsid w:val="00F1247E"/>
    <w:rsid w:val="00F16EFC"/>
    <w:rsid w:val="00F20D4D"/>
    <w:rsid w:val="00F319B5"/>
    <w:rsid w:val="00F33D26"/>
    <w:rsid w:val="00F35CC4"/>
    <w:rsid w:val="00F37A2C"/>
    <w:rsid w:val="00F44C52"/>
    <w:rsid w:val="00F60E23"/>
    <w:rsid w:val="00F633FD"/>
    <w:rsid w:val="00F77317"/>
    <w:rsid w:val="00F96253"/>
    <w:rsid w:val="00FA1269"/>
    <w:rsid w:val="00FA22A9"/>
    <w:rsid w:val="00FB340C"/>
    <w:rsid w:val="00FB504F"/>
    <w:rsid w:val="00FB5CC2"/>
    <w:rsid w:val="00FC05E9"/>
    <w:rsid w:val="00FD7550"/>
    <w:rsid w:val="00FF18A7"/>
    <w:rsid w:val="00FF422C"/>
    <w:rsid w:val="00FF5FF4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5:docId w15:val="{298C460F-643A-45D5-AD3A-ED213BD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5081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08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50817"/>
    <w:pPr>
      <w:keepNext/>
      <w:numPr>
        <w:ilvl w:val="2"/>
        <w:numId w:val="1"/>
      </w:numPr>
      <w:tabs>
        <w:tab w:val="left" w:pos="720"/>
        <w:tab w:val="left" w:pos="144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3"/>
    <w:next w:val="a"/>
    <w:qFormat/>
    <w:rsid w:val="00950817"/>
    <w:pPr>
      <w:keepNext w:val="0"/>
      <w:numPr>
        <w:ilvl w:val="0"/>
        <w:numId w:val="0"/>
      </w:numPr>
      <w:tabs>
        <w:tab w:val="clear" w:pos="720"/>
        <w:tab w:val="clear" w:pos="1440"/>
      </w:tabs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  <w:lang w:eastAsia="ru-RU"/>
    </w:rPr>
  </w:style>
  <w:style w:type="paragraph" w:styleId="5">
    <w:name w:val="heading 5"/>
    <w:basedOn w:val="a"/>
    <w:next w:val="a"/>
    <w:qFormat/>
    <w:rsid w:val="0095081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5081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qFormat/>
    <w:rsid w:val="0095081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qFormat/>
    <w:rsid w:val="0095081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semiHidden/>
    <w:rsid w:val="00950817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10">
    <w:name w:val="нум список 1"/>
    <w:basedOn w:val="a"/>
    <w:rsid w:val="0095081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3">
    <w:name w:val="Hyperlink"/>
    <w:uiPriority w:val="99"/>
    <w:unhideWhenUsed/>
    <w:rsid w:val="00950817"/>
    <w:rPr>
      <w:color w:val="0000FF"/>
      <w:u w:val="single"/>
    </w:rPr>
  </w:style>
  <w:style w:type="character" w:customStyle="1" w:styleId="30">
    <w:name w:val="Заголовок 3 Знак"/>
    <w:rsid w:val="0095081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4">
    <w:name w:val="Body Text"/>
    <w:basedOn w:val="a"/>
    <w:semiHidden/>
    <w:rsid w:val="0095081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rsid w:val="00950817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Body Text Indent"/>
    <w:basedOn w:val="a"/>
    <w:semiHidden/>
    <w:rsid w:val="0095081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semiHidden/>
    <w:rsid w:val="0095081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марк список 1"/>
    <w:basedOn w:val="a"/>
    <w:rsid w:val="0095081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31">
    <w:name w:val="Основной шрифт абзаца3"/>
    <w:rsid w:val="00950817"/>
  </w:style>
  <w:style w:type="paragraph" w:customStyle="1" w:styleId="a8">
    <w:name w:val="Содержимое таблицы"/>
    <w:basedOn w:val="a"/>
    <w:rsid w:val="0095081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95081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95081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2">
    <w:name w:val="Заголовок 1 Знак"/>
    <w:rsid w:val="009508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rsid w:val="0095081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9">
    <w:name w:val="основной текст документа"/>
    <w:basedOn w:val="a"/>
    <w:rsid w:val="0095081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a">
    <w:name w:val="page number"/>
    <w:basedOn w:val="a0"/>
    <w:semiHidden/>
    <w:rsid w:val="00950817"/>
  </w:style>
  <w:style w:type="paragraph" w:customStyle="1" w:styleId="ConsPlusNormal">
    <w:name w:val="ConsPlusNormal"/>
    <w:rsid w:val="0095081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b">
    <w:name w:val="header"/>
    <w:basedOn w:val="a"/>
    <w:unhideWhenUsed/>
    <w:rsid w:val="009508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semiHidden/>
    <w:rsid w:val="00950817"/>
    <w:rPr>
      <w:sz w:val="22"/>
      <w:szCs w:val="22"/>
      <w:lang w:eastAsia="en-US"/>
    </w:rPr>
  </w:style>
  <w:style w:type="paragraph" w:styleId="ad">
    <w:name w:val="footer"/>
    <w:basedOn w:val="a"/>
    <w:uiPriority w:val="99"/>
    <w:unhideWhenUsed/>
    <w:rsid w:val="009508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uiPriority w:val="99"/>
    <w:rsid w:val="00950817"/>
    <w:rPr>
      <w:sz w:val="22"/>
      <w:szCs w:val="22"/>
      <w:lang w:eastAsia="en-US"/>
    </w:rPr>
  </w:style>
  <w:style w:type="character" w:customStyle="1" w:styleId="70">
    <w:name w:val="Заголовок 7 Знак"/>
    <w:semiHidden/>
    <w:rsid w:val="00950817"/>
    <w:rPr>
      <w:rFonts w:ascii="Calibri" w:eastAsia="Times New Roman" w:hAnsi="Calibri" w:cs="Times New Roman"/>
      <w:sz w:val="24"/>
      <w:szCs w:val="24"/>
      <w:lang w:eastAsia="en-US"/>
    </w:rPr>
  </w:style>
  <w:style w:type="paragraph" w:styleId="33">
    <w:name w:val="Body Text Indent 3"/>
    <w:basedOn w:val="a"/>
    <w:unhideWhenUsed/>
    <w:rsid w:val="009508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semiHidden/>
    <w:rsid w:val="00950817"/>
    <w:rPr>
      <w:sz w:val="16"/>
      <w:szCs w:val="16"/>
      <w:lang w:eastAsia="en-US"/>
    </w:rPr>
  </w:style>
  <w:style w:type="paragraph" w:customStyle="1" w:styleId="21">
    <w:name w:val="Основной текст с отступом 21"/>
    <w:basedOn w:val="a"/>
    <w:rsid w:val="0095081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Таблицы (моноширинный)"/>
    <w:basedOn w:val="a"/>
    <w:next w:val="a"/>
    <w:rsid w:val="00950817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Обычный1"/>
    <w:rsid w:val="00950817"/>
    <w:pPr>
      <w:widowControl w:val="0"/>
      <w:suppressAutoHyphens/>
      <w:spacing w:line="30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f0">
    <w:name w:val="Normal (Web)"/>
    <w:basedOn w:val="a"/>
    <w:semiHidden/>
    <w:rsid w:val="00950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aliases w:val="Знак1, Знак1"/>
    <w:basedOn w:val="a"/>
    <w:semiHidden/>
    <w:unhideWhenUsed/>
    <w:rsid w:val="009508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semiHidden/>
    <w:rsid w:val="00950817"/>
    <w:rPr>
      <w:sz w:val="22"/>
      <w:szCs w:val="22"/>
      <w:lang w:eastAsia="en-US"/>
    </w:rPr>
  </w:style>
  <w:style w:type="character" w:customStyle="1" w:styleId="60">
    <w:name w:val="Заголовок 6 Знак"/>
    <w:semiHidden/>
    <w:rsid w:val="00950817"/>
    <w:rPr>
      <w:rFonts w:eastAsia="Times New Roman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950817"/>
    <w:rPr>
      <w:b/>
      <w:bCs/>
      <w:color w:val="000080"/>
      <w:szCs w:val="20"/>
    </w:rPr>
  </w:style>
  <w:style w:type="paragraph" w:customStyle="1" w:styleId="af2">
    <w:name w:val="Текст (справка)"/>
    <w:basedOn w:val="a"/>
    <w:next w:val="a"/>
    <w:rsid w:val="009508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semiHidden/>
    <w:unhideWhenUsed/>
    <w:rsid w:val="00950817"/>
    <w:rPr>
      <w:color w:val="800080"/>
      <w:u w:val="single"/>
    </w:rPr>
  </w:style>
  <w:style w:type="character" w:styleId="af4">
    <w:name w:val="Emphasis"/>
    <w:qFormat/>
    <w:rsid w:val="00950817"/>
    <w:rPr>
      <w:i/>
      <w:iCs/>
    </w:rPr>
  </w:style>
  <w:style w:type="paragraph" w:styleId="af5">
    <w:name w:val="Title"/>
    <w:basedOn w:val="a"/>
    <w:qFormat/>
    <w:rsid w:val="0095081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ar-SA"/>
    </w:rPr>
  </w:style>
  <w:style w:type="paragraph" w:styleId="25">
    <w:name w:val="Body Text 2"/>
    <w:basedOn w:val="a"/>
    <w:semiHidden/>
    <w:rsid w:val="00950817"/>
    <w:pPr>
      <w:spacing w:after="0" w:line="240" w:lineRule="auto"/>
    </w:pPr>
    <w:rPr>
      <w:rFonts w:ascii="Times New Roman" w:hAnsi="Times New Roman"/>
      <w:b/>
      <w:sz w:val="24"/>
      <w:szCs w:val="26"/>
      <w:lang w:eastAsia="ar-SA"/>
    </w:rPr>
  </w:style>
  <w:style w:type="paragraph" w:customStyle="1" w:styleId="ConsNormal">
    <w:name w:val="ConsNormal"/>
    <w:rsid w:val="009508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4">
    <w:name w:val="Основной текст с отступом1"/>
    <w:basedOn w:val="a"/>
    <w:rsid w:val="009508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note text"/>
    <w:basedOn w:val="a"/>
    <w:semiHidden/>
    <w:rsid w:val="009508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сноски Знак"/>
    <w:rsid w:val="00950817"/>
    <w:rPr>
      <w:rFonts w:ascii="Arial" w:eastAsia="Times New Roman" w:hAnsi="Arial" w:cs="Arial"/>
    </w:rPr>
  </w:style>
  <w:style w:type="character" w:styleId="af8">
    <w:name w:val="footnote reference"/>
    <w:semiHidden/>
    <w:rsid w:val="00950817"/>
    <w:rPr>
      <w:vertAlign w:val="superscript"/>
    </w:rPr>
  </w:style>
  <w:style w:type="character" w:customStyle="1" w:styleId="50">
    <w:name w:val="Заголовок 5 Знак"/>
    <w:semiHidden/>
    <w:rsid w:val="0095081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9508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0">
    <w:name w:val="Основной текст с отступом11"/>
    <w:basedOn w:val="a"/>
    <w:semiHidden/>
    <w:rsid w:val="009508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alloon Text"/>
    <w:basedOn w:val="a"/>
    <w:semiHidden/>
    <w:unhideWhenUsed/>
    <w:rsid w:val="0095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950817"/>
    <w:rPr>
      <w:rFonts w:ascii="Tahoma" w:hAnsi="Tahoma" w:cs="Tahoma"/>
      <w:sz w:val="16"/>
      <w:szCs w:val="16"/>
      <w:lang w:eastAsia="en-US"/>
    </w:rPr>
  </w:style>
  <w:style w:type="character" w:customStyle="1" w:styleId="afc">
    <w:name w:val="Гипертекстовая ссылка"/>
    <w:basedOn w:val="af1"/>
    <w:uiPriority w:val="99"/>
    <w:rsid w:val="00950817"/>
    <w:rPr>
      <w:b/>
      <w:bCs/>
      <w:color w:val="106BBE"/>
      <w:szCs w:val="20"/>
    </w:rPr>
  </w:style>
  <w:style w:type="character" w:customStyle="1" w:styleId="40">
    <w:name w:val="Заголовок 4 Знак"/>
    <w:basedOn w:val="a0"/>
    <w:rsid w:val="00950817"/>
    <w:rPr>
      <w:rFonts w:ascii="Arial" w:hAnsi="Arial" w:cs="Arial"/>
      <w:sz w:val="24"/>
      <w:szCs w:val="24"/>
    </w:rPr>
  </w:style>
  <w:style w:type="paragraph" w:customStyle="1" w:styleId="afd">
    <w:name w:val="Информация об изменениях"/>
    <w:basedOn w:val="a"/>
    <w:next w:val="a"/>
    <w:rsid w:val="00950817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rsid w:val="0095081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AF291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Комментарий"/>
    <w:basedOn w:val="af2"/>
    <w:next w:val="a"/>
    <w:uiPriority w:val="99"/>
    <w:rsid w:val="00AF291F"/>
    <w:pPr>
      <w:widowControl/>
      <w:spacing w:before="75"/>
      <w:ind w:left="0" w:right="0"/>
      <w:jc w:val="both"/>
    </w:pPr>
    <w:rPr>
      <w:rFonts w:eastAsia="Calibri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AF291F"/>
    <w:pPr>
      <w:spacing w:before="0"/>
    </w:pPr>
    <w:rPr>
      <w:i/>
      <w:iCs/>
    </w:rPr>
  </w:style>
  <w:style w:type="paragraph" w:customStyle="1" w:styleId="s1">
    <w:name w:val="s_1"/>
    <w:basedOn w:val="a"/>
    <w:rsid w:val="00344D4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7A639C"/>
    <w:rPr>
      <w:strike w:val="0"/>
      <w:dstrike w:val="0"/>
      <w:u w:val="none"/>
      <w:effect w:val="none"/>
    </w:rPr>
  </w:style>
  <w:style w:type="character" w:customStyle="1" w:styleId="aff2">
    <w:name w:val="Сравнение редакций. Добавленный фрагмент"/>
    <w:uiPriority w:val="99"/>
    <w:rsid w:val="00734B3A"/>
    <w:rPr>
      <w:rFonts w:ascii="Times New Roman" w:hAnsi="Times New Roman"/>
      <w:sz w:val="24"/>
      <w:szCs w:val="24"/>
      <w:shd w:val="clear" w:color="auto" w:fill="C1D7FF"/>
    </w:rPr>
  </w:style>
  <w:style w:type="character" w:customStyle="1" w:styleId="blk">
    <w:name w:val="blk"/>
    <w:basedOn w:val="a0"/>
    <w:rsid w:val="00AE46FC"/>
  </w:style>
  <w:style w:type="character" w:customStyle="1" w:styleId="apple-converted-space">
    <w:name w:val="apple-converted-space"/>
    <w:basedOn w:val="a0"/>
    <w:rsid w:val="00AE46FC"/>
  </w:style>
  <w:style w:type="paragraph" w:styleId="aff3">
    <w:name w:val="List Paragraph"/>
    <w:basedOn w:val="a"/>
    <w:uiPriority w:val="34"/>
    <w:qFormat/>
    <w:rsid w:val="00EA1BBA"/>
    <w:pPr>
      <w:ind w:left="720"/>
      <w:contextualSpacing/>
    </w:pPr>
  </w:style>
  <w:style w:type="paragraph" w:customStyle="1" w:styleId="aff4">
    <w:name w:val="Нормальный (таблица)"/>
    <w:basedOn w:val="a"/>
    <w:next w:val="a"/>
    <w:uiPriority w:val="99"/>
    <w:rsid w:val="001841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5">
    <w:name w:val="No Spacing"/>
    <w:qFormat/>
    <w:rsid w:val="00636D0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180134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69CC2A0FA9E1E10FF7D7245E6869A5AC8F891B2E0391E32CD0E5C99F51D7E87B87A7895820E7B681958B76n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9CC2A0FA9E1E10FF7C929480437A1A58CD4132B0C9DB5758FBE94C875n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8AD8-4DEC-4714-A2AC-47E0DC70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Майоров ДВ</dc:creator>
  <cp:lastModifiedBy>Mashburo2</cp:lastModifiedBy>
  <cp:revision>9</cp:revision>
  <cp:lastPrinted>2017-01-16T06:30:00Z</cp:lastPrinted>
  <dcterms:created xsi:type="dcterms:W3CDTF">2016-11-14T05:49:00Z</dcterms:created>
  <dcterms:modified xsi:type="dcterms:W3CDTF">2017-01-19T07:09:00Z</dcterms:modified>
</cp:coreProperties>
</file>