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Look w:val="0000"/>
      </w:tblPr>
      <w:tblGrid>
        <w:gridCol w:w="3540"/>
        <w:gridCol w:w="2160"/>
        <w:gridCol w:w="3391"/>
      </w:tblGrid>
      <w:tr w:rsidR="00BC572C" w:rsidRPr="00BC572C" w:rsidTr="00E26663">
        <w:trPr>
          <w:trHeight w:val="1130"/>
        </w:trPr>
        <w:tc>
          <w:tcPr>
            <w:tcW w:w="3540" w:type="dxa"/>
          </w:tcPr>
          <w:p w:rsidR="00BC572C" w:rsidRPr="00BC572C" w:rsidRDefault="00BC572C" w:rsidP="00BC57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5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BC5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BC5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BC572C" w:rsidRPr="00BC572C" w:rsidRDefault="00BC572C" w:rsidP="00BC57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5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BC5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BC572C" w:rsidRPr="00BC572C" w:rsidRDefault="00BC572C" w:rsidP="00BC57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5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BC572C" w:rsidRPr="00BC572C" w:rsidRDefault="00BC572C" w:rsidP="00BC57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572C" w:rsidRPr="00BC572C" w:rsidRDefault="00BC572C" w:rsidP="00BC57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BC572C" w:rsidRPr="00BC572C" w:rsidRDefault="00BC572C" w:rsidP="00BC57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C572C" w:rsidRPr="00BC572C" w:rsidRDefault="00BC572C" w:rsidP="00BC57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BC572C" w:rsidRPr="00BC572C" w:rsidRDefault="00BC572C" w:rsidP="00BC57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BC572C" w:rsidRPr="00BC572C" w:rsidRDefault="00BC572C" w:rsidP="00BC57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BC572C" w:rsidRPr="00BC572C" w:rsidRDefault="00BC572C" w:rsidP="00BC57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572C" w:rsidRPr="00BC572C" w:rsidRDefault="00BC572C" w:rsidP="00BC57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BC572C" w:rsidRPr="00BC572C" w:rsidRDefault="00BC572C" w:rsidP="00BC57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72C" w:rsidRPr="00BC572C" w:rsidRDefault="00BC572C" w:rsidP="00BC57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C5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C5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.2014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1400</w:t>
      </w:r>
    </w:p>
    <w:p w:rsidR="006B41DD" w:rsidRPr="00BC572C" w:rsidRDefault="006B41DD" w:rsidP="006B41DD">
      <w:pPr>
        <w:widowControl w:val="0"/>
        <w:shd w:val="clear" w:color="auto" w:fill="FFFFFF"/>
        <w:tabs>
          <w:tab w:val="left" w:pos="2921"/>
        </w:tabs>
        <w:suppressAutoHyphens/>
        <w:spacing w:after="0" w:line="317" w:lineRule="exact"/>
        <w:ind w:left="142" w:right="4513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6B41DD" w:rsidRPr="006B41DD" w:rsidRDefault="00A43E65" w:rsidP="006B41DD">
      <w:pPr>
        <w:widowControl w:val="0"/>
        <w:shd w:val="clear" w:color="auto" w:fill="FFFFFF"/>
        <w:tabs>
          <w:tab w:val="left" w:pos="2921"/>
        </w:tabs>
        <w:suppressAutoHyphens/>
        <w:spacing w:after="0" w:line="317" w:lineRule="exact"/>
        <w:ind w:right="4252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О временных ограничениях</w:t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движения тр</w:t>
      </w:r>
      <w:r w:rsidR="00912034">
        <w:rPr>
          <w:rFonts w:ascii="Times New Roman" w:eastAsia="Lucida Sans Unicode" w:hAnsi="Times New Roman" w:cs="Times New Roman"/>
          <w:kern w:val="1"/>
          <w:sz w:val="28"/>
          <w:szCs w:val="24"/>
        </w:rPr>
        <w:t>анспортных средств по проспектам Мира и</w:t>
      </w:r>
      <w:r w:rsidR="006B41DD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Ивана Яковлева</w:t>
      </w:r>
    </w:p>
    <w:p w:rsidR="006B41DD" w:rsidRPr="006B41DD" w:rsidRDefault="006B41DD" w:rsidP="006B41DD">
      <w:pPr>
        <w:widowControl w:val="0"/>
        <w:shd w:val="clear" w:color="auto" w:fill="FFFFFF"/>
        <w:tabs>
          <w:tab w:val="left" w:pos="2921"/>
        </w:tabs>
        <w:suppressAutoHyphens/>
        <w:spacing w:after="0" w:line="360" w:lineRule="auto"/>
        <w:ind w:right="4513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6B41DD" w:rsidRPr="006B41DD" w:rsidRDefault="006B41DD" w:rsidP="006B41D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8 ноября 2007 г.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в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связи с обращением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генерального директора 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ОАО «</w:t>
      </w:r>
      <w:proofErr w:type="spellStart"/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Ч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увашавтодор</w:t>
      </w:r>
      <w:proofErr w:type="spellEnd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» Д.А. </w:t>
      </w:r>
      <w:proofErr w:type="spellStart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Пулатова</w:t>
      </w:r>
      <w:proofErr w:type="spellEnd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о</w:t>
      </w:r>
      <w:r w:rsidR="0091203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т 18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04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.2014 № </w:t>
      </w:r>
      <w:r w:rsidR="0091203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11/639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</w:p>
    <w:p w:rsidR="006B41DD" w:rsidRPr="006B41DD" w:rsidRDefault="006B41DD" w:rsidP="006B41DD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</w:p>
    <w:p w:rsidR="006B41DD" w:rsidRPr="006B41DD" w:rsidRDefault="006B41DD" w:rsidP="006B41D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ПОСТАНОВЛЯЮ:</w:t>
      </w:r>
    </w:p>
    <w:p w:rsidR="006B41DD" w:rsidRPr="006B41DD" w:rsidRDefault="006B41DD" w:rsidP="006B41D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</w:p>
    <w:p w:rsidR="00A43E65" w:rsidRDefault="006B41DD" w:rsidP="006B41D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1. 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Д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ля выполнения работ по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устройству </w:t>
      </w:r>
      <w:r w:rsidR="00A43E6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инженерных коммуникаций 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временно ограничить движение транспортных средств</w:t>
      </w:r>
      <w:r w:rsidR="00A43E6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: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</w:p>
    <w:p w:rsidR="00A43E65" w:rsidRDefault="00A43E65" w:rsidP="006B41D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1.1.</w:t>
      </w:r>
      <w:r w:rsidR="000F564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 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с 23 час. 00 мин. 24.04.2014 до 04 час. 00 мин. 25.04.2014 по проспекту Мира от пересечения с проспектом Ивана Яковлева до пешеходного перехода между домами №№ 25, 98 по проспекту Мира;</w:t>
      </w:r>
    </w:p>
    <w:p w:rsidR="00A43E65" w:rsidRDefault="00A43E65" w:rsidP="006B41D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1.2. с 23 час. 00 мин. до 04 час. 00 мин. с 28.04.2014 по 30.04.2014 по проспекту Ивана Яковлева от выезда </w:t>
      </w:r>
      <w:r w:rsidR="00CA339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с прилегающей территории дома №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5 по проспекту Ивана Яковлева до выезда с</w:t>
      </w:r>
      <w:r w:rsidR="00CA339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прилегающей территории дома №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17 по проспекту Ивана Яковлева</w:t>
      </w:r>
      <w:r w:rsidR="00CA339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</w:t>
      </w:r>
    </w:p>
    <w:p w:rsidR="006B41DD" w:rsidRPr="006B41DD" w:rsidRDefault="006B41DD" w:rsidP="006B41D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Движение транспортных средств организовать в объезд по существующей улично-дорожной сети (</w:t>
      </w:r>
      <w:proofErr w:type="spellStart"/>
      <w:r w:rsidR="00CA339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Эгерский</w:t>
      </w:r>
      <w:proofErr w:type="spellEnd"/>
      <w:r w:rsidR="00CA339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бульвар, ул. Ленинского Комсомола, </w:t>
      </w:r>
      <w:proofErr w:type="spellStart"/>
      <w:r w:rsidR="00CA339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Вурнарское</w:t>
      </w:r>
      <w:proofErr w:type="spellEnd"/>
      <w:r w:rsidR="00CA339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шоссе, ул. Пристанци</w:t>
      </w:r>
      <w:r w:rsidR="000F564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онная, Базовый проезд, ул. </w:t>
      </w:r>
      <w:r w:rsidR="00CA339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Фёдора Гладкова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).</w:t>
      </w:r>
    </w:p>
    <w:p w:rsidR="006B41DD" w:rsidRPr="006B41DD" w:rsidRDefault="006B41DD" w:rsidP="006B41DD">
      <w:pPr>
        <w:widowControl w:val="0"/>
        <w:shd w:val="clear" w:color="auto" w:fill="FFFFFF"/>
        <w:tabs>
          <w:tab w:val="left" w:pos="709"/>
        </w:tabs>
        <w:suppressAutoHyphens/>
        <w:spacing w:before="5" w:after="0" w:line="360" w:lineRule="auto"/>
        <w:ind w:right="19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lastRenderedPageBreak/>
        <w:t>2. Рекомендовать ОГИБДД УМВД России по городу Чебоксары (</w:t>
      </w:r>
      <w:proofErr w:type="spellStart"/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Теллин</w:t>
      </w:r>
      <w:proofErr w:type="spellEnd"/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А.В.) выполнить пункт 1 данного постановления.</w:t>
      </w:r>
    </w:p>
    <w:p w:rsidR="006B41DD" w:rsidRPr="006B41DD" w:rsidRDefault="006B41DD" w:rsidP="006B41DD">
      <w:pPr>
        <w:widowControl w:val="0"/>
        <w:shd w:val="clear" w:color="auto" w:fill="FFFFFF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3. ОАО «</w:t>
      </w:r>
      <w:proofErr w:type="spellStart"/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Чувашавтодор</w:t>
      </w:r>
      <w:proofErr w:type="spellEnd"/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» (</w:t>
      </w:r>
      <w:proofErr w:type="spellStart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Пулатов</w:t>
      </w:r>
      <w:proofErr w:type="spellEnd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Д.А.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) согласовать с ОГИБДД УМВД России по городу Чебоксары (</w:t>
      </w:r>
      <w:proofErr w:type="spellStart"/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Теллин</w:t>
      </w:r>
      <w:proofErr w:type="spellEnd"/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А.В.) схему расстановки временных дорожных знаков и информационных щитов.</w:t>
      </w:r>
    </w:p>
    <w:p w:rsidR="006B41DD" w:rsidRPr="006B41DD" w:rsidRDefault="006B41DD" w:rsidP="006B41DD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4. Муниципальному унитар</w:t>
      </w:r>
      <w:r w:rsidR="00CA339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ному предприятию «Чебоксарское 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троллейбусное управление» (</w:t>
      </w:r>
      <w:proofErr w:type="spellStart"/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Каныгин</w:t>
      </w:r>
      <w:proofErr w:type="spellEnd"/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А.В.) обеспечить безопасность работы подвижного состава и сохранность контактной сети троллейбусной линии на участке дороги с ограничением движения согласно пункту 1 данного постановления. </w:t>
      </w:r>
    </w:p>
    <w:p w:rsidR="006B41DD" w:rsidRPr="006B41DD" w:rsidRDefault="006B41DD" w:rsidP="006B41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5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4"/>
        </w:rPr>
        <w:t>. Управлению по связям со СМИ и молодежной политики администрации города Чебоксары проинформировать население о принятом решении через средства массовой информации.</w:t>
      </w:r>
    </w:p>
    <w:p w:rsidR="006B41DD" w:rsidRPr="006B41DD" w:rsidRDefault="006B41DD" w:rsidP="006B41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6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4"/>
        </w:rPr>
        <w:t>. Контроль за исполнением настоящ</w:t>
      </w:r>
      <w:r w:rsidR="00CA339E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его постановления возложить на 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4"/>
        </w:rPr>
        <w:t>заместителя главы администрации города Чебоксары по вопросам ЖКХ Александрова Г.Г.</w:t>
      </w:r>
    </w:p>
    <w:p w:rsidR="006B41DD" w:rsidRPr="006B41DD" w:rsidRDefault="006B41DD" w:rsidP="006B41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6B41DD" w:rsidRPr="006B41DD" w:rsidRDefault="00CA339E" w:rsidP="006B41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Глава</w:t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города Чебоксары </w:t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0F564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А.О.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Ладыков</w:t>
      </w:r>
      <w:bookmarkStart w:id="0" w:name="_GoBack"/>
      <w:bookmarkEnd w:id="0"/>
      <w:proofErr w:type="spellEnd"/>
    </w:p>
    <w:sectPr w:rsidR="006B41DD" w:rsidRPr="006B41DD" w:rsidSect="00C4362D">
      <w:footerReference w:type="first" r:id="rId7"/>
      <w:pgSz w:w="11906" w:h="16838"/>
      <w:pgMar w:top="1134" w:right="99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B79" w:rsidRDefault="00643B79">
      <w:pPr>
        <w:spacing w:after="0" w:line="240" w:lineRule="auto"/>
      </w:pPr>
      <w:r>
        <w:separator/>
      </w:r>
    </w:p>
  </w:endnote>
  <w:endnote w:type="continuationSeparator" w:id="1">
    <w:p w:rsidR="00643B79" w:rsidRDefault="0064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2D" w:rsidRPr="00C4362D" w:rsidRDefault="006B41DD" w:rsidP="00C4362D">
    <w:pPr>
      <w:pStyle w:val="a3"/>
      <w:jc w:val="right"/>
      <w:rPr>
        <w:sz w:val="16"/>
        <w:szCs w:val="16"/>
      </w:rPr>
    </w:pPr>
    <w:r>
      <w:rPr>
        <w:sz w:val="16"/>
        <w:szCs w:val="16"/>
      </w:rPr>
      <w:t>026-</w:t>
    </w:r>
    <w:r w:rsidR="000F5647">
      <w:rPr>
        <w:sz w:val="16"/>
        <w:szCs w:val="16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B79" w:rsidRDefault="00643B79">
      <w:pPr>
        <w:spacing w:after="0" w:line="240" w:lineRule="auto"/>
      </w:pPr>
      <w:r>
        <w:separator/>
      </w:r>
    </w:p>
  </w:footnote>
  <w:footnote w:type="continuationSeparator" w:id="1">
    <w:p w:rsidR="00643B79" w:rsidRDefault="00643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B9A"/>
    <w:rsid w:val="000F5647"/>
    <w:rsid w:val="002B3C49"/>
    <w:rsid w:val="00401B9A"/>
    <w:rsid w:val="004338B7"/>
    <w:rsid w:val="00643B79"/>
    <w:rsid w:val="006B41DD"/>
    <w:rsid w:val="00912034"/>
    <w:rsid w:val="00A43E65"/>
    <w:rsid w:val="00BC276E"/>
    <w:rsid w:val="00BC572C"/>
    <w:rsid w:val="00C36387"/>
    <w:rsid w:val="00CA339E"/>
    <w:rsid w:val="00D06FE2"/>
    <w:rsid w:val="00E3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B7"/>
  </w:style>
  <w:style w:type="paragraph" w:styleId="1">
    <w:name w:val="heading 1"/>
    <w:basedOn w:val="a"/>
    <w:next w:val="a"/>
    <w:link w:val="10"/>
    <w:qFormat/>
    <w:rsid w:val="00BC572C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57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C572C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B41D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6B41D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F5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5647"/>
  </w:style>
  <w:style w:type="character" w:customStyle="1" w:styleId="10">
    <w:name w:val="Заголовок 1 Знак"/>
    <w:basedOn w:val="a0"/>
    <w:link w:val="1"/>
    <w:rsid w:val="00BC57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572C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C57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B41D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6B41DD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5</cp:revision>
  <cp:lastPrinted>2014-04-23T06:37:00Z</cp:lastPrinted>
  <dcterms:created xsi:type="dcterms:W3CDTF">2014-04-23T05:12:00Z</dcterms:created>
  <dcterms:modified xsi:type="dcterms:W3CDTF">2014-04-23T12:04:00Z</dcterms:modified>
</cp:coreProperties>
</file>