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02B50" w:rsidRPr="00002B50" w:rsidTr="00080180">
        <w:trPr>
          <w:trHeight w:val="1559"/>
          <w:jc w:val="center"/>
        </w:trPr>
        <w:tc>
          <w:tcPr>
            <w:tcW w:w="3799" w:type="dxa"/>
          </w:tcPr>
          <w:p w:rsidR="00002B50" w:rsidRPr="00002B50" w:rsidRDefault="00002B50" w:rsidP="00002B5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8"/>
                <w:szCs w:val="22"/>
              </w:rPr>
            </w:pPr>
            <w:bookmarkStart w:id="0" w:name="_GoBack"/>
            <w:bookmarkEnd w:id="0"/>
          </w:p>
          <w:p w:rsidR="00002B50" w:rsidRPr="00002B50" w:rsidRDefault="00002B50" w:rsidP="00002B5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8"/>
                <w:szCs w:val="22"/>
              </w:rPr>
            </w:pPr>
          </w:p>
          <w:p w:rsidR="00002B50" w:rsidRPr="00002B50" w:rsidRDefault="00002B50" w:rsidP="00002B5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02B50">
              <w:rPr>
                <w:b/>
                <w:bCs/>
                <w:spacing w:val="40"/>
                <w:sz w:val="22"/>
                <w:szCs w:val="22"/>
              </w:rPr>
              <w:t>Чувашская</w:t>
            </w:r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02B50">
              <w:rPr>
                <w:b/>
                <w:bCs/>
                <w:spacing w:val="40"/>
                <w:sz w:val="22"/>
                <w:szCs w:val="22"/>
              </w:rPr>
              <w:t>Республика</w:t>
            </w:r>
          </w:p>
          <w:p w:rsidR="00002B50" w:rsidRPr="00002B50" w:rsidRDefault="00002B50" w:rsidP="00002B50">
            <w:pPr>
              <w:overflowPunct/>
              <w:autoSpaceDE/>
              <w:autoSpaceDN/>
              <w:adjustRightInd/>
              <w:textAlignment w:val="auto"/>
              <w:rPr>
                <w:smallCaps/>
                <w:sz w:val="8"/>
                <w:szCs w:val="24"/>
              </w:rPr>
            </w:pPr>
          </w:p>
          <w:p w:rsidR="00002B50" w:rsidRPr="00002B50" w:rsidRDefault="00002B50" w:rsidP="00002B5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02B50">
              <w:rPr>
                <w:b/>
                <w:bCs/>
                <w:spacing w:val="40"/>
                <w:sz w:val="22"/>
                <w:szCs w:val="22"/>
              </w:rPr>
              <w:t>Чебоксарское</w:t>
            </w:r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02B50">
              <w:rPr>
                <w:b/>
                <w:bCs/>
                <w:spacing w:val="40"/>
                <w:sz w:val="22"/>
                <w:szCs w:val="22"/>
              </w:rPr>
              <w:t>городское</w:t>
            </w:r>
          </w:p>
          <w:p w:rsidR="00002B50" w:rsidRPr="00002B50" w:rsidRDefault="00002B50" w:rsidP="00002B5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Cs/>
                <w:sz w:val="22"/>
                <w:szCs w:val="22"/>
              </w:rPr>
            </w:pPr>
            <w:r w:rsidRPr="00002B50">
              <w:rPr>
                <w:b/>
                <w:bCs/>
                <w:spacing w:val="40"/>
                <w:sz w:val="22"/>
                <w:szCs w:val="22"/>
              </w:rPr>
              <w:t>Собрание</w:t>
            </w:r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02B50">
              <w:rPr>
                <w:b/>
                <w:bCs/>
                <w:spacing w:val="40"/>
                <w:sz w:val="22"/>
                <w:szCs w:val="22"/>
              </w:rPr>
              <w:t>депутатов</w:t>
            </w:r>
          </w:p>
          <w:p w:rsidR="00002B50" w:rsidRPr="00002B50" w:rsidRDefault="00002B50" w:rsidP="00002B50">
            <w:pPr>
              <w:overflowPunct/>
              <w:autoSpaceDE/>
              <w:autoSpaceDN/>
              <w:adjustRightInd/>
              <w:ind w:left="-112" w:right="-102"/>
              <w:jc w:val="center"/>
              <w:textAlignment w:val="auto"/>
              <w:rPr>
                <w:rFonts w:ascii="Baltica Chv" w:hAnsi="Baltica Chv"/>
                <w:b/>
                <w:smallCaps/>
                <w:sz w:val="22"/>
                <w:szCs w:val="24"/>
              </w:rPr>
            </w:pPr>
          </w:p>
          <w:p w:rsidR="00002B50" w:rsidRPr="00002B50" w:rsidRDefault="00002B50" w:rsidP="00002B50">
            <w:pPr>
              <w:keepNext/>
              <w:jc w:val="center"/>
              <w:outlineLvl w:val="3"/>
              <w:rPr>
                <w:rFonts w:ascii="Baltica Chv" w:hAnsi="Baltica Chv"/>
                <w:b/>
                <w:bCs/>
                <w:caps/>
                <w:spacing w:val="40"/>
                <w:sz w:val="22"/>
                <w:szCs w:val="22"/>
              </w:rPr>
            </w:pPr>
            <w:r w:rsidRPr="00002B50">
              <w:rPr>
                <w:b/>
                <w:bCs/>
                <w:caps/>
                <w:spacing w:val="40"/>
                <w:sz w:val="22"/>
                <w:szCs w:val="22"/>
              </w:rPr>
              <w:t>РЕШЕНИЕ</w:t>
            </w:r>
          </w:p>
        </w:tc>
        <w:tc>
          <w:tcPr>
            <w:tcW w:w="1588" w:type="dxa"/>
          </w:tcPr>
          <w:p w:rsidR="00002B50" w:rsidRPr="00002B50" w:rsidRDefault="00002B50" w:rsidP="00002B50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mallCaps/>
                <w:szCs w:val="24"/>
              </w:rPr>
            </w:pPr>
            <w:r>
              <w:rPr>
                <w:smallCaps/>
                <w:noProof/>
                <w:szCs w:val="24"/>
              </w:rPr>
              <w:drawing>
                <wp:inline distT="0" distB="0" distL="0" distR="0" wp14:anchorId="7A04EDAC" wp14:editId="2A1EE4DC">
                  <wp:extent cx="69532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02B50" w:rsidRPr="00002B50" w:rsidRDefault="00002B50" w:rsidP="00002B50">
            <w:pPr>
              <w:overflowPunct/>
              <w:autoSpaceDE/>
              <w:autoSpaceDN/>
              <w:adjustRightInd/>
              <w:ind w:right="-102"/>
              <w:jc w:val="center"/>
              <w:textAlignment w:val="auto"/>
              <w:rPr>
                <w:b/>
                <w:smallCaps/>
                <w:sz w:val="8"/>
                <w:szCs w:val="24"/>
              </w:rPr>
            </w:pPr>
          </w:p>
          <w:p w:rsidR="00002B50" w:rsidRPr="00002B50" w:rsidRDefault="00002B50" w:rsidP="00002B5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02B50">
              <w:rPr>
                <w:b/>
                <w:bCs/>
                <w:spacing w:val="40"/>
                <w:sz w:val="22"/>
                <w:szCs w:val="22"/>
              </w:rPr>
              <w:t>Ч</w:t>
            </w:r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proofErr w:type="gramStart"/>
            <w:r w:rsidRPr="00002B50">
              <w:rPr>
                <w:b/>
                <w:bCs/>
                <w:spacing w:val="40"/>
                <w:sz w:val="22"/>
                <w:szCs w:val="22"/>
              </w:rPr>
              <w:t>ваш</w:t>
            </w:r>
            <w:proofErr w:type="gramEnd"/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02B50">
              <w:rPr>
                <w:b/>
                <w:bCs/>
                <w:spacing w:val="40"/>
                <w:sz w:val="22"/>
                <w:szCs w:val="22"/>
              </w:rPr>
              <w:t>Республики</w:t>
            </w:r>
          </w:p>
          <w:p w:rsidR="00002B50" w:rsidRPr="00002B50" w:rsidRDefault="00002B50" w:rsidP="00002B50">
            <w:pPr>
              <w:overflowPunct/>
              <w:autoSpaceDE/>
              <w:autoSpaceDN/>
              <w:adjustRightInd/>
              <w:textAlignment w:val="auto"/>
              <w:rPr>
                <w:rFonts w:ascii="Baltica Chv" w:hAnsi="Baltica Chv"/>
                <w:b/>
                <w:smallCaps/>
                <w:spacing w:val="40"/>
                <w:sz w:val="8"/>
                <w:szCs w:val="24"/>
              </w:rPr>
            </w:pPr>
          </w:p>
          <w:p w:rsidR="00002B50" w:rsidRPr="00002B50" w:rsidRDefault="00002B50" w:rsidP="00002B5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02B50">
              <w:rPr>
                <w:b/>
                <w:bCs/>
                <w:spacing w:val="40"/>
                <w:sz w:val="22"/>
                <w:szCs w:val="22"/>
              </w:rPr>
              <w:t>Шупашкар</w:t>
            </w:r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002B50">
              <w:rPr>
                <w:b/>
                <w:bCs/>
                <w:spacing w:val="40"/>
                <w:sz w:val="22"/>
                <w:szCs w:val="22"/>
              </w:rPr>
              <w:t>хулин</w:t>
            </w:r>
            <w:proofErr w:type="spellEnd"/>
          </w:p>
          <w:p w:rsidR="00002B50" w:rsidRPr="00002B50" w:rsidRDefault="00002B50" w:rsidP="00002B5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proofErr w:type="spellStart"/>
            <w:r w:rsidRPr="00002B50">
              <w:rPr>
                <w:b/>
                <w:bCs/>
                <w:spacing w:val="40"/>
                <w:sz w:val="22"/>
                <w:szCs w:val="22"/>
              </w:rPr>
              <w:t>депутатсен</w:t>
            </w:r>
            <w:proofErr w:type="spellEnd"/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02B50">
              <w:rPr>
                <w:b/>
                <w:bCs/>
                <w:spacing w:val="40"/>
                <w:sz w:val="22"/>
                <w:szCs w:val="22"/>
              </w:rPr>
              <w:t>Пух</w:t>
            </w:r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proofErr w:type="gramStart"/>
            <w:r w:rsidRPr="00002B50">
              <w:rPr>
                <w:b/>
                <w:bCs/>
                <w:spacing w:val="40"/>
                <w:sz w:val="22"/>
                <w:szCs w:val="22"/>
              </w:rPr>
              <w:t>в</w:t>
            </w:r>
            <w:proofErr w:type="gramEnd"/>
            <w:r w:rsidRPr="00002B5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\</w:t>
            </w:r>
          </w:p>
          <w:p w:rsidR="00002B50" w:rsidRPr="00002B50" w:rsidRDefault="00002B50" w:rsidP="00002B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ltica Chv" w:hAnsi="Baltica Chv"/>
                <w:b/>
                <w:smallCaps/>
                <w:spacing w:val="40"/>
                <w:sz w:val="22"/>
                <w:szCs w:val="24"/>
              </w:rPr>
            </w:pPr>
          </w:p>
          <w:p w:rsidR="00002B50" w:rsidRPr="00002B50" w:rsidRDefault="00002B50" w:rsidP="00002B50">
            <w:pPr>
              <w:keepNext/>
              <w:ind w:left="-108" w:right="-102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 w:rsidRPr="00002B50">
              <w:rPr>
                <w:b/>
                <w:bCs/>
                <w:sz w:val="22"/>
                <w:szCs w:val="22"/>
              </w:rPr>
              <w:t>ЙЫШ</w:t>
            </w:r>
            <w:r w:rsidRPr="00002B50">
              <w:rPr>
                <w:rFonts w:ascii="Baltica Chv" w:hAnsi="Baltica Chv"/>
                <w:b/>
                <w:bCs/>
                <w:sz w:val="22"/>
                <w:szCs w:val="22"/>
              </w:rPr>
              <w:t>+</w:t>
            </w:r>
            <w:r w:rsidRPr="00002B50">
              <w:rPr>
                <w:b/>
                <w:bCs/>
                <w:sz w:val="22"/>
                <w:szCs w:val="22"/>
              </w:rPr>
              <w:t>НУ</w:t>
            </w:r>
          </w:p>
        </w:tc>
      </w:tr>
    </w:tbl>
    <w:p w:rsidR="00002B50" w:rsidRPr="00002B50" w:rsidRDefault="00002B50" w:rsidP="00002B50">
      <w:pPr>
        <w:overflowPunct/>
        <w:autoSpaceDE/>
        <w:autoSpaceDN/>
        <w:adjustRightInd/>
        <w:ind w:right="-1"/>
        <w:jc w:val="center"/>
        <w:textAlignment w:val="auto"/>
        <w:rPr>
          <w:smallCaps/>
          <w:szCs w:val="28"/>
        </w:rPr>
      </w:pPr>
    </w:p>
    <w:p w:rsidR="00002B50" w:rsidRPr="00002B50" w:rsidRDefault="00B61617" w:rsidP="00002B50">
      <w:pPr>
        <w:tabs>
          <w:tab w:val="left" w:pos="851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t xml:space="preserve">22 мая 2014 г. </w:t>
      </w:r>
      <w:r w:rsidR="00002B50" w:rsidRPr="00002B50">
        <w:rPr>
          <w:szCs w:val="28"/>
        </w:rPr>
        <w:t xml:space="preserve">№  </w:t>
      </w:r>
      <w:r>
        <w:rPr>
          <w:szCs w:val="28"/>
        </w:rPr>
        <w:t>1447</w:t>
      </w:r>
    </w:p>
    <w:p w:rsidR="00002B50" w:rsidRPr="00002B50" w:rsidRDefault="00002B50" w:rsidP="00002B50">
      <w:pPr>
        <w:tabs>
          <w:tab w:val="left" w:pos="851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</w:p>
    <w:p w:rsidR="006805A1" w:rsidRPr="00BB2990" w:rsidRDefault="006805A1" w:rsidP="00002B50">
      <w:pPr>
        <w:ind w:right="4534"/>
        <w:jc w:val="both"/>
        <w:rPr>
          <w:szCs w:val="28"/>
        </w:rPr>
      </w:pPr>
      <w:r w:rsidRPr="00BB2990">
        <w:rPr>
          <w:szCs w:val="28"/>
        </w:rPr>
        <w:t>О</w:t>
      </w:r>
      <w:r w:rsidR="00F00EC4">
        <w:rPr>
          <w:szCs w:val="28"/>
        </w:rPr>
        <w:t xml:space="preserve"> </w:t>
      </w:r>
      <w:r w:rsidR="001F0EBB">
        <w:rPr>
          <w:szCs w:val="28"/>
        </w:rPr>
        <w:t>внесении изменений в Положение о порядке передачи в безвозмездное пользование имущества, находящегося в муниципальной собственности города Чебоксары, утвержденное решением Чебоксарского городского Собрания депутатов от 17 марта 2006 года № 143</w:t>
      </w:r>
    </w:p>
    <w:p w:rsidR="006805A1" w:rsidRDefault="006805A1" w:rsidP="006805A1">
      <w:pPr>
        <w:tabs>
          <w:tab w:val="left" w:pos="4140"/>
          <w:tab w:val="left" w:pos="4860"/>
        </w:tabs>
        <w:jc w:val="both"/>
        <w:rPr>
          <w:szCs w:val="28"/>
        </w:rPr>
      </w:pPr>
    </w:p>
    <w:p w:rsidR="00002B50" w:rsidRDefault="006805A1" w:rsidP="00E525DC">
      <w:pPr>
        <w:spacing w:line="360" w:lineRule="auto"/>
        <w:ind w:right="176" w:firstLine="720"/>
        <w:jc w:val="both"/>
        <w:rPr>
          <w:szCs w:val="28"/>
        </w:rPr>
      </w:pPr>
      <w:r w:rsidRPr="00BB2990">
        <w:rPr>
          <w:szCs w:val="28"/>
        </w:rPr>
        <w:t>В соответствии с</w:t>
      </w:r>
      <w:r w:rsidR="001F0EBB">
        <w:rPr>
          <w:szCs w:val="28"/>
        </w:rPr>
        <w:t>о стать</w:t>
      </w:r>
      <w:r w:rsidR="00002B50">
        <w:rPr>
          <w:szCs w:val="28"/>
        </w:rPr>
        <w:t>ё</w:t>
      </w:r>
      <w:r w:rsidR="001F0EBB">
        <w:rPr>
          <w:szCs w:val="28"/>
        </w:rPr>
        <w:t xml:space="preserve">й </w:t>
      </w:r>
      <w:r w:rsidR="001E1E09">
        <w:rPr>
          <w:szCs w:val="28"/>
        </w:rPr>
        <w:t xml:space="preserve">17.1 </w:t>
      </w:r>
      <w:r w:rsidR="001E1E09" w:rsidRPr="001E1E09">
        <w:rPr>
          <w:szCs w:val="28"/>
        </w:rPr>
        <w:t>Федеральн</w:t>
      </w:r>
      <w:r w:rsidR="001E1E09">
        <w:rPr>
          <w:szCs w:val="28"/>
        </w:rPr>
        <w:t>ого</w:t>
      </w:r>
      <w:r w:rsidR="001E1E09" w:rsidRPr="001E1E09">
        <w:rPr>
          <w:szCs w:val="28"/>
        </w:rPr>
        <w:t xml:space="preserve"> закон</w:t>
      </w:r>
      <w:r w:rsidR="001E1E09">
        <w:rPr>
          <w:szCs w:val="28"/>
        </w:rPr>
        <w:t>а</w:t>
      </w:r>
      <w:r w:rsidR="001E1E09" w:rsidRPr="001E1E09">
        <w:rPr>
          <w:szCs w:val="28"/>
        </w:rPr>
        <w:t xml:space="preserve"> от 26 июля 2006 г</w:t>
      </w:r>
      <w:r w:rsidR="001E1E09">
        <w:rPr>
          <w:szCs w:val="28"/>
        </w:rPr>
        <w:t>ода №</w:t>
      </w:r>
      <w:r w:rsidR="001E1E09" w:rsidRPr="001E1E09">
        <w:rPr>
          <w:szCs w:val="28"/>
        </w:rPr>
        <w:t xml:space="preserve"> 135-ФЗ</w:t>
      </w:r>
      <w:r w:rsidR="001E1E09">
        <w:rPr>
          <w:szCs w:val="28"/>
        </w:rPr>
        <w:t xml:space="preserve"> «</w:t>
      </w:r>
      <w:r w:rsidR="001E1E09" w:rsidRPr="001E1E09">
        <w:rPr>
          <w:szCs w:val="28"/>
        </w:rPr>
        <w:t>О защите конкуренции</w:t>
      </w:r>
      <w:r w:rsidR="001E1E09">
        <w:rPr>
          <w:szCs w:val="28"/>
        </w:rPr>
        <w:t>», стать</w:t>
      </w:r>
      <w:r w:rsidR="00002B50">
        <w:rPr>
          <w:szCs w:val="28"/>
        </w:rPr>
        <w:t>ё</w:t>
      </w:r>
      <w:r w:rsidR="001E1E09">
        <w:rPr>
          <w:szCs w:val="28"/>
        </w:rPr>
        <w:t xml:space="preserve">й </w:t>
      </w:r>
      <w:r w:rsidR="001F0EBB">
        <w:rPr>
          <w:szCs w:val="28"/>
        </w:rPr>
        <w:t xml:space="preserve">61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</w:t>
      </w:r>
    </w:p>
    <w:p w:rsidR="006805A1" w:rsidRPr="00BB2990" w:rsidRDefault="006805A1" w:rsidP="00E525DC">
      <w:pPr>
        <w:spacing w:line="360" w:lineRule="auto"/>
        <w:ind w:right="176" w:firstLine="720"/>
        <w:jc w:val="center"/>
        <w:rPr>
          <w:szCs w:val="28"/>
        </w:rPr>
      </w:pPr>
      <w:r w:rsidRPr="00BB2990">
        <w:rPr>
          <w:szCs w:val="28"/>
        </w:rPr>
        <w:t>Чебоксарское городское Собрание депутатов</w:t>
      </w:r>
    </w:p>
    <w:p w:rsidR="006805A1" w:rsidRDefault="006805A1" w:rsidP="00E525DC">
      <w:pPr>
        <w:spacing w:line="360" w:lineRule="auto"/>
        <w:ind w:right="50"/>
        <w:jc w:val="center"/>
        <w:rPr>
          <w:szCs w:val="28"/>
        </w:rPr>
      </w:pPr>
      <w:proofErr w:type="gramStart"/>
      <w:r w:rsidRPr="00BB2990">
        <w:rPr>
          <w:szCs w:val="28"/>
        </w:rPr>
        <w:t>Р</w:t>
      </w:r>
      <w:proofErr w:type="gramEnd"/>
      <w:r w:rsidRPr="00BB2990">
        <w:rPr>
          <w:szCs w:val="28"/>
        </w:rPr>
        <w:t xml:space="preserve"> Е Ш И Л О:</w:t>
      </w:r>
    </w:p>
    <w:p w:rsidR="007E5A8E" w:rsidRPr="007E5A8E" w:rsidRDefault="007E5A8E" w:rsidP="00E525DC">
      <w:pPr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7E5A8E">
        <w:rPr>
          <w:szCs w:val="28"/>
        </w:rPr>
        <w:t xml:space="preserve">Внести в Положение о порядке передачи в безвозмездное пользование имущества, находящегося в муниципальной собственности города Чебоксары, утвержденное решением Чебоксарского городского Собрания депутатов от 17 марта 2006 года </w:t>
      </w:r>
      <w:r>
        <w:rPr>
          <w:szCs w:val="28"/>
        </w:rPr>
        <w:t>№</w:t>
      </w:r>
      <w:r w:rsidRPr="007E5A8E">
        <w:rPr>
          <w:szCs w:val="28"/>
        </w:rPr>
        <w:t> 143</w:t>
      </w:r>
      <w:r w:rsidR="00E525DC">
        <w:rPr>
          <w:szCs w:val="28"/>
        </w:rPr>
        <w:t xml:space="preserve"> (</w:t>
      </w:r>
      <w:r w:rsidR="00E525DC" w:rsidRPr="00E525DC">
        <w:rPr>
          <w:szCs w:val="28"/>
        </w:rPr>
        <w:t>в редакции решений Чебоксарского городского Собрания депутатов от 10 апреля 2007 года  №</w:t>
      </w:r>
      <w:r w:rsidR="00E525DC">
        <w:rPr>
          <w:szCs w:val="28"/>
        </w:rPr>
        <w:t> </w:t>
      </w:r>
      <w:r w:rsidR="00E525DC" w:rsidRPr="00E525DC">
        <w:rPr>
          <w:szCs w:val="28"/>
        </w:rPr>
        <w:t>558, от 6 марта 2008 года № 918, от 17 марта 2009 года № 1267, от 26 июня 2009 года № 1350, от</w:t>
      </w:r>
      <w:proofErr w:type="gramEnd"/>
      <w:r w:rsidR="00E525DC" w:rsidRPr="00E525DC">
        <w:rPr>
          <w:szCs w:val="28"/>
        </w:rPr>
        <w:t xml:space="preserve"> </w:t>
      </w:r>
      <w:proofErr w:type="gramStart"/>
      <w:r w:rsidR="00E525DC" w:rsidRPr="00E525DC">
        <w:rPr>
          <w:szCs w:val="28"/>
        </w:rPr>
        <w:t>26 ноября 2009 года № 1497, от 23 декабря 2010 года № 62, от 14 апреля 2011 года № 157, от 22 декабря 2011 года № 422, от 14 июня 2012 года № 632, от 25 декабря 2012 года № 850, от 4 июля 2013 года  № 1075</w:t>
      </w:r>
      <w:r w:rsidR="00E525DC">
        <w:rPr>
          <w:szCs w:val="28"/>
        </w:rPr>
        <w:t xml:space="preserve">, от </w:t>
      </w:r>
      <w:r w:rsidR="00E525DC" w:rsidRPr="00E525DC">
        <w:rPr>
          <w:szCs w:val="28"/>
        </w:rPr>
        <w:t>21 ноября 2013 г</w:t>
      </w:r>
      <w:r w:rsidR="00E525DC">
        <w:rPr>
          <w:szCs w:val="28"/>
        </w:rPr>
        <w:t>ода</w:t>
      </w:r>
      <w:r w:rsidR="00E525DC" w:rsidRPr="00E525DC">
        <w:rPr>
          <w:szCs w:val="28"/>
        </w:rPr>
        <w:t xml:space="preserve"> № 1210)</w:t>
      </w:r>
      <w:r w:rsidRPr="007E5A8E">
        <w:rPr>
          <w:szCs w:val="28"/>
        </w:rPr>
        <w:t>, следующие изм</w:t>
      </w:r>
      <w:r w:rsidR="00E525DC">
        <w:rPr>
          <w:szCs w:val="28"/>
        </w:rPr>
        <w:t>енения.</w:t>
      </w:r>
      <w:proofErr w:type="gramEnd"/>
    </w:p>
    <w:p w:rsidR="007E5A8E" w:rsidRPr="007E5A8E" w:rsidRDefault="007E5A8E" w:rsidP="00E525DC">
      <w:pPr>
        <w:spacing w:line="360" w:lineRule="auto"/>
        <w:ind w:right="50" w:firstLine="708"/>
        <w:jc w:val="both"/>
        <w:rPr>
          <w:szCs w:val="28"/>
        </w:rPr>
      </w:pPr>
      <w:r w:rsidRPr="007E5A8E">
        <w:rPr>
          <w:szCs w:val="28"/>
        </w:rPr>
        <w:t xml:space="preserve">1.1. Пункт 1.7 раздела I </w:t>
      </w:r>
      <w:r>
        <w:rPr>
          <w:szCs w:val="28"/>
        </w:rPr>
        <w:t>«</w:t>
      </w:r>
      <w:r w:rsidRPr="007E5A8E">
        <w:rPr>
          <w:szCs w:val="28"/>
        </w:rPr>
        <w:t>Общие положения</w:t>
      </w:r>
      <w:r>
        <w:rPr>
          <w:szCs w:val="28"/>
        </w:rPr>
        <w:t>»</w:t>
      </w:r>
      <w:r w:rsidRPr="007E5A8E">
        <w:rPr>
          <w:szCs w:val="28"/>
        </w:rPr>
        <w:t xml:space="preserve"> </w:t>
      </w:r>
      <w:r w:rsidR="00E525DC">
        <w:rPr>
          <w:szCs w:val="28"/>
        </w:rPr>
        <w:t xml:space="preserve">Положения </w:t>
      </w:r>
      <w:r w:rsidRPr="007E5A8E">
        <w:rPr>
          <w:szCs w:val="28"/>
        </w:rPr>
        <w:t>дополнить абзац</w:t>
      </w:r>
      <w:r w:rsidR="00BE30FA">
        <w:rPr>
          <w:szCs w:val="28"/>
        </w:rPr>
        <w:t>ами</w:t>
      </w:r>
      <w:r w:rsidRPr="007E5A8E">
        <w:rPr>
          <w:szCs w:val="28"/>
        </w:rPr>
        <w:t xml:space="preserve"> </w:t>
      </w:r>
      <w:r w:rsidR="00E92B80">
        <w:rPr>
          <w:szCs w:val="28"/>
        </w:rPr>
        <w:t>четырнадцаты</w:t>
      </w:r>
      <w:proofErr w:type="gramStart"/>
      <w:r w:rsidR="00E92B80">
        <w:rPr>
          <w:szCs w:val="28"/>
        </w:rPr>
        <w:t>м</w:t>
      </w:r>
      <w:r w:rsidR="00BE30FA">
        <w:rPr>
          <w:szCs w:val="28"/>
        </w:rPr>
        <w:t>-</w:t>
      </w:r>
      <w:proofErr w:type="gramEnd"/>
      <w:r w:rsidR="00BE30FA">
        <w:rPr>
          <w:szCs w:val="28"/>
        </w:rPr>
        <w:t xml:space="preserve"> пятнадцатым</w:t>
      </w:r>
      <w:r w:rsidR="00E92B80">
        <w:rPr>
          <w:szCs w:val="28"/>
        </w:rPr>
        <w:t xml:space="preserve"> </w:t>
      </w:r>
      <w:r w:rsidRPr="007E5A8E">
        <w:rPr>
          <w:szCs w:val="28"/>
        </w:rPr>
        <w:t>следующего содержания:</w:t>
      </w:r>
    </w:p>
    <w:p w:rsidR="00BE30FA" w:rsidRDefault="007E5A8E" w:rsidP="00E525DC">
      <w:pPr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«</w:t>
      </w:r>
      <w:r w:rsidR="00BA362B">
        <w:rPr>
          <w:szCs w:val="28"/>
        </w:rPr>
        <w:t>В</w:t>
      </w:r>
      <w:r w:rsidR="001E1E09">
        <w:rPr>
          <w:szCs w:val="28"/>
        </w:rPr>
        <w:t>оенны</w:t>
      </w:r>
      <w:r w:rsidR="008F276B">
        <w:rPr>
          <w:szCs w:val="28"/>
        </w:rPr>
        <w:t>е</w:t>
      </w:r>
      <w:r w:rsidR="001E1E09">
        <w:rPr>
          <w:szCs w:val="28"/>
        </w:rPr>
        <w:t xml:space="preserve"> комиссариат</w:t>
      </w:r>
      <w:r w:rsidR="008F276B">
        <w:rPr>
          <w:szCs w:val="28"/>
        </w:rPr>
        <w:t>ы</w:t>
      </w:r>
      <w:r w:rsidR="00BE30FA">
        <w:rPr>
          <w:szCs w:val="28"/>
        </w:rPr>
        <w:t>;</w:t>
      </w:r>
    </w:p>
    <w:p w:rsidR="007E5A8E" w:rsidRDefault="00BE30FA" w:rsidP="00E525DC">
      <w:pPr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lastRenderedPageBreak/>
        <w:t>Автономное учреждение Чувашской Республики «Городская стоматологическая поликлиника» Министерства здравоохранения и социального развития Чувашской Республики</w:t>
      </w:r>
      <w:proofErr w:type="gramStart"/>
      <w:r>
        <w:rPr>
          <w:szCs w:val="28"/>
        </w:rPr>
        <w:t>.</w:t>
      </w:r>
      <w:r w:rsidR="007E5A8E">
        <w:rPr>
          <w:szCs w:val="28"/>
        </w:rPr>
        <w:t>»</w:t>
      </w:r>
      <w:r w:rsidR="007E5A8E" w:rsidRPr="007E5A8E">
        <w:rPr>
          <w:szCs w:val="28"/>
        </w:rPr>
        <w:t>.</w:t>
      </w:r>
      <w:proofErr w:type="gramEnd"/>
    </w:p>
    <w:p w:rsidR="00E92B80" w:rsidRDefault="007E5A8E" w:rsidP="00E525DC">
      <w:pPr>
        <w:widowControl w:val="0"/>
        <w:spacing w:line="360" w:lineRule="auto"/>
        <w:ind w:right="51" w:firstLine="709"/>
        <w:jc w:val="both"/>
        <w:rPr>
          <w:szCs w:val="28"/>
        </w:rPr>
      </w:pPr>
      <w:r w:rsidRPr="007E5A8E">
        <w:rPr>
          <w:szCs w:val="28"/>
        </w:rPr>
        <w:t xml:space="preserve">2. </w:t>
      </w:r>
      <w:r w:rsidR="00E92B80">
        <w:rPr>
          <w:szCs w:val="28"/>
        </w:rPr>
        <w:t>Опубликовать настоящее решение в Вестнике органов местного самоуправления города Чебоксары.</w:t>
      </w:r>
    </w:p>
    <w:p w:rsidR="001E1E09" w:rsidRDefault="00E92B80" w:rsidP="00E525DC">
      <w:pPr>
        <w:widowControl w:val="0"/>
        <w:spacing w:line="360" w:lineRule="auto"/>
        <w:ind w:right="5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E5A8E" w:rsidRPr="007E5A8E">
        <w:rPr>
          <w:szCs w:val="28"/>
        </w:rPr>
        <w:t>Настоящее решение вступает в силу со дня его официального опубликования.</w:t>
      </w:r>
    </w:p>
    <w:p w:rsidR="007E5A8E" w:rsidRDefault="00E92B80" w:rsidP="00E525DC">
      <w:pPr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4</w:t>
      </w:r>
      <w:r w:rsidR="007E5A8E" w:rsidRPr="007E5A8E">
        <w:rPr>
          <w:szCs w:val="28"/>
        </w:rPr>
        <w:t xml:space="preserve">. </w:t>
      </w:r>
      <w:proofErr w:type="gramStart"/>
      <w:r w:rsidR="007E5A8E" w:rsidRPr="007E5A8E">
        <w:rPr>
          <w:szCs w:val="28"/>
        </w:rPr>
        <w:t>Контроль за</w:t>
      </w:r>
      <w:proofErr w:type="gramEnd"/>
      <w:r w:rsidR="007E5A8E" w:rsidRPr="007E5A8E">
        <w:rPr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(В.М. Кузин).</w:t>
      </w:r>
    </w:p>
    <w:p w:rsidR="008F276B" w:rsidRDefault="008F276B" w:rsidP="006805A1">
      <w:pPr>
        <w:pStyle w:val="3"/>
        <w:tabs>
          <w:tab w:val="left" w:pos="7020"/>
        </w:tabs>
        <w:ind w:firstLine="0"/>
        <w:rPr>
          <w:szCs w:val="28"/>
        </w:rPr>
      </w:pPr>
    </w:p>
    <w:p w:rsidR="00E525DC" w:rsidRDefault="00E525DC" w:rsidP="006805A1">
      <w:pPr>
        <w:pStyle w:val="3"/>
        <w:tabs>
          <w:tab w:val="left" w:pos="7020"/>
        </w:tabs>
        <w:ind w:firstLine="0"/>
        <w:rPr>
          <w:szCs w:val="28"/>
        </w:rPr>
      </w:pPr>
    </w:p>
    <w:p w:rsidR="006805A1" w:rsidRPr="00BB2990" w:rsidRDefault="006805A1" w:rsidP="00E525DC">
      <w:pPr>
        <w:pStyle w:val="3"/>
        <w:tabs>
          <w:tab w:val="left" w:pos="7371"/>
        </w:tabs>
        <w:ind w:firstLine="0"/>
        <w:rPr>
          <w:szCs w:val="28"/>
        </w:rPr>
      </w:pPr>
      <w:r w:rsidRPr="00BB2990">
        <w:rPr>
          <w:szCs w:val="28"/>
        </w:rPr>
        <w:t xml:space="preserve">Глава города Чебоксары </w:t>
      </w:r>
      <w:r>
        <w:rPr>
          <w:szCs w:val="28"/>
        </w:rPr>
        <w:t xml:space="preserve"> </w:t>
      </w:r>
      <w:r w:rsidR="00E525DC">
        <w:rPr>
          <w:szCs w:val="28"/>
        </w:rPr>
        <w:tab/>
      </w:r>
      <w:r w:rsidRPr="00BB2990">
        <w:rPr>
          <w:szCs w:val="28"/>
        </w:rPr>
        <w:t>Л.И. Черкесов</w:t>
      </w:r>
    </w:p>
    <w:sectPr w:rsidR="006805A1" w:rsidRPr="00BB2990" w:rsidSect="00FE4B8A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8A" w:rsidRDefault="00BF478A" w:rsidP="008E14F8">
      <w:r>
        <w:separator/>
      </w:r>
    </w:p>
  </w:endnote>
  <w:endnote w:type="continuationSeparator" w:id="0">
    <w:p w:rsidR="00BF478A" w:rsidRDefault="00BF478A" w:rsidP="008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8A" w:rsidRDefault="00BF478A" w:rsidP="008E14F8">
      <w:r>
        <w:separator/>
      </w:r>
    </w:p>
  </w:footnote>
  <w:footnote w:type="continuationSeparator" w:id="0">
    <w:p w:rsidR="00BF478A" w:rsidRDefault="00BF478A" w:rsidP="008E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A1"/>
    <w:rsid w:val="00002B50"/>
    <w:rsid w:val="000155AF"/>
    <w:rsid w:val="000201A7"/>
    <w:rsid w:val="00155134"/>
    <w:rsid w:val="001A10B9"/>
    <w:rsid w:val="001E1E09"/>
    <w:rsid w:val="001F0EBB"/>
    <w:rsid w:val="0020682A"/>
    <w:rsid w:val="00270A5C"/>
    <w:rsid w:val="004B2A83"/>
    <w:rsid w:val="00675EAD"/>
    <w:rsid w:val="006805A1"/>
    <w:rsid w:val="006B4CA7"/>
    <w:rsid w:val="006C06A1"/>
    <w:rsid w:val="00750487"/>
    <w:rsid w:val="00770FAA"/>
    <w:rsid w:val="007E5A8E"/>
    <w:rsid w:val="00841869"/>
    <w:rsid w:val="008E14F8"/>
    <w:rsid w:val="008F276B"/>
    <w:rsid w:val="00942984"/>
    <w:rsid w:val="0096273C"/>
    <w:rsid w:val="00B61617"/>
    <w:rsid w:val="00BA362B"/>
    <w:rsid w:val="00BE30FA"/>
    <w:rsid w:val="00BF478A"/>
    <w:rsid w:val="00C137E6"/>
    <w:rsid w:val="00C45C3D"/>
    <w:rsid w:val="00DB4EA5"/>
    <w:rsid w:val="00E23090"/>
    <w:rsid w:val="00E525DC"/>
    <w:rsid w:val="00E92B80"/>
    <w:rsid w:val="00F00EC4"/>
    <w:rsid w:val="00F15A64"/>
    <w:rsid w:val="00FB0148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AF63-AFA6-4BDF-B172-E5354623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oms2</dc:creator>
  <cp:lastModifiedBy>Тарасова Н.Н.</cp:lastModifiedBy>
  <cp:revision>3</cp:revision>
  <cp:lastPrinted>2014-04-18T04:39:00Z</cp:lastPrinted>
  <dcterms:created xsi:type="dcterms:W3CDTF">2014-05-23T11:07:00Z</dcterms:created>
  <dcterms:modified xsi:type="dcterms:W3CDTF">2014-05-23T11:18:00Z</dcterms:modified>
</cp:coreProperties>
</file>