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E7B2A" w:rsidRPr="001E7B2A" w:rsidTr="00AD69A1">
        <w:trPr>
          <w:trHeight w:val="1130"/>
        </w:trPr>
        <w:tc>
          <w:tcPr>
            <w:tcW w:w="3540" w:type="dxa"/>
          </w:tcPr>
          <w:p w:rsidR="001E7B2A" w:rsidRPr="001E7B2A" w:rsidRDefault="001E7B2A" w:rsidP="001E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1E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E7B2A" w:rsidRPr="001E7B2A" w:rsidRDefault="001E7B2A" w:rsidP="001E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E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E7B2A" w:rsidRPr="001E7B2A" w:rsidRDefault="001E7B2A" w:rsidP="001E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E7B2A" w:rsidRPr="001E7B2A" w:rsidRDefault="001E7B2A" w:rsidP="001E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7B2A" w:rsidRPr="001E7B2A" w:rsidRDefault="001E7B2A" w:rsidP="001E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E7B2A" w:rsidRPr="001E7B2A" w:rsidRDefault="001E7B2A" w:rsidP="001E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E7B2A" w:rsidRPr="001E7B2A" w:rsidRDefault="001E7B2A" w:rsidP="001E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E7B2A" w:rsidRPr="001E7B2A" w:rsidRDefault="001E7B2A" w:rsidP="001E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E7B2A" w:rsidRPr="001E7B2A" w:rsidRDefault="001E7B2A" w:rsidP="001E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E7B2A" w:rsidRPr="001E7B2A" w:rsidRDefault="001E7B2A" w:rsidP="001E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7B2A" w:rsidRPr="001E7B2A" w:rsidRDefault="001E7B2A" w:rsidP="001E7B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E7B2A" w:rsidRPr="001E7B2A" w:rsidRDefault="001E7B2A" w:rsidP="001E7B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7B2A" w:rsidRPr="001E7B2A" w:rsidRDefault="001E7B2A" w:rsidP="001E7B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1E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E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.2015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1464</w:t>
      </w:r>
    </w:p>
    <w:p w:rsidR="005241B3" w:rsidRPr="006B41DD" w:rsidRDefault="005241B3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E33314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 временном ограничении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движения тр</w:t>
      </w:r>
      <w:r w:rsid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анспортных средств по </w:t>
      </w:r>
      <w:proofErr w:type="spellStart"/>
      <w:r w:rsidR="00BD38AD">
        <w:rPr>
          <w:rFonts w:ascii="Times New Roman" w:eastAsia="Lucida Sans Unicode" w:hAnsi="Times New Roman" w:cs="Times New Roman"/>
          <w:kern w:val="1"/>
          <w:sz w:val="28"/>
          <w:szCs w:val="24"/>
        </w:rPr>
        <w:t>Марпосадскому</w:t>
      </w:r>
      <w:proofErr w:type="spellEnd"/>
      <w:r w:rsidR="00BD38A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шоссе </w:t>
      </w:r>
      <w:r w:rsidR="006D081E">
        <w:rPr>
          <w:rFonts w:ascii="Times New Roman" w:eastAsia="Lucida Sans Unicode" w:hAnsi="Times New Roman" w:cs="Times New Roman"/>
          <w:kern w:val="1"/>
          <w:sz w:val="28"/>
          <w:szCs w:val="24"/>
        </w:rPr>
        <w:t>города Чебоксары</w:t>
      </w:r>
    </w:p>
    <w:p w:rsidR="006B41DD" w:rsidRDefault="006B41DD" w:rsidP="00EA4C98">
      <w:pPr>
        <w:widowControl w:val="0"/>
        <w:shd w:val="clear" w:color="auto" w:fill="FFFFFF"/>
        <w:tabs>
          <w:tab w:val="left" w:pos="2921"/>
        </w:tabs>
        <w:suppressAutoHyphens/>
        <w:spacing w:after="0" w:line="24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EA4C98" w:rsidRPr="006B41DD" w:rsidRDefault="00EA4C98" w:rsidP="00EA4C98">
      <w:pPr>
        <w:widowControl w:val="0"/>
        <w:shd w:val="clear" w:color="auto" w:fill="FFFFFF"/>
        <w:tabs>
          <w:tab w:val="left" w:pos="2921"/>
        </w:tabs>
        <w:suppressAutoHyphens/>
        <w:spacing w:after="0" w:line="24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6B41DD" w:rsidP="00EA4C98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</w:t>
      </w:r>
      <w:r w:rsidR="009E39FE">
        <w:rPr>
          <w:rFonts w:ascii="Times New Roman" w:eastAsia="Lucida Sans Unicode" w:hAnsi="Times New Roman" w:cs="Times New Roman"/>
          <w:kern w:val="1"/>
          <w:sz w:val="28"/>
          <w:szCs w:val="28"/>
        </w:rPr>
        <w:t>м от 8 ноября 2007 г. № 257-ФЗ «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Об автомобильных дорогах и о до</w:t>
      </w:r>
      <w:bookmarkStart w:id="0" w:name="_GoBack"/>
      <w:bookmarkEnd w:id="0"/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рожной деятельности в Российской Федерации и о внесении изменений в отдельные законодате</w:t>
      </w:r>
      <w:r w:rsidR="009E39FE">
        <w:rPr>
          <w:rFonts w:ascii="Times New Roman" w:eastAsia="Lucida Sans Unicode" w:hAnsi="Times New Roman" w:cs="Times New Roman"/>
          <w:kern w:val="1"/>
          <w:sz w:val="28"/>
          <w:szCs w:val="28"/>
        </w:rPr>
        <w:t>льные акты Российской Федерации»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, в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связи с обращением </w:t>
      </w:r>
      <w:r w:rsidR="006F614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главного инженера ОАО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>«</w:t>
      </w:r>
      <w:proofErr w:type="spellStart"/>
      <w:r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>Чува</w:t>
      </w:r>
      <w:r w:rsidR="006F6141"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>шавтодор</w:t>
      </w:r>
      <w:proofErr w:type="spellEnd"/>
      <w:r w:rsidR="006F6141"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 xml:space="preserve">» Н.Ю. </w:t>
      </w:r>
      <w:proofErr w:type="spellStart"/>
      <w:r w:rsidR="006F6141"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>Арденкова</w:t>
      </w:r>
      <w:proofErr w:type="spellEnd"/>
      <w:r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 xml:space="preserve"> о</w:t>
      </w:r>
      <w:r w:rsidR="00B87186"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>т 20</w:t>
      </w:r>
      <w:r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>.</w:t>
      </w:r>
      <w:r w:rsidR="00B87186"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>04.2015</w:t>
      </w:r>
      <w:r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 xml:space="preserve"> № </w:t>
      </w:r>
      <w:r w:rsidR="00B87186"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>11/701</w:t>
      </w:r>
      <w:r w:rsidR="00EA4C98"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 xml:space="preserve"> п о с </w:t>
      </w:r>
      <w:proofErr w:type="gramStart"/>
      <w:r w:rsidR="00EA4C98"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>т</w:t>
      </w:r>
      <w:proofErr w:type="gramEnd"/>
      <w:r w:rsidR="00EA4C98" w:rsidRPr="00EA4C98">
        <w:rPr>
          <w:rFonts w:ascii="Times New Roman" w:eastAsia="Lucida Sans Unicode" w:hAnsi="Times New Roman" w:cs="Times New Roman"/>
          <w:color w:val="000000"/>
          <w:spacing w:val="-4"/>
          <w:kern w:val="28"/>
          <w:sz w:val="28"/>
          <w:szCs w:val="28"/>
        </w:rPr>
        <w:t xml:space="preserve"> а н о в л я ю:</w:t>
      </w:r>
    </w:p>
    <w:p w:rsidR="002E66D5" w:rsidRPr="006B41DD" w:rsidRDefault="006B41DD" w:rsidP="00EA4C98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1.  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</w:t>
      </w:r>
      <w:r w:rsidR="002E66D5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ля выполнения работ по 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устройству инженерных коммуникаций</w:t>
      </w:r>
      <w:r w:rsidR="002E66D5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временно </w:t>
      </w:r>
      <w:r w:rsidR="009E39F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с 01.05.2015 по 11.05.2015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2E66D5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ограничить движение транспортных средств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2E66D5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по </w:t>
      </w:r>
      <w:proofErr w:type="spellStart"/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Марпосадскому</w:t>
      </w:r>
      <w:proofErr w:type="spellEnd"/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шоссе от пересечения с Хозяйственным проездом до п</w:t>
      </w:r>
      <w:r w:rsidR="007F4F1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е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ресечения с проездом Машиностроителей города Чебоксары кроме троллейбусов, автобусов городских маршрутов (ГУП Чувашской Республики «</w:t>
      </w:r>
      <w:proofErr w:type="spellStart"/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Чувашавтотранс</w:t>
      </w:r>
      <w:proofErr w:type="spellEnd"/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») </w:t>
      </w:r>
      <w:r w:rsidR="002E66D5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и транспортных средств, задействованных в выполнении работ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</w:p>
    <w:p w:rsidR="00796D23" w:rsidRDefault="006B41DD" w:rsidP="00EA4C98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Движение транспортных средств организовать в объезд по сущ</w:t>
      </w:r>
      <w:r w:rsidR="006D081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ествующей улично-дорожной сети по 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проспекту Мира, </w:t>
      </w:r>
      <w:proofErr w:type="spellStart"/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Эгерскому</w:t>
      </w:r>
      <w:proofErr w:type="spellEnd"/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бульвару, улице Ленинского Комсомола, про</w:t>
      </w:r>
      <w:r w:rsidR="00BE3A8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езду Машиностроителей города Чеб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оксары.</w:t>
      </w:r>
    </w:p>
    <w:p w:rsidR="002E66D5" w:rsidRDefault="005744B3" w:rsidP="00EA4C98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2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 </w:t>
      </w:r>
      <w:r w:rsidR="00BE3A8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Муниципальному бюджетному учреждению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CB6F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«Управление жилищно-коммунального хозяйства и благоустройства» (Белов О.Г.), 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ОАО «</w:t>
      </w:r>
      <w:proofErr w:type="spellStart"/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Чувашавтодор</w:t>
      </w:r>
      <w:proofErr w:type="spellEnd"/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» (</w:t>
      </w:r>
      <w:proofErr w:type="spellStart"/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Пулатов</w:t>
      </w:r>
      <w:proofErr w:type="spellEnd"/>
      <w:r w:rsid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Д.А.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</w:t>
      </w:r>
      <w:r w:rsidR="002E66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:</w:t>
      </w:r>
    </w:p>
    <w:p w:rsidR="002E66D5" w:rsidRDefault="002E66D5" w:rsidP="00EA4C98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lastRenderedPageBreak/>
        <w:t>2.1.</w:t>
      </w:r>
      <w:r w:rsidR="001D316C" w:rsidRPr="001D3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="00796D23"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огласовать с Отделом ГИБДД УМВД России по городу Чебоксары (</w:t>
      </w:r>
      <w:proofErr w:type="spellStart"/>
      <w:r w:rsidR="00796D23"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Теллин</w:t>
      </w:r>
      <w:proofErr w:type="spellEnd"/>
      <w:r w:rsidR="00796D23"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А.В.) схему организации дорожного движения на время проведения работ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796D23" w:rsidRDefault="002E66D5" w:rsidP="00EA4C98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2.2. О</w:t>
      </w:r>
      <w:r w:rsidR="00796D23"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борудовать временными средствами организации дорожного движения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информационными щитами участ</w:t>
      </w:r>
      <w:r w:rsidR="00796D23"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="00796D23"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дороги с ограничением движения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объезда </w:t>
      </w:r>
      <w:r w:rsidR="00796D23" w:rsidRPr="004E57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согласно пункту 1 данного постановления.</w:t>
      </w:r>
    </w:p>
    <w:p w:rsidR="001D316C" w:rsidRPr="001D316C" w:rsidRDefault="001D316C" w:rsidP="00EA4C98">
      <w:pPr>
        <w:shd w:val="clear" w:color="auto" w:fill="FFFFFF"/>
        <w:tabs>
          <w:tab w:val="left" w:pos="900"/>
        </w:tabs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3.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Рекомендовать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тделу 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ГИБДД УМВД России по городу Че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боксары (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Теллин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обеспечить выполнение участниками дорожного движения требований временных средств о</w:t>
      </w:r>
      <w:r w:rsidR="00393CB4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рганизации дорожного движения. </w:t>
      </w:r>
    </w:p>
    <w:p w:rsidR="006B41DD" w:rsidRDefault="001D316C" w:rsidP="00EA4C98">
      <w:pPr>
        <w:widowControl w:val="0"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4</w:t>
      </w:r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 Муниципальному унитарному предприятию «</w:t>
      </w:r>
      <w:proofErr w:type="gramStart"/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Чебоксарское  троллейбусное</w:t>
      </w:r>
      <w:proofErr w:type="gramEnd"/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управление» (</w:t>
      </w:r>
      <w:proofErr w:type="spellStart"/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Каныгин</w:t>
      </w:r>
      <w:proofErr w:type="spellEnd"/>
      <w:r w:rsidR="006B41DD"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А.В.) обеспечить безопасность работы подвижного состава и сохранность контактной сети троллейбусной линии на участке дороги с ограничением движения согласно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пункту 1 данного постановления.</w:t>
      </w:r>
    </w:p>
    <w:p w:rsidR="006B41DD" w:rsidRPr="006B41DD" w:rsidRDefault="006B41DD" w:rsidP="00EA4C9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5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. Управлению по связям со СМИ и молодежной политики администрации города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Чебоксары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проинформировать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население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о принятом решении через средства массовой информации.</w:t>
      </w:r>
    </w:p>
    <w:p w:rsidR="006B41DD" w:rsidRPr="006B41DD" w:rsidRDefault="006B41DD" w:rsidP="00EA4C9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6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. Контроль за исполнением настоящ</w:t>
      </w:r>
      <w:r w:rsidR="00393CB4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его постановления возложить на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заместителя главы администрации города Чебоксары по вопросам ЖКХ Александрова Г.Г.</w:t>
      </w:r>
    </w:p>
    <w:p w:rsidR="006B41DD" w:rsidRPr="006B41DD" w:rsidRDefault="006B41DD" w:rsidP="00EA4C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</w:p>
    <w:p w:rsidR="006B41DD" w:rsidRPr="006B41DD" w:rsidRDefault="006B41DD" w:rsidP="00EA4C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</w:p>
    <w:p w:rsidR="006B41DD" w:rsidRPr="006B41DD" w:rsidRDefault="00F76C98" w:rsidP="006B41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города Чебоксары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А.О. Ладыков</w:t>
      </w:r>
    </w:p>
    <w:sectPr w:rsidR="006B41DD" w:rsidRPr="006B41DD" w:rsidSect="00C4362D">
      <w:footerReference w:type="first" r:id="rId7"/>
      <w:pgSz w:w="11906" w:h="16838"/>
      <w:pgMar w:top="1134" w:right="99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AF" w:rsidRDefault="000868AF">
      <w:pPr>
        <w:spacing w:after="0" w:line="240" w:lineRule="auto"/>
      </w:pPr>
      <w:r>
        <w:separator/>
      </w:r>
    </w:p>
  </w:endnote>
  <w:endnote w:type="continuationSeparator" w:id="0">
    <w:p w:rsidR="000868AF" w:rsidRDefault="0008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2D" w:rsidRPr="00C4362D" w:rsidRDefault="00EA4C98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</w:t>
    </w:r>
    <w:r w:rsidR="006B41DD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AF" w:rsidRDefault="000868AF">
      <w:pPr>
        <w:spacing w:after="0" w:line="240" w:lineRule="auto"/>
      </w:pPr>
      <w:r>
        <w:separator/>
      </w:r>
    </w:p>
  </w:footnote>
  <w:footnote w:type="continuationSeparator" w:id="0">
    <w:p w:rsidR="000868AF" w:rsidRDefault="00086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A"/>
    <w:rsid w:val="00033987"/>
    <w:rsid w:val="000868AF"/>
    <w:rsid w:val="000E0695"/>
    <w:rsid w:val="000E48A7"/>
    <w:rsid w:val="001D316C"/>
    <w:rsid w:val="001E7B2A"/>
    <w:rsid w:val="002B3C49"/>
    <w:rsid w:val="002E66D5"/>
    <w:rsid w:val="002F1CB0"/>
    <w:rsid w:val="0038702A"/>
    <w:rsid w:val="003922A4"/>
    <w:rsid w:val="00393CB4"/>
    <w:rsid w:val="00401B9A"/>
    <w:rsid w:val="0041657D"/>
    <w:rsid w:val="004A4C8B"/>
    <w:rsid w:val="005241B3"/>
    <w:rsid w:val="005744B3"/>
    <w:rsid w:val="005777AD"/>
    <w:rsid w:val="00614C16"/>
    <w:rsid w:val="0068754C"/>
    <w:rsid w:val="006B41DD"/>
    <w:rsid w:val="006D081E"/>
    <w:rsid w:val="006D7703"/>
    <w:rsid w:val="006F6141"/>
    <w:rsid w:val="00796D23"/>
    <w:rsid w:val="007A78CB"/>
    <w:rsid w:val="007F4F19"/>
    <w:rsid w:val="00801F71"/>
    <w:rsid w:val="009E39FE"/>
    <w:rsid w:val="00A72968"/>
    <w:rsid w:val="00AA2DDA"/>
    <w:rsid w:val="00B56979"/>
    <w:rsid w:val="00B87186"/>
    <w:rsid w:val="00BD38AD"/>
    <w:rsid w:val="00BE3A8D"/>
    <w:rsid w:val="00CA7A9A"/>
    <w:rsid w:val="00CB6FBD"/>
    <w:rsid w:val="00D06FE2"/>
    <w:rsid w:val="00D379F4"/>
    <w:rsid w:val="00E23347"/>
    <w:rsid w:val="00E33314"/>
    <w:rsid w:val="00EA1E28"/>
    <w:rsid w:val="00EA4C98"/>
    <w:rsid w:val="00F76C98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E9A84-F082-4584-A97F-369859FE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B2A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7B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7B2A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C98"/>
  </w:style>
  <w:style w:type="paragraph" w:styleId="a7">
    <w:name w:val="Balloon Text"/>
    <w:basedOn w:val="a"/>
    <w:link w:val="a8"/>
    <w:uiPriority w:val="99"/>
    <w:semiHidden/>
    <w:unhideWhenUsed/>
    <w:rsid w:val="00EA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B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7B2A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E7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6</cp:revision>
  <cp:lastPrinted>2015-04-21T13:56:00Z</cp:lastPrinted>
  <dcterms:created xsi:type="dcterms:W3CDTF">2015-04-20T10:38:00Z</dcterms:created>
  <dcterms:modified xsi:type="dcterms:W3CDTF">2015-04-24T12:36:00Z</dcterms:modified>
</cp:coreProperties>
</file>