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EB" w:rsidRDefault="002410EB" w:rsidP="00DD3072">
      <w:pPr>
        <w:widowControl/>
        <w:autoSpaceDE/>
        <w:autoSpaceDN/>
        <w:adjustRightInd/>
        <w:ind w:left="-84" w:right="-1"/>
        <w:jc w:val="center"/>
        <w:rPr>
          <w:rFonts w:ascii="Times New Roman" w:hAnsi="Times New Roman"/>
          <w:sz w:val="28"/>
          <w:szCs w:val="28"/>
        </w:rPr>
      </w:pPr>
    </w:p>
    <w:p w:rsidR="000A384D" w:rsidRDefault="000A384D" w:rsidP="002410EB">
      <w:pPr>
        <w:widowControl/>
        <w:autoSpaceDE/>
        <w:autoSpaceDN/>
        <w:adjustRightInd/>
        <w:ind w:left="-84" w:right="-1"/>
        <w:jc w:val="center"/>
        <w:rPr>
          <w:rFonts w:ascii="Times New Roman" w:hAnsi="Times New Roman"/>
          <w:sz w:val="28"/>
          <w:szCs w:val="28"/>
        </w:rPr>
      </w:pPr>
    </w:p>
    <w:p w:rsidR="000A384D" w:rsidRDefault="000A384D" w:rsidP="002410EB">
      <w:pPr>
        <w:widowControl/>
        <w:autoSpaceDE/>
        <w:autoSpaceDN/>
        <w:adjustRightInd/>
        <w:ind w:left="-84" w:right="-1"/>
        <w:jc w:val="center"/>
        <w:rPr>
          <w:rFonts w:ascii="Times New Roman" w:hAnsi="Times New Roman"/>
          <w:sz w:val="28"/>
          <w:szCs w:val="28"/>
        </w:rPr>
      </w:pPr>
    </w:p>
    <w:p w:rsidR="000A384D" w:rsidRDefault="000A384D" w:rsidP="002410EB">
      <w:pPr>
        <w:widowControl/>
        <w:autoSpaceDE/>
        <w:autoSpaceDN/>
        <w:adjustRightInd/>
        <w:ind w:left="-84" w:right="-1"/>
        <w:jc w:val="center"/>
        <w:rPr>
          <w:rFonts w:ascii="Times New Roman" w:hAnsi="Times New Roman"/>
          <w:sz w:val="28"/>
          <w:szCs w:val="28"/>
        </w:rPr>
      </w:pPr>
    </w:p>
    <w:p w:rsidR="000A384D" w:rsidRDefault="000A384D" w:rsidP="002410EB">
      <w:pPr>
        <w:widowControl/>
        <w:autoSpaceDE/>
        <w:autoSpaceDN/>
        <w:adjustRightInd/>
        <w:ind w:left="-84" w:right="-1"/>
        <w:jc w:val="center"/>
        <w:rPr>
          <w:rFonts w:ascii="Times New Roman" w:hAnsi="Times New Roman"/>
          <w:sz w:val="28"/>
          <w:szCs w:val="28"/>
        </w:rPr>
      </w:pPr>
    </w:p>
    <w:p w:rsidR="000A384D" w:rsidRDefault="000A384D" w:rsidP="002410EB">
      <w:pPr>
        <w:widowControl/>
        <w:autoSpaceDE/>
        <w:autoSpaceDN/>
        <w:adjustRightInd/>
        <w:ind w:left="-84" w:right="-1"/>
        <w:jc w:val="center"/>
        <w:rPr>
          <w:rFonts w:ascii="Times New Roman" w:hAnsi="Times New Roman"/>
          <w:sz w:val="28"/>
          <w:szCs w:val="28"/>
        </w:rPr>
      </w:pPr>
    </w:p>
    <w:p w:rsidR="000A384D" w:rsidRDefault="00C74D59" w:rsidP="002410EB">
      <w:pPr>
        <w:widowControl/>
        <w:autoSpaceDE/>
        <w:autoSpaceDN/>
        <w:adjustRightInd/>
        <w:ind w:left="-84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января 2014 г. № 100</w:t>
      </w:r>
    </w:p>
    <w:p w:rsidR="000A384D" w:rsidRPr="002410EB" w:rsidRDefault="000A384D" w:rsidP="002410EB">
      <w:pPr>
        <w:widowControl/>
        <w:autoSpaceDE/>
        <w:autoSpaceDN/>
        <w:adjustRightInd/>
        <w:ind w:left="-84" w:right="-1"/>
        <w:jc w:val="center"/>
        <w:rPr>
          <w:rFonts w:ascii="Times New Roman" w:hAnsi="Times New Roman"/>
          <w:sz w:val="28"/>
          <w:szCs w:val="28"/>
        </w:rPr>
      </w:pPr>
    </w:p>
    <w:p w:rsidR="002410EB" w:rsidRPr="002410EB" w:rsidRDefault="00647A58" w:rsidP="002410EB">
      <w:pPr>
        <w:widowControl/>
        <w:autoSpaceDE/>
        <w:autoSpaceDN/>
        <w:adjustRightInd/>
        <w:ind w:right="510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 </w:t>
      </w:r>
      <w:proofErr w:type="gramStart"/>
      <w:r>
        <w:rPr>
          <w:rFonts w:ascii="Times New Roman" w:hAnsi="Times New Roman"/>
          <w:sz w:val="27"/>
          <w:szCs w:val="27"/>
        </w:rPr>
        <w:t>Положении</w:t>
      </w:r>
      <w:proofErr w:type="gramEnd"/>
      <w:r>
        <w:rPr>
          <w:rFonts w:ascii="Times New Roman" w:hAnsi="Times New Roman"/>
          <w:sz w:val="27"/>
          <w:szCs w:val="27"/>
        </w:rPr>
        <w:t xml:space="preserve"> о проведении</w:t>
      </w:r>
      <w:r w:rsidR="002410EB" w:rsidRPr="004227F1">
        <w:rPr>
          <w:rFonts w:ascii="Times New Roman" w:hAnsi="Times New Roman"/>
          <w:sz w:val="27"/>
          <w:szCs w:val="27"/>
        </w:rPr>
        <w:t xml:space="preserve"> конкурса на разработку эскиза медали «За заслуги перед городом Чебоксары»</w:t>
      </w:r>
    </w:p>
    <w:p w:rsidR="002410EB" w:rsidRPr="002410EB" w:rsidRDefault="002410EB" w:rsidP="002410EB">
      <w:pPr>
        <w:widowControl/>
        <w:tabs>
          <w:tab w:val="left" w:pos="7380"/>
        </w:tabs>
        <w:autoSpaceDE/>
        <w:autoSpaceDN/>
        <w:adjustRightInd/>
        <w:ind w:right="4674"/>
        <w:jc w:val="both"/>
        <w:rPr>
          <w:rFonts w:ascii="Times New Roman" w:hAnsi="Times New Roman"/>
          <w:sz w:val="27"/>
          <w:szCs w:val="27"/>
        </w:rPr>
      </w:pPr>
    </w:p>
    <w:p w:rsidR="00725429" w:rsidRPr="004227F1" w:rsidRDefault="002410EB" w:rsidP="00725429">
      <w:pPr>
        <w:widowControl/>
        <w:spacing w:line="360" w:lineRule="auto"/>
        <w:ind w:firstLine="539"/>
        <w:jc w:val="both"/>
        <w:rPr>
          <w:rFonts w:ascii="Times New Roman" w:hAnsi="Times New Roman"/>
          <w:bCs/>
          <w:sz w:val="27"/>
          <w:szCs w:val="27"/>
        </w:rPr>
      </w:pPr>
      <w:r w:rsidRPr="002410EB">
        <w:rPr>
          <w:rFonts w:ascii="Times New Roman" w:hAnsi="Times New Roman"/>
          <w:sz w:val="27"/>
          <w:szCs w:val="27"/>
        </w:rPr>
        <w:tab/>
      </w:r>
      <w:proofErr w:type="gramStart"/>
      <w:r w:rsidR="000445B5">
        <w:rPr>
          <w:rFonts w:ascii="Times New Roman" w:hAnsi="Times New Roman"/>
          <w:bCs/>
          <w:sz w:val="27"/>
          <w:szCs w:val="27"/>
        </w:rPr>
        <w:t>В</w:t>
      </w:r>
      <w:r w:rsidR="00725429" w:rsidRPr="004227F1">
        <w:rPr>
          <w:rFonts w:ascii="Times New Roman" w:hAnsi="Times New Roman"/>
          <w:bCs/>
          <w:sz w:val="27"/>
          <w:szCs w:val="27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города Чебоксары - столицы Чувашской Республики, принятого решением Чебоксарского городского Собрания депута</w:t>
      </w:r>
      <w:r w:rsidR="000445B5">
        <w:rPr>
          <w:rFonts w:ascii="Times New Roman" w:hAnsi="Times New Roman"/>
          <w:bCs/>
          <w:sz w:val="27"/>
          <w:szCs w:val="27"/>
        </w:rPr>
        <w:t>тов от 30 ноября 2005 года № 40</w:t>
      </w:r>
      <w:r w:rsidR="000A384D">
        <w:rPr>
          <w:rFonts w:ascii="Times New Roman" w:hAnsi="Times New Roman"/>
          <w:bCs/>
          <w:sz w:val="27"/>
          <w:szCs w:val="27"/>
        </w:rPr>
        <w:t>,</w:t>
      </w:r>
      <w:r w:rsidR="00725429" w:rsidRPr="004227F1">
        <w:rPr>
          <w:rFonts w:ascii="Times New Roman" w:hAnsi="Times New Roman"/>
          <w:bCs/>
          <w:sz w:val="27"/>
          <w:szCs w:val="27"/>
        </w:rPr>
        <w:t xml:space="preserve"> </w:t>
      </w:r>
      <w:r w:rsidR="000A384D">
        <w:rPr>
          <w:rFonts w:ascii="Times New Roman" w:hAnsi="Times New Roman"/>
          <w:sz w:val="27"/>
          <w:szCs w:val="27"/>
        </w:rPr>
        <w:t>с</w:t>
      </w:r>
      <w:r w:rsidR="000445B5" w:rsidRPr="004227F1">
        <w:rPr>
          <w:rFonts w:ascii="Times New Roman" w:hAnsi="Times New Roman"/>
          <w:sz w:val="27"/>
          <w:szCs w:val="27"/>
        </w:rPr>
        <w:t xml:space="preserve"> целью утверждения изображения и описания муниципальной награды муниципального образования города Чебоксары медали «За заслуги перед городом Чебоксары»</w:t>
      </w:r>
      <w:proofErr w:type="gramEnd"/>
    </w:p>
    <w:p w:rsidR="002410EB" w:rsidRPr="002410EB" w:rsidRDefault="002410EB" w:rsidP="002410EB">
      <w:pPr>
        <w:keepNext/>
        <w:widowControl/>
        <w:autoSpaceDE/>
        <w:autoSpaceDN/>
        <w:adjustRightInd/>
        <w:spacing w:line="360" w:lineRule="auto"/>
        <w:ind w:firstLine="709"/>
        <w:jc w:val="center"/>
        <w:outlineLvl w:val="0"/>
        <w:rPr>
          <w:rFonts w:ascii="Times New Roman" w:hAnsi="Times New Roman"/>
          <w:spacing w:val="20"/>
          <w:sz w:val="27"/>
          <w:szCs w:val="27"/>
        </w:rPr>
      </w:pPr>
      <w:proofErr w:type="gramStart"/>
      <w:r w:rsidRPr="002410EB">
        <w:rPr>
          <w:rFonts w:ascii="Times New Roman" w:hAnsi="Times New Roman"/>
          <w:spacing w:val="20"/>
          <w:sz w:val="27"/>
          <w:szCs w:val="27"/>
        </w:rPr>
        <w:t>П</w:t>
      </w:r>
      <w:proofErr w:type="gramEnd"/>
      <w:r w:rsidRPr="002410EB">
        <w:rPr>
          <w:rFonts w:ascii="Times New Roman" w:hAnsi="Times New Roman"/>
          <w:spacing w:val="20"/>
          <w:sz w:val="27"/>
          <w:szCs w:val="27"/>
        </w:rPr>
        <w:t xml:space="preserve"> О С Т А Н О В Л Я Ю:</w:t>
      </w:r>
    </w:p>
    <w:p w:rsidR="00725429" w:rsidRPr="004227F1" w:rsidRDefault="002410EB" w:rsidP="00725429">
      <w:pPr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2410EB">
        <w:rPr>
          <w:rFonts w:ascii="Times New Roman" w:hAnsi="Times New Roman"/>
          <w:sz w:val="27"/>
          <w:szCs w:val="27"/>
        </w:rPr>
        <w:tab/>
      </w:r>
      <w:r w:rsidR="00725429" w:rsidRPr="004227F1">
        <w:rPr>
          <w:rFonts w:ascii="Times New Roman" w:hAnsi="Times New Roman"/>
          <w:sz w:val="27"/>
          <w:szCs w:val="27"/>
        </w:rPr>
        <w:t>1. Провести конку</w:t>
      </w:r>
      <w:r w:rsidR="00D04355">
        <w:rPr>
          <w:rFonts w:ascii="Times New Roman" w:hAnsi="Times New Roman"/>
          <w:sz w:val="27"/>
          <w:szCs w:val="27"/>
        </w:rPr>
        <w:t>рс на разработку эскиза медали «</w:t>
      </w:r>
      <w:r w:rsidR="00725429" w:rsidRPr="004227F1">
        <w:rPr>
          <w:rFonts w:ascii="Times New Roman" w:hAnsi="Times New Roman"/>
          <w:sz w:val="27"/>
          <w:szCs w:val="27"/>
        </w:rPr>
        <w:t>За заслуги перед городом Чебокс</w:t>
      </w:r>
      <w:r w:rsidR="00D04355">
        <w:rPr>
          <w:rFonts w:ascii="Times New Roman" w:hAnsi="Times New Roman"/>
          <w:sz w:val="27"/>
          <w:szCs w:val="27"/>
        </w:rPr>
        <w:t>ары»</w:t>
      </w:r>
      <w:r w:rsidR="00725429" w:rsidRPr="004227F1">
        <w:rPr>
          <w:rFonts w:ascii="Times New Roman" w:hAnsi="Times New Roman"/>
          <w:sz w:val="27"/>
          <w:szCs w:val="27"/>
        </w:rPr>
        <w:t>.</w:t>
      </w:r>
    </w:p>
    <w:p w:rsidR="00725429" w:rsidRPr="004227F1" w:rsidRDefault="00F058A4" w:rsidP="00725429">
      <w:pPr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227F1">
        <w:rPr>
          <w:rFonts w:ascii="Times New Roman" w:hAnsi="Times New Roman"/>
          <w:sz w:val="27"/>
          <w:szCs w:val="27"/>
        </w:rPr>
        <w:t xml:space="preserve">2. Утвердить </w:t>
      </w:r>
      <w:hyperlink w:anchor="Par43" w:history="1">
        <w:r w:rsidR="00725429" w:rsidRPr="004227F1">
          <w:rPr>
            <w:rFonts w:ascii="Times New Roman" w:hAnsi="Times New Roman"/>
            <w:sz w:val="27"/>
            <w:szCs w:val="27"/>
          </w:rPr>
          <w:t>Положение</w:t>
        </w:r>
      </w:hyperlink>
      <w:r w:rsidR="000445B5">
        <w:rPr>
          <w:rFonts w:ascii="Times New Roman" w:hAnsi="Times New Roman"/>
          <w:sz w:val="27"/>
          <w:szCs w:val="27"/>
        </w:rPr>
        <w:t xml:space="preserve"> о проведении</w:t>
      </w:r>
      <w:r w:rsidR="00725429" w:rsidRPr="004227F1">
        <w:rPr>
          <w:rFonts w:ascii="Times New Roman" w:hAnsi="Times New Roman"/>
          <w:sz w:val="27"/>
          <w:szCs w:val="27"/>
        </w:rPr>
        <w:t xml:space="preserve"> конкур</w:t>
      </w:r>
      <w:r w:rsidR="00D04355">
        <w:rPr>
          <w:rFonts w:ascii="Times New Roman" w:hAnsi="Times New Roman"/>
          <w:sz w:val="27"/>
          <w:szCs w:val="27"/>
        </w:rPr>
        <w:t>са на разработку эскиза медали «</w:t>
      </w:r>
      <w:r w:rsidR="00725429" w:rsidRPr="004227F1">
        <w:rPr>
          <w:rFonts w:ascii="Times New Roman" w:hAnsi="Times New Roman"/>
          <w:sz w:val="27"/>
          <w:szCs w:val="27"/>
        </w:rPr>
        <w:t xml:space="preserve">За </w:t>
      </w:r>
      <w:r w:rsidR="00D04355">
        <w:rPr>
          <w:rFonts w:ascii="Times New Roman" w:hAnsi="Times New Roman"/>
          <w:sz w:val="27"/>
          <w:szCs w:val="27"/>
        </w:rPr>
        <w:t>заслуги перед городом Чебоксары»</w:t>
      </w:r>
      <w:r w:rsidRPr="004227F1">
        <w:rPr>
          <w:rFonts w:ascii="Times New Roman" w:hAnsi="Times New Roman"/>
          <w:sz w:val="27"/>
          <w:szCs w:val="27"/>
        </w:rPr>
        <w:t xml:space="preserve"> (приложение</w:t>
      </w:r>
      <w:r w:rsidR="00CC419A" w:rsidRPr="004227F1">
        <w:rPr>
          <w:rFonts w:ascii="Times New Roman" w:hAnsi="Times New Roman"/>
          <w:sz w:val="27"/>
          <w:szCs w:val="27"/>
        </w:rPr>
        <w:t xml:space="preserve"> </w:t>
      </w:r>
      <w:r w:rsidR="000A384D">
        <w:rPr>
          <w:rFonts w:ascii="Times New Roman" w:hAnsi="Times New Roman"/>
          <w:sz w:val="27"/>
          <w:szCs w:val="27"/>
        </w:rPr>
        <w:t xml:space="preserve">№ </w:t>
      </w:r>
      <w:r w:rsidR="00CC419A" w:rsidRPr="004227F1">
        <w:rPr>
          <w:rFonts w:ascii="Times New Roman" w:hAnsi="Times New Roman"/>
          <w:sz w:val="27"/>
          <w:szCs w:val="27"/>
        </w:rPr>
        <w:t>1</w:t>
      </w:r>
      <w:r w:rsidRPr="004227F1">
        <w:rPr>
          <w:rFonts w:ascii="Times New Roman" w:hAnsi="Times New Roman"/>
          <w:sz w:val="27"/>
          <w:szCs w:val="27"/>
        </w:rPr>
        <w:t>)</w:t>
      </w:r>
      <w:r w:rsidR="00725429" w:rsidRPr="004227F1">
        <w:rPr>
          <w:rFonts w:ascii="Times New Roman" w:hAnsi="Times New Roman"/>
          <w:sz w:val="27"/>
          <w:szCs w:val="27"/>
        </w:rPr>
        <w:t>.</w:t>
      </w:r>
    </w:p>
    <w:p w:rsidR="00F058A4" w:rsidRPr="004227F1" w:rsidRDefault="00F058A4" w:rsidP="00725429">
      <w:pPr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227F1">
        <w:rPr>
          <w:rFonts w:ascii="Times New Roman" w:hAnsi="Times New Roman"/>
          <w:sz w:val="27"/>
          <w:szCs w:val="27"/>
        </w:rPr>
        <w:t xml:space="preserve">3. </w:t>
      </w:r>
      <w:r w:rsidR="00CC419A" w:rsidRPr="004227F1">
        <w:rPr>
          <w:rFonts w:ascii="Times New Roman" w:hAnsi="Times New Roman"/>
          <w:sz w:val="27"/>
          <w:szCs w:val="27"/>
        </w:rPr>
        <w:t xml:space="preserve">Утвердить состав конкурсной комиссии по проведению конкурса (приложение </w:t>
      </w:r>
      <w:r w:rsidR="000A384D">
        <w:rPr>
          <w:rFonts w:ascii="Times New Roman" w:hAnsi="Times New Roman"/>
          <w:sz w:val="27"/>
          <w:szCs w:val="27"/>
        </w:rPr>
        <w:t xml:space="preserve">№ </w:t>
      </w:r>
      <w:r w:rsidR="00CC419A" w:rsidRPr="004227F1">
        <w:rPr>
          <w:rFonts w:ascii="Times New Roman" w:hAnsi="Times New Roman"/>
          <w:sz w:val="27"/>
          <w:szCs w:val="27"/>
        </w:rPr>
        <w:t>2).</w:t>
      </w:r>
    </w:p>
    <w:p w:rsidR="004227F1" w:rsidRPr="004227F1" w:rsidRDefault="004227F1" w:rsidP="00725429">
      <w:pPr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227F1">
        <w:rPr>
          <w:rFonts w:ascii="Times New Roman" w:hAnsi="Times New Roman"/>
          <w:sz w:val="27"/>
          <w:szCs w:val="27"/>
        </w:rPr>
        <w:t xml:space="preserve">4. </w:t>
      </w:r>
      <w:r w:rsidR="00DC6826">
        <w:rPr>
          <w:rFonts w:ascii="Times New Roman" w:hAnsi="Times New Roman"/>
          <w:sz w:val="27"/>
          <w:szCs w:val="27"/>
        </w:rPr>
        <w:t>Аппарату</w:t>
      </w:r>
      <w:r w:rsidR="007D6444">
        <w:rPr>
          <w:rFonts w:ascii="Times New Roman" w:hAnsi="Times New Roman"/>
          <w:sz w:val="27"/>
          <w:szCs w:val="27"/>
        </w:rPr>
        <w:t xml:space="preserve"> Чебоксарского городского Собрания депутатов (</w:t>
      </w:r>
      <w:r w:rsidR="000A384D">
        <w:rPr>
          <w:rFonts w:ascii="Times New Roman" w:hAnsi="Times New Roman"/>
          <w:sz w:val="27"/>
          <w:szCs w:val="27"/>
        </w:rPr>
        <w:t>А.Г. </w:t>
      </w:r>
      <w:r w:rsidR="007D6444">
        <w:rPr>
          <w:rFonts w:ascii="Times New Roman" w:hAnsi="Times New Roman"/>
          <w:sz w:val="27"/>
          <w:szCs w:val="27"/>
        </w:rPr>
        <w:t>Казанцевой)</w:t>
      </w:r>
      <w:r w:rsidR="00DC6826">
        <w:rPr>
          <w:rFonts w:ascii="Times New Roman" w:hAnsi="Times New Roman"/>
          <w:sz w:val="27"/>
          <w:szCs w:val="27"/>
        </w:rPr>
        <w:t xml:space="preserve"> опубликовать информацию о проведении конкурса</w:t>
      </w:r>
      <w:r w:rsidRPr="004227F1">
        <w:rPr>
          <w:rFonts w:ascii="Times New Roman" w:hAnsi="Times New Roman"/>
          <w:sz w:val="27"/>
          <w:szCs w:val="27"/>
        </w:rPr>
        <w:t xml:space="preserve"> </w:t>
      </w:r>
      <w:r w:rsidR="000445B5">
        <w:rPr>
          <w:rFonts w:ascii="Times New Roman" w:hAnsi="Times New Roman"/>
          <w:sz w:val="27"/>
          <w:szCs w:val="27"/>
        </w:rPr>
        <w:t>в</w:t>
      </w:r>
      <w:r w:rsidR="00204F5D">
        <w:rPr>
          <w:rFonts w:ascii="Times New Roman" w:hAnsi="Times New Roman"/>
          <w:sz w:val="27"/>
          <w:szCs w:val="27"/>
        </w:rPr>
        <w:t xml:space="preserve"> информационно-теле</w:t>
      </w:r>
      <w:r w:rsidR="000445B5">
        <w:rPr>
          <w:rFonts w:ascii="Times New Roman" w:hAnsi="Times New Roman"/>
          <w:sz w:val="27"/>
          <w:szCs w:val="27"/>
        </w:rPr>
        <w:t xml:space="preserve">коммуникационной сети Интернет  </w:t>
      </w:r>
      <w:r w:rsidRPr="004227F1">
        <w:rPr>
          <w:rFonts w:ascii="Times New Roman" w:hAnsi="Times New Roman"/>
          <w:sz w:val="27"/>
          <w:szCs w:val="27"/>
        </w:rPr>
        <w:t>на официальном сайте г</w:t>
      </w:r>
      <w:r w:rsidR="00DC6826">
        <w:rPr>
          <w:rFonts w:ascii="Times New Roman" w:hAnsi="Times New Roman"/>
          <w:sz w:val="27"/>
          <w:szCs w:val="27"/>
        </w:rPr>
        <w:t xml:space="preserve">орода Чебоксары и </w:t>
      </w:r>
      <w:r w:rsidRPr="004227F1">
        <w:rPr>
          <w:rFonts w:ascii="Times New Roman" w:hAnsi="Times New Roman"/>
          <w:sz w:val="27"/>
          <w:szCs w:val="27"/>
        </w:rPr>
        <w:t>в газете «Чебоксарские новости».</w:t>
      </w:r>
    </w:p>
    <w:p w:rsidR="00725429" w:rsidRPr="004227F1" w:rsidRDefault="004227F1" w:rsidP="00725429">
      <w:pPr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227F1">
        <w:rPr>
          <w:rFonts w:ascii="Times New Roman" w:hAnsi="Times New Roman"/>
          <w:sz w:val="27"/>
          <w:szCs w:val="27"/>
        </w:rPr>
        <w:t>5</w:t>
      </w:r>
      <w:r w:rsidR="00725429" w:rsidRPr="004227F1">
        <w:rPr>
          <w:rFonts w:ascii="Times New Roman" w:hAnsi="Times New Roman"/>
          <w:sz w:val="27"/>
          <w:szCs w:val="27"/>
        </w:rPr>
        <w:t xml:space="preserve">. </w:t>
      </w:r>
      <w:r w:rsidR="00725429" w:rsidRPr="004227F1">
        <w:rPr>
          <w:rFonts w:ascii="Times New Roman" w:hAnsi="Times New Roman"/>
          <w:bCs/>
          <w:sz w:val="27"/>
          <w:szCs w:val="27"/>
        </w:rPr>
        <w:t>Нас</w:t>
      </w:r>
      <w:r w:rsidR="00CC419A" w:rsidRPr="004227F1">
        <w:rPr>
          <w:rFonts w:ascii="Times New Roman" w:hAnsi="Times New Roman"/>
          <w:bCs/>
          <w:sz w:val="27"/>
          <w:szCs w:val="27"/>
        </w:rPr>
        <w:t>тоящее постановление вступает в силу со дня его подписания</w:t>
      </w:r>
      <w:r w:rsidR="00725429" w:rsidRPr="004227F1">
        <w:rPr>
          <w:rFonts w:ascii="Times New Roman" w:hAnsi="Times New Roman"/>
          <w:sz w:val="27"/>
          <w:szCs w:val="27"/>
        </w:rPr>
        <w:t>.</w:t>
      </w:r>
    </w:p>
    <w:p w:rsidR="004227F1" w:rsidRDefault="004227F1" w:rsidP="004227F1">
      <w:pPr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227F1">
        <w:rPr>
          <w:rFonts w:ascii="Times New Roman" w:hAnsi="Times New Roman"/>
          <w:sz w:val="27"/>
          <w:szCs w:val="27"/>
        </w:rPr>
        <w:t xml:space="preserve">6. </w:t>
      </w:r>
      <w:proofErr w:type="gramStart"/>
      <w:r w:rsidRPr="004227F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4227F1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</w:t>
      </w:r>
    </w:p>
    <w:p w:rsidR="004227F1" w:rsidRPr="002410EB" w:rsidRDefault="004227F1" w:rsidP="004227F1">
      <w:pPr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410EB" w:rsidRPr="002410EB" w:rsidRDefault="002410EB" w:rsidP="002410EB">
      <w:pPr>
        <w:keepNext/>
        <w:widowControl/>
        <w:tabs>
          <w:tab w:val="left" w:pos="7293"/>
        </w:tabs>
        <w:autoSpaceDE/>
        <w:autoSpaceDN/>
        <w:adjustRightInd/>
        <w:spacing w:line="360" w:lineRule="auto"/>
        <w:jc w:val="both"/>
        <w:outlineLvl w:val="5"/>
        <w:rPr>
          <w:rFonts w:ascii="Times New Roman" w:hAnsi="Times New Roman"/>
          <w:sz w:val="27"/>
          <w:szCs w:val="27"/>
        </w:rPr>
      </w:pPr>
      <w:r w:rsidRPr="002410EB">
        <w:rPr>
          <w:rFonts w:ascii="Times New Roman" w:hAnsi="Times New Roman"/>
          <w:sz w:val="27"/>
          <w:szCs w:val="27"/>
        </w:rPr>
        <w:t>Глава города Чебоксары</w:t>
      </w:r>
      <w:r w:rsidRPr="002410EB">
        <w:rPr>
          <w:rFonts w:ascii="Times New Roman" w:hAnsi="Times New Roman"/>
          <w:sz w:val="27"/>
          <w:szCs w:val="27"/>
        </w:rPr>
        <w:tab/>
        <w:t xml:space="preserve">  </w:t>
      </w:r>
      <w:r w:rsidR="004227F1">
        <w:rPr>
          <w:rFonts w:ascii="Times New Roman" w:hAnsi="Times New Roman"/>
          <w:sz w:val="27"/>
          <w:szCs w:val="27"/>
        </w:rPr>
        <w:t xml:space="preserve">   </w:t>
      </w:r>
      <w:r w:rsidRPr="002410EB">
        <w:rPr>
          <w:rFonts w:ascii="Times New Roman" w:hAnsi="Times New Roman"/>
          <w:sz w:val="27"/>
          <w:szCs w:val="27"/>
        </w:rPr>
        <w:t xml:space="preserve"> Л.И. Черкесов</w:t>
      </w:r>
    </w:p>
    <w:p w:rsidR="002410EB" w:rsidRPr="000C0BED" w:rsidRDefault="002410EB" w:rsidP="002410EB">
      <w:pPr>
        <w:keepNext/>
        <w:widowControl/>
        <w:tabs>
          <w:tab w:val="left" w:pos="1134"/>
          <w:tab w:val="left" w:pos="7380"/>
        </w:tabs>
        <w:autoSpaceDE/>
        <w:autoSpaceDN/>
        <w:adjustRightInd/>
        <w:ind w:left="5664"/>
        <w:outlineLvl w:val="1"/>
        <w:rPr>
          <w:rFonts w:ascii="Times New Roman" w:hAnsi="Times New Roman"/>
          <w:sz w:val="26"/>
          <w:szCs w:val="26"/>
        </w:rPr>
      </w:pPr>
      <w:r w:rsidRPr="002410EB">
        <w:rPr>
          <w:rFonts w:ascii="Times New Roman" w:hAnsi="Times New Roman"/>
          <w:sz w:val="28"/>
          <w:szCs w:val="28"/>
        </w:rPr>
        <w:br w:type="page"/>
      </w:r>
      <w:r w:rsidRPr="000C0BE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0445B5" w:rsidRPr="000C0BED">
        <w:rPr>
          <w:rFonts w:ascii="Times New Roman" w:hAnsi="Times New Roman"/>
          <w:sz w:val="26"/>
          <w:szCs w:val="26"/>
        </w:rPr>
        <w:t xml:space="preserve"> №</w:t>
      </w:r>
      <w:r w:rsidR="0005212B" w:rsidRPr="000C0BED">
        <w:rPr>
          <w:rFonts w:ascii="Times New Roman" w:hAnsi="Times New Roman"/>
          <w:sz w:val="26"/>
          <w:szCs w:val="26"/>
        </w:rPr>
        <w:t xml:space="preserve"> </w:t>
      </w:r>
      <w:r w:rsidR="00D81C3A" w:rsidRPr="000C0BED">
        <w:rPr>
          <w:rFonts w:ascii="Times New Roman" w:hAnsi="Times New Roman"/>
          <w:sz w:val="26"/>
          <w:szCs w:val="26"/>
        </w:rPr>
        <w:t>1</w:t>
      </w:r>
      <w:r w:rsidRPr="000C0BED">
        <w:rPr>
          <w:rFonts w:ascii="Times New Roman" w:hAnsi="Times New Roman"/>
          <w:sz w:val="26"/>
          <w:szCs w:val="26"/>
        </w:rPr>
        <w:br/>
        <w:t xml:space="preserve">к постановлению главы </w:t>
      </w:r>
      <w:r w:rsidRPr="000C0BED">
        <w:rPr>
          <w:rFonts w:ascii="Times New Roman" w:hAnsi="Times New Roman"/>
          <w:sz w:val="26"/>
          <w:szCs w:val="26"/>
        </w:rPr>
        <w:br/>
        <w:t>города Чебоксары</w:t>
      </w:r>
    </w:p>
    <w:p w:rsidR="002410EB" w:rsidRPr="000C0BED" w:rsidRDefault="0005212B" w:rsidP="002410EB">
      <w:pPr>
        <w:widowControl/>
        <w:autoSpaceDE/>
        <w:autoSpaceDN/>
        <w:adjustRightInd/>
        <w:ind w:left="5664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 xml:space="preserve">от  </w:t>
      </w:r>
      <w:r w:rsidR="00C74D59">
        <w:rPr>
          <w:rFonts w:ascii="Times New Roman" w:hAnsi="Times New Roman"/>
          <w:sz w:val="26"/>
          <w:szCs w:val="26"/>
        </w:rPr>
        <w:t>14.01.2014</w:t>
      </w:r>
      <w:r w:rsidRPr="000C0BED">
        <w:rPr>
          <w:rFonts w:ascii="Times New Roman" w:hAnsi="Times New Roman"/>
          <w:sz w:val="26"/>
          <w:szCs w:val="26"/>
        </w:rPr>
        <w:t xml:space="preserve"> №</w:t>
      </w:r>
      <w:r w:rsidR="00C9399E" w:rsidRPr="000C0BED">
        <w:rPr>
          <w:rFonts w:ascii="Times New Roman" w:hAnsi="Times New Roman"/>
          <w:sz w:val="26"/>
          <w:szCs w:val="26"/>
        </w:rPr>
        <w:t xml:space="preserve"> </w:t>
      </w:r>
      <w:r w:rsidR="00C74D59">
        <w:rPr>
          <w:rFonts w:ascii="Times New Roman" w:hAnsi="Times New Roman"/>
          <w:sz w:val="26"/>
          <w:szCs w:val="26"/>
        </w:rPr>
        <w:t>100</w:t>
      </w:r>
    </w:p>
    <w:p w:rsidR="002410EB" w:rsidRPr="000C0BED" w:rsidRDefault="002410EB" w:rsidP="002410EB">
      <w:pPr>
        <w:widowControl/>
        <w:autoSpaceDE/>
        <w:autoSpaceDN/>
        <w:adjustRightInd/>
        <w:ind w:left="5664"/>
        <w:rPr>
          <w:rFonts w:ascii="Times New Roman" w:hAnsi="Times New Roman"/>
          <w:sz w:val="26"/>
          <w:szCs w:val="26"/>
        </w:rPr>
      </w:pPr>
    </w:p>
    <w:p w:rsidR="00204F5D" w:rsidRPr="000C0BED" w:rsidRDefault="000A384D" w:rsidP="0052362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  <w:r w:rsidRPr="000C0BED">
        <w:rPr>
          <w:rFonts w:ascii="Times New Roman" w:hAnsi="Times New Roman"/>
          <w:b/>
          <w:sz w:val="26"/>
          <w:szCs w:val="26"/>
        </w:rPr>
        <w:t xml:space="preserve">ПОЛОЖЕНИЕ </w:t>
      </w:r>
    </w:p>
    <w:p w:rsidR="00D81C3A" w:rsidRPr="000C0BED" w:rsidRDefault="000A384D" w:rsidP="0052362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  <w:r w:rsidRPr="000C0BED">
        <w:rPr>
          <w:rFonts w:ascii="Times New Roman" w:hAnsi="Times New Roman"/>
          <w:b/>
          <w:sz w:val="26"/>
          <w:szCs w:val="26"/>
        </w:rPr>
        <w:t>О ПРОВЕДЕНИИ КОНКУРСА НА РАЗРАБОТКУ ЭСКИЗА МЕДАЛИ «ЗА ЗАСЛУГИ ПЕРЕД ГОРОДОМ ЧЕБОКСАРЫ»</w:t>
      </w:r>
    </w:p>
    <w:p w:rsidR="0052362F" w:rsidRPr="000C0BED" w:rsidRDefault="0052362F" w:rsidP="0052362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</w:p>
    <w:p w:rsidR="002D7CE4" w:rsidRPr="000C0BED" w:rsidRDefault="002D7CE4" w:rsidP="002D7CE4">
      <w:pPr>
        <w:jc w:val="center"/>
        <w:outlineLvl w:val="1"/>
        <w:rPr>
          <w:rFonts w:ascii="Times New Roman" w:hAnsi="Times New Roman"/>
          <w:sz w:val="26"/>
          <w:szCs w:val="26"/>
        </w:rPr>
      </w:pPr>
      <w:bookmarkStart w:id="0" w:name="Par48"/>
      <w:bookmarkEnd w:id="0"/>
      <w:r w:rsidRPr="000C0BED">
        <w:rPr>
          <w:rFonts w:ascii="Times New Roman" w:hAnsi="Times New Roman"/>
          <w:sz w:val="26"/>
          <w:szCs w:val="26"/>
        </w:rPr>
        <w:t>I. Общие положения</w:t>
      </w:r>
    </w:p>
    <w:p w:rsidR="002D7CE4" w:rsidRPr="000C0BED" w:rsidRDefault="002D7CE4" w:rsidP="002D7CE4">
      <w:pPr>
        <w:jc w:val="center"/>
        <w:rPr>
          <w:rFonts w:ascii="Times New Roman" w:hAnsi="Times New Roman"/>
          <w:sz w:val="26"/>
          <w:szCs w:val="26"/>
        </w:rPr>
      </w:pP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1.1. Настоящее Положение определяет порядок проведения конкурса на раз</w:t>
      </w:r>
      <w:r w:rsidR="00D04355" w:rsidRPr="000C0BED">
        <w:rPr>
          <w:rFonts w:ascii="Times New Roman" w:hAnsi="Times New Roman"/>
          <w:sz w:val="26"/>
          <w:szCs w:val="26"/>
        </w:rPr>
        <w:t>работку эскиза медали «</w:t>
      </w:r>
      <w:r w:rsidRPr="000C0BED">
        <w:rPr>
          <w:rFonts w:ascii="Times New Roman" w:hAnsi="Times New Roman"/>
          <w:sz w:val="26"/>
          <w:szCs w:val="26"/>
        </w:rPr>
        <w:t xml:space="preserve">За </w:t>
      </w:r>
      <w:r w:rsidR="00D04355" w:rsidRPr="000C0BED">
        <w:rPr>
          <w:rFonts w:ascii="Times New Roman" w:hAnsi="Times New Roman"/>
          <w:sz w:val="26"/>
          <w:szCs w:val="26"/>
        </w:rPr>
        <w:t>заслуги перед городом Чебоксары»</w:t>
      </w:r>
      <w:r w:rsidRPr="000C0BED">
        <w:rPr>
          <w:rFonts w:ascii="Times New Roman" w:hAnsi="Times New Roman"/>
          <w:sz w:val="26"/>
          <w:szCs w:val="26"/>
        </w:rPr>
        <w:t xml:space="preserve"> (далее - конкурс).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1.2. Целью конкурса является выявление лучшего, про</w:t>
      </w:r>
      <w:r w:rsidR="00D04355" w:rsidRPr="000C0BED">
        <w:rPr>
          <w:rFonts w:ascii="Times New Roman" w:hAnsi="Times New Roman"/>
          <w:sz w:val="26"/>
          <w:szCs w:val="26"/>
        </w:rPr>
        <w:t>фессионально выполненного эскиза медали «</w:t>
      </w:r>
      <w:r w:rsidRPr="000C0BED">
        <w:rPr>
          <w:rFonts w:ascii="Times New Roman" w:hAnsi="Times New Roman"/>
          <w:sz w:val="26"/>
          <w:szCs w:val="26"/>
        </w:rPr>
        <w:t>За</w:t>
      </w:r>
      <w:r w:rsidR="00D04355" w:rsidRPr="000C0BED">
        <w:rPr>
          <w:rFonts w:ascii="Times New Roman" w:hAnsi="Times New Roman"/>
          <w:sz w:val="26"/>
          <w:szCs w:val="26"/>
        </w:rPr>
        <w:t xml:space="preserve"> заслуги перед городом Чебоксары» (далее - медаль</w:t>
      </w:r>
      <w:r w:rsidRPr="000C0BED">
        <w:rPr>
          <w:rFonts w:ascii="Times New Roman" w:hAnsi="Times New Roman"/>
          <w:sz w:val="26"/>
          <w:szCs w:val="26"/>
        </w:rPr>
        <w:t>).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1.3. Организатором конкурса выступает Чебоксарское городское Собрание депутатов.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1.4. Конкурсный отбор лучшего эскизного проекта медали проводится конкурсной комиссией по подведению итогов конкур</w:t>
      </w:r>
      <w:r w:rsidR="00D04355" w:rsidRPr="000C0BED">
        <w:rPr>
          <w:rFonts w:ascii="Times New Roman" w:hAnsi="Times New Roman"/>
          <w:sz w:val="26"/>
          <w:szCs w:val="26"/>
        </w:rPr>
        <w:t>са на разработку эскиза медали «</w:t>
      </w:r>
      <w:r w:rsidRPr="000C0BED">
        <w:rPr>
          <w:rFonts w:ascii="Times New Roman" w:hAnsi="Times New Roman"/>
          <w:sz w:val="26"/>
          <w:szCs w:val="26"/>
        </w:rPr>
        <w:t>За заслуги перед городом Чебокса</w:t>
      </w:r>
      <w:r w:rsidR="00D04355" w:rsidRPr="000C0BED">
        <w:rPr>
          <w:rFonts w:ascii="Times New Roman" w:hAnsi="Times New Roman"/>
          <w:sz w:val="26"/>
          <w:szCs w:val="26"/>
        </w:rPr>
        <w:t>ры» (далее - комиссия)</w:t>
      </w:r>
      <w:r w:rsidRPr="000C0BED">
        <w:rPr>
          <w:rFonts w:ascii="Times New Roman" w:hAnsi="Times New Roman"/>
          <w:sz w:val="26"/>
          <w:szCs w:val="26"/>
        </w:rPr>
        <w:t>.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D7CE4" w:rsidRPr="000C0BED" w:rsidRDefault="002D7CE4" w:rsidP="002D7CE4">
      <w:pPr>
        <w:jc w:val="center"/>
        <w:outlineLvl w:val="1"/>
        <w:rPr>
          <w:rFonts w:ascii="Times New Roman" w:hAnsi="Times New Roman"/>
          <w:sz w:val="26"/>
          <w:szCs w:val="26"/>
        </w:rPr>
      </w:pPr>
      <w:bookmarkStart w:id="1" w:name="Par55"/>
      <w:bookmarkEnd w:id="1"/>
      <w:r w:rsidRPr="000C0BED">
        <w:rPr>
          <w:rFonts w:ascii="Times New Roman" w:hAnsi="Times New Roman"/>
          <w:sz w:val="26"/>
          <w:szCs w:val="26"/>
        </w:rPr>
        <w:t>II. Порядок организации и проведения конкурса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2.1. Работа по организации и проведению конкурса, обобщению материалов, представленных на конкурс (далее - конкурсные материалы), осуществляется организатором конкурса.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2.2. Информация о проведении конкурса публи</w:t>
      </w:r>
      <w:r w:rsidR="00D81C3A" w:rsidRPr="000C0BED">
        <w:rPr>
          <w:rFonts w:ascii="Times New Roman" w:hAnsi="Times New Roman"/>
          <w:sz w:val="26"/>
          <w:szCs w:val="26"/>
        </w:rPr>
        <w:t xml:space="preserve">куется организатором конкурса в </w:t>
      </w:r>
      <w:r w:rsidR="00D04355" w:rsidRPr="000C0BED">
        <w:rPr>
          <w:rFonts w:ascii="Times New Roman" w:hAnsi="Times New Roman"/>
          <w:sz w:val="26"/>
          <w:szCs w:val="26"/>
        </w:rPr>
        <w:t>газете «Чебоксарские новости»</w:t>
      </w:r>
      <w:r w:rsidR="00385334" w:rsidRPr="000C0BED">
        <w:rPr>
          <w:rFonts w:ascii="Times New Roman" w:hAnsi="Times New Roman"/>
          <w:sz w:val="26"/>
          <w:szCs w:val="26"/>
        </w:rPr>
        <w:t>, а также в информационно-телекоммуникационной сети Интер</w:t>
      </w:r>
      <w:r w:rsidR="000A384D" w:rsidRPr="000C0BED">
        <w:rPr>
          <w:rFonts w:ascii="Times New Roman" w:hAnsi="Times New Roman"/>
          <w:sz w:val="26"/>
          <w:szCs w:val="26"/>
        </w:rPr>
        <w:t>н</w:t>
      </w:r>
      <w:r w:rsidR="00385334" w:rsidRPr="000C0BED">
        <w:rPr>
          <w:rFonts w:ascii="Times New Roman" w:hAnsi="Times New Roman"/>
          <w:sz w:val="26"/>
          <w:szCs w:val="26"/>
        </w:rPr>
        <w:t>ет</w:t>
      </w:r>
      <w:r w:rsidRPr="000C0BED">
        <w:rPr>
          <w:rFonts w:ascii="Times New Roman" w:hAnsi="Times New Roman"/>
          <w:sz w:val="26"/>
          <w:szCs w:val="26"/>
        </w:rPr>
        <w:t xml:space="preserve"> на официальном сайте города Чебоксары.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2.3. Прием конкурсных материалов проводится в течение 30 дней со дня опубликования информации о проведении конкурса.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2.4. В информации о проведении конкурса указываются: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наименование конкурса;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дата и время начала и окончания приема конкурсных материалов;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место приема конкурсных материалов, контактная информация;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критери</w:t>
      </w:r>
      <w:r w:rsidR="009B127F" w:rsidRPr="000C0BED">
        <w:rPr>
          <w:rFonts w:ascii="Times New Roman" w:hAnsi="Times New Roman"/>
          <w:sz w:val="26"/>
          <w:szCs w:val="26"/>
        </w:rPr>
        <w:t xml:space="preserve">и и порядок оценки </w:t>
      </w:r>
      <w:r w:rsidR="00326501" w:rsidRPr="000C0BED">
        <w:rPr>
          <w:rFonts w:ascii="Times New Roman" w:hAnsi="Times New Roman"/>
          <w:sz w:val="26"/>
          <w:szCs w:val="26"/>
        </w:rPr>
        <w:t xml:space="preserve">эскиза </w:t>
      </w:r>
      <w:r w:rsidR="009B127F" w:rsidRPr="000C0BED">
        <w:rPr>
          <w:rFonts w:ascii="Times New Roman" w:hAnsi="Times New Roman"/>
          <w:sz w:val="26"/>
          <w:szCs w:val="26"/>
        </w:rPr>
        <w:t>медали</w:t>
      </w:r>
      <w:r w:rsidRPr="000C0BED">
        <w:rPr>
          <w:rFonts w:ascii="Times New Roman" w:hAnsi="Times New Roman"/>
          <w:sz w:val="26"/>
          <w:szCs w:val="26"/>
        </w:rPr>
        <w:t>;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порядок представления конкурсных материалов для участия в конкурсе;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размер денежной премии з</w:t>
      </w:r>
      <w:r w:rsidR="00326501" w:rsidRPr="000C0BED">
        <w:rPr>
          <w:rFonts w:ascii="Times New Roman" w:hAnsi="Times New Roman"/>
          <w:sz w:val="26"/>
          <w:szCs w:val="26"/>
        </w:rPr>
        <w:t>а отобранный эскиз медали</w:t>
      </w:r>
      <w:r w:rsidRPr="000C0BED">
        <w:rPr>
          <w:rFonts w:ascii="Times New Roman" w:hAnsi="Times New Roman"/>
          <w:sz w:val="26"/>
          <w:szCs w:val="26"/>
        </w:rPr>
        <w:t>;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информация об условиях отчуждения исключительн</w:t>
      </w:r>
      <w:r w:rsidR="00326501" w:rsidRPr="000C0BED">
        <w:rPr>
          <w:rFonts w:ascii="Times New Roman" w:hAnsi="Times New Roman"/>
          <w:sz w:val="26"/>
          <w:szCs w:val="26"/>
        </w:rPr>
        <w:t>ого права на эскиз медали</w:t>
      </w:r>
      <w:r w:rsidRPr="000C0BED">
        <w:rPr>
          <w:rFonts w:ascii="Times New Roman" w:hAnsi="Times New Roman"/>
          <w:sz w:val="26"/>
          <w:szCs w:val="26"/>
        </w:rPr>
        <w:t>;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порядок и сроки объявления результатов конкурса.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2.5. В случае представления конкурсных материалов только от одного участника конкурс считается несостоявшимся.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2.6. В случае</w:t>
      </w:r>
      <w:proofErr w:type="gramStart"/>
      <w:r w:rsidR="0005212B" w:rsidRPr="000C0BED">
        <w:rPr>
          <w:rFonts w:ascii="Times New Roman" w:hAnsi="Times New Roman"/>
          <w:sz w:val="26"/>
          <w:szCs w:val="26"/>
        </w:rPr>
        <w:t>,</w:t>
      </w:r>
      <w:proofErr w:type="gramEnd"/>
      <w:r w:rsidRPr="000C0BED">
        <w:rPr>
          <w:rFonts w:ascii="Times New Roman" w:hAnsi="Times New Roman"/>
          <w:sz w:val="26"/>
          <w:szCs w:val="26"/>
        </w:rPr>
        <w:t xml:space="preserve"> если конкурс признан несостоявшимся, конкурс проводится повторно в порядке, определенном настоящим Положением.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2.7. Участники конкурса имеют право обращаться к организатору конкурса за разъяснениями по вопросам оформления конкурсных материалов.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D7CE4" w:rsidRPr="000C0BED" w:rsidRDefault="002D7CE4" w:rsidP="002D7CE4">
      <w:pPr>
        <w:jc w:val="center"/>
        <w:outlineLvl w:val="1"/>
        <w:rPr>
          <w:rFonts w:ascii="Times New Roman" w:hAnsi="Times New Roman"/>
          <w:sz w:val="26"/>
          <w:szCs w:val="26"/>
        </w:rPr>
      </w:pPr>
      <w:bookmarkStart w:id="2" w:name="Par73"/>
      <w:bookmarkEnd w:id="2"/>
      <w:r w:rsidRPr="000C0BED">
        <w:rPr>
          <w:rFonts w:ascii="Times New Roman" w:hAnsi="Times New Roman"/>
          <w:sz w:val="26"/>
          <w:szCs w:val="26"/>
        </w:rPr>
        <w:lastRenderedPageBreak/>
        <w:t>III. Порядок представления конкурсных материалов</w:t>
      </w:r>
    </w:p>
    <w:p w:rsidR="002D7CE4" w:rsidRPr="000C0BED" w:rsidRDefault="002D7CE4" w:rsidP="002D7CE4">
      <w:pPr>
        <w:jc w:val="center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для участия в конкурсе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ar76"/>
      <w:bookmarkEnd w:id="3"/>
      <w:r w:rsidRPr="000C0BED">
        <w:rPr>
          <w:rFonts w:ascii="Times New Roman" w:hAnsi="Times New Roman"/>
          <w:sz w:val="26"/>
          <w:szCs w:val="26"/>
        </w:rPr>
        <w:t>3.1. Участники конкурса представляют следующие конкурсные материалы:</w:t>
      </w:r>
    </w:p>
    <w:p w:rsidR="002D7CE4" w:rsidRPr="000C0BED" w:rsidRDefault="008B3597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эскиз медали «За заслуги перед городом Чебоксары»</w:t>
      </w:r>
      <w:r w:rsidR="002D7CE4" w:rsidRPr="000C0BED">
        <w:rPr>
          <w:rFonts w:ascii="Times New Roman" w:hAnsi="Times New Roman"/>
          <w:sz w:val="26"/>
          <w:szCs w:val="26"/>
        </w:rPr>
        <w:t xml:space="preserve"> на плотной бумаге формата А</w:t>
      </w:r>
      <w:proofErr w:type="gramStart"/>
      <w:r w:rsidR="002D7CE4" w:rsidRPr="000C0BED">
        <w:rPr>
          <w:rFonts w:ascii="Times New Roman" w:hAnsi="Times New Roman"/>
          <w:sz w:val="26"/>
          <w:szCs w:val="26"/>
        </w:rPr>
        <w:t>4</w:t>
      </w:r>
      <w:proofErr w:type="gramEnd"/>
      <w:r w:rsidR="002D7CE4" w:rsidRPr="000C0BED">
        <w:rPr>
          <w:rFonts w:ascii="Times New Roman" w:hAnsi="Times New Roman"/>
          <w:sz w:val="26"/>
          <w:szCs w:val="26"/>
        </w:rPr>
        <w:t xml:space="preserve"> (210 x 297 мм) в цветном изображении (акварель, гуашь, компьютерная графика)</w:t>
      </w:r>
      <w:r w:rsidR="00466EDD" w:rsidRPr="000C0BED">
        <w:rPr>
          <w:rFonts w:ascii="Times New Roman" w:hAnsi="Times New Roman"/>
          <w:sz w:val="26"/>
          <w:szCs w:val="26"/>
        </w:rPr>
        <w:t xml:space="preserve">. На эскизе обязательно должны быть изображены </w:t>
      </w:r>
      <w:proofErr w:type="gramStart"/>
      <w:r w:rsidR="00466EDD" w:rsidRPr="000C0BED">
        <w:rPr>
          <w:rFonts w:ascii="Times New Roman" w:hAnsi="Times New Roman"/>
          <w:sz w:val="26"/>
          <w:szCs w:val="26"/>
        </w:rPr>
        <w:t>лицевая</w:t>
      </w:r>
      <w:proofErr w:type="gramEnd"/>
      <w:r w:rsidR="00466EDD" w:rsidRPr="000C0BED">
        <w:rPr>
          <w:rFonts w:ascii="Times New Roman" w:hAnsi="Times New Roman"/>
          <w:sz w:val="26"/>
          <w:szCs w:val="26"/>
        </w:rPr>
        <w:t xml:space="preserve"> и оборотные стороны медали</w:t>
      </w:r>
      <w:r w:rsidR="002D7CE4" w:rsidRPr="000C0BED">
        <w:rPr>
          <w:rFonts w:ascii="Times New Roman" w:hAnsi="Times New Roman"/>
          <w:sz w:val="26"/>
          <w:szCs w:val="26"/>
        </w:rPr>
        <w:t>;</w:t>
      </w:r>
    </w:p>
    <w:p w:rsidR="002D7CE4" w:rsidRPr="000C0BED" w:rsidRDefault="008B3597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описание медали</w:t>
      </w:r>
      <w:r w:rsidR="002D7CE4" w:rsidRPr="000C0BED">
        <w:rPr>
          <w:rFonts w:ascii="Times New Roman" w:hAnsi="Times New Roman"/>
          <w:sz w:val="26"/>
          <w:szCs w:val="26"/>
        </w:rPr>
        <w:t xml:space="preserve"> с обоснованием применения тех или иных символов, указанием используемых материалов</w:t>
      </w:r>
      <w:r w:rsidR="00747C46" w:rsidRPr="000C0BED">
        <w:rPr>
          <w:rFonts w:ascii="Times New Roman" w:hAnsi="Times New Roman"/>
          <w:sz w:val="26"/>
          <w:szCs w:val="26"/>
        </w:rPr>
        <w:t>, а также размеров медали</w:t>
      </w:r>
      <w:r w:rsidR="002D7CE4" w:rsidRPr="000C0BED">
        <w:rPr>
          <w:rFonts w:ascii="Times New Roman" w:hAnsi="Times New Roman"/>
          <w:sz w:val="26"/>
          <w:szCs w:val="26"/>
        </w:rPr>
        <w:t>;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смету ориентировочной стои</w:t>
      </w:r>
      <w:r w:rsidR="008B3597" w:rsidRPr="000C0BED">
        <w:rPr>
          <w:rFonts w:ascii="Times New Roman" w:hAnsi="Times New Roman"/>
          <w:sz w:val="26"/>
          <w:szCs w:val="26"/>
        </w:rPr>
        <w:t>мости изготовления медали</w:t>
      </w:r>
      <w:r w:rsidRPr="000C0BED">
        <w:rPr>
          <w:rFonts w:ascii="Times New Roman" w:hAnsi="Times New Roman"/>
          <w:sz w:val="26"/>
          <w:szCs w:val="26"/>
        </w:rPr>
        <w:t>;</w:t>
      </w:r>
    </w:p>
    <w:p w:rsidR="00466EDD" w:rsidRPr="000C0BED" w:rsidRDefault="002D7CE4" w:rsidP="00466EDD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девизный конверт.</w:t>
      </w:r>
    </w:p>
    <w:p w:rsidR="00466EDD" w:rsidRPr="000C0BED" w:rsidRDefault="00466EDD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Участники конкурса могут подавать дополнительные материалы, которые будут способствовать раскрытию идеи медали «За заслуги перед городом Чебоксары».</w:t>
      </w:r>
    </w:p>
    <w:p w:rsidR="00466EDD" w:rsidRPr="000C0BED" w:rsidRDefault="00466EDD" w:rsidP="00024B5F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3.2. Эскиз медали «За заслуги перед городом Чебоксары» должен содержать надпись «За заслуги перед городом Чебоксары»</w:t>
      </w:r>
      <w:r w:rsidR="00BB6D36" w:rsidRPr="000C0BED">
        <w:rPr>
          <w:rFonts w:ascii="Times New Roman" w:hAnsi="Times New Roman"/>
          <w:sz w:val="26"/>
          <w:szCs w:val="26"/>
        </w:rPr>
        <w:t>.</w:t>
      </w:r>
    </w:p>
    <w:p w:rsidR="00466EDD" w:rsidRPr="000C0BED" w:rsidRDefault="00466EDD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3.3. Символика медали «За заслуги перед городом Чебоксары» должна носит</w:t>
      </w:r>
      <w:r w:rsidR="00BB6D36" w:rsidRPr="000C0BED">
        <w:rPr>
          <w:rFonts w:ascii="Times New Roman" w:hAnsi="Times New Roman"/>
          <w:sz w:val="26"/>
          <w:szCs w:val="26"/>
        </w:rPr>
        <w:t>ь наградной и почетный характер.</w:t>
      </w:r>
    </w:p>
    <w:p w:rsidR="008C3EE0" w:rsidRPr="000C0BED" w:rsidRDefault="002B554E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3.4</w:t>
      </w:r>
      <w:r w:rsidR="002D7CE4" w:rsidRPr="000C0BED">
        <w:rPr>
          <w:rFonts w:ascii="Times New Roman" w:hAnsi="Times New Roman"/>
          <w:sz w:val="26"/>
          <w:szCs w:val="26"/>
        </w:rPr>
        <w:t>. Девизный конверт должен содержать следующие информационные данные об участнике (участниках) конкурса: фамилию, имя, отчество, адрес регистрации по месту жител</w:t>
      </w:r>
      <w:r w:rsidR="008C3EE0" w:rsidRPr="000C0BED">
        <w:rPr>
          <w:rFonts w:ascii="Times New Roman" w:hAnsi="Times New Roman"/>
          <w:sz w:val="26"/>
          <w:szCs w:val="26"/>
        </w:rPr>
        <w:t>ьства, реквизиты лицевого счета.</w:t>
      </w:r>
      <w:r w:rsidR="002D7CE4" w:rsidRPr="000C0BED">
        <w:rPr>
          <w:rFonts w:ascii="Times New Roman" w:hAnsi="Times New Roman"/>
          <w:sz w:val="26"/>
          <w:szCs w:val="26"/>
        </w:rPr>
        <w:t xml:space="preserve"> </w:t>
      </w:r>
      <w:bookmarkStart w:id="4" w:name="Par82"/>
      <w:bookmarkEnd w:id="4"/>
    </w:p>
    <w:p w:rsidR="002D7CE4" w:rsidRPr="000C0BED" w:rsidRDefault="002B554E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3.5</w:t>
      </w:r>
      <w:r w:rsidR="002D7CE4" w:rsidRPr="000C0BED">
        <w:rPr>
          <w:rFonts w:ascii="Times New Roman" w:hAnsi="Times New Roman"/>
          <w:sz w:val="26"/>
          <w:szCs w:val="26"/>
        </w:rPr>
        <w:t>. В целях обеспечения равных условий для всех участников конкурса конкурсные материалы представляются заявителем (заявителями) в запечатанном конверте под девизом, выраженным семизначным числом, которое указывается участником (участниками) конкурса в верхнем правом углу всех представляемых конкурсных материалов, а также на девизном конверте.</w:t>
      </w:r>
    </w:p>
    <w:p w:rsidR="002D7CE4" w:rsidRPr="000C0BED" w:rsidRDefault="007E3043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Если эскиз медали</w:t>
      </w:r>
      <w:r w:rsidR="002D7CE4" w:rsidRPr="000C0BED">
        <w:rPr>
          <w:rFonts w:ascii="Times New Roman" w:hAnsi="Times New Roman"/>
          <w:sz w:val="26"/>
          <w:szCs w:val="26"/>
        </w:rPr>
        <w:t xml:space="preserve"> выполнен коллективом авторов, то к информационным данным прилагается лист процентного распределения премии между членами авторского коллектива (в свободной форме), заверенный подписями всех членов авторского коллектива.</w:t>
      </w:r>
    </w:p>
    <w:p w:rsidR="002D7CE4" w:rsidRPr="000C0BED" w:rsidRDefault="002B554E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3.6</w:t>
      </w:r>
      <w:r w:rsidR="002D7CE4" w:rsidRPr="000C0BED">
        <w:rPr>
          <w:rFonts w:ascii="Times New Roman" w:hAnsi="Times New Roman"/>
          <w:sz w:val="26"/>
          <w:szCs w:val="26"/>
        </w:rPr>
        <w:t xml:space="preserve">. </w:t>
      </w:r>
      <w:r w:rsidR="007E3043" w:rsidRPr="000C0BED">
        <w:rPr>
          <w:rFonts w:ascii="Times New Roman" w:hAnsi="Times New Roman"/>
          <w:sz w:val="26"/>
          <w:szCs w:val="26"/>
        </w:rPr>
        <w:t>Количество эскизов медали</w:t>
      </w:r>
      <w:r w:rsidR="002D7CE4" w:rsidRPr="000C0BED">
        <w:rPr>
          <w:rFonts w:ascii="Times New Roman" w:hAnsi="Times New Roman"/>
          <w:sz w:val="26"/>
          <w:szCs w:val="26"/>
        </w:rPr>
        <w:t>, представляемых одним автором (коллективом авторов), не ограни</w:t>
      </w:r>
      <w:r w:rsidR="007E3043" w:rsidRPr="000C0BED">
        <w:rPr>
          <w:rFonts w:ascii="Times New Roman" w:hAnsi="Times New Roman"/>
          <w:sz w:val="26"/>
          <w:szCs w:val="26"/>
        </w:rPr>
        <w:t>чено. Каждый эскиз медали</w:t>
      </w:r>
      <w:r w:rsidR="002D7CE4" w:rsidRPr="000C0BED">
        <w:rPr>
          <w:rFonts w:ascii="Times New Roman" w:hAnsi="Times New Roman"/>
          <w:sz w:val="26"/>
          <w:szCs w:val="26"/>
        </w:rPr>
        <w:t xml:space="preserve"> представляется отдельно в соответствии с </w:t>
      </w:r>
      <w:hyperlink w:anchor="Par76" w:history="1">
        <w:r w:rsidR="002D7CE4" w:rsidRPr="000C0BED">
          <w:rPr>
            <w:rFonts w:ascii="Times New Roman" w:hAnsi="Times New Roman"/>
            <w:sz w:val="26"/>
            <w:szCs w:val="26"/>
          </w:rPr>
          <w:t>пунктами 3.1</w:t>
        </w:r>
      </w:hyperlink>
      <w:r w:rsidR="002D7CE4" w:rsidRPr="000C0BED">
        <w:rPr>
          <w:rFonts w:ascii="Times New Roman" w:hAnsi="Times New Roman"/>
          <w:sz w:val="26"/>
          <w:szCs w:val="26"/>
        </w:rPr>
        <w:t xml:space="preserve"> </w:t>
      </w:r>
      <w:r w:rsidR="000A3E73" w:rsidRPr="000C0BED">
        <w:rPr>
          <w:rFonts w:ascii="Times New Roman" w:hAnsi="Times New Roman"/>
          <w:sz w:val="26"/>
          <w:szCs w:val="26"/>
        </w:rPr>
        <w:t>–</w:t>
      </w:r>
      <w:r w:rsidR="002D7CE4" w:rsidRPr="000C0BED">
        <w:rPr>
          <w:rFonts w:ascii="Times New Roman" w:hAnsi="Times New Roman"/>
          <w:sz w:val="26"/>
          <w:szCs w:val="26"/>
        </w:rPr>
        <w:t xml:space="preserve"> </w:t>
      </w:r>
      <w:hyperlink w:anchor="Par82" w:history="1">
        <w:r w:rsidR="000A3E73" w:rsidRPr="000C0BED">
          <w:rPr>
            <w:rFonts w:ascii="Times New Roman" w:hAnsi="Times New Roman"/>
            <w:sz w:val="26"/>
            <w:szCs w:val="26"/>
          </w:rPr>
          <w:t>3.5</w:t>
        </w:r>
      </w:hyperlink>
      <w:r w:rsidR="002D7CE4" w:rsidRPr="000C0BED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2D7CE4" w:rsidRPr="000C0BED" w:rsidRDefault="002B554E" w:rsidP="0005212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3.7</w:t>
      </w:r>
      <w:r w:rsidR="002D7CE4" w:rsidRPr="000C0BED">
        <w:rPr>
          <w:rFonts w:ascii="Times New Roman" w:hAnsi="Times New Roman"/>
          <w:sz w:val="26"/>
          <w:szCs w:val="26"/>
        </w:rPr>
        <w:t>. Несвоевременное представление конкурсных материалов, представление их не в полном объеме или с нарушением установленных настоящим Положением требований</w:t>
      </w:r>
      <w:r w:rsidR="0005212B" w:rsidRPr="000C0BED">
        <w:rPr>
          <w:rFonts w:ascii="Times New Roman" w:hAnsi="Times New Roman"/>
          <w:sz w:val="26"/>
          <w:szCs w:val="26"/>
        </w:rPr>
        <w:t>,</w:t>
      </w:r>
      <w:r w:rsidR="002D7CE4" w:rsidRPr="000C0BED">
        <w:rPr>
          <w:rFonts w:ascii="Times New Roman" w:hAnsi="Times New Roman"/>
          <w:sz w:val="26"/>
          <w:szCs w:val="26"/>
        </w:rPr>
        <w:t xml:space="preserve"> является основанием для отказа в их приеме.</w:t>
      </w:r>
      <w:bookmarkStart w:id="5" w:name="Par87"/>
      <w:bookmarkEnd w:id="5"/>
    </w:p>
    <w:p w:rsidR="0005212B" w:rsidRPr="000C0BED" w:rsidRDefault="0005212B" w:rsidP="0005212B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D7CE4" w:rsidRPr="000C0BED" w:rsidRDefault="002D7CE4" w:rsidP="002D7CE4">
      <w:pPr>
        <w:jc w:val="center"/>
        <w:outlineLvl w:val="1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IV. Крит</w:t>
      </w:r>
      <w:r w:rsidR="004A62E0" w:rsidRPr="000C0BED">
        <w:rPr>
          <w:rFonts w:ascii="Times New Roman" w:hAnsi="Times New Roman"/>
          <w:sz w:val="26"/>
          <w:szCs w:val="26"/>
        </w:rPr>
        <w:t>ерии оценки эскиза медали</w:t>
      </w:r>
    </w:p>
    <w:p w:rsidR="004A62E0" w:rsidRPr="000C0BED" w:rsidRDefault="004A62E0" w:rsidP="002D7CE4">
      <w:pPr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2D7CE4" w:rsidRPr="000C0BED" w:rsidRDefault="003A465F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4.1. Рассмотрению подлежат эскизы медали «За заслуги перед городом Чебоксары», выполнен</w:t>
      </w:r>
      <w:r w:rsidR="0005212B" w:rsidRPr="000C0BED">
        <w:rPr>
          <w:rFonts w:ascii="Times New Roman" w:hAnsi="Times New Roman"/>
          <w:sz w:val="26"/>
          <w:szCs w:val="26"/>
        </w:rPr>
        <w:t>ные в соответствии с настоящим П</w:t>
      </w:r>
      <w:r w:rsidRPr="000C0BED">
        <w:rPr>
          <w:rFonts w:ascii="Times New Roman" w:hAnsi="Times New Roman"/>
          <w:sz w:val="26"/>
          <w:szCs w:val="26"/>
        </w:rPr>
        <w:t>оложением.</w:t>
      </w:r>
    </w:p>
    <w:p w:rsidR="002D7CE4" w:rsidRPr="000C0BED" w:rsidRDefault="003A465F" w:rsidP="003A465F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 xml:space="preserve">4.2. </w:t>
      </w:r>
      <w:r w:rsidR="002D7CE4" w:rsidRPr="000C0BED">
        <w:rPr>
          <w:rFonts w:ascii="Times New Roman" w:hAnsi="Times New Roman"/>
          <w:sz w:val="26"/>
          <w:szCs w:val="26"/>
        </w:rPr>
        <w:t>Основными критер</w:t>
      </w:r>
      <w:r w:rsidR="00AA19EA" w:rsidRPr="000C0BED">
        <w:rPr>
          <w:rFonts w:ascii="Times New Roman" w:hAnsi="Times New Roman"/>
          <w:sz w:val="26"/>
          <w:szCs w:val="26"/>
        </w:rPr>
        <w:t>иями оценки эскиза медали «За заслуги перед городом Чебоксары»</w:t>
      </w:r>
      <w:r w:rsidR="002D7CE4" w:rsidRPr="000C0BED">
        <w:rPr>
          <w:rFonts w:ascii="Times New Roman" w:hAnsi="Times New Roman"/>
          <w:sz w:val="26"/>
          <w:szCs w:val="26"/>
        </w:rPr>
        <w:t xml:space="preserve"> являются: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высокая художественная выразительность и эстетичный внешний вид;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оригинальность решений;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экономичность исполнения.</w:t>
      </w:r>
    </w:p>
    <w:p w:rsidR="004A62E0" w:rsidRPr="000C0BED" w:rsidRDefault="004A62E0" w:rsidP="002D7CE4">
      <w:pPr>
        <w:jc w:val="center"/>
        <w:rPr>
          <w:rFonts w:ascii="Times New Roman" w:hAnsi="Times New Roman"/>
          <w:sz w:val="26"/>
          <w:szCs w:val="26"/>
        </w:rPr>
      </w:pPr>
    </w:p>
    <w:p w:rsidR="002D7CE4" w:rsidRPr="000C0BED" w:rsidRDefault="002D7CE4" w:rsidP="002D7CE4">
      <w:pPr>
        <w:jc w:val="center"/>
        <w:outlineLvl w:val="1"/>
        <w:rPr>
          <w:rFonts w:ascii="Times New Roman" w:hAnsi="Times New Roman"/>
          <w:sz w:val="26"/>
          <w:szCs w:val="26"/>
        </w:rPr>
      </w:pPr>
      <w:bookmarkStart w:id="6" w:name="Par95"/>
      <w:bookmarkEnd w:id="6"/>
      <w:r w:rsidRPr="000C0BED">
        <w:rPr>
          <w:rFonts w:ascii="Times New Roman" w:hAnsi="Times New Roman"/>
          <w:sz w:val="26"/>
          <w:szCs w:val="26"/>
        </w:rPr>
        <w:lastRenderedPageBreak/>
        <w:t>V. Пор</w:t>
      </w:r>
      <w:r w:rsidR="004A62E0" w:rsidRPr="000C0BED">
        <w:rPr>
          <w:rFonts w:ascii="Times New Roman" w:hAnsi="Times New Roman"/>
          <w:sz w:val="26"/>
          <w:szCs w:val="26"/>
        </w:rPr>
        <w:t>ядок оценки эскиза медали</w:t>
      </w:r>
      <w:r w:rsidRPr="000C0BED">
        <w:rPr>
          <w:rFonts w:ascii="Times New Roman" w:hAnsi="Times New Roman"/>
          <w:sz w:val="26"/>
          <w:szCs w:val="26"/>
        </w:rPr>
        <w:t xml:space="preserve"> и подведения</w:t>
      </w:r>
    </w:p>
    <w:p w:rsidR="002D7CE4" w:rsidRPr="000C0BED" w:rsidRDefault="002D7CE4" w:rsidP="002D7CE4">
      <w:pPr>
        <w:jc w:val="center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итогов конкурса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5.1. Подведение итогов конкурса и от</w:t>
      </w:r>
      <w:r w:rsidR="0089342A" w:rsidRPr="000C0BED">
        <w:rPr>
          <w:rFonts w:ascii="Times New Roman" w:hAnsi="Times New Roman"/>
          <w:sz w:val="26"/>
          <w:szCs w:val="26"/>
        </w:rPr>
        <w:t>бор лучшего эскиза медали</w:t>
      </w:r>
      <w:r w:rsidRPr="000C0BED">
        <w:rPr>
          <w:rFonts w:ascii="Times New Roman" w:hAnsi="Times New Roman"/>
          <w:sz w:val="26"/>
          <w:szCs w:val="26"/>
        </w:rPr>
        <w:t xml:space="preserve"> осуществляются комиссией.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 xml:space="preserve">Организационно-техническое обеспечение деятельности комиссии осуществляется аппаратом Чебоксарского городского Собрания депутатов. 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5.2. Заседание комиссии проводится не позднее 10 дней после завершения приема конкурсных материалов.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Заседание комиссии считается правомочным, если на нем присутствуют не менее двух третей от общего числа членов комиссии.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5.3. Решение принимается открытым голосованием простым большинством голосов</w:t>
      </w:r>
      <w:r w:rsidR="0089342A" w:rsidRPr="000C0BED">
        <w:rPr>
          <w:rFonts w:ascii="Times New Roman" w:hAnsi="Times New Roman"/>
          <w:sz w:val="26"/>
          <w:szCs w:val="26"/>
        </w:rPr>
        <w:t xml:space="preserve"> по каждому эскизу медали</w:t>
      </w:r>
      <w:r w:rsidRPr="000C0BED">
        <w:rPr>
          <w:rFonts w:ascii="Times New Roman" w:hAnsi="Times New Roman"/>
          <w:sz w:val="26"/>
          <w:szCs w:val="26"/>
        </w:rPr>
        <w:t>. При равном количестве голосов членов комиссии голос председателя комиссии является решающим.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5.4. После вынесения решения комиссией вскрывается деви</w:t>
      </w:r>
      <w:r w:rsidR="0089342A" w:rsidRPr="000C0BED">
        <w:rPr>
          <w:rFonts w:ascii="Times New Roman" w:hAnsi="Times New Roman"/>
          <w:sz w:val="26"/>
          <w:szCs w:val="26"/>
        </w:rPr>
        <w:t>зный конверт отобранного эскиза медали</w:t>
      </w:r>
      <w:r w:rsidRPr="000C0BED">
        <w:rPr>
          <w:rFonts w:ascii="Times New Roman" w:hAnsi="Times New Roman"/>
          <w:sz w:val="26"/>
          <w:szCs w:val="26"/>
        </w:rPr>
        <w:t>. Вскрытие конверта осуществляется на заседании комиссии.</w:t>
      </w:r>
    </w:p>
    <w:p w:rsidR="002D7CE4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 xml:space="preserve">5.5. Решение комиссии оформляется в виде протокола заседания комиссии, который подписывается всеми ее членами, принимавшими участие в заседании комиссии, и в течение пяти рабочих дней со дня заседания комиссии вместе с </w:t>
      </w:r>
      <w:r w:rsidR="0018004F" w:rsidRPr="000C0BED">
        <w:rPr>
          <w:rFonts w:ascii="Times New Roman" w:hAnsi="Times New Roman"/>
          <w:sz w:val="26"/>
          <w:szCs w:val="26"/>
        </w:rPr>
        <w:t>отобранным эскизом медали и описанием медали</w:t>
      </w:r>
      <w:r w:rsidRPr="000C0BED">
        <w:rPr>
          <w:rFonts w:ascii="Times New Roman" w:hAnsi="Times New Roman"/>
          <w:sz w:val="26"/>
          <w:szCs w:val="26"/>
        </w:rPr>
        <w:t xml:space="preserve"> направляется Главе города Чебоксары.</w:t>
      </w:r>
    </w:p>
    <w:p w:rsidR="001E24F5" w:rsidRPr="000C0BED" w:rsidRDefault="0097409D" w:rsidP="001E24F5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5.6. В течение пяти</w:t>
      </w:r>
      <w:r w:rsidR="002D7CE4" w:rsidRPr="000C0BED">
        <w:rPr>
          <w:rFonts w:ascii="Times New Roman" w:hAnsi="Times New Roman"/>
          <w:sz w:val="26"/>
          <w:szCs w:val="26"/>
        </w:rPr>
        <w:t xml:space="preserve"> рабочих </w:t>
      </w:r>
      <w:r w:rsidR="00C54A24" w:rsidRPr="000C0BED">
        <w:rPr>
          <w:rFonts w:ascii="Times New Roman" w:hAnsi="Times New Roman"/>
          <w:sz w:val="26"/>
          <w:szCs w:val="26"/>
        </w:rPr>
        <w:t xml:space="preserve">дней с момента подведения итогов конкурса </w:t>
      </w:r>
      <w:r w:rsidR="002D7CE4" w:rsidRPr="000C0BED">
        <w:rPr>
          <w:rFonts w:ascii="Times New Roman" w:hAnsi="Times New Roman"/>
          <w:sz w:val="26"/>
          <w:szCs w:val="26"/>
        </w:rPr>
        <w:t>информация об ит</w:t>
      </w:r>
      <w:r w:rsidR="0018004F" w:rsidRPr="000C0BED">
        <w:rPr>
          <w:rFonts w:ascii="Times New Roman" w:hAnsi="Times New Roman"/>
          <w:sz w:val="26"/>
          <w:szCs w:val="26"/>
        </w:rPr>
        <w:t xml:space="preserve">огах конкурса размещается в </w:t>
      </w:r>
      <w:r w:rsidR="000A3E73" w:rsidRPr="000C0BED">
        <w:rPr>
          <w:rFonts w:ascii="Times New Roman" w:hAnsi="Times New Roman"/>
          <w:sz w:val="26"/>
          <w:szCs w:val="26"/>
        </w:rPr>
        <w:t>газете «Чебоксарские новости»</w:t>
      </w:r>
      <w:r w:rsidR="007E3DAF" w:rsidRPr="000C0BED">
        <w:rPr>
          <w:rFonts w:ascii="Times New Roman" w:hAnsi="Times New Roman"/>
          <w:sz w:val="26"/>
          <w:szCs w:val="26"/>
        </w:rPr>
        <w:t>, а также в сети И</w:t>
      </w:r>
      <w:r w:rsidR="002D7CE4" w:rsidRPr="000C0BED">
        <w:rPr>
          <w:rFonts w:ascii="Times New Roman" w:hAnsi="Times New Roman"/>
          <w:sz w:val="26"/>
          <w:szCs w:val="26"/>
        </w:rPr>
        <w:t>нтернет на официальном сайте города Чебоксары</w:t>
      </w:r>
      <w:r w:rsidR="001E24F5" w:rsidRPr="000C0BED">
        <w:rPr>
          <w:rFonts w:ascii="Times New Roman" w:hAnsi="Times New Roman"/>
          <w:sz w:val="26"/>
          <w:szCs w:val="26"/>
        </w:rPr>
        <w:t>.</w:t>
      </w:r>
    </w:p>
    <w:p w:rsidR="00E63945" w:rsidRPr="000C0BED" w:rsidRDefault="002D7CE4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5.7. По итогам конкурса присуждается одна денежная премия з</w:t>
      </w:r>
      <w:r w:rsidR="001E24F5" w:rsidRPr="000C0BED">
        <w:rPr>
          <w:rFonts w:ascii="Times New Roman" w:hAnsi="Times New Roman"/>
          <w:sz w:val="26"/>
          <w:szCs w:val="26"/>
        </w:rPr>
        <w:t>а отобранный эскиз медали</w:t>
      </w:r>
      <w:r w:rsidR="0097409D" w:rsidRPr="000C0BED">
        <w:rPr>
          <w:rFonts w:ascii="Times New Roman" w:hAnsi="Times New Roman"/>
          <w:sz w:val="26"/>
          <w:szCs w:val="26"/>
        </w:rPr>
        <w:t xml:space="preserve"> в размере 15 000 (пятнадцать тысяч) </w:t>
      </w:r>
      <w:r w:rsidRPr="000C0BED">
        <w:rPr>
          <w:rFonts w:ascii="Times New Roman" w:hAnsi="Times New Roman"/>
          <w:sz w:val="26"/>
          <w:szCs w:val="26"/>
        </w:rPr>
        <w:t xml:space="preserve">рублей, которая выплачивается автору (коллективу авторов) </w:t>
      </w:r>
      <w:r w:rsidR="001E24F5" w:rsidRPr="000C0BED">
        <w:rPr>
          <w:rFonts w:ascii="Times New Roman" w:hAnsi="Times New Roman"/>
          <w:sz w:val="26"/>
          <w:szCs w:val="26"/>
        </w:rPr>
        <w:t>отобранного эскиза медали</w:t>
      </w:r>
      <w:r w:rsidR="00E63945" w:rsidRPr="000C0BED">
        <w:rPr>
          <w:rFonts w:ascii="Times New Roman" w:hAnsi="Times New Roman"/>
          <w:sz w:val="26"/>
          <w:szCs w:val="26"/>
        </w:rPr>
        <w:t>.</w:t>
      </w:r>
    </w:p>
    <w:p w:rsidR="00E63945" w:rsidRPr="000C0BED" w:rsidRDefault="00E63945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5.8. Денежная премия, предусмотренная пунктом 5.7, вручается главой города Чебоксары или другим лицом по его поручению в торжественной обстановке.</w:t>
      </w:r>
      <w:r w:rsidR="002D7CE4" w:rsidRPr="000C0BED">
        <w:rPr>
          <w:rFonts w:ascii="Times New Roman" w:hAnsi="Times New Roman"/>
          <w:sz w:val="26"/>
          <w:szCs w:val="26"/>
        </w:rPr>
        <w:t xml:space="preserve"> </w:t>
      </w:r>
    </w:p>
    <w:p w:rsidR="002D7CE4" w:rsidRPr="000C0BED" w:rsidRDefault="00BF3620" w:rsidP="002D7CE4">
      <w:pPr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5.9</w:t>
      </w:r>
      <w:r w:rsidR="002D7CE4" w:rsidRPr="000C0BE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2D7CE4" w:rsidRPr="000C0BED">
        <w:rPr>
          <w:rFonts w:ascii="Times New Roman" w:hAnsi="Times New Roman"/>
          <w:sz w:val="26"/>
          <w:szCs w:val="26"/>
        </w:rPr>
        <w:t xml:space="preserve">С автором (коллективом авторов) </w:t>
      </w:r>
      <w:r w:rsidR="00E63945" w:rsidRPr="000C0BED">
        <w:rPr>
          <w:rFonts w:ascii="Times New Roman" w:hAnsi="Times New Roman"/>
          <w:sz w:val="26"/>
          <w:szCs w:val="26"/>
        </w:rPr>
        <w:t>отобранного эскиза медали</w:t>
      </w:r>
      <w:r w:rsidR="002D7CE4" w:rsidRPr="000C0BED">
        <w:rPr>
          <w:rFonts w:ascii="Times New Roman" w:hAnsi="Times New Roman"/>
          <w:sz w:val="26"/>
          <w:szCs w:val="26"/>
        </w:rPr>
        <w:t xml:space="preserve"> Чебоксарское городское Собрание </w:t>
      </w:r>
      <w:r w:rsidR="002B554E" w:rsidRPr="000C0BED">
        <w:rPr>
          <w:rFonts w:ascii="Times New Roman" w:hAnsi="Times New Roman"/>
          <w:sz w:val="26"/>
          <w:szCs w:val="26"/>
        </w:rPr>
        <w:t>депутатов</w:t>
      </w:r>
      <w:r w:rsidR="00E63945" w:rsidRPr="000C0BED">
        <w:rPr>
          <w:rFonts w:ascii="Times New Roman" w:hAnsi="Times New Roman"/>
          <w:sz w:val="26"/>
          <w:szCs w:val="26"/>
        </w:rPr>
        <w:t xml:space="preserve"> течение </w:t>
      </w:r>
      <w:r w:rsidR="00AF1193" w:rsidRPr="000C0BED">
        <w:rPr>
          <w:rFonts w:ascii="Times New Roman" w:hAnsi="Times New Roman"/>
          <w:sz w:val="26"/>
          <w:szCs w:val="26"/>
        </w:rPr>
        <w:t xml:space="preserve">5 рабочих дней после размещения информации об итогах конкурса </w:t>
      </w:r>
      <w:r w:rsidR="00935366" w:rsidRPr="000C0BED">
        <w:rPr>
          <w:rFonts w:ascii="Times New Roman" w:hAnsi="Times New Roman"/>
          <w:sz w:val="26"/>
          <w:szCs w:val="26"/>
        </w:rPr>
        <w:t xml:space="preserve">в порядке, предусмотренном </w:t>
      </w:r>
      <w:r w:rsidR="009E1778" w:rsidRPr="000C0BED">
        <w:rPr>
          <w:rFonts w:ascii="Times New Roman" w:hAnsi="Times New Roman"/>
          <w:sz w:val="26"/>
          <w:szCs w:val="26"/>
        </w:rPr>
        <w:t xml:space="preserve">пунктом 5.6, </w:t>
      </w:r>
      <w:r w:rsidR="002D7CE4" w:rsidRPr="000C0BED">
        <w:rPr>
          <w:rFonts w:ascii="Times New Roman" w:hAnsi="Times New Roman"/>
          <w:sz w:val="26"/>
          <w:szCs w:val="26"/>
        </w:rPr>
        <w:t>заключает договор об отчуждении исключительн</w:t>
      </w:r>
      <w:r w:rsidR="009E1778" w:rsidRPr="000C0BED">
        <w:rPr>
          <w:rFonts w:ascii="Times New Roman" w:hAnsi="Times New Roman"/>
          <w:sz w:val="26"/>
          <w:szCs w:val="26"/>
        </w:rPr>
        <w:t>ого права на эскиз медали</w:t>
      </w:r>
      <w:r w:rsidR="002D7CE4" w:rsidRPr="000C0BED">
        <w:rPr>
          <w:rFonts w:ascii="Times New Roman" w:hAnsi="Times New Roman"/>
          <w:sz w:val="26"/>
          <w:szCs w:val="26"/>
        </w:rPr>
        <w:t>, предусматривающий выплату вознаграждения за отчуждение исключительн</w:t>
      </w:r>
      <w:r w:rsidR="009E1778" w:rsidRPr="000C0BED">
        <w:rPr>
          <w:rFonts w:ascii="Times New Roman" w:hAnsi="Times New Roman"/>
          <w:sz w:val="26"/>
          <w:szCs w:val="26"/>
        </w:rPr>
        <w:t>ого права на эскиз медали</w:t>
      </w:r>
      <w:r w:rsidR="007772E1" w:rsidRPr="000C0BED">
        <w:rPr>
          <w:rFonts w:ascii="Times New Roman" w:hAnsi="Times New Roman"/>
          <w:sz w:val="26"/>
          <w:szCs w:val="26"/>
        </w:rPr>
        <w:t xml:space="preserve"> в размере 5 000 (пять тысяч) </w:t>
      </w:r>
      <w:r w:rsidR="002D7CE4" w:rsidRPr="000C0BED">
        <w:rPr>
          <w:rFonts w:ascii="Times New Roman" w:hAnsi="Times New Roman"/>
          <w:sz w:val="26"/>
          <w:szCs w:val="26"/>
        </w:rPr>
        <w:t>рублей.</w:t>
      </w:r>
      <w:proofErr w:type="gramEnd"/>
    </w:p>
    <w:p w:rsidR="002D7CE4" w:rsidRPr="000C0BED" w:rsidRDefault="00BF3620" w:rsidP="002D7CE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C0BED">
        <w:rPr>
          <w:rFonts w:ascii="Times New Roman" w:hAnsi="Times New Roman"/>
          <w:sz w:val="26"/>
          <w:szCs w:val="26"/>
        </w:rPr>
        <w:t>5.10</w:t>
      </w:r>
      <w:r w:rsidR="002D7CE4" w:rsidRPr="000C0BED">
        <w:rPr>
          <w:rFonts w:ascii="Times New Roman" w:hAnsi="Times New Roman"/>
          <w:sz w:val="26"/>
          <w:szCs w:val="26"/>
        </w:rPr>
        <w:t>. Н</w:t>
      </w:r>
      <w:r w:rsidR="009E1778" w:rsidRPr="000C0BED">
        <w:rPr>
          <w:rFonts w:ascii="Times New Roman" w:hAnsi="Times New Roman"/>
          <w:sz w:val="26"/>
          <w:szCs w:val="26"/>
        </w:rPr>
        <w:t>еотобранные эскизы медали</w:t>
      </w:r>
      <w:r w:rsidR="002D7CE4" w:rsidRPr="000C0BED">
        <w:rPr>
          <w:rFonts w:ascii="Times New Roman" w:hAnsi="Times New Roman"/>
          <w:sz w:val="26"/>
          <w:szCs w:val="26"/>
        </w:rPr>
        <w:t xml:space="preserve"> и иные конкурсные материалы возвращаются их авторам (коллективам авторов) по их письменному заявлению в течение трех лет со дня официального опубликования итогов конкурса. До истечения этого срока указанные документы хранятся в архиве Чебоксарского городского Собрания депутатов, после чего подлежат уничтожению в </w:t>
      </w:r>
      <w:r w:rsidR="0005212B" w:rsidRPr="000C0BED">
        <w:rPr>
          <w:rFonts w:ascii="Times New Roman" w:hAnsi="Times New Roman"/>
          <w:sz w:val="26"/>
          <w:szCs w:val="26"/>
        </w:rPr>
        <w:t xml:space="preserve">порядке, </w:t>
      </w:r>
      <w:r w:rsidR="002D7CE4" w:rsidRPr="000C0BED">
        <w:rPr>
          <w:rFonts w:ascii="Times New Roman" w:hAnsi="Times New Roman"/>
          <w:sz w:val="26"/>
          <w:szCs w:val="26"/>
        </w:rPr>
        <w:t>установленном законодательст</w:t>
      </w:r>
      <w:r w:rsidR="0005212B" w:rsidRPr="000C0BED">
        <w:rPr>
          <w:rFonts w:ascii="Times New Roman" w:hAnsi="Times New Roman"/>
          <w:sz w:val="26"/>
          <w:szCs w:val="26"/>
        </w:rPr>
        <w:t>вом Российской Федерации</w:t>
      </w:r>
      <w:r w:rsidR="002D7CE4" w:rsidRPr="000C0BED">
        <w:rPr>
          <w:rFonts w:ascii="Times New Roman" w:hAnsi="Times New Roman"/>
          <w:sz w:val="26"/>
          <w:szCs w:val="26"/>
        </w:rPr>
        <w:t>.</w:t>
      </w:r>
    </w:p>
    <w:p w:rsidR="00E652A5" w:rsidRDefault="00E652A5">
      <w:pPr>
        <w:rPr>
          <w:rFonts w:ascii="Times New Roman" w:hAnsi="Times New Roman"/>
          <w:sz w:val="27"/>
          <w:szCs w:val="27"/>
        </w:rPr>
      </w:pPr>
    </w:p>
    <w:p w:rsidR="0024182B" w:rsidRDefault="000C0BED" w:rsidP="000C0BED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</w:t>
      </w:r>
    </w:p>
    <w:p w:rsidR="0024182B" w:rsidRDefault="0024182B">
      <w:pPr>
        <w:rPr>
          <w:rFonts w:ascii="Times New Roman" w:hAnsi="Times New Roman"/>
          <w:sz w:val="27"/>
          <w:szCs w:val="27"/>
        </w:rPr>
      </w:pPr>
    </w:p>
    <w:p w:rsidR="0024182B" w:rsidRDefault="0024182B">
      <w:pPr>
        <w:rPr>
          <w:rFonts w:ascii="Times New Roman" w:hAnsi="Times New Roman"/>
          <w:sz w:val="27"/>
          <w:szCs w:val="27"/>
        </w:rPr>
      </w:pPr>
    </w:p>
    <w:p w:rsidR="0024182B" w:rsidRDefault="0024182B">
      <w:pPr>
        <w:rPr>
          <w:rFonts w:ascii="Times New Roman" w:hAnsi="Times New Roman"/>
          <w:sz w:val="27"/>
          <w:szCs w:val="27"/>
        </w:rPr>
      </w:pPr>
    </w:p>
    <w:p w:rsidR="0024182B" w:rsidRDefault="0024182B">
      <w:pPr>
        <w:rPr>
          <w:rFonts w:ascii="Times New Roman" w:hAnsi="Times New Roman"/>
          <w:sz w:val="27"/>
          <w:szCs w:val="27"/>
        </w:rPr>
      </w:pPr>
    </w:p>
    <w:p w:rsidR="0024182B" w:rsidRPr="00F34EAD" w:rsidRDefault="0024182B" w:rsidP="0024182B">
      <w:pPr>
        <w:keepNext/>
        <w:widowControl/>
        <w:tabs>
          <w:tab w:val="left" w:pos="1134"/>
          <w:tab w:val="left" w:pos="7380"/>
        </w:tabs>
        <w:autoSpaceDE/>
        <w:autoSpaceDN/>
        <w:adjustRightInd/>
        <w:ind w:left="5664"/>
        <w:outlineLvl w:val="1"/>
        <w:rPr>
          <w:rFonts w:ascii="Times New Roman" w:hAnsi="Times New Roman"/>
          <w:sz w:val="26"/>
          <w:szCs w:val="26"/>
        </w:rPr>
      </w:pPr>
      <w:r w:rsidRPr="00F34EA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05212B">
        <w:rPr>
          <w:rFonts w:ascii="Times New Roman" w:hAnsi="Times New Roman"/>
          <w:sz w:val="26"/>
          <w:szCs w:val="26"/>
        </w:rPr>
        <w:t xml:space="preserve">№ </w:t>
      </w:r>
      <w:r w:rsidRPr="00F34EAD">
        <w:rPr>
          <w:rFonts w:ascii="Times New Roman" w:hAnsi="Times New Roman"/>
          <w:sz w:val="26"/>
          <w:szCs w:val="26"/>
        </w:rPr>
        <w:t>2</w:t>
      </w:r>
      <w:r w:rsidRPr="00F34EAD">
        <w:rPr>
          <w:rFonts w:ascii="Times New Roman" w:hAnsi="Times New Roman"/>
          <w:sz w:val="26"/>
          <w:szCs w:val="26"/>
        </w:rPr>
        <w:br/>
        <w:t xml:space="preserve">к постановлению главы </w:t>
      </w:r>
      <w:r w:rsidRPr="00F34EAD">
        <w:rPr>
          <w:rFonts w:ascii="Times New Roman" w:hAnsi="Times New Roman"/>
          <w:sz w:val="26"/>
          <w:szCs w:val="26"/>
        </w:rPr>
        <w:br/>
        <w:t>города Чебоксары</w:t>
      </w:r>
    </w:p>
    <w:p w:rsidR="0024182B" w:rsidRPr="00F34EAD" w:rsidRDefault="001C3E4C" w:rsidP="0024182B">
      <w:pPr>
        <w:widowControl/>
        <w:autoSpaceDE/>
        <w:autoSpaceDN/>
        <w:adjustRightInd/>
        <w:ind w:left="566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1F2589">
        <w:rPr>
          <w:rFonts w:ascii="Times New Roman" w:hAnsi="Times New Roman"/>
          <w:sz w:val="26"/>
          <w:szCs w:val="26"/>
        </w:rPr>
        <w:t xml:space="preserve">14.01.2014 </w:t>
      </w:r>
      <w:r w:rsidR="00C9399E">
        <w:rPr>
          <w:rFonts w:ascii="Times New Roman" w:hAnsi="Times New Roman"/>
          <w:sz w:val="26"/>
          <w:szCs w:val="26"/>
        </w:rPr>
        <w:t xml:space="preserve">№ </w:t>
      </w:r>
      <w:r w:rsidR="001F2589">
        <w:rPr>
          <w:rFonts w:ascii="Times New Roman" w:hAnsi="Times New Roman"/>
          <w:sz w:val="26"/>
          <w:szCs w:val="26"/>
        </w:rPr>
        <w:t>100</w:t>
      </w:r>
      <w:bookmarkStart w:id="7" w:name="_GoBack"/>
      <w:bookmarkEnd w:id="7"/>
    </w:p>
    <w:p w:rsidR="0024182B" w:rsidRPr="00F34EAD" w:rsidRDefault="0024182B" w:rsidP="0024182B">
      <w:pPr>
        <w:widowControl/>
        <w:autoSpaceDE/>
        <w:autoSpaceDN/>
        <w:adjustRightInd/>
        <w:ind w:left="5664"/>
        <w:rPr>
          <w:rFonts w:ascii="Times New Roman" w:hAnsi="Times New Roman"/>
          <w:sz w:val="26"/>
          <w:szCs w:val="26"/>
        </w:rPr>
      </w:pPr>
    </w:p>
    <w:p w:rsidR="0024182B" w:rsidRDefault="0024182B" w:rsidP="0052362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  <w:r w:rsidRPr="00F34EAD">
        <w:rPr>
          <w:rFonts w:ascii="Times New Roman" w:hAnsi="Times New Roman"/>
          <w:b/>
          <w:sz w:val="26"/>
          <w:szCs w:val="26"/>
        </w:rPr>
        <w:t>Состав конкурсной комиссии по проведению конкурса на разработку эскиза медали «За заслуги перед городом Чебоксары»</w:t>
      </w:r>
    </w:p>
    <w:p w:rsidR="00F34EAD" w:rsidRPr="00F34EAD" w:rsidRDefault="00F34EAD" w:rsidP="0052362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B97C9C" w:rsidRPr="00F34EAD" w:rsidTr="00DD3072">
        <w:tc>
          <w:tcPr>
            <w:tcW w:w="4219" w:type="dxa"/>
          </w:tcPr>
          <w:p w:rsidR="000C0BED" w:rsidRDefault="000C0BED" w:rsidP="000C0B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EAD">
              <w:rPr>
                <w:rFonts w:ascii="Times New Roman" w:hAnsi="Times New Roman"/>
                <w:sz w:val="26"/>
                <w:szCs w:val="26"/>
              </w:rPr>
              <w:t xml:space="preserve">Владимиров </w:t>
            </w:r>
          </w:p>
          <w:p w:rsidR="00B97C9C" w:rsidRPr="00F34EAD" w:rsidRDefault="00C9399E" w:rsidP="000C0B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4EAD">
              <w:rPr>
                <w:rFonts w:ascii="Times New Roman" w:hAnsi="Times New Roman"/>
                <w:sz w:val="26"/>
                <w:szCs w:val="26"/>
              </w:rPr>
              <w:t xml:space="preserve">Николай Николаевич </w:t>
            </w:r>
          </w:p>
        </w:tc>
        <w:tc>
          <w:tcPr>
            <w:tcW w:w="5352" w:type="dxa"/>
          </w:tcPr>
          <w:p w:rsidR="00441FC4" w:rsidRPr="00F34EAD" w:rsidRDefault="00C9399E" w:rsidP="00F34E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</w:t>
            </w:r>
            <w:r w:rsidR="00B97C9C" w:rsidRPr="00F34EAD">
              <w:rPr>
                <w:rFonts w:ascii="Times New Roman" w:hAnsi="Times New Roman"/>
                <w:sz w:val="26"/>
                <w:szCs w:val="26"/>
              </w:rPr>
              <w:t>редседатель постоянной                                                                комиссии по местному                                                         самоуправлению и депутатской                                                                этике, председатель комиссии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="00B97C9C" w:rsidRPr="00F34E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97C9C" w:rsidRPr="00F34EAD" w:rsidTr="00DD3072">
        <w:tc>
          <w:tcPr>
            <w:tcW w:w="4219" w:type="dxa"/>
          </w:tcPr>
          <w:p w:rsidR="000C0BED" w:rsidRDefault="000C0BED" w:rsidP="00C9399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34EAD">
              <w:rPr>
                <w:rFonts w:ascii="Times New Roman" w:hAnsi="Times New Roman"/>
                <w:sz w:val="26"/>
                <w:szCs w:val="26"/>
              </w:rPr>
              <w:t>Маклыгин</w:t>
            </w:r>
            <w:proofErr w:type="spellEnd"/>
            <w:r w:rsidRPr="00F34E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97C9C" w:rsidRDefault="00C9399E" w:rsidP="00C9399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EAD">
              <w:rPr>
                <w:rFonts w:ascii="Times New Roman" w:hAnsi="Times New Roman"/>
                <w:sz w:val="26"/>
                <w:szCs w:val="26"/>
              </w:rPr>
              <w:t xml:space="preserve">Алексей Юрьевич </w:t>
            </w:r>
          </w:p>
          <w:p w:rsidR="00C9399E" w:rsidRDefault="00C9399E" w:rsidP="00C9399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9399E" w:rsidRDefault="00C9399E" w:rsidP="00C9399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9399E" w:rsidRDefault="00C9399E" w:rsidP="00C9399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9399E" w:rsidRDefault="00C9399E" w:rsidP="00C9399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EAD">
              <w:rPr>
                <w:rFonts w:ascii="Times New Roman" w:hAnsi="Times New Roman"/>
                <w:sz w:val="26"/>
                <w:szCs w:val="26"/>
              </w:rPr>
              <w:t xml:space="preserve">Шевлягин </w:t>
            </w:r>
          </w:p>
          <w:p w:rsidR="003948B4" w:rsidRDefault="003948B4" w:rsidP="00C9399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EAD">
              <w:rPr>
                <w:rFonts w:ascii="Times New Roman" w:hAnsi="Times New Roman"/>
                <w:sz w:val="26"/>
                <w:szCs w:val="26"/>
              </w:rPr>
              <w:t>Александр Алексеевич</w:t>
            </w:r>
          </w:p>
          <w:p w:rsidR="00C9399E" w:rsidRPr="00F34EAD" w:rsidRDefault="00C9399E" w:rsidP="00C9399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52" w:type="dxa"/>
            <w:tcBorders>
              <w:left w:val="nil"/>
            </w:tcBorders>
          </w:tcPr>
          <w:p w:rsidR="00C9399E" w:rsidRDefault="00C9399E" w:rsidP="00C9399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</w:t>
            </w:r>
            <w:r w:rsidR="00B97C9C" w:rsidRPr="00F34EAD">
              <w:rPr>
                <w:rFonts w:ascii="Times New Roman" w:hAnsi="Times New Roman"/>
                <w:sz w:val="26"/>
                <w:szCs w:val="26"/>
              </w:rPr>
              <w:t>аместитель главы администрации                                                                                  города Чебоксары – руководитель                                                         аппарата, за</w:t>
            </w:r>
            <w:r>
              <w:rPr>
                <w:rFonts w:ascii="Times New Roman" w:hAnsi="Times New Roman"/>
                <w:sz w:val="26"/>
                <w:szCs w:val="26"/>
              </w:rPr>
              <w:t>меститель председателя комиссии;</w:t>
            </w:r>
            <w:r w:rsidR="00B97C9C" w:rsidRPr="00F34EAD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  <w:p w:rsidR="00B97C9C" w:rsidRPr="00C9399E" w:rsidRDefault="00C9399E" w:rsidP="00C939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</w:t>
            </w:r>
            <w:r w:rsidRPr="00F34EAD">
              <w:rPr>
                <w:rFonts w:ascii="Times New Roman" w:hAnsi="Times New Roman"/>
                <w:sz w:val="26"/>
                <w:szCs w:val="26"/>
              </w:rPr>
              <w:t>ачальник отдела архитектуры                                                                и градостроительства – главный                                                             архитектор города Чебоксары</w:t>
            </w:r>
            <w:r>
              <w:rPr>
                <w:rFonts w:ascii="Times New Roman" w:hAnsi="Times New Roman"/>
                <w:sz w:val="26"/>
                <w:szCs w:val="26"/>
              </w:rPr>
              <w:t>, секретарь</w:t>
            </w:r>
            <w:r w:rsidRPr="00F34EAD"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Pr="00F34EA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</w:t>
            </w:r>
          </w:p>
        </w:tc>
      </w:tr>
      <w:tr w:rsidR="00FC21FA" w:rsidRPr="00F34EAD" w:rsidTr="00CD00BC">
        <w:tc>
          <w:tcPr>
            <w:tcW w:w="4219" w:type="dxa"/>
          </w:tcPr>
          <w:p w:rsidR="00FC21FA" w:rsidRDefault="00FC21FA" w:rsidP="00CD00B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Астраханцев </w:t>
            </w:r>
          </w:p>
          <w:p w:rsidR="00FC21FA" w:rsidRDefault="00FC21FA" w:rsidP="00CD00B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Александр Аркадьевич</w:t>
            </w:r>
          </w:p>
          <w:p w:rsidR="00FC21FA" w:rsidRPr="00DD3072" w:rsidRDefault="00FC21FA" w:rsidP="00CD00B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2" w:type="dxa"/>
          </w:tcPr>
          <w:p w:rsidR="00FC21FA" w:rsidRPr="00DD3072" w:rsidRDefault="00FC21FA" w:rsidP="00CD00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председатель союза дизайнеров Чувашии, член комиссии (по согласованию); </w:t>
            </w:r>
          </w:p>
        </w:tc>
      </w:tr>
      <w:tr w:rsidR="00B97C9C" w:rsidRPr="00F34EAD" w:rsidTr="00DD3072">
        <w:tc>
          <w:tcPr>
            <w:tcW w:w="4219" w:type="dxa"/>
          </w:tcPr>
          <w:p w:rsidR="003948B4" w:rsidRDefault="00B97C9C" w:rsidP="00C9399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EAD">
              <w:rPr>
                <w:rFonts w:ascii="Times New Roman" w:hAnsi="Times New Roman"/>
                <w:sz w:val="26"/>
                <w:szCs w:val="26"/>
              </w:rPr>
              <w:t>Казанцева</w:t>
            </w:r>
          </w:p>
          <w:p w:rsidR="00B97C9C" w:rsidRPr="003948B4" w:rsidRDefault="003948B4" w:rsidP="00C9399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EAD">
              <w:rPr>
                <w:rFonts w:ascii="Times New Roman" w:hAnsi="Times New Roman"/>
                <w:sz w:val="26"/>
                <w:szCs w:val="26"/>
              </w:rPr>
              <w:t>Анна Георгиевна</w:t>
            </w:r>
          </w:p>
        </w:tc>
        <w:tc>
          <w:tcPr>
            <w:tcW w:w="5352" w:type="dxa"/>
          </w:tcPr>
          <w:p w:rsidR="00B97C9C" w:rsidRPr="00F34EAD" w:rsidRDefault="00C9399E" w:rsidP="004424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</w:t>
            </w:r>
            <w:r w:rsidR="00B97C9C" w:rsidRPr="00F34EAD">
              <w:rPr>
                <w:rFonts w:ascii="Times New Roman" w:hAnsi="Times New Roman"/>
                <w:sz w:val="26"/>
                <w:szCs w:val="26"/>
              </w:rPr>
              <w:t>уководитель Аппарата                                                        Чебоксарск</w:t>
            </w:r>
            <w:r w:rsidR="004424F4">
              <w:rPr>
                <w:rFonts w:ascii="Times New Roman" w:hAnsi="Times New Roman"/>
                <w:sz w:val="26"/>
                <w:szCs w:val="26"/>
              </w:rPr>
              <w:t>о</w:t>
            </w:r>
            <w:r w:rsidR="00B97C9C" w:rsidRPr="00F34EAD">
              <w:rPr>
                <w:rFonts w:ascii="Times New Roman" w:hAnsi="Times New Roman"/>
                <w:sz w:val="26"/>
                <w:szCs w:val="26"/>
              </w:rPr>
              <w:t>го городского                                                              Собрания депутатов, член                                                       комис</w:t>
            </w:r>
            <w:r w:rsidR="004424F4">
              <w:rPr>
                <w:rFonts w:ascii="Times New Roman" w:hAnsi="Times New Roman"/>
                <w:sz w:val="26"/>
                <w:szCs w:val="26"/>
              </w:rPr>
              <w:t>с</w:t>
            </w:r>
            <w:r w:rsidR="00B97C9C" w:rsidRPr="00F34EAD">
              <w:rPr>
                <w:rFonts w:ascii="Times New Roman" w:hAnsi="Times New Roman"/>
                <w:sz w:val="26"/>
                <w:szCs w:val="26"/>
              </w:rPr>
              <w:t>ии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="00B97C9C" w:rsidRPr="00F34E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97C9C" w:rsidRPr="00F34EAD" w:rsidTr="00DD3072">
        <w:tc>
          <w:tcPr>
            <w:tcW w:w="4219" w:type="dxa"/>
          </w:tcPr>
          <w:p w:rsidR="003948B4" w:rsidRDefault="003948B4" w:rsidP="003948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F34EAD">
              <w:rPr>
                <w:rFonts w:ascii="Times New Roman" w:hAnsi="Times New Roman"/>
                <w:sz w:val="26"/>
                <w:szCs w:val="26"/>
              </w:rPr>
              <w:t>Клементьева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97C9C" w:rsidRPr="00F34EAD" w:rsidRDefault="00C9399E" w:rsidP="003948B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Ирина Всеволодовна     </w:t>
            </w:r>
          </w:p>
        </w:tc>
        <w:tc>
          <w:tcPr>
            <w:tcW w:w="5352" w:type="dxa"/>
          </w:tcPr>
          <w:p w:rsidR="00B97C9C" w:rsidRPr="00F34EAD" w:rsidRDefault="00C9399E" w:rsidP="00F34E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</w:t>
            </w:r>
            <w:r w:rsidR="00B97C9C" w:rsidRPr="00F34EAD">
              <w:rPr>
                <w:rFonts w:ascii="Times New Roman" w:hAnsi="Times New Roman"/>
                <w:sz w:val="26"/>
                <w:szCs w:val="26"/>
              </w:rPr>
              <w:t xml:space="preserve">редседатель постоянной                                                         комиссии по социальному                                                             </w:t>
            </w:r>
            <w:r w:rsidR="00441FC4" w:rsidRPr="00F34EAD">
              <w:rPr>
                <w:rFonts w:ascii="Times New Roman" w:hAnsi="Times New Roman"/>
                <w:sz w:val="26"/>
                <w:szCs w:val="26"/>
              </w:rPr>
              <w:t xml:space="preserve">  развитию и экологии, член комиссии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="00B97C9C" w:rsidRPr="00F34E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97C9C" w:rsidRPr="00F34EAD" w:rsidTr="00DD3072">
        <w:trPr>
          <w:trHeight w:val="909"/>
        </w:trPr>
        <w:tc>
          <w:tcPr>
            <w:tcW w:w="4219" w:type="dxa"/>
          </w:tcPr>
          <w:p w:rsidR="00B97C9C" w:rsidRDefault="00DD3072" w:rsidP="00C9399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</w:t>
            </w:r>
          </w:p>
          <w:p w:rsidR="00DD3072" w:rsidRDefault="00DD3072" w:rsidP="00C9399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Виталий Петрович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Праски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Витти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E1AD2" w:rsidRPr="00F34EAD" w:rsidRDefault="001E1AD2" w:rsidP="00C9399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52" w:type="dxa"/>
            <w:tcBorders>
              <w:left w:val="nil"/>
            </w:tcBorders>
          </w:tcPr>
          <w:p w:rsidR="001E1AD2" w:rsidRPr="00F34EAD" w:rsidRDefault="00DD3072" w:rsidP="00F34E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народный художник Чувашской Республики, заместитель председателя Чувашской Республиканской общественной организации союз художников, член комиссии (по согласованию)</w:t>
            </w:r>
            <w:r w:rsidR="00FC21FA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FC21FA" w:rsidRPr="00F34EAD" w:rsidTr="00CD00BC">
        <w:tc>
          <w:tcPr>
            <w:tcW w:w="4219" w:type="dxa"/>
          </w:tcPr>
          <w:p w:rsidR="00FC21FA" w:rsidRDefault="00FC21FA" w:rsidP="00CD00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EAD">
              <w:rPr>
                <w:rFonts w:ascii="Times New Roman" w:hAnsi="Times New Roman"/>
                <w:sz w:val="26"/>
                <w:szCs w:val="26"/>
              </w:rPr>
              <w:t>Салаева</w:t>
            </w:r>
          </w:p>
          <w:p w:rsidR="00FC21FA" w:rsidRPr="00F34EAD" w:rsidRDefault="00FC21FA" w:rsidP="00CD00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4EAD">
              <w:rPr>
                <w:rFonts w:ascii="Times New Roman" w:hAnsi="Times New Roman"/>
                <w:sz w:val="26"/>
                <w:szCs w:val="26"/>
              </w:rPr>
              <w:t xml:space="preserve">Алла Леонидовна                    </w:t>
            </w:r>
          </w:p>
        </w:tc>
        <w:tc>
          <w:tcPr>
            <w:tcW w:w="5352" w:type="dxa"/>
          </w:tcPr>
          <w:p w:rsidR="00FC21FA" w:rsidRPr="00F34EAD" w:rsidRDefault="00FC21FA" w:rsidP="00CD00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з</w:t>
            </w:r>
            <w:r w:rsidRPr="00F34EAD">
              <w:rPr>
                <w:rFonts w:ascii="Times New Roman" w:hAnsi="Times New Roman"/>
                <w:sz w:val="26"/>
                <w:szCs w:val="26"/>
              </w:rPr>
              <w:t>аместитель главы администрации                                                          города Чебоксары по социальным                                                                 вопросам, член комиссии</w:t>
            </w:r>
          </w:p>
        </w:tc>
      </w:tr>
    </w:tbl>
    <w:p w:rsidR="00DC2047" w:rsidRPr="00D81C3A" w:rsidRDefault="00DC2047" w:rsidP="007F0B51">
      <w:pPr>
        <w:rPr>
          <w:rFonts w:ascii="Times New Roman" w:hAnsi="Times New Roman"/>
          <w:sz w:val="27"/>
          <w:szCs w:val="27"/>
        </w:rPr>
      </w:pPr>
    </w:p>
    <w:sectPr w:rsidR="00DC2047" w:rsidRPr="00D81C3A" w:rsidSect="00DC2047">
      <w:headerReference w:type="even" r:id="rId8"/>
      <w:headerReference w:type="default" r:id="rId9"/>
      <w:headerReference w:type="first" r:id="rId10"/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58" w:rsidRDefault="00647A58" w:rsidP="0090376A">
      <w:r>
        <w:separator/>
      </w:r>
    </w:p>
  </w:endnote>
  <w:endnote w:type="continuationSeparator" w:id="0">
    <w:p w:rsidR="00647A58" w:rsidRDefault="00647A58" w:rsidP="0090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58" w:rsidRDefault="00647A58" w:rsidP="0090376A">
      <w:r>
        <w:separator/>
      </w:r>
    </w:p>
  </w:footnote>
  <w:footnote w:type="continuationSeparator" w:id="0">
    <w:p w:rsidR="00647A58" w:rsidRDefault="00647A58" w:rsidP="00903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58" w:rsidRDefault="00793139" w:rsidP="00DC20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7A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A58" w:rsidRDefault="00647A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58" w:rsidRPr="00F82EE3" w:rsidRDefault="00793139" w:rsidP="00DC2047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F82EE3">
      <w:rPr>
        <w:rStyle w:val="a5"/>
        <w:rFonts w:ascii="Times New Roman" w:hAnsi="Times New Roman"/>
      </w:rPr>
      <w:fldChar w:fldCharType="begin"/>
    </w:r>
    <w:r w:rsidR="00647A58" w:rsidRPr="00F82EE3">
      <w:rPr>
        <w:rStyle w:val="a5"/>
        <w:rFonts w:ascii="Times New Roman" w:hAnsi="Times New Roman"/>
      </w:rPr>
      <w:instrText xml:space="preserve">PAGE  </w:instrText>
    </w:r>
    <w:r w:rsidRPr="00F82EE3">
      <w:rPr>
        <w:rStyle w:val="a5"/>
        <w:rFonts w:ascii="Times New Roman" w:hAnsi="Times New Roman"/>
      </w:rPr>
      <w:fldChar w:fldCharType="separate"/>
    </w:r>
    <w:r w:rsidR="001F2589">
      <w:rPr>
        <w:rStyle w:val="a5"/>
        <w:rFonts w:ascii="Times New Roman" w:hAnsi="Times New Roman"/>
        <w:noProof/>
      </w:rPr>
      <w:t>5</w:t>
    </w:r>
    <w:r w:rsidRPr="00F82EE3">
      <w:rPr>
        <w:rStyle w:val="a5"/>
        <w:rFonts w:ascii="Times New Roman" w:hAnsi="Times New Roman"/>
      </w:rPr>
      <w:fldChar w:fldCharType="end"/>
    </w:r>
  </w:p>
  <w:p w:rsidR="00647A58" w:rsidRDefault="00647A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4D" w:rsidRDefault="00647A58">
    <w:pPr>
      <w:pStyle w:val="a3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76"/>
    <w:rsid w:val="00024B5F"/>
    <w:rsid w:val="000445B5"/>
    <w:rsid w:val="00051BFB"/>
    <w:rsid w:val="0005212B"/>
    <w:rsid w:val="00060A1B"/>
    <w:rsid w:val="00062C03"/>
    <w:rsid w:val="000634E8"/>
    <w:rsid w:val="00090BFF"/>
    <w:rsid w:val="000A384D"/>
    <w:rsid w:val="000A3E73"/>
    <w:rsid w:val="000C0BED"/>
    <w:rsid w:val="000E2E0E"/>
    <w:rsid w:val="000E4656"/>
    <w:rsid w:val="00123391"/>
    <w:rsid w:val="00136E40"/>
    <w:rsid w:val="001467B4"/>
    <w:rsid w:val="0018004F"/>
    <w:rsid w:val="001C3E4C"/>
    <w:rsid w:val="001D1480"/>
    <w:rsid w:val="001E1AD2"/>
    <w:rsid w:val="001E24F5"/>
    <w:rsid w:val="001F2589"/>
    <w:rsid w:val="00204F5D"/>
    <w:rsid w:val="00230C56"/>
    <w:rsid w:val="002410EB"/>
    <w:rsid w:val="0024182B"/>
    <w:rsid w:val="00244607"/>
    <w:rsid w:val="00256ED8"/>
    <w:rsid w:val="00294AEA"/>
    <w:rsid w:val="002B554E"/>
    <w:rsid w:val="002D098B"/>
    <w:rsid w:val="002D73D8"/>
    <w:rsid w:val="002D7CE4"/>
    <w:rsid w:val="00326501"/>
    <w:rsid w:val="00347098"/>
    <w:rsid w:val="00366B19"/>
    <w:rsid w:val="00385334"/>
    <w:rsid w:val="003948B4"/>
    <w:rsid w:val="00395929"/>
    <w:rsid w:val="00397F33"/>
    <w:rsid w:val="003A465F"/>
    <w:rsid w:val="003C648B"/>
    <w:rsid w:val="004227F1"/>
    <w:rsid w:val="00441FC4"/>
    <w:rsid w:val="004424F4"/>
    <w:rsid w:val="00463101"/>
    <w:rsid w:val="00466EDD"/>
    <w:rsid w:val="004A62E0"/>
    <w:rsid w:val="0051257D"/>
    <w:rsid w:val="0052362F"/>
    <w:rsid w:val="00540856"/>
    <w:rsid w:val="00563149"/>
    <w:rsid w:val="005C7B59"/>
    <w:rsid w:val="006018BD"/>
    <w:rsid w:val="006404D4"/>
    <w:rsid w:val="00647A58"/>
    <w:rsid w:val="00666AC6"/>
    <w:rsid w:val="006F3574"/>
    <w:rsid w:val="00725429"/>
    <w:rsid w:val="00747C46"/>
    <w:rsid w:val="007772E1"/>
    <w:rsid w:val="00791A15"/>
    <w:rsid w:val="00793139"/>
    <w:rsid w:val="007D6444"/>
    <w:rsid w:val="007E3043"/>
    <w:rsid w:val="007E3DAF"/>
    <w:rsid w:val="007F06A8"/>
    <w:rsid w:val="007F0B51"/>
    <w:rsid w:val="00811636"/>
    <w:rsid w:val="0085459F"/>
    <w:rsid w:val="00860BEC"/>
    <w:rsid w:val="008662D6"/>
    <w:rsid w:val="0089342A"/>
    <w:rsid w:val="008B3597"/>
    <w:rsid w:val="008C3EE0"/>
    <w:rsid w:val="008E37FF"/>
    <w:rsid w:val="0090376A"/>
    <w:rsid w:val="00935366"/>
    <w:rsid w:val="00942EDF"/>
    <w:rsid w:val="0097409D"/>
    <w:rsid w:val="009970B8"/>
    <w:rsid w:val="009B127F"/>
    <w:rsid w:val="009E1778"/>
    <w:rsid w:val="00A00AEF"/>
    <w:rsid w:val="00A35201"/>
    <w:rsid w:val="00A51E62"/>
    <w:rsid w:val="00AA19EA"/>
    <w:rsid w:val="00AD5AEB"/>
    <w:rsid w:val="00AF1193"/>
    <w:rsid w:val="00B86ED2"/>
    <w:rsid w:val="00B8716D"/>
    <w:rsid w:val="00B97C9C"/>
    <w:rsid w:val="00BA34EB"/>
    <w:rsid w:val="00BB6D36"/>
    <w:rsid w:val="00BF3620"/>
    <w:rsid w:val="00C45410"/>
    <w:rsid w:val="00C54A24"/>
    <w:rsid w:val="00C74D59"/>
    <w:rsid w:val="00C7778F"/>
    <w:rsid w:val="00C9399E"/>
    <w:rsid w:val="00CB4D2E"/>
    <w:rsid w:val="00CB6227"/>
    <w:rsid w:val="00CC419A"/>
    <w:rsid w:val="00CD1870"/>
    <w:rsid w:val="00CD19D3"/>
    <w:rsid w:val="00D04355"/>
    <w:rsid w:val="00D13CF8"/>
    <w:rsid w:val="00D30C5D"/>
    <w:rsid w:val="00D37731"/>
    <w:rsid w:val="00D61D24"/>
    <w:rsid w:val="00D81C3A"/>
    <w:rsid w:val="00D83608"/>
    <w:rsid w:val="00DC2047"/>
    <w:rsid w:val="00DC6826"/>
    <w:rsid w:val="00DD3072"/>
    <w:rsid w:val="00DF3F21"/>
    <w:rsid w:val="00E62D03"/>
    <w:rsid w:val="00E63945"/>
    <w:rsid w:val="00E652A5"/>
    <w:rsid w:val="00EA4E96"/>
    <w:rsid w:val="00ED326D"/>
    <w:rsid w:val="00EF7FF9"/>
    <w:rsid w:val="00F058A4"/>
    <w:rsid w:val="00F34EAD"/>
    <w:rsid w:val="00FC21FA"/>
    <w:rsid w:val="00FD7B76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10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B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FD7B76"/>
    <w:pPr>
      <w:keepNext w:val="0"/>
      <w:keepLines w:val="0"/>
      <w:spacing w:before="0"/>
      <w:jc w:val="both"/>
      <w:outlineLvl w:val="2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paragraph" w:styleId="4">
    <w:name w:val="heading 4"/>
    <w:basedOn w:val="3"/>
    <w:next w:val="a"/>
    <w:link w:val="40"/>
    <w:qFormat/>
    <w:rsid w:val="00FD7B76"/>
    <w:pPr>
      <w:outlineLvl w:val="3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0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7B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D7B76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FD7B76"/>
    <w:pPr>
      <w:widowControl/>
      <w:autoSpaceDE/>
      <w:autoSpaceDN/>
      <w:adjustRightInd/>
      <w:ind w:firstLine="720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D7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FD7B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7B76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FD7B76"/>
  </w:style>
  <w:style w:type="character" w:customStyle="1" w:styleId="20">
    <w:name w:val="Заголовок 2 Знак"/>
    <w:basedOn w:val="a0"/>
    <w:link w:val="2"/>
    <w:uiPriority w:val="9"/>
    <w:semiHidden/>
    <w:rsid w:val="00FD7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7B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B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1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410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2410E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410EB"/>
    <w:rPr>
      <w:rFonts w:ascii="Arial" w:eastAsia="Times New Roman" w:hAnsi="Arial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410E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410EB"/>
    <w:rPr>
      <w:rFonts w:ascii="Arial" w:eastAsia="Times New Roman" w:hAnsi="Arial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97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34EA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A38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384D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EB7E-886E-438A-91FE-58B76DD9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CHGSD</Company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sd-org8</dc:creator>
  <cp:keywords/>
  <dc:description/>
  <cp:lastModifiedBy>Тарасова Н.Н.</cp:lastModifiedBy>
  <cp:revision>93</cp:revision>
  <cp:lastPrinted>2014-01-15T11:42:00Z</cp:lastPrinted>
  <dcterms:created xsi:type="dcterms:W3CDTF">2013-12-03T09:19:00Z</dcterms:created>
  <dcterms:modified xsi:type="dcterms:W3CDTF">2014-01-15T11:43:00Z</dcterms:modified>
</cp:coreProperties>
</file>