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DF" w:rsidRDefault="00334C2F">
      <w:pPr>
        <w:jc w:val="center"/>
        <w:rPr>
          <w:sz w:val="28"/>
          <w:szCs w:val="28"/>
        </w:rPr>
      </w:pPr>
      <w:r w:rsidRPr="00334C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7216" o:allowincell="f" stroked="f">
            <v:textbox style="mso-next-textbox:#_x0000_s1026">
              <w:txbxContent>
                <w:p w:rsidR="004E444D" w:rsidRDefault="006D7EBE">
                  <w:r>
                    <w:rPr>
                      <w:noProof/>
                    </w:rPr>
                    <w:drawing>
                      <wp:inline distT="0" distB="0" distL="0" distR="0">
                        <wp:extent cx="756920" cy="683260"/>
                        <wp:effectExtent l="19050" t="0" r="508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920" cy="683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44D" w:rsidRDefault="004E444D"/>
              </w:txbxContent>
            </v:textbox>
          </v:shape>
        </w:pict>
      </w:r>
      <w:r w:rsidR="002759DF">
        <w:rPr>
          <w:sz w:val="28"/>
          <w:szCs w:val="28"/>
        </w:rPr>
        <w:t xml:space="preserve">                 </w:t>
      </w:r>
    </w:p>
    <w:p w:rsidR="002759DF" w:rsidRPr="007E7682" w:rsidRDefault="002759DF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r w:rsidRPr="007E7682">
        <w:rPr>
          <w:sz w:val="24"/>
          <w:szCs w:val="24"/>
        </w:rPr>
        <w:t>Ч</w:t>
      </w:r>
      <w:r w:rsidR="001356C1" w:rsidRPr="007E7682">
        <w:rPr>
          <w:sz w:val="24"/>
          <w:szCs w:val="24"/>
        </w:rPr>
        <w:t>у</w:t>
      </w:r>
      <w:r w:rsidRPr="007E7682">
        <w:rPr>
          <w:sz w:val="24"/>
          <w:szCs w:val="24"/>
        </w:rPr>
        <w:t xml:space="preserve">ваш Республикин                                                         Администрация </w:t>
      </w:r>
    </w:p>
    <w:p w:rsidR="002759DF" w:rsidRPr="007E7682" w:rsidRDefault="002759DF">
      <w:pPr>
        <w:ind w:firstLine="567"/>
        <w:jc w:val="both"/>
        <w:rPr>
          <w:sz w:val="24"/>
          <w:szCs w:val="24"/>
        </w:rPr>
      </w:pPr>
      <w:r w:rsidRPr="007E7682">
        <w:rPr>
          <w:sz w:val="24"/>
          <w:szCs w:val="24"/>
        </w:rPr>
        <w:t xml:space="preserve"> П</w:t>
      </w:r>
      <w:r w:rsidR="00AD0C07" w:rsidRPr="007E7682">
        <w:rPr>
          <w:sz w:val="24"/>
          <w:szCs w:val="24"/>
        </w:rPr>
        <w:t>г</w:t>
      </w:r>
      <w:r w:rsidRPr="007E7682">
        <w:rPr>
          <w:sz w:val="24"/>
          <w:szCs w:val="24"/>
        </w:rPr>
        <w:t>рачкав район</w:t>
      </w:r>
      <w:r w:rsidR="00AD0C07" w:rsidRPr="007E7682">
        <w:rPr>
          <w:sz w:val="24"/>
          <w:szCs w:val="24"/>
        </w:rPr>
        <w:t>ĕ</w:t>
      </w:r>
      <w:r w:rsidRPr="007E7682">
        <w:rPr>
          <w:sz w:val="24"/>
          <w:szCs w:val="24"/>
        </w:rPr>
        <w:t xml:space="preserve">нчи                                                    </w:t>
      </w:r>
      <w:r w:rsidR="007E7682">
        <w:rPr>
          <w:sz w:val="24"/>
          <w:szCs w:val="24"/>
        </w:rPr>
        <w:t xml:space="preserve">  </w:t>
      </w:r>
      <w:r w:rsidRPr="007E7682">
        <w:rPr>
          <w:sz w:val="24"/>
          <w:szCs w:val="24"/>
        </w:rPr>
        <w:t xml:space="preserve"> Порецкого района</w:t>
      </w:r>
    </w:p>
    <w:p w:rsidR="002759DF" w:rsidRPr="007E7682" w:rsidRDefault="002759DF">
      <w:pPr>
        <w:ind w:firstLine="567"/>
        <w:jc w:val="both"/>
        <w:rPr>
          <w:sz w:val="24"/>
          <w:szCs w:val="24"/>
        </w:rPr>
      </w:pPr>
      <w:r w:rsidRPr="007E7682">
        <w:rPr>
          <w:sz w:val="24"/>
          <w:szCs w:val="24"/>
        </w:rPr>
        <w:t xml:space="preserve">     администраций</w:t>
      </w:r>
      <w:r w:rsidR="00AD0C07" w:rsidRPr="007E7682">
        <w:rPr>
          <w:sz w:val="24"/>
          <w:szCs w:val="24"/>
        </w:rPr>
        <w:t>ĕ</w:t>
      </w:r>
      <w:r w:rsidRPr="007E7682">
        <w:rPr>
          <w:sz w:val="24"/>
          <w:szCs w:val="24"/>
        </w:rPr>
        <w:t xml:space="preserve">                                                  </w:t>
      </w:r>
      <w:r w:rsidR="007E7682">
        <w:rPr>
          <w:sz w:val="24"/>
          <w:szCs w:val="24"/>
        </w:rPr>
        <w:t xml:space="preserve">  </w:t>
      </w:r>
      <w:r w:rsidRPr="007E7682">
        <w:rPr>
          <w:sz w:val="24"/>
          <w:szCs w:val="24"/>
        </w:rPr>
        <w:t xml:space="preserve"> Чувашской Республики</w:t>
      </w:r>
    </w:p>
    <w:p w:rsidR="002759DF" w:rsidRPr="007E7682" w:rsidRDefault="002759DF">
      <w:pPr>
        <w:ind w:firstLine="567"/>
        <w:jc w:val="both"/>
        <w:rPr>
          <w:sz w:val="24"/>
          <w:szCs w:val="24"/>
        </w:rPr>
      </w:pPr>
      <w:r w:rsidRPr="007E7682">
        <w:rPr>
          <w:sz w:val="24"/>
          <w:szCs w:val="24"/>
        </w:rPr>
        <w:t xml:space="preserve">          ЙЫШЁНУ                                                            </w:t>
      </w:r>
      <w:r w:rsidR="00942DFD" w:rsidRPr="007E7682">
        <w:rPr>
          <w:sz w:val="24"/>
          <w:szCs w:val="24"/>
        </w:rPr>
        <w:t xml:space="preserve"> </w:t>
      </w:r>
      <w:r w:rsidRPr="007E7682">
        <w:rPr>
          <w:sz w:val="24"/>
          <w:szCs w:val="24"/>
        </w:rPr>
        <w:t xml:space="preserve"> ПОСТАНОВЛЕНИЕ</w:t>
      </w:r>
    </w:p>
    <w:p w:rsidR="002759DF" w:rsidRPr="007E7682" w:rsidRDefault="002759DF">
      <w:pPr>
        <w:pStyle w:val="11"/>
        <w:keepNext w:val="0"/>
        <w:outlineLvl w:val="0"/>
      </w:pPr>
    </w:p>
    <w:p w:rsidR="002759DF" w:rsidRPr="007E7682" w:rsidRDefault="00942DFD" w:rsidP="00942DFD">
      <w:pPr>
        <w:jc w:val="both"/>
        <w:rPr>
          <w:sz w:val="24"/>
          <w:szCs w:val="24"/>
        </w:rPr>
      </w:pPr>
      <w:r w:rsidRPr="007E7682">
        <w:rPr>
          <w:sz w:val="24"/>
          <w:szCs w:val="24"/>
        </w:rPr>
        <w:t xml:space="preserve">   </w:t>
      </w:r>
      <w:r w:rsidR="00914BC9" w:rsidRPr="007E7682">
        <w:rPr>
          <w:sz w:val="24"/>
          <w:szCs w:val="24"/>
        </w:rPr>
        <w:t xml:space="preserve"> </w:t>
      </w:r>
      <w:r w:rsidR="00F54876" w:rsidRPr="007E7682">
        <w:rPr>
          <w:sz w:val="24"/>
          <w:szCs w:val="24"/>
        </w:rPr>
        <w:t xml:space="preserve">       </w:t>
      </w:r>
      <w:r w:rsidR="00CC625C" w:rsidRPr="007E7682">
        <w:rPr>
          <w:sz w:val="24"/>
          <w:szCs w:val="24"/>
        </w:rPr>
        <w:t>18.</w:t>
      </w:r>
      <w:r w:rsidR="00A03A39" w:rsidRPr="007E7682">
        <w:rPr>
          <w:sz w:val="24"/>
          <w:szCs w:val="24"/>
        </w:rPr>
        <w:t>10</w:t>
      </w:r>
      <w:r w:rsidR="00AB4E56" w:rsidRPr="007E7682">
        <w:rPr>
          <w:sz w:val="24"/>
          <w:szCs w:val="24"/>
        </w:rPr>
        <w:t>.</w:t>
      </w:r>
      <w:r w:rsidR="009B1D56" w:rsidRPr="007E7682">
        <w:rPr>
          <w:sz w:val="24"/>
          <w:szCs w:val="24"/>
        </w:rPr>
        <w:t>201</w:t>
      </w:r>
      <w:r w:rsidR="00A87FFC" w:rsidRPr="007E7682">
        <w:rPr>
          <w:sz w:val="24"/>
          <w:szCs w:val="24"/>
        </w:rPr>
        <w:t>6г.</w:t>
      </w:r>
      <w:r w:rsidR="002759DF" w:rsidRPr="007E7682">
        <w:rPr>
          <w:sz w:val="24"/>
          <w:szCs w:val="24"/>
        </w:rPr>
        <w:t xml:space="preserve">   № </w:t>
      </w:r>
      <w:r w:rsidR="00D4067D">
        <w:rPr>
          <w:sz w:val="24"/>
          <w:szCs w:val="24"/>
        </w:rPr>
        <w:t>276</w:t>
      </w:r>
      <w:r w:rsidR="002759DF" w:rsidRPr="007E7682">
        <w:rPr>
          <w:sz w:val="24"/>
          <w:szCs w:val="24"/>
        </w:rPr>
        <w:t xml:space="preserve">                                            </w:t>
      </w:r>
      <w:r w:rsidRPr="007E7682">
        <w:rPr>
          <w:sz w:val="24"/>
          <w:szCs w:val="24"/>
        </w:rPr>
        <w:t xml:space="preserve">    </w:t>
      </w:r>
      <w:r w:rsidR="007E7682">
        <w:rPr>
          <w:sz w:val="24"/>
          <w:szCs w:val="24"/>
        </w:rPr>
        <w:t xml:space="preserve"> </w:t>
      </w:r>
      <w:r w:rsidR="00D4067D">
        <w:rPr>
          <w:sz w:val="24"/>
          <w:szCs w:val="24"/>
        </w:rPr>
        <w:t xml:space="preserve">    </w:t>
      </w:r>
      <w:r w:rsidR="00CC625C" w:rsidRPr="007E7682">
        <w:rPr>
          <w:sz w:val="24"/>
          <w:szCs w:val="24"/>
        </w:rPr>
        <w:t>18.</w:t>
      </w:r>
      <w:r w:rsidR="00A03A39" w:rsidRPr="007E7682">
        <w:rPr>
          <w:sz w:val="24"/>
          <w:szCs w:val="24"/>
        </w:rPr>
        <w:t>10</w:t>
      </w:r>
      <w:r w:rsidR="00AB4E56" w:rsidRPr="007E7682">
        <w:rPr>
          <w:sz w:val="24"/>
          <w:szCs w:val="24"/>
        </w:rPr>
        <w:t>.</w:t>
      </w:r>
      <w:r w:rsidRPr="007E7682">
        <w:rPr>
          <w:sz w:val="24"/>
          <w:szCs w:val="24"/>
        </w:rPr>
        <w:t>20</w:t>
      </w:r>
      <w:r w:rsidR="0015671F" w:rsidRPr="007E7682">
        <w:rPr>
          <w:sz w:val="24"/>
          <w:szCs w:val="24"/>
        </w:rPr>
        <w:t>1</w:t>
      </w:r>
      <w:r w:rsidR="00A87FFC" w:rsidRPr="007E7682">
        <w:rPr>
          <w:sz w:val="24"/>
          <w:szCs w:val="24"/>
        </w:rPr>
        <w:t>6г.</w:t>
      </w:r>
      <w:r w:rsidRPr="007E7682">
        <w:rPr>
          <w:sz w:val="24"/>
          <w:szCs w:val="24"/>
        </w:rPr>
        <w:t xml:space="preserve">   № </w:t>
      </w:r>
      <w:r w:rsidR="00D4067D">
        <w:rPr>
          <w:sz w:val="24"/>
          <w:szCs w:val="24"/>
        </w:rPr>
        <w:t>276</w:t>
      </w:r>
    </w:p>
    <w:p w:rsidR="00CE6352" w:rsidRPr="007E7682" w:rsidRDefault="002759DF">
      <w:pPr>
        <w:ind w:firstLine="709"/>
        <w:jc w:val="both"/>
        <w:rPr>
          <w:sz w:val="24"/>
          <w:szCs w:val="24"/>
        </w:rPr>
      </w:pPr>
      <w:r w:rsidRPr="007E7682">
        <w:rPr>
          <w:sz w:val="24"/>
          <w:szCs w:val="24"/>
        </w:rPr>
        <w:t xml:space="preserve">  </w:t>
      </w:r>
    </w:p>
    <w:p w:rsidR="002759DF" w:rsidRPr="007E7682" w:rsidRDefault="009C1389">
      <w:pPr>
        <w:ind w:firstLine="709"/>
        <w:jc w:val="both"/>
        <w:rPr>
          <w:sz w:val="24"/>
          <w:szCs w:val="24"/>
        </w:rPr>
      </w:pPr>
      <w:r w:rsidRPr="007E7682">
        <w:rPr>
          <w:sz w:val="24"/>
          <w:szCs w:val="24"/>
        </w:rPr>
        <w:t xml:space="preserve">     </w:t>
      </w:r>
      <w:r w:rsidR="00AB4E56" w:rsidRPr="007E7682">
        <w:rPr>
          <w:sz w:val="24"/>
          <w:szCs w:val="24"/>
        </w:rPr>
        <w:t xml:space="preserve">  </w:t>
      </w:r>
      <w:r w:rsidR="002759DF" w:rsidRPr="007E7682">
        <w:rPr>
          <w:sz w:val="24"/>
          <w:szCs w:val="24"/>
        </w:rPr>
        <w:t>П</w:t>
      </w:r>
      <w:r w:rsidR="00F138EE" w:rsidRPr="007E7682">
        <w:rPr>
          <w:sz w:val="24"/>
          <w:szCs w:val="24"/>
        </w:rPr>
        <w:t>а</w:t>
      </w:r>
      <w:r w:rsidR="002759DF" w:rsidRPr="007E7682">
        <w:rPr>
          <w:sz w:val="24"/>
          <w:szCs w:val="24"/>
        </w:rPr>
        <w:t xml:space="preserve">рачкав сали                                                 </w:t>
      </w:r>
      <w:r w:rsidR="00AB4E56" w:rsidRPr="007E7682">
        <w:rPr>
          <w:sz w:val="24"/>
          <w:szCs w:val="24"/>
        </w:rPr>
        <w:t xml:space="preserve">            </w:t>
      </w:r>
      <w:r w:rsidR="002759DF" w:rsidRPr="007E7682">
        <w:rPr>
          <w:sz w:val="24"/>
          <w:szCs w:val="24"/>
        </w:rPr>
        <w:t>с. Порецкое</w:t>
      </w:r>
    </w:p>
    <w:p w:rsidR="002759DF" w:rsidRDefault="002759DF">
      <w:pPr>
        <w:ind w:firstLine="709"/>
        <w:jc w:val="both"/>
        <w:rPr>
          <w:rFonts w:ascii="Arial Cyr Chuv" w:hAnsi="Arial Cyr Chuv" w:cs="Arial Cyr Chuv"/>
        </w:rPr>
      </w:pPr>
    </w:p>
    <w:p w:rsidR="002759DF" w:rsidRDefault="002759DF">
      <w:pPr>
        <w:ind w:firstLine="709"/>
        <w:jc w:val="both"/>
        <w:rPr>
          <w:rFonts w:ascii="Arial Cyr Chuv" w:hAnsi="Arial Cyr Chuv" w:cs="Arial Cyr Chuv"/>
        </w:rPr>
      </w:pPr>
    </w:p>
    <w:p w:rsidR="002759DF" w:rsidRDefault="00334C2F">
      <w:pPr>
        <w:jc w:val="both"/>
        <w:rPr>
          <w:b/>
          <w:bCs/>
          <w:sz w:val="24"/>
          <w:szCs w:val="24"/>
        </w:rPr>
      </w:pPr>
      <w:r w:rsidRPr="00334C2F">
        <w:rPr>
          <w:noProof/>
        </w:rPr>
        <w:pict>
          <v:shape id="_x0000_s1027" type="#_x0000_t202" style="position:absolute;left:0;text-align:left;margin-left:1.2pt;margin-top:13.25pt;width:233.2pt;height:157.2pt;z-index:251658240" strokecolor="white">
            <v:textbox style="mso-next-textbox:#_x0000_s1027">
              <w:txbxContent>
                <w:p w:rsidR="004E444D" w:rsidRPr="00CE6352" w:rsidRDefault="004E444D" w:rsidP="00B45BA5">
                  <w:pPr>
                    <w:autoSpaceDE/>
                    <w:autoSpaceDN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 внесении изменений в постановление  администрации Порецкого района от 17.02.2014г. № 54 «Об утверждении муниципальной программы Порецкого района Чувашской Республики «Развитие жилищного строительства и сферы жилищно-коммунального хозяйства Порецкого района Чувашской Республики» на 2014-2020 годы» </w:t>
                  </w:r>
                </w:p>
                <w:p w:rsidR="004E444D" w:rsidRPr="00334B72" w:rsidRDefault="004E444D" w:rsidP="00F54876">
                  <w:pPr>
                    <w:autoSpaceDE/>
                    <w:autoSpaceDN/>
                    <w:spacing w:before="100" w:beforeAutospacing="1" w:after="100" w:afterAutospacing="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E444D" w:rsidRDefault="004E444D"/>
              </w:txbxContent>
            </v:textbox>
          </v:shape>
        </w:pict>
      </w:r>
    </w:p>
    <w:p w:rsidR="00CE6352" w:rsidRPr="00CE6352" w:rsidRDefault="00CE6352" w:rsidP="00CE635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CE6352">
        <w:rPr>
          <w:sz w:val="24"/>
          <w:szCs w:val="24"/>
        </w:rPr>
        <w:t>      </w:t>
      </w:r>
      <w:r w:rsidRPr="00CE6352">
        <w:rPr>
          <w:b/>
          <w:bCs/>
          <w:sz w:val="24"/>
          <w:szCs w:val="24"/>
        </w:rPr>
        <w:t> </w:t>
      </w:r>
    </w:p>
    <w:p w:rsidR="002759DF" w:rsidRDefault="002759DF">
      <w:pPr>
        <w:jc w:val="both"/>
        <w:rPr>
          <w:sz w:val="24"/>
          <w:szCs w:val="24"/>
        </w:rPr>
      </w:pPr>
    </w:p>
    <w:p w:rsidR="00CE6352" w:rsidRDefault="00CE6352">
      <w:pPr>
        <w:jc w:val="both"/>
        <w:rPr>
          <w:sz w:val="24"/>
          <w:szCs w:val="24"/>
        </w:rPr>
      </w:pPr>
    </w:p>
    <w:p w:rsidR="0000212F" w:rsidRDefault="0000212F">
      <w:pPr>
        <w:jc w:val="both"/>
        <w:rPr>
          <w:sz w:val="24"/>
          <w:szCs w:val="24"/>
        </w:rPr>
      </w:pPr>
    </w:p>
    <w:p w:rsidR="00F54876" w:rsidRDefault="002759DF" w:rsidP="00CE6352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54876" w:rsidRDefault="00F54876" w:rsidP="00CE6352">
      <w:pPr>
        <w:autoSpaceDE/>
        <w:autoSpaceDN/>
        <w:ind w:firstLine="709"/>
        <w:jc w:val="both"/>
        <w:rPr>
          <w:sz w:val="24"/>
          <w:szCs w:val="24"/>
        </w:rPr>
      </w:pPr>
    </w:p>
    <w:p w:rsidR="00F54876" w:rsidRDefault="00F54876" w:rsidP="00CE6352">
      <w:pPr>
        <w:autoSpaceDE/>
        <w:autoSpaceDN/>
        <w:ind w:firstLine="709"/>
        <w:jc w:val="both"/>
        <w:rPr>
          <w:sz w:val="24"/>
          <w:szCs w:val="24"/>
        </w:rPr>
      </w:pPr>
    </w:p>
    <w:p w:rsidR="00F54876" w:rsidRDefault="002759DF" w:rsidP="00CE6352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4876" w:rsidRDefault="00F54876" w:rsidP="00CE6352">
      <w:pPr>
        <w:autoSpaceDE/>
        <w:autoSpaceDN/>
        <w:ind w:firstLine="709"/>
        <w:jc w:val="both"/>
        <w:rPr>
          <w:sz w:val="24"/>
          <w:szCs w:val="24"/>
        </w:rPr>
      </w:pPr>
    </w:p>
    <w:p w:rsidR="00B45BA5" w:rsidRDefault="00B45BA5" w:rsidP="00F54876">
      <w:pPr>
        <w:autoSpaceDE/>
        <w:autoSpaceDN/>
        <w:ind w:firstLine="709"/>
        <w:jc w:val="both"/>
        <w:rPr>
          <w:sz w:val="24"/>
          <w:szCs w:val="24"/>
        </w:rPr>
      </w:pPr>
    </w:p>
    <w:p w:rsidR="00B45BA5" w:rsidRDefault="00B45BA5" w:rsidP="00F54876">
      <w:pPr>
        <w:autoSpaceDE/>
        <w:autoSpaceDN/>
        <w:ind w:firstLine="709"/>
        <w:jc w:val="both"/>
        <w:rPr>
          <w:sz w:val="24"/>
          <w:szCs w:val="24"/>
        </w:rPr>
      </w:pPr>
    </w:p>
    <w:p w:rsidR="00CE6352" w:rsidRPr="006B2B33" w:rsidRDefault="00C47512" w:rsidP="00F54876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E6352" w:rsidRPr="006B2B33">
        <w:rPr>
          <w:sz w:val="24"/>
          <w:szCs w:val="24"/>
        </w:rPr>
        <w:t>дминистрация Порецкого района  п о с т а н о в л я е т:</w:t>
      </w:r>
    </w:p>
    <w:p w:rsidR="006B2B33" w:rsidRDefault="00F54876" w:rsidP="00447248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3013B7" w:rsidRPr="00447248">
        <w:rPr>
          <w:bCs/>
          <w:sz w:val="24"/>
          <w:szCs w:val="24"/>
        </w:rPr>
        <w:t>муниципальн</w:t>
      </w:r>
      <w:r w:rsidR="003013B7">
        <w:rPr>
          <w:bCs/>
          <w:sz w:val="24"/>
          <w:szCs w:val="24"/>
        </w:rPr>
        <w:t>ую</w:t>
      </w:r>
      <w:r w:rsidR="003013B7" w:rsidRPr="00447248">
        <w:rPr>
          <w:bCs/>
          <w:sz w:val="24"/>
          <w:szCs w:val="24"/>
        </w:rPr>
        <w:t xml:space="preserve"> программ</w:t>
      </w:r>
      <w:r w:rsidR="003013B7">
        <w:rPr>
          <w:bCs/>
          <w:sz w:val="24"/>
          <w:szCs w:val="24"/>
        </w:rPr>
        <w:t>у</w:t>
      </w:r>
      <w:r w:rsidR="003013B7" w:rsidRPr="00447248">
        <w:rPr>
          <w:bCs/>
          <w:sz w:val="24"/>
          <w:szCs w:val="24"/>
        </w:rPr>
        <w:t xml:space="preserve"> Порецкого района Чувашской Республики «Развитие жилищного строительства и сферы жилищно-коммунального хозяйства Порецкого района Чувашской Республики» на 2014-2020 годы»</w:t>
      </w:r>
      <w:r w:rsidR="003013B7">
        <w:rPr>
          <w:bCs/>
          <w:sz w:val="24"/>
          <w:szCs w:val="24"/>
        </w:rPr>
        <w:t xml:space="preserve"> (далее – программа), утвержденную </w:t>
      </w:r>
      <w:r>
        <w:rPr>
          <w:sz w:val="24"/>
          <w:szCs w:val="24"/>
        </w:rPr>
        <w:t>постановление</w:t>
      </w:r>
      <w:r w:rsidR="003013B7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 Порецкого района от </w:t>
      </w:r>
      <w:r w:rsidR="00447248">
        <w:rPr>
          <w:sz w:val="24"/>
          <w:szCs w:val="24"/>
        </w:rPr>
        <w:t>17.02</w:t>
      </w:r>
      <w:r>
        <w:rPr>
          <w:sz w:val="24"/>
          <w:szCs w:val="24"/>
        </w:rPr>
        <w:t xml:space="preserve">.2014г. № </w:t>
      </w:r>
      <w:r w:rsidR="00447248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="00447248" w:rsidRPr="0044724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F54876" w:rsidRDefault="0076789F" w:rsidP="006B2B33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 В</w:t>
      </w:r>
      <w:r w:rsidR="00447248">
        <w:rPr>
          <w:sz w:val="24"/>
          <w:szCs w:val="24"/>
        </w:rPr>
        <w:t xml:space="preserve"> паспорте Программы </w:t>
      </w:r>
      <w:r>
        <w:rPr>
          <w:sz w:val="24"/>
          <w:szCs w:val="24"/>
        </w:rPr>
        <w:t>позицию</w:t>
      </w:r>
      <w:r w:rsidR="00447248">
        <w:rPr>
          <w:sz w:val="24"/>
          <w:szCs w:val="24"/>
        </w:rPr>
        <w:t xml:space="preserve"> «</w:t>
      </w:r>
      <w:r w:rsidR="00447248" w:rsidRPr="00933C35">
        <w:rPr>
          <w:sz w:val="24"/>
          <w:szCs w:val="24"/>
        </w:rPr>
        <w:t>Объемы финансирования муниципальной программы с разбивкой по годам ее реализации</w:t>
      </w:r>
      <w:r w:rsidR="00447248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следующей редакции:</w:t>
      </w:r>
    </w:p>
    <w:p w:rsidR="0076789F" w:rsidRDefault="0076789F" w:rsidP="006B2B33">
      <w:pPr>
        <w:autoSpaceDE/>
        <w:autoSpaceDN/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2684"/>
        <w:gridCol w:w="350"/>
        <w:gridCol w:w="6537"/>
      </w:tblGrid>
      <w:tr w:rsidR="0076789F" w:rsidRPr="00933C35" w:rsidTr="00AD07DE">
        <w:trPr>
          <w:trHeight w:val="879"/>
        </w:trPr>
        <w:tc>
          <w:tcPr>
            <w:tcW w:w="1402" w:type="pct"/>
          </w:tcPr>
          <w:p w:rsidR="0076789F" w:rsidRPr="00933C35" w:rsidRDefault="0076789F" w:rsidP="00AD07D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3C35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183" w:type="pct"/>
          </w:tcPr>
          <w:p w:rsidR="0076789F" w:rsidRPr="00933C35" w:rsidRDefault="0076789F" w:rsidP="00AD07D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15" w:type="pct"/>
          </w:tcPr>
          <w:p w:rsidR="0076789F" w:rsidRPr="00C233B5" w:rsidRDefault="0076789F" w:rsidP="00AD07D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2014–2020 годах составят </w:t>
            </w:r>
            <w:r w:rsidR="00846F19">
              <w:rPr>
                <w:sz w:val="24"/>
                <w:szCs w:val="24"/>
              </w:rPr>
              <w:t xml:space="preserve"> </w:t>
            </w:r>
            <w:r w:rsidR="0038328D">
              <w:rPr>
                <w:sz w:val="24"/>
                <w:szCs w:val="24"/>
              </w:rPr>
              <w:t>945,1</w:t>
            </w:r>
            <w:r w:rsidRPr="00C233B5">
              <w:rPr>
                <w:sz w:val="24"/>
                <w:szCs w:val="24"/>
              </w:rPr>
              <w:t xml:space="preserve"> </w:t>
            </w:r>
            <w:r w:rsidR="00605312">
              <w:rPr>
                <w:sz w:val="24"/>
                <w:szCs w:val="24"/>
              </w:rPr>
              <w:t>млн</w:t>
            </w:r>
            <w:r w:rsidRPr="00C233B5">
              <w:rPr>
                <w:sz w:val="24"/>
                <w:szCs w:val="24"/>
              </w:rPr>
              <w:t>. рублей, в том числе:</w:t>
            </w:r>
          </w:p>
          <w:p w:rsidR="0076789F" w:rsidRPr="00C233B5" w:rsidRDefault="0076789F" w:rsidP="00AD07DE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C233B5">
              <w:rPr>
                <w:sz w:val="24"/>
                <w:szCs w:val="24"/>
              </w:rPr>
              <w:t xml:space="preserve">в 2014 году – </w:t>
            </w:r>
            <w:r w:rsidR="0038328D">
              <w:rPr>
                <w:sz w:val="24"/>
                <w:szCs w:val="24"/>
              </w:rPr>
              <w:t>23,11</w:t>
            </w:r>
            <w:r w:rsidRPr="00C233B5">
              <w:rPr>
                <w:sz w:val="24"/>
                <w:szCs w:val="24"/>
              </w:rPr>
              <w:t xml:space="preserve"> </w:t>
            </w:r>
            <w:r w:rsidR="00605312">
              <w:rPr>
                <w:sz w:val="24"/>
                <w:szCs w:val="24"/>
              </w:rPr>
              <w:t>млн</w:t>
            </w:r>
            <w:r w:rsidRPr="00C233B5">
              <w:rPr>
                <w:sz w:val="24"/>
                <w:szCs w:val="24"/>
              </w:rPr>
              <w:t>. рублей;</w:t>
            </w:r>
          </w:p>
          <w:p w:rsidR="0076789F" w:rsidRPr="00C233B5" w:rsidRDefault="0076789F" w:rsidP="00AD07D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38328D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31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76789F" w:rsidRPr="00943C5D" w:rsidRDefault="0076789F" w:rsidP="00AD07D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2016 году – </w:t>
            </w:r>
            <w:r w:rsidR="00DC504F">
              <w:rPr>
                <w:sz w:val="24"/>
                <w:szCs w:val="24"/>
              </w:rPr>
              <w:t>19,</w:t>
            </w:r>
            <w:r w:rsidR="0038328D">
              <w:rPr>
                <w:sz w:val="24"/>
                <w:szCs w:val="24"/>
              </w:rPr>
              <w:t>41</w:t>
            </w:r>
            <w:r w:rsidRPr="00943C5D">
              <w:rPr>
                <w:sz w:val="24"/>
                <w:szCs w:val="24"/>
              </w:rPr>
              <w:t xml:space="preserve"> </w:t>
            </w:r>
            <w:r w:rsidR="00605312">
              <w:rPr>
                <w:sz w:val="24"/>
                <w:szCs w:val="24"/>
              </w:rPr>
              <w:t>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76789F" w:rsidRPr="00943C5D" w:rsidRDefault="0076789F" w:rsidP="00AD07DE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2017 году – </w:t>
            </w:r>
            <w:r w:rsidR="0038328D">
              <w:rPr>
                <w:sz w:val="24"/>
                <w:szCs w:val="24"/>
              </w:rPr>
              <w:t>148,3</w:t>
            </w:r>
            <w:r w:rsidR="00DC504F">
              <w:rPr>
                <w:sz w:val="24"/>
                <w:szCs w:val="24"/>
              </w:rPr>
              <w:t xml:space="preserve"> </w:t>
            </w:r>
            <w:r w:rsidR="00605312">
              <w:rPr>
                <w:sz w:val="24"/>
                <w:szCs w:val="24"/>
              </w:rPr>
              <w:t>млн.</w:t>
            </w:r>
            <w:r w:rsidRPr="00943C5D">
              <w:rPr>
                <w:sz w:val="24"/>
                <w:szCs w:val="24"/>
              </w:rPr>
              <w:t xml:space="preserve"> рублей;</w:t>
            </w:r>
          </w:p>
          <w:p w:rsidR="0076789F" w:rsidRPr="00943C5D" w:rsidRDefault="0076789F" w:rsidP="00AD07D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38328D">
              <w:rPr>
                <w:rFonts w:ascii="Times New Roman" w:hAnsi="Times New Roman" w:cs="Times New Roman"/>
                <w:sz w:val="24"/>
                <w:szCs w:val="24"/>
              </w:rPr>
              <w:t>209,73</w:t>
            </w:r>
            <w:r w:rsidR="00605312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76789F" w:rsidRPr="00943C5D" w:rsidRDefault="0076789F" w:rsidP="00AD07D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2019 году – </w:t>
            </w:r>
            <w:r w:rsidR="00DC504F">
              <w:rPr>
                <w:sz w:val="24"/>
                <w:szCs w:val="24"/>
              </w:rPr>
              <w:t>240,</w:t>
            </w:r>
            <w:r w:rsidR="0038328D">
              <w:rPr>
                <w:sz w:val="24"/>
                <w:szCs w:val="24"/>
              </w:rPr>
              <w:t>88</w:t>
            </w:r>
            <w:r w:rsidR="00605312">
              <w:rPr>
                <w:sz w:val="24"/>
                <w:szCs w:val="24"/>
              </w:rPr>
              <w:t xml:space="preserve"> 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76789F" w:rsidRPr="00943C5D" w:rsidRDefault="0076789F" w:rsidP="00AD07DE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2020 году – </w:t>
            </w:r>
            <w:r w:rsidR="0038328D">
              <w:rPr>
                <w:sz w:val="24"/>
                <w:szCs w:val="24"/>
              </w:rPr>
              <w:t>285,72</w:t>
            </w:r>
            <w:r w:rsidR="00605312">
              <w:rPr>
                <w:sz w:val="24"/>
                <w:szCs w:val="24"/>
              </w:rPr>
              <w:t xml:space="preserve"> млн</w:t>
            </w:r>
            <w:r w:rsidRPr="00943C5D">
              <w:rPr>
                <w:sz w:val="24"/>
                <w:szCs w:val="24"/>
              </w:rPr>
              <w:t>. рублей.</w:t>
            </w:r>
          </w:p>
          <w:p w:rsidR="0076789F" w:rsidRPr="00943C5D" w:rsidRDefault="0076789F" w:rsidP="0076789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76789F" w:rsidRPr="00943C5D" w:rsidRDefault="0076789F" w:rsidP="00AD07DE">
            <w:pPr>
              <w:pStyle w:val="ConsNormal"/>
              <w:tabs>
                <w:tab w:val="center" w:pos="29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F3017B"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  <w:r w:rsidR="00605312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. руб., в том числе:</w:t>
            </w:r>
          </w:p>
          <w:p w:rsidR="00605312" w:rsidRPr="00C233B5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C233B5">
              <w:rPr>
                <w:sz w:val="24"/>
                <w:szCs w:val="24"/>
              </w:rPr>
              <w:t xml:space="preserve">в 2014 году – </w:t>
            </w:r>
            <w:r w:rsidR="00A02B89">
              <w:rPr>
                <w:sz w:val="24"/>
                <w:szCs w:val="24"/>
              </w:rPr>
              <w:t>2,45</w:t>
            </w:r>
            <w:r w:rsidRPr="00C23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C233B5">
              <w:rPr>
                <w:sz w:val="24"/>
                <w:szCs w:val="24"/>
              </w:rPr>
              <w:t>. руб</w:t>
            </w:r>
            <w:r w:rsidR="00DC504F">
              <w:rPr>
                <w:sz w:val="24"/>
                <w:szCs w:val="24"/>
              </w:rPr>
              <w:t>л</w:t>
            </w:r>
            <w:r w:rsidRPr="00C233B5">
              <w:rPr>
                <w:sz w:val="24"/>
                <w:szCs w:val="24"/>
              </w:rPr>
              <w:t>ей;</w:t>
            </w:r>
          </w:p>
          <w:p w:rsidR="00605312" w:rsidRPr="00C233B5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A02B89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2016 году – </w:t>
            </w:r>
            <w:r w:rsidR="00DC504F">
              <w:rPr>
                <w:sz w:val="24"/>
                <w:szCs w:val="24"/>
              </w:rPr>
              <w:t>2,98</w:t>
            </w:r>
            <w:r w:rsidRPr="00943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2017 году – </w:t>
            </w:r>
            <w:r w:rsidR="00DC504F">
              <w:rPr>
                <w:sz w:val="24"/>
                <w:szCs w:val="24"/>
              </w:rPr>
              <w:t>4,34</w:t>
            </w:r>
            <w:r w:rsidRPr="00943C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млн.</w:t>
            </w:r>
            <w:r w:rsidRPr="00943C5D">
              <w:rPr>
                <w:sz w:val="24"/>
                <w:szCs w:val="24"/>
              </w:rPr>
              <w:t xml:space="preserve"> рублей;</w:t>
            </w:r>
          </w:p>
          <w:p w:rsidR="00605312" w:rsidRPr="00943C5D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DC504F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2019 году – </w:t>
            </w:r>
            <w:r w:rsidR="00DC504F">
              <w:rPr>
                <w:sz w:val="24"/>
                <w:szCs w:val="24"/>
              </w:rPr>
              <w:t>4,54</w:t>
            </w:r>
            <w:r>
              <w:rPr>
                <w:sz w:val="24"/>
                <w:szCs w:val="24"/>
              </w:rPr>
              <w:t xml:space="preserve"> 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605312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lastRenderedPageBreak/>
              <w:t xml:space="preserve">в 2020 году – </w:t>
            </w:r>
            <w:r w:rsidR="00DC504F">
              <w:rPr>
                <w:sz w:val="24"/>
                <w:szCs w:val="24"/>
              </w:rPr>
              <w:t>5,08</w:t>
            </w:r>
            <w:r>
              <w:rPr>
                <w:sz w:val="24"/>
                <w:szCs w:val="24"/>
              </w:rPr>
              <w:t xml:space="preserve"> млн</w:t>
            </w:r>
            <w:r w:rsidRPr="00943C5D">
              <w:rPr>
                <w:sz w:val="24"/>
                <w:szCs w:val="24"/>
              </w:rPr>
              <w:t>. рублей.</w:t>
            </w:r>
          </w:p>
          <w:p w:rsidR="00846F19" w:rsidRPr="00943C5D" w:rsidRDefault="00846F19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</w:p>
          <w:p w:rsidR="0076789F" w:rsidRPr="00D62D2D" w:rsidRDefault="0076789F" w:rsidP="00AD07D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D62D2D">
              <w:rPr>
                <w:sz w:val="24"/>
                <w:szCs w:val="24"/>
              </w:rPr>
              <w:t>республиканского бюджета Чувашской Республики </w:t>
            </w:r>
            <w:r w:rsidR="00DC504F">
              <w:rPr>
                <w:sz w:val="24"/>
                <w:szCs w:val="24"/>
              </w:rPr>
              <w:t>753,413</w:t>
            </w:r>
            <w:r w:rsidRPr="00D62D2D">
              <w:rPr>
                <w:sz w:val="24"/>
                <w:szCs w:val="24"/>
              </w:rPr>
              <w:t xml:space="preserve"> </w:t>
            </w:r>
            <w:r w:rsidR="00613136">
              <w:rPr>
                <w:sz w:val="24"/>
                <w:szCs w:val="24"/>
              </w:rPr>
              <w:t>млн</w:t>
            </w:r>
            <w:r w:rsidRPr="00D62D2D">
              <w:rPr>
                <w:sz w:val="24"/>
                <w:szCs w:val="24"/>
              </w:rPr>
              <w:t>. рублей</w:t>
            </w:r>
            <w:r>
              <w:rPr>
                <w:sz w:val="24"/>
                <w:szCs w:val="24"/>
              </w:rPr>
              <w:t xml:space="preserve">, </w:t>
            </w:r>
            <w:r w:rsidRPr="00D62D2D">
              <w:rPr>
                <w:sz w:val="24"/>
                <w:szCs w:val="24"/>
              </w:rPr>
              <w:t xml:space="preserve">в том числе: </w:t>
            </w:r>
          </w:p>
          <w:p w:rsidR="00605312" w:rsidRPr="00C233B5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C233B5">
              <w:rPr>
                <w:sz w:val="24"/>
                <w:szCs w:val="24"/>
              </w:rPr>
              <w:t xml:space="preserve">в 2014 году – </w:t>
            </w:r>
            <w:r w:rsidR="00DC504F">
              <w:rPr>
                <w:sz w:val="24"/>
                <w:szCs w:val="24"/>
              </w:rPr>
              <w:t>11,99</w:t>
            </w:r>
            <w:r w:rsidRPr="00C23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C233B5">
              <w:rPr>
                <w:sz w:val="24"/>
                <w:szCs w:val="24"/>
              </w:rPr>
              <w:t>. рублей;</w:t>
            </w:r>
          </w:p>
          <w:p w:rsidR="00605312" w:rsidRPr="00C233B5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EA0C9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3959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2016 году – </w:t>
            </w:r>
            <w:r w:rsidR="00395901">
              <w:rPr>
                <w:sz w:val="24"/>
                <w:szCs w:val="24"/>
              </w:rPr>
              <w:t>3,764</w:t>
            </w:r>
            <w:r w:rsidRPr="00943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2017 году – </w:t>
            </w:r>
            <w:r w:rsidR="00395901">
              <w:rPr>
                <w:sz w:val="24"/>
                <w:szCs w:val="24"/>
              </w:rPr>
              <w:t>113,79</w:t>
            </w:r>
            <w:r w:rsidRPr="00943C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млн.</w:t>
            </w:r>
            <w:r w:rsidRPr="00943C5D">
              <w:rPr>
                <w:sz w:val="24"/>
                <w:szCs w:val="24"/>
              </w:rPr>
              <w:t xml:space="preserve"> рублей;</w:t>
            </w:r>
          </w:p>
          <w:p w:rsidR="00605312" w:rsidRPr="00943C5D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EA0C9A">
              <w:rPr>
                <w:rFonts w:ascii="Times New Roman" w:hAnsi="Times New Roman" w:cs="Times New Roman"/>
                <w:sz w:val="24"/>
                <w:szCs w:val="24"/>
              </w:rPr>
              <w:t>172,03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2019 году – </w:t>
            </w:r>
            <w:r w:rsidR="00DC504F">
              <w:rPr>
                <w:sz w:val="24"/>
                <w:szCs w:val="24"/>
              </w:rPr>
              <w:t>203,09</w:t>
            </w:r>
            <w:r>
              <w:rPr>
                <w:sz w:val="24"/>
                <w:szCs w:val="24"/>
              </w:rPr>
              <w:t xml:space="preserve"> 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2020 году – </w:t>
            </w:r>
            <w:r w:rsidR="00DC504F">
              <w:rPr>
                <w:sz w:val="24"/>
                <w:szCs w:val="24"/>
              </w:rPr>
              <w:t>245,4</w:t>
            </w:r>
            <w:r>
              <w:rPr>
                <w:sz w:val="24"/>
                <w:szCs w:val="24"/>
              </w:rPr>
              <w:t xml:space="preserve"> млн</w:t>
            </w:r>
            <w:r w:rsidRPr="00943C5D">
              <w:rPr>
                <w:sz w:val="24"/>
                <w:szCs w:val="24"/>
              </w:rPr>
              <w:t>. рублей.</w:t>
            </w:r>
          </w:p>
          <w:p w:rsidR="0076789F" w:rsidRPr="00444480" w:rsidRDefault="0076789F" w:rsidP="00AD07D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444480">
              <w:rPr>
                <w:sz w:val="24"/>
                <w:szCs w:val="24"/>
              </w:rPr>
              <w:t xml:space="preserve">местного бюджета – </w:t>
            </w:r>
            <w:r w:rsidR="002C6E91">
              <w:rPr>
                <w:sz w:val="24"/>
                <w:szCs w:val="24"/>
              </w:rPr>
              <w:t>45,1</w:t>
            </w:r>
            <w:r w:rsidR="007A5F31">
              <w:rPr>
                <w:sz w:val="24"/>
                <w:szCs w:val="24"/>
              </w:rPr>
              <w:t xml:space="preserve"> </w:t>
            </w:r>
            <w:r w:rsidR="00613136">
              <w:rPr>
                <w:sz w:val="24"/>
                <w:szCs w:val="24"/>
              </w:rPr>
              <w:t>млн</w:t>
            </w:r>
            <w:r w:rsidR="00DE0694" w:rsidRPr="00444480">
              <w:rPr>
                <w:sz w:val="24"/>
                <w:szCs w:val="24"/>
              </w:rPr>
              <w:t>. рублей</w:t>
            </w:r>
            <w:r w:rsidRPr="00444480">
              <w:rPr>
                <w:sz w:val="24"/>
                <w:szCs w:val="24"/>
              </w:rPr>
              <w:t>, в том числе:</w:t>
            </w:r>
          </w:p>
          <w:p w:rsidR="00605312" w:rsidRPr="00C233B5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C233B5">
              <w:rPr>
                <w:sz w:val="24"/>
                <w:szCs w:val="24"/>
              </w:rPr>
              <w:t xml:space="preserve">в 2014 году – </w:t>
            </w:r>
            <w:r w:rsidR="00DC504F">
              <w:rPr>
                <w:sz w:val="24"/>
                <w:szCs w:val="24"/>
              </w:rPr>
              <w:t>3,08</w:t>
            </w:r>
            <w:r w:rsidRPr="00C23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C233B5">
              <w:rPr>
                <w:sz w:val="24"/>
                <w:szCs w:val="24"/>
              </w:rPr>
              <w:t>. рублей;</w:t>
            </w:r>
          </w:p>
          <w:p w:rsidR="00605312" w:rsidRPr="00C233B5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DC504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2016 году – </w:t>
            </w:r>
            <w:r w:rsidR="002C6E91">
              <w:rPr>
                <w:sz w:val="24"/>
                <w:szCs w:val="24"/>
              </w:rPr>
              <w:t>2,1</w:t>
            </w:r>
            <w:r w:rsidR="004F73DC">
              <w:rPr>
                <w:sz w:val="24"/>
                <w:szCs w:val="24"/>
              </w:rPr>
              <w:t>2</w:t>
            </w:r>
            <w:r w:rsidRPr="00943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2017 году – </w:t>
            </w:r>
            <w:r w:rsidR="00DC504F">
              <w:rPr>
                <w:sz w:val="24"/>
                <w:szCs w:val="24"/>
              </w:rPr>
              <w:t>9,33</w:t>
            </w:r>
            <w:r w:rsidRPr="00943C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млн.</w:t>
            </w:r>
            <w:r w:rsidRPr="00943C5D">
              <w:rPr>
                <w:sz w:val="24"/>
                <w:szCs w:val="24"/>
              </w:rPr>
              <w:t xml:space="preserve"> рублей;</w:t>
            </w:r>
          </w:p>
          <w:p w:rsidR="00605312" w:rsidRPr="00943C5D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DC504F">
              <w:rPr>
                <w:rFonts w:ascii="Times New Roman" w:hAnsi="Times New Roman" w:cs="Times New Roman"/>
                <w:sz w:val="24"/>
                <w:szCs w:val="24"/>
              </w:rPr>
              <w:t xml:space="preserve">9,66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2019 году – </w:t>
            </w:r>
            <w:r w:rsidR="00DC504F">
              <w:rPr>
                <w:sz w:val="24"/>
                <w:szCs w:val="24"/>
              </w:rPr>
              <w:t>8,35</w:t>
            </w:r>
            <w:r>
              <w:rPr>
                <w:sz w:val="24"/>
                <w:szCs w:val="24"/>
              </w:rPr>
              <w:t xml:space="preserve"> 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2020 году – </w:t>
            </w:r>
            <w:r w:rsidR="00DC504F">
              <w:rPr>
                <w:sz w:val="24"/>
                <w:szCs w:val="24"/>
              </w:rPr>
              <w:t>8,41</w:t>
            </w:r>
            <w:r w:rsidR="00DF1F4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млн</w:t>
            </w:r>
            <w:r w:rsidRPr="00943C5D">
              <w:rPr>
                <w:sz w:val="24"/>
                <w:szCs w:val="24"/>
              </w:rPr>
              <w:t>. рублей.</w:t>
            </w:r>
          </w:p>
          <w:p w:rsidR="0076789F" w:rsidRPr="00735D3A" w:rsidRDefault="0076789F" w:rsidP="00AD07D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0C5179">
              <w:rPr>
                <w:sz w:val="24"/>
                <w:szCs w:val="24"/>
              </w:rPr>
              <w:t>внебюджетных ис</w:t>
            </w:r>
            <w:r w:rsidR="00DE0694">
              <w:rPr>
                <w:sz w:val="24"/>
                <w:szCs w:val="24"/>
              </w:rPr>
              <w:t xml:space="preserve">точников – </w:t>
            </w:r>
            <w:r w:rsidR="00DC504F">
              <w:rPr>
                <w:sz w:val="24"/>
                <w:szCs w:val="24"/>
              </w:rPr>
              <w:t>120,03</w:t>
            </w:r>
            <w:r w:rsidR="00DE0694">
              <w:rPr>
                <w:sz w:val="24"/>
                <w:szCs w:val="24"/>
              </w:rPr>
              <w:t xml:space="preserve"> рублей</w:t>
            </w:r>
            <w:r w:rsidRPr="00735D3A">
              <w:rPr>
                <w:sz w:val="24"/>
                <w:szCs w:val="24"/>
              </w:rPr>
              <w:t>, в том числе:</w:t>
            </w:r>
          </w:p>
          <w:p w:rsidR="00605312" w:rsidRPr="00C233B5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C233B5">
              <w:rPr>
                <w:sz w:val="24"/>
                <w:szCs w:val="24"/>
              </w:rPr>
              <w:t xml:space="preserve">в 2014 году – </w:t>
            </w:r>
            <w:r w:rsidR="00DC504F">
              <w:rPr>
                <w:sz w:val="24"/>
                <w:szCs w:val="24"/>
              </w:rPr>
              <w:t>5,59</w:t>
            </w:r>
            <w:r w:rsidRPr="00C23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C233B5">
              <w:rPr>
                <w:sz w:val="24"/>
                <w:szCs w:val="24"/>
              </w:rPr>
              <w:t>. рублей;</w:t>
            </w:r>
          </w:p>
          <w:p w:rsidR="00605312" w:rsidRPr="00C233B5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DC504F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2016 году – </w:t>
            </w:r>
            <w:r w:rsidR="00DC504F">
              <w:rPr>
                <w:sz w:val="24"/>
                <w:szCs w:val="24"/>
              </w:rPr>
              <w:t>10,55</w:t>
            </w:r>
            <w:r w:rsidRPr="00943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2017 году – </w:t>
            </w:r>
            <w:r w:rsidR="00DC504F">
              <w:rPr>
                <w:sz w:val="24"/>
                <w:szCs w:val="24"/>
              </w:rPr>
              <w:t>20,84</w:t>
            </w:r>
            <w:r w:rsidRPr="00943C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млн.</w:t>
            </w:r>
            <w:r w:rsidRPr="00943C5D">
              <w:rPr>
                <w:sz w:val="24"/>
                <w:szCs w:val="24"/>
              </w:rPr>
              <w:t xml:space="preserve"> рублей;</w:t>
            </w:r>
          </w:p>
          <w:p w:rsidR="00605312" w:rsidRPr="00943C5D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DC504F">
              <w:rPr>
                <w:rFonts w:ascii="Times New Roman" w:hAnsi="Times New Roman" w:cs="Times New Roman"/>
                <w:sz w:val="24"/>
                <w:szCs w:val="24"/>
              </w:rPr>
              <w:t>23,13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05312" w:rsidRPr="00943C5D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2019 году – </w:t>
            </w:r>
            <w:r w:rsidR="00DC504F">
              <w:rPr>
                <w:sz w:val="24"/>
                <w:szCs w:val="24"/>
              </w:rPr>
              <w:t>24,90</w:t>
            </w:r>
            <w:r>
              <w:rPr>
                <w:sz w:val="24"/>
                <w:szCs w:val="24"/>
              </w:rPr>
              <w:t xml:space="preserve"> 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605312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2020 году – </w:t>
            </w:r>
            <w:r w:rsidR="00DC504F">
              <w:rPr>
                <w:sz w:val="24"/>
                <w:szCs w:val="24"/>
              </w:rPr>
              <w:t>26,83</w:t>
            </w:r>
            <w:r>
              <w:rPr>
                <w:sz w:val="24"/>
                <w:szCs w:val="24"/>
              </w:rPr>
              <w:t xml:space="preserve"> млн</w:t>
            </w:r>
            <w:r w:rsidRPr="00943C5D">
              <w:rPr>
                <w:sz w:val="24"/>
                <w:szCs w:val="24"/>
              </w:rPr>
              <w:t>. рублей.</w:t>
            </w:r>
          </w:p>
          <w:p w:rsidR="0076789F" w:rsidRPr="00933C35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6789F" w:rsidRDefault="00605312" w:rsidP="0076789F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0C5179">
        <w:rPr>
          <w:sz w:val="24"/>
          <w:szCs w:val="24"/>
        </w:rPr>
        <w:t>Объемы финансирования</w:t>
      </w:r>
      <w:r>
        <w:rPr>
          <w:sz w:val="24"/>
          <w:szCs w:val="24"/>
        </w:rPr>
        <w:t xml:space="preserve"> </w:t>
      </w:r>
      <w:r w:rsidRPr="000C5179">
        <w:rPr>
          <w:sz w:val="24"/>
          <w:szCs w:val="24"/>
        </w:rPr>
        <w:t xml:space="preserve">подлежат ежегодному уточнению с учетом </w:t>
      </w:r>
      <w:r w:rsidR="00613136">
        <w:rPr>
          <w:sz w:val="24"/>
          <w:szCs w:val="24"/>
        </w:rPr>
        <w:t>выделения</w:t>
      </w:r>
      <w:r w:rsidRPr="000C5179">
        <w:rPr>
          <w:sz w:val="24"/>
          <w:szCs w:val="24"/>
        </w:rPr>
        <w:t xml:space="preserve"> федерального бюджета и республиканского бюджета Чувашской Республики</w:t>
      </w:r>
      <w:r>
        <w:rPr>
          <w:sz w:val="24"/>
          <w:szCs w:val="24"/>
        </w:rPr>
        <w:t>».</w:t>
      </w:r>
    </w:p>
    <w:p w:rsidR="002F63CC" w:rsidRDefault="000B22CE" w:rsidP="002F63CC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 А</w:t>
      </w:r>
      <w:r w:rsidR="003013B7" w:rsidRPr="003013B7">
        <w:rPr>
          <w:sz w:val="24"/>
          <w:szCs w:val="24"/>
        </w:rPr>
        <w:t>бзац 2 раздела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="003013B7" w:rsidRPr="003013B7">
        <w:rPr>
          <w:sz w:val="24"/>
          <w:szCs w:val="24"/>
        </w:rPr>
        <w:t xml:space="preserve"> </w:t>
      </w:r>
      <w:r w:rsidR="003013B7">
        <w:rPr>
          <w:sz w:val="24"/>
          <w:szCs w:val="24"/>
        </w:rPr>
        <w:t>«</w:t>
      </w:r>
      <w:r w:rsidR="003013B7" w:rsidRPr="003013B7">
        <w:rPr>
          <w:sz w:val="24"/>
          <w:szCs w:val="24"/>
        </w:rPr>
        <w:t xml:space="preserve">Объемы финансирования </w:t>
      </w:r>
      <w:r w:rsidR="004C0EBE">
        <w:rPr>
          <w:sz w:val="24"/>
          <w:szCs w:val="24"/>
        </w:rPr>
        <w:t xml:space="preserve">муниципальной программы» </w:t>
      </w:r>
      <w:r>
        <w:rPr>
          <w:sz w:val="24"/>
          <w:szCs w:val="24"/>
        </w:rPr>
        <w:t>изложить в следующей редакции:</w:t>
      </w:r>
      <w:r w:rsidR="004C0EBE">
        <w:rPr>
          <w:sz w:val="24"/>
          <w:szCs w:val="24"/>
        </w:rPr>
        <w:t xml:space="preserve"> «</w:t>
      </w:r>
      <w:r w:rsidR="002F63CC" w:rsidRPr="006474C2">
        <w:rPr>
          <w:sz w:val="24"/>
          <w:szCs w:val="24"/>
        </w:rPr>
        <w:t xml:space="preserve">Общий объем финансирования </w:t>
      </w:r>
      <w:r w:rsidR="002F63CC">
        <w:rPr>
          <w:sz w:val="24"/>
          <w:szCs w:val="24"/>
        </w:rPr>
        <w:t>муниципальной</w:t>
      </w:r>
      <w:r w:rsidR="002F63CC" w:rsidRPr="006474C2">
        <w:rPr>
          <w:sz w:val="24"/>
          <w:szCs w:val="24"/>
        </w:rPr>
        <w:t xml:space="preserve"> программы в 201</w:t>
      </w:r>
      <w:r w:rsidR="002F63CC">
        <w:rPr>
          <w:sz w:val="24"/>
          <w:szCs w:val="24"/>
        </w:rPr>
        <w:t>4</w:t>
      </w:r>
      <w:r w:rsidR="002F63CC" w:rsidRPr="006474C2">
        <w:rPr>
          <w:sz w:val="24"/>
          <w:szCs w:val="24"/>
        </w:rPr>
        <w:t xml:space="preserve">-2020 годах составит </w:t>
      </w:r>
      <w:r w:rsidR="003B4670">
        <w:rPr>
          <w:sz w:val="24"/>
          <w:szCs w:val="24"/>
        </w:rPr>
        <w:t>945,</w:t>
      </w:r>
      <w:r w:rsidR="0038328D">
        <w:rPr>
          <w:sz w:val="24"/>
          <w:szCs w:val="24"/>
        </w:rPr>
        <w:t>1</w:t>
      </w:r>
      <w:r w:rsidR="00187376">
        <w:rPr>
          <w:sz w:val="24"/>
          <w:szCs w:val="24"/>
        </w:rPr>
        <w:t xml:space="preserve"> млн</w:t>
      </w:r>
      <w:r w:rsidR="002F63CC" w:rsidRPr="006474C2">
        <w:rPr>
          <w:sz w:val="24"/>
          <w:szCs w:val="24"/>
        </w:rPr>
        <w:t>. рублей, в том числе:</w:t>
      </w:r>
      <w:r w:rsidR="002F63CC">
        <w:rPr>
          <w:sz w:val="24"/>
          <w:szCs w:val="24"/>
        </w:rPr>
        <w:t xml:space="preserve"> в</w:t>
      </w:r>
      <w:r w:rsidR="002F63CC" w:rsidRPr="006474C2">
        <w:rPr>
          <w:sz w:val="24"/>
          <w:szCs w:val="24"/>
        </w:rPr>
        <w:t xml:space="preserve"> 2014 году </w:t>
      </w:r>
      <w:r w:rsidR="002F63CC">
        <w:rPr>
          <w:sz w:val="24"/>
          <w:szCs w:val="24"/>
        </w:rPr>
        <w:t>–</w:t>
      </w:r>
      <w:r w:rsidR="002F63CC" w:rsidRPr="006474C2">
        <w:rPr>
          <w:sz w:val="24"/>
          <w:szCs w:val="24"/>
        </w:rPr>
        <w:t xml:space="preserve"> </w:t>
      </w:r>
      <w:r w:rsidR="0038328D">
        <w:rPr>
          <w:sz w:val="24"/>
          <w:szCs w:val="24"/>
        </w:rPr>
        <w:t>23,11</w:t>
      </w:r>
      <w:r w:rsidR="00187376">
        <w:rPr>
          <w:sz w:val="24"/>
          <w:szCs w:val="24"/>
        </w:rPr>
        <w:t xml:space="preserve"> млн</w:t>
      </w:r>
      <w:r w:rsidR="002F63CC">
        <w:rPr>
          <w:sz w:val="24"/>
          <w:szCs w:val="24"/>
        </w:rPr>
        <w:t>. рублей; в</w:t>
      </w:r>
      <w:r w:rsidR="002F63CC" w:rsidRPr="006474C2">
        <w:rPr>
          <w:sz w:val="24"/>
          <w:szCs w:val="24"/>
        </w:rPr>
        <w:t xml:space="preserve"> 201</w:t>
      </w:r>
      <w:r w:rsidR="002F63CC">
        <w:rPr>
          <w:sz w:val="24"/>
          <w:szCs w:val="24"/>
        </w:rPr>
        <w:t>5</w:t>
      </w:r>
      <w:r w:rsidR="002F63CC" w:rsidRPr="006474C2">
        <w:rPr>
          <w:sz w:val="24"/>
          <w:szCs w:val="24"/>
        </w:rPr>
        <w:t xml:space="preserve"> году </w:t>
      </w:r>
      <w:r w:rsidR="002F63CC">
        <w:rPr>
          <w:sz w:val="24"/>
          <w:szCs w:val="24"/>
        </w:rPr>
        <w:t>–</w:t>
      </w:r>
      <w:r w:rsidR="002F63CC" w:rsidRPr="006474C2">
        <w:rPr>
          <w:sz w:val="24"/>
          <w:szCs w:val="24"/>
        </w:rPr>
        <w:t xml:space="preserve"> </w:t>
      </w:r>
      <w:r w:rsidR="00DC504F">
        <w:rPr>
          <w:sz w:val="24"/>
          <w:szCs w:val="24"/>
        </w:rPr>
        <w:t>17,</w:t>
      </w:r>
      <w:r w:rsidR="0038328D">
        <w:rPr>
          <w:sz w:val="24"/>
          <w:szCs w:val="24"/>
        </w:rPr>
        <w:t>95</w:t>
      </w:r>
      <w:r w:rsidR="00187376">
        <w:rPr>
          <w:sz w:val="24"/>
          <w:szCs w:val="24"/>
        </w:rPr>
        <w:t xml:space="preserve"> млн</w:t>
      </w:r>
      <w:r w:rsidR="002F63CC">
        <w:rPr>
          <w:sz w:val="24"/>
          <w:szCs w:val="24"/>
        </w:rPr>
        <w:t>. рублей; в</w:t>
      </w:r>
      <w:r w:rsidR="002F63CC" w:rsidRPr="006474C2">
        <w:rPr>
          <w:sz w:val="24"/>
          <w:szCs w:val="24"/>
        </w:rPr>
        <w:t xml:space="preserve"> </w:t>
      </w:r>
      <w:r w:rsidR="002F63CC">
        <w:rPr>
          <w:sz w:val="24"/>
          <w:szCs w:val="24"/>
        </w:rPr>
        <w:t>2016</w:t>
      </w:r>
      <w:r w:rsidR="002F63CC" w:rsidRPr="006474C2">
        <w:rPr>
          <w:sz w:val="24"/>
          <w:szCs w:val="24"/>
        </w:rPr>
        <w:t xml:space="preserve"> году </w:t>
      </w:r>
      <w:r w:rsidR="002F63CC">
        <w:rPr>
          <w:sz w:val="24"/>
          <w:szCs w:val="24"/>
        </w:rPr>
        <w:t>–</w:t>
      </w:r>
      <w:r w:rsidR="002F63CC" w:rsidRPr="006474C2">
        <w:rPr>
          <w:sz w:val="24"/>
          <w:szCs w:val="24"/>
        </w:rPr>
        <w:t xml:space="preserve"> </w:t>
      </w:r>
      <w:r w:rsidR="00F97BF7">
        <w:rPr>
          <w:sz w:val="24"/>
          <w:szCs w:val="24"/>
        </w:rPr>
        <w:t>19,</w:t>
      </w:r>
      <w:r w:rsidR="0038328D">
        <w:rPr>
          <w:sz w:val="24"/>
          <w:szCs w:val="24"/>
        </w:rPr>
        <w:t>41</w:t>
      </w:r>
      <w:r w:rsidR="00187376">
        <w:rPr>
          <w:sz w:val="24"/>
          <w:szCs w:val="24"/>
        </w:rPr>
        <w:t xml:space="preserve"> млн</w:t>
      </w:r>
      <w:r w:rsidR="002F63CC">
        <w:rPr>
          <w:sz w:val="24"/>
          <w:szCs w:val="24"/>
        </w:rPr>
        <w:t>. рублей; в</w:t>
      </w:r>
      <w:r w:rsidR="002F63CC" w:rsidRPr="006474C2">
        <w:rPr>
          <w:sz w:val="24"/>
          <w:szCs w:val="24"/>
        </w:rPr>
        <w:t xml:space="preserve"> </w:t>
      </w:r>
      <w:r w:rsidR="002F63CC">
        <w:rPr>
          <w:sz w:val="24"/>
          <w:szCs w:val="24"/>
        </w:rPr>
        <w:t>2017</w:t>
      </w:r>
      <w:r w:rsidR="002F63CC" w:rsidRPr="006474C2">
        <w:rPr>
          <w:sz w:val="24"/>
          <w:szCs w:val="24"/>
        </w:rPr>
        <w:t xml:space="preserve"> году </w:t>
      </w:r>
      <w:r w:rsidR="002F63CC">
        <w:rPr>
          <w:sz w:val="24"/>
          <w:szCs w:val="24"/>
        </w:rPr>
        <w:t>–</w:t>
      </w:r>
      <w:r w:rsidR="002F63CC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1</w:t>
      </w:r>
      <w:r w:rsidR="0038328D">
        <w:rPr>
          <w:sz w:val="24"/>
          <w:szCs w:val="24"/>
        </w:rPr>
        <w:t>48,3</w:t>
      </w:r>
      <w:r w:rsidR="00187376">
        <w:rPr>
          <w:sz w:val="24"/>
          <w:szCs w:val="24"/>
        </w:rPr>
        <w:t xml:space="preserve"> млн</w:t>
      </w:r>
      <w:r w:rsidR="002F63CC">
        <w:rPr>
          <w:sz w:val="24"/>
          <w:szCs w:val="24"/>
        </w:rPr>
        <w:t>. рублей; в</w:t>
      </w:r>
      <w:r w:rsidR="002F63CC" w:rsidRPr="006474C2">
        <w:rPr>
          <w:sz w:val="24"/>
          <w:szCs w:val="24"/>
        </w:rPr>
        <w:t xml:space="preserve"> </w:t>
      </w:r>
      <w:r w:rsidR="002F63CC">
        <w:rPr>
          <w:sz w:val="24"/>
          <w:szCs w:val="24"/>
        </w:rPr>
        <w:t>2018</w:t>
      </w:r>
      <w:r w:rsidR="002F63CC" w:rsidRPr="006474C2">
        <w:rPr>
          <w:sz w:val="24"/>
          <w:szCs w:val="24"/>
        </w:rPr>
        <w:t xml:space="preserve"> году </w:t>
      </w:r>
      <w:r w:rsidR="002F63CC">
        <w:rPr>
          <w:sz w:val="24"/>
          <w:szCs w:val="24"/>
        </w:rPr>
        <w:t>–</w:t>
      </w:r>
      <w:r w:rsidR="002F63CC" w:rsidRPr="006474C2">
        <w:rPr>
          <w:sz w:val="24"/>
          <w:szCs w:val="24"/>
        </w:rPr>
        <w:t xml:space="preserve"> </w:t>
      </w:r>
      <w:r w:rsidR="00DC504F">
        <w:rPr>
          <w:sz w:val="24"/>
          <w:szCs w:val="24"/>
        </w:rPr>
        <w:t>2</w:t>
      </w:r>
      <w:r w:rsidR="0038328D">
        <w:rPr>
          <w:sz w:val="24"/>
          <w:szCs w:val="24"/>
        </w:rPr>
        <w:t>09,73</w:t>
      </w:r>
      <w:r w:rsidR="00187376">
        <w:rPr>
          <w:sz w:val="24"/>
          <w:szCs w:val="24"/>
        </w:rPr>
        <w:t xml:space="preserve"> млн</w:t>
      </w:r>
      <w:r w:rsidR="002F63CC">
        <w:rPr>
          <w:sz w:val="24"/>
          <w:szCs w:val="24"/>
        </w:rPr>
        <w:t>. рублей; в</w:t>
      </w:r>
      <w:r w:rsidR="002F63CC" w:rsidRPr="006474C2">
        <w:rPr>
          <w:sz w:val="24"/>
          <w:szCs w:val="24"/>
        </w:rPr>
        <w:t xml:space="preserve"> </w:t>
      </w:r>
      <w:r w:rsidR="002F63CC">
        <w:rPr>
          <w:sz w:val="24"/>
          <w:szCs w:val="24"/>
        </w:rPr>
        <w:t>2019</w:t>
      </w:r>
      <w:r w:rsidR="002F63CC" w:rsidRPr="006474C2">
        <w:rPr>
          <w:sz w:val="24"/>
          <w:szCs w:val="24"/>
        </w:rPr>
        <w:t xml:space="preserve"> году </w:t>
      </w:r>
      <w:r w:rsidR="002F63CC">
        <w:rPr>
          <w:sz w:val="24"/>
          <w:szCs w:val="24"/>
        </w:rPr>
        <w:t>–</w:t>
      </w:r>
      <w:r w:rsidR="002F63CC" w:rsidRPr="006474C2">
        <w:rPr>
          <w:sz w:val="24"/>
          <w:szCs w:val="24"/>
        </w:rPr>
        <w:t xml:space="preserve"> </w:t>
      </w:r>
      <w:r w:rsidR="0038328D">
        <w:rPr>
          <w:sz w:val="24"/>
          <w:szCs w:val="24"/>
        </w:rPr>
        <w:t>240,88</w:t>
      </w:r>
      <w:r w:rsidR="00187376">
        <w:rPr>
          <w:sz w:val="24"/>
          <w:szCs w:val="24"/>
        </w:rPr>
        <w:t xml:space="preserve"> млн</w:t>
      </w:r>
      <w:r w:rsidR="002F63CC">
        <w:rPr>
          <w:sz w:val="24"/>
          <w:szCs w:val="24"/>
        </w:rPr>
        <w:t>. рублей; в</w:t>
      </w:r>
      <w:r w:rsidR="002F63CC" w:rsidRPr="006474C2">
        <w:rPr>
          <w:sz w:val="24"/>
          <w:szCs w:val="24"/>
        </w:rPr>
        <w:t xml:space="preserve"> </w:t>
      </w:r>
      <w:r w:rsidR="002F63CC">
        <w:rPr>
          <w:sz w:val="24"/>
          <w:szCs w:val="24"/>
        </w:rPr>
        <w:t>2020</w:t>
      </w:r>
      <w:r w:rsidR="002F63CC" w:rsidRPr="006474C2">
        <w:rPr>
          <w:sz w:val="24"/>
          <w:szCs w:val="24"/>
        </w:rPr>
        <w:t xml:space="preserve"> году </w:t>
      </w:r>
      <w:r w:rsidR="002F63CC">
        <w:rPr>
          <w:sz w:val="24"/>
          <w:szCs w:val="24"/>
        </w:rPr>
        <w:t>–</w:t>
      </w:r>
      <w:r w:rsidR="002F63CC" w:rsidRPr="006474C2">
        <w:rPr>
          <w:sz w:val="24"/>
          <w:szCs w:val="24"/>
        </w:rPr>
        <w:t xml:space="preserve"> </w:t>
      </w:r>
      <w:r w:rsidR="0038328D">
        <w:rPr>
          <w:sz w:val="24"/>
          <w:szCs w:val="24"/>
        </w:rPr>
        <w:t>285,72</w:t>
      </w:r>
      <w:r w:rsidR="00187376">
        <w:rPr>
          <w:sz w:val="24"/>
          <w:szCs w:val="24"/>
        </w:rPr>
        <w:t xml:space="preserve"> млн</w:t>
      </w:r>
      <w:r w:rsidR="002F63CC">
        <w:rPr>
          <w:sz w:val="24"/>
          <w:szCs w:val="24"/>
        </w:rPr>
        <w:t>. рублей;</w:t>
      </w:r>
    </w:p>
    <w:p w:rsidR="00187376" w:rsidRDefault="002F63CC" w:rsidP="00187376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 средства: </w:t>
      </w:r>
      <w:r w:rsidRPr="006474C2">
        <w:rPr>
          <w:sz w:val="24"/>
          <w:szCs w:val="24"/>
        </w:rPr>
        <w:t xml:space="preserve">федерального бюджета </w:t>
      </w:r>
      <w:r w:rsidR="00187376">
        <w:rPr>
          <w:sz w:val="24"/>
          <w:szCs w:val="24"/>
        </w:rPr>
        <w:t>26,</w:t>
      </w:r>
      <w:r w:rsidR="003B4670">
        <w:rPr>
          <w:sz w:val="24"/>
          <w:szCs w:val="24"/>
        </w:rPr>
        <w:t>55</w:t>
      </w:r>
      <w:r w:rsidR="00187376">
        <w:rPr>
          <w:sz w:val="24"/>
          <w:szCs w:val="24"/>
        </w:rPr>
        <w:t xml:space="preserve"> млн</w:t>
      </w:r>
      <w:r w:rsidR="00187376" w:rsidRPr="006474C2">
        <w:rPr>
          <w:sz w:val="24"/>
          <w:szCs w:val="24"/>
        </w:rPr>
        <w:t>. рублей, в том числе:</w:t>
      </w:r>
      <w:r w:rsidR="00187376">
        <w:rPr>
          <w:sz w:val="24"/>
          <w:szCs w:val="24"/>
        </w:rPr>
        <w:t xml:space="preserve"> в</w:t>
      </w:r>
      <w:r w:rsidR="00187376" w:rsidRPr="006474C2">
        <w:rPr>
          <w:sz w:val="24"/>
          <w:szCs w:val="24"/>
        </w:rPr>
        <w:t xml:space="preserve"> 2014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2,</w:t>
      </w:r>
      <w:r w:rsidR="003B4670">
        <w:rPr>
          <w:sz w:val="24"/>
          <w:szCs w:val="24"/>
        </w:rPr>
        <w:t>45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201</w:t>
      </w:r>
      <w:r w:rsidR="00187376">
        <w:rPr>
          <w:sz w:val="24"/>
          <w:szCs w:val="24"/>
        </w:rPr>
        <w:t>5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3B4670">
        <w:rPr>
          <w:sz w:val="24"/>
          <w:szCs w:val="24"/>
        </w:rPr>
        <w:t>2,26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2016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2,98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2017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4,34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2018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4,9</w:t>
      </w:r>
      <w:r w:rsidR="00E11431">
        <w:rPr>
          <w:sz w:val="24"/>
          <w:szCs w:val="24"/>
        </w:rPr>
        <w:t>0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2019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4,</w:t>
      </w:r>
      <w:r w:rsidR="00E11431">
        <w:rPr>
          <w:sz w:val="24"/>
          <w:szCs w:val="24"/>
        </w:rPr>
        <w:t>54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2020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5,08</w:t>
      </w:r>
      <w:r w:rsidR="00187376">
        <w:rPr>
          <w:sz w:val="24"/>
          <w:szCs w:val="24"/>
        </w:rPr>
        <w:t xml:space="preserve"> млн. рублей;</w:t>
      </w:r>
    </w:p>
    <w:p w:rsidR="00187376" w:rsidRDefault="002F63CC" w:rsidP="00187376">
      <w:pPr>
        <w:adjustRightInd w:val="0"/>
        <w:ind w:firstLine="720"/>
        <w:jc w:val="both"/>
        <w:rPr>
          <w:sz w:val="24"/>
          <w:szCs w:val="24"/>
        </w:rPr>
      </w:pPr>
      <w:r w:rsidRPr="006474C2">
        <w:rPr>
          <w:sz w:val="24"/>
          <w:szCs w:val="24"/>
        </w:rPr>
        <w:t>республиканского бюджета Чувашской Республики </w:t>
      </w:r>
      <w:r w:rsidR="00E11431">
        <w:rPr>
          <w:sz w:val="24"/>
          <w:szCs w:val="24"/>
        </w:rPr>
        <w:t>753,413</w:t>
      </w:r>
      <w:r w:rsidR="00187376">
        <w:rPr>
          <w:sz w:val="24"/>
          <w:szCs w:val="24"/>
        </w:rPr>
        <w:t xml:space="preserve"> млн</w:t>
      </w:r>
      <w:r w:rsidR="00187376" w:rsidRPr="006474C2">
        <w:rPr>
          <w:sz w:val="24"/>
          <w:szCs w:val="24"/>
        </w:rPr>
        <w:t>. рублей, в том числе:</w:t>
      </w:r>
      <w:r w:rsidR="00187376">
        <w:rPr>
          <w:sz w:val="24"/>
          <w:szCs w:val="24"/>
        </w:rPr>
        <w:t xml:space="preserve"> в</w:t>
      </w:r>
      <w:r w:rsidR="00187376" w:rsidRPr="006474C2">
        <w:rPr>
          <w:sz w:val="24"/>
          <w:szCs w:val="24"/>
        </w:rPr>
        <w:t xml:space="preserve"> 2014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11,99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201</w:t>
      </w:r>
      <w:r w:rsidR="00187376">
        <w:rPr>
          <w:sz w:val="24"/>
          <w:szCs w:val="24"/>
        </w:rPr>
        <w:t>5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3,3</w:t>
      </w:r>
      <w:r w:rsidR="0038328D">
        <w:rPr>
          <w:sz w:val="24"/>
          <w:szCs w:val="24"/>
        </w:rPr>
        <w:t>49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2016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38328D">
        <w:rPr>
          <w:sz w:val="24"/>
          <w:szCs w:val="24"/>
        </w:rPr>
        <w:t>3,764</w:t>
      </w:r>
      <w:r w:rsidR="00E11431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2017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113,7</w:t>
      </w:r>
      <w:r w:rsidR="0038328D">
        <w:rPr>
          <w:sz w:val="24"/>
          <w:szCs w:val="24"/>
        </w:rPr>
        <w:t>9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2018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172,0</w:t>
      </w:r>
      <w:r w:rsidR="0038328D">
        <w:rPr>
          <w:sz w:val="24"/>
          <w:szCs w:val="24"/>
        </w:rPr>
        <w:t>3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2019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203,09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2020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245,4</w:t>
      </w:r>
      <w:r w:rsidR="00187376">
        <w:rPr>
          <w:sz w:val="24"/>
          <w:szCs w:val="24"/>
        </w:rPr>
        <w:t xml:space="preserve"> млн. рублей;</w:t>
      </w:r>
    </w:p>
    <w:p w:rsidR="00187376" w:rsidRDefault="002F63CC" w:rsidP="00187376">
      <w:pPr>
        <w:adjustRightInd w:val="0"/>
        <w:ind w:firstLine="720"/>
        <w:jc w:val="both"/>
        <w:rPr>
          <w:sz w:val="24"/>
          <w:szCs w:val="24"/>
        </w:rPr>
      </w:pPr>
      <w:r w:rsidRPr="006474C2">
        <w:rPr>
          <w:sz w:val="24"/>
          <w:szCs w:val="24"/>
        </w:rPr>
        <w:t xml:space="preserve">местного бюджета – </w:t>
      </w:r>
      <w:r w:rsidR="007A5F31">
        <w:rPr>
          <w:sz w:val="24"/>
          <w:szCs w:val="24"/>
        </w:rPr>
        <w:t>4</w:t>
      </w:r>
      <w:r w:rsidR="003B4670">
        <w:rPr>
          <w:sz w:val="24"/>
          <w:szCs w:val="24"/>
        </w:rPr>
        <w:t>5,1</w:t>
      </w:r>
      <w:r w:rsidR="00187376">
        <w:rPr>
          <w:sz w:val="24"/>
          <w:szCs w:val="24"/>
        </w:rPr>
        <w:t xml:space="preserve"> млн</w:t>
      </w:r>
      <w:r w:rsidR="00187376" w:rsidRPr="006474C2">
        <w:rPr>
          <w:sz w:val="24"/>
          <w:szCs w:val="24"/>
        </w:rPr>
        <w:t>. рублей, в том числе:</w:t>
      </w:r>
      <w:r w:rsidR="00187376">
        <w:rPr>
          <w:sz w:val="24"/>
          <w:szCs w:val="24"/>
        </w:rPr>
        <w:t xml:space="preserve"> в</w:t>
      </w:r>
      <w:r w:rsidR="00187376" w:rsidRPr="006474C2">
        <w:rPr>
          <w:sz w:val="24"/>
          <w:szCs w:val="24"/>
        </w:rPr>
        <w:t xml:space="preserve"> 2014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3,08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201</w:t>
      </w:r>
      <w:r w:rsidR="00187376">
        <w:rPr>
          <w:sz w:val="24"/>
          <w:szCs w:val="24"/>
        </w:rPr>
        <w:t>5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4,15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2016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3B4670">
        <w:rPr>
          <w:sz w:val="24"/>
          <w:szCs w:val="24"/>
        </w:rPr>
        <w:t>2,12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2017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9,33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2018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9,66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2019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8,35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2020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 xml:space="preserve">8,41 </w:t>
      </w:r>
      <w:r w:rsidR="00187376">
        <w:rPr>
          <w:sz w:val="24"/>
          <w:szCs w:val="24"/>
        </w:rPr>
        <w:t>млн. рублей;</w:t>
      </w:r>
    </w:p>
    <w:p w:rsidR="00187376" w:rsidRDefault="002F63CC" w:rsidP="00187376">
      <w:pPr>
        <w:adjustRightInd w:val="0"/>
        <w:ind w:firstLine="720"/>
        <w:jc w:val="both"/>
        <w:rPr>
          <w:sz w:val="24"/>
          <w:szCs w:val="24"/>
        </w:rPr>
      </w:pPr>
      <w:r w:rsidRPr="006474C2">
        <w:rPr>
          <w:sz w:val="24"/>
          <w:szCs w:val="24"/>
        </w:rPr>
        <w:t xml:space="preserve">внебюджетных источников – </w:t>
      </w:r>
      <w:r w:rsidR="00187376">
        <w:rPr>
          <w:sz w:val="24"/>
          <w:szCs w:val="24"/>
        </w:rPr>
        <w:t>12</w:t>
      </w:r>
      <w:r w:rsidR="00E11431">
        <w:rPr>
          <w:sz w:val="24"/>
          <w:szCs w:val="24"/>
        </w:rPr>
        <w:t>0,035</w:t>
      </w:r>
      <w:r w:rsidR="00187376">
        <w:rPr>
          <w:sz w:val="24"/>
          <w:szCs w:val="24"/>
        </w:rPr>
        <w:t xml:space="preserve"> млн</w:t>
      </w:r>
      <w:r w:rsidR="00187376" w:rsidRPr="006474C2">
        <w:rPr>
          <w:sz w:val="24"/>
          <w:szCs w:val="24"/>
        </w:rPr>
        <w:t>. рублей, в том числе:</w:t>
      </w:r>
      <w:r w:rsidR="00187376">
        <w:rPr>
          <w:sz w:val="24"/>
          <w:szCs w:val="24"/>
        </w:rPr>
        <w:t xml:space="preserve"> в</w:t>
      </w:r>
      <w:r w:rsidR="00187376" w:rsidRPr="006474C2">
        <w:rPr>
          <w:sz w:val="24"/>
          <w:szCs w:val="24"/>
        </w:rPr>
        <w:t xml:space="preserve"> 2014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5,59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201</w:t>
      </w:r>
      <w:r w:rsidR="00187376">
        <w:rPr>
          <w:sz w:val="24"/>
          <w:szCs w:val="24"/>
        </w:rPr>
        <w:t>5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8,</w:t>
      </w:r>
      <w:r w:rsidR="00E11431">
        <w:rPr>
          <w:sz w:val="24"/>
          <w:szCs w:val="24"/>
        </w:rPr>
        <w:t>19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2016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F97BF7">
        <w:rPr>
          <w:sz w:val="24"/>
          <w:szCs w:val="24"/>
        </w:rPr>
        <w:t>10,</w:t>
      </w:r>
      <w:r w:rsidR="00E11431">
        <w:rPr>
          <w:sz w:val="24"/>
          <w:szCs w:val="24"/>
        </w:rPr>
        <w:t>5</w:t>
      </w:r>
      <w:r w:rsidR="00F97BF7">
        <w:rPr>
          <w:sz w:val="24"/>
          <w:szCs w:val="24"/>
        </w:rPr>
        <w:t>5</w:t>
      </w:r>
      <w:r w:rsidR="00B23DFE">
        <w:rPr>
          <w:sz w:val="24"/>
          <w:szCs w:val="24"/>
        </w:rPr>
        <w:t xml:space="preserve">  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2017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lastRenderedPageBreak/>
        <w:t>–</w:t>
      </w:r>
      <w:r w:rsidR="00187376" w:rsidRPr="006474C2">
        <w:rPr>
          <w:sz w:val="24"/>
          <w:szCs w:val="24"/>
        </w:rPr>
        <w:t xml:space="preserve"> </w:t>
      </w:r>
      <w:r w:rsidR="00DD5A7D">
        <w:rPr>
          <w:sz w:val="24"/>
          <w:szCs w:val="24"/>
        </w:rPr>
        <w:t>2</w:t>
      </w:r>
      <w:r w:rsidR="00E11431">
        <w:rPr>
          <w:sz w:val="24"/>
          <w:szCs w:val="24"/>
        </w:rPr>
        <w:t>0,84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2018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E11431">
        <w:rPr>
          <w:sz w:val="24"/>
          <w:szCs w:val="24"/>
        </w:rPr>
        <w:t>23,13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2019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DD5A7D">
        <w:rPr>
          <w:sz w:val="24"/>
          <w:szCs w:val="24"/>
        </w:rPr>
        <w:t>2</w:t>
      </w:r>
      <w:r w:rsidR="00E11431">
        <w:rPr>
          <w:sz w:val="24"/>
          <w:szCs w:val="24"/>
        </w:rPr>
        <w:t>4,90</w:t>
      </w:r>
      <w:r w:rsidR="00187376">
        <w:rPr>
          <w:sz w:val="24"/>
          <w:szCs w:val="24"/>
        </w:rPr>
        <w:t xml:space="preserve"> млн. рублей; в</w:t>
      </w:r>
      <w:r w:rsidR="00187376" w:rsidRPr="006474C2">
        <w:rPr>
          <w:sz w:val="24"/>
          <w:szCs w:val="24"/>
        </w:rPr>
        <w:t xml:space="preserve"> </w:t>
      </w:r>
      <w:r w:rsidR="00187376">
        <w:rPr>
          <w:sz w:val="24"/>
          <w:szCs w:val="24"/>
        </w:rPr>
        <w:t>2020</w:t>
      </w:r>
      <w:r w:rsidR="00187376" w:rsidRPr="006474C2">
        <w:rPr>
          <w:sz w:val="24"/>
          <w:szCs w:val="24"/>
        </w:rPr>
        <w:t xml:space="preserve"> году </w:t>
      </w:r>
      <w:r w:rsidR="00187376">
        <w:rPr>
          <w:sz w:val="24"/>
          <w:szCs w:val="24"/>
        </w:rPr>
        <w:t>–</w:t>
      </w:r>
      <w:r w:rsidR="00187376" w:rsidRPr="006474C2">
        <w:rPr>
          <w:sz w:val="24"/>
          <w:szCs w:val="24"/>
        </w:rPr>
        <w:t xml:space="preserve"> </w:t>
      </w:r>
      <w:r w:rsidR="00DD5A7D">
        <w:rPr>
          <w:sz w:val="24"/>
          <w:szCs w:val="24"/>
        </w:rPr>
        <w:t>2</w:t>
      </w:r>
      <w:r w:rsidR="00E11431">
        <w:rPr>
          <w:sz w:val="24"/>
          <w:szCs w:val="24"/>
        </w:rPr>
        <w:t>6,83</w:t>
      </w:r>
      <w:r w:rsidR="00187376">
        <w:rPr>
          <w:sz w:val="24"/>
          <w:szCs w:val="24"/>
        </w:rPr>
        <w:t xml:space="preserve"> млн. рублей;</w:t>
      </w:r>
    </w:p>
    <w:p w:rsidR="002F63CC" w:rsidRPr="006474C2" w:rsidRDefault="002F63CC" w:rsidP="00187376">
      <w:pPr>
        <w:adjustRightInd w:val="0"/>
        <w:ind w:firstLine="720"/>
        <w:jc w:val="both"/>
        <w:rPr>
          <w:sz w:val="24"/>
          <w:szCs w:val="24"/>
        </w:rPr>
      </w:pPr>
    </w:p>
    <w:p w:rsidR="004C0EBE" w:rsidRDefault="000B22CE" w:rsidP="002F63CC">
      <w:pPr>
        <w:widowControl w:val="0"/>
        <w:tabs>
          <w:tab w:val="left" w:pos="29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6DF" w:rsidRPr="00AC4EB9" w:rsidRDefault="000976DF" w:rsidP="000976DF">
      <w:pPr>
        <w:keepNext/>
        <w:tabs>
          <w:tab w:val="left" w:pos="1260"/>
          <w:tab w:val="left" w:pos="11443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 Приложени</w:t>
      </w:r>
      <w:r w:rsidR="00A6305A">
        <w:rPr>
          <w:sz w:val="24"/>
          <w:szCs w:val="24"/>
        </w:rPr>
        <w:t>я</w:t>
      </w:r>
      <w:r>
        <w:rPr>
          <w:sz w:val="24"/>
          <w:szCs w:val="24"/>
        </w:rPr>
        <w:t xml:space="preserve"> № </w:t>
      </w:r>
      <w:r w:rsidR="00A6305A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2 к муниципальной программе </w:t>
      </w:r>
      <w:r w:rsidRPr="00447248">
        <w:rPr>
          <w:bCs/>
          <w:sz w:val="24"/>
          <w:szCs w:val="24"/>
        </w:rPr>
        <w:t>Порецкого района Чувашской Республики «Развитие жилищного строительства и сферы жилищно-коммунального хозяйства Порецкого района Чувашской Республики» на 2014-2020 годы»</w:t>
      </w:r>
      <w:r>
        <w:rPr>
          <w:bCs/>
          <w:sz w:val="24"/>
          <w:szCs w:val="24"/>
        </w:rPr>
        <w:t xml:space="preserve"> изложить в редакции согласно приложению № 1 к настоящему постановлению.</w:t>
      </w:r>
    </w:p>
    <w:p w:rsidR="00CD388B" w:rsidRDefault="000976DF" w:rsidP="00CD388B">
      <w:pPr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1.4</w:t>
      </w:r>
      <w:r w:rsidR="00CD388B">
        <w:rPr>
          <w:sz w:val="24"/>
          <w:szCs w:val="24"/>
        </w:rPr>
        <w:t xml:space="preserve"> В паспорте подпрограммы </w:t>
      </w:r>
      <w:r w:rsidR="00CD388B">
        <w:rPr>
          <w:bCs/>
          <w:sz w:val="24"/>
          <w:szCs w:val="24"/>
        </w:rPr>
        <w:t>«</w:t>
      </w:r>
      <w:r w:rsidR="00CD388B" w:rsidRPr="00CD388B">
        <w:rPr>
          <w:bCs/>
          <w:sz w:val="24"/>
          <w:szCs w:val="24"/>
        </w:rPr>
        <w:t>Государственная поддержка молодых семей в решении жилищной проблемы  на 2014 - 20</w:t>
      </w:r>
      <w:r w:rsidR="00EE1131">
        <w:rPr>
          <w:bCs/>
          <w:sz w:val="24"/>
          <w:szCs w:val="24"/>
        </w:rPr>
        <w:t>20</w:t>
      </w:r>
      <w:r w:rsidR="00CD388B" w:rsidRPr="00CD388B">
        <w:rPr>
          <w:bCs/>
          <w:sz w:val="24"/>
          <w:szCs w:val="24"/>
        </w:rPr>
        <w:t> годы»</w:t>
      </w:r>
      <w:r w:rsidR="00CD388B">
        <w:rPr>
          <w:bCs/>
          <w:sz w:val="24"/>
          <w:szCs w:val="24"/>
        </w:rPr>
        <w:t xml:space="preserve"> (далее – подпрограмма) </w:t>
      </w:r>
      <w:r w:rsidR="00CD388B">
        <w:rPr>
          <w:sz w:val="24"/>
          <w:szCs w:val="24"/>
        </w:rPr>
        <w:t>позицию «Объем и источники финансирования подпрограммы» изложить в следующей редакции:</w:t>
      </w:r>
    </w:p>
    <w:p w:rsidR="00CD388B" w:rsidRDefault="00CD388B" w:rsidP="00CD388B">
      <w:pPr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565"/>
        <w:gridCol w:w="6232"/>
      </w:tblGrid>
      <w:tr w:rsidR="00CD388B" w:rsidRPr="00CD388B" w:rsidTr="00E1143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D388B" w:rsidRPr="00CD388B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CD388B">
              <w:rPr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D388B" w:rsidRPr="00CD388B" w:rsidRDefault="00CD388B" w:rsidP="00DA0CDE">
            <w:pPr>
              <w:adjustRightInd w:val="0"/>
              <w:jc w:val="right"/>
              <w:rPr>
                <w:sz w:val="24"/>
                <w:szCs w:val="24"/>
              </w:rPr>
            </w:pPr>
            <w:r w:rsidRPr="00CD388B">
              <w:rPr>
                <w:sz w:val="24"/>
                <w:szCs w:val="24"/>
              </w:rPr>
              <w:t>-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CD388B" w:rsidRPr="009D0CE7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9D0CE7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536043">
              <w:rPr>
                <w:sz w:val="24"/>
                <w:szCs w:val="24"/>
              </w:rPr>
              <w:t>1</w:t>
            </w:r>
            <w:r w:rsidR="00E11431">
              <w:rPr>
                <w:sz w:val="24"/>
                <w:szCs w:val="24"/>
              </w:rPr>
              <w:t>10,437</w:t>
            </w:r>
            <w:r w:rsidRPr="009D0CE7">
              <w:rPr>
                <w:sz w:val="24"/>
                <w:szCs w:val="24"/>
              </w:rPr>
              <w:t> млн.рублей, в том числе:</w:t>
            </w:r>
          </w:p>
          <w:p w:rsidR="00CD388B" w:rsidRPr="009D0CE7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9D0CE7">
              <w:rPr>
                <w:sz w:val="24"/>
                <w:szCs w:val="24"/>
              </w:rPr>
              <w:t xml:space="preserve">за счет средств федерального бюджета - </w:t>
            </w:r>
            <w:r w:rsidRPr="009D0CE7">
              <w:rPr>
                <w:sz w:val="24"/>
                <w:szCs w:val="24"/>
              </w:rPr>
              <w:br/>
            </w:r>
            <w:r w:rsidR="00EE1131">
              <w:rPr>
                <w:sz w:val="24"/>
                <w:szCs w:val="24"/>
              </w:rPr>
              <w:t>18,</w:t>
            </w:r>
            <w:r w:rsidR="00E11431">
              <w:rPr>
                <w:sz w:val="24"/>
                <w:szCs w:val="24"/>
              </w:rPr>
              <w:t>27</w:t>
            </w:r>
            <w:r w:rsidRPr="009D0CE7">
              <w:rPr>
                <w:sz w:val="24"/>
                <w:szCs w:val="24"/>
              </w:rPr>
              <w:t xml:space="preserve"> млн. рублей;</w:t>
            </w:r>
          </w:p>
          <w:p w:rsidR="00CD388B" w:rsidRPr="009D0CE7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9D0CE7">
              <w:rPr>
                <w:sz w:val="24"/>
                <w:szCs w:val="24"/>
              </w:rPr>
              <w:t xml:space="preserve">за счет средств бюджета Чувашской Республики   – </w:t>
            </w:r>
            <w:r w:rsidR="00EE1131">
              <w:rPr>
                <w:sz w:val="24"/>
                <w:szCs w:val="24"/>
              </w:rPr>
              <w:t>17,2</w:t>
            </w:r>
            <w:r w:rsidR="00E11431">
              <w:rPr>
                <w:sz w:val="24"/>
                <w:szCs w:val="24"/>
              </w:rPr>
              <w:t>23</w:t>
            </w:r>
            <w:r w:rsidRPr="009D0CE7">
              <w:rPr>
                <w:sz w:val="24"/>
                <w:szCs w:val="24"/>
              </w:rPr>
              <w:t xml:space="preserve"> млн. рублей;</w:t>
            </w:r>
          </w:p>
          <w:p w:rsidR="00CD388B" w:rsidRPr="009D0CE7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9D0CE7">
              <w:rPr>
                <w:sz w:val="24"/>
                <w:szCs w:val="24"/>
              </w:rPr>
              <w:t xml:space="preserve">за счет средств местного бюджета – </w:t>
            </w:r>
            <w:r w:rsidR="00EE1131">
              <w:rPr>
                <w:sz w:val="24"/>
                <w:szCs w:val="24"/>
              </w:rPr>
              <w:t>7,3</w:t>
            </w:r>
            <w:r w:rsidRPr="009D0CE7">
              <w:rPr>
                <w:sz w:val="24"/>
                <w:szCs w:val="24"/>
              </w:rPr>
              <w:t xml:space="preserve"> млн.рублей;</w:t>
            </w:r>
          </w:p>
          <w:p w:rsidR="00CD388B" w:rsidRPr="00CD388B" w:rsidRDefault="00CD388B" w:rsidP="00E11431">
            <w:pPr>
              <w:adjustRightInd w:val="0"/>
              <w:rPr>
                <w:sz w:val="24"/>
                <w:szCs w:val="24"/>
              </w:rPr>
            </w:pPr>
            <w:r w:rsidRPr="009D0CE7">
              <w:rPr>
                <w:sz w:val="24"/>
                <w:szCs w:val="24"/>
              </w:rPr>
              <w:t xml:space="preserve">за счет собственных и заемных средств молодых семей – </w:t>
            </w:r>
            <w:r w:rsidR="00E11431">
              <w:rPr>
                <w:sz w:val="24"/>
                <w:szCs w:val="24"/>
              </w:rPr>
              <w:t>67,682</w:t>
            </w:r>
            <w:r w:rsidRPr="009D0CE7">
              <w:rPr>
                <w:sz w:val="24"/>
                <w:szCs w:val="24"/>
              </w:rPr>
              <w:t xml:space="preserve"> млн. рублей</w:t>
            </w:r>
          </w:p>
        </w:tc>
      </w:tr>
    </w:tbl>
    <w:p w:rsidR="00CD388B" w:rsidRDefault="00CD388B" w:rsidP="00CD388B">
      <w:pPr>
        <w:adjustRightInd w:val="0"/>
        <w:jc w:val="both"/>
        <w:outlineLvl w:val="0"/>
        <w:rPr>
          <w:sz w:val="24"/>
          <w:szCs w:val="24"/>
        </w:rPr>
      </w:pPr>
    </w:p>
    <w:p w:rsidR="00CD388B" w:rsidRDefault="00CD388B" w:rsidP="00CD388B">
      <w:pPr>
        <w:adjustRightInd w:val="0"/>
        <w:ind w:firstLine="709"/>
        <w:jc w:val="both"/>
        <w:rPr>
          <w:sz w:val="24"/>
          <w:szCs w:val="24"/>
        </w:rPr>
      </w:pPr>
      <w:r w:rsidRPr="009D0CE7">
        <w:rPr>
          <w:sz w:val="24"/>
          <w:szCs w:val="24"/>
        </w:rPr>
        <w:t>1.</w:t>
      </w:r>
      <w:r w:rsidR="000976DF" w:rsidRPr="009D0CE7">
        <w:rPr>
          <w:sz w:val="24"/>
          <w:szCs w:val="24"/>
        </w:rPr>
        <w:t>5</w:t>
      </w:r>
      <w:r w:rsidRPr="009D0CE7">
        <w:rPr>
          <w:sz w:val="24"/>
          <w:szCs w:val="24"/>
        </w:rPr>
        <w:t xml:space="preserve"> В абзаце 7 раздела 4. «Ресурсное обеспечение подпрограммы» слова «</w:t>
      </w:r>
      <w:r w:rsidR="009D0CE7" w:rsidRPr="009D0CE7">
        <w:rPr>
          <w:sz w:val="24"/>
          <w:szCs w:val="24"/>
        </w:rPr>
        <w:t>Общий объем финан</w:t>
      </w:r>
      <w:r w:rsidR="007034AE">
        <w:rPr>
          <w:sz w:val="24"/>
          <w:szCs w:val="24"/>
        </w:rPr>
        <w:t>сирования подпрограммы составит</w:t>
      </w:r>
      <w:r w:rsidR="009D0CE7" w:rsidRPr="009D0CE7">
        <w:rPr>
          <w:sz w:val="24"/>
          <w:szCs w:val="24"/>
        </w:rPr>
        <w:t xml:space="preserve">– </w:t>
      </w:r>
      <w:r w:rsidR="007034AE">
        <w:rPr>
          <w:sz w:val="24"/>
          <w:szCs w:val="24"/>
        </w:rPr>
        <w:t>47,02</w:t>
      </w:r>
      <w:r w:rsidR="007034AE" w:rsidRPr="009D0CE7">
        <w:rPr>
          <w:sz w:val="24"/>
          <w:szCs w:val="24"/>
        </w:rPr>
        <w:t xml:space="preserve"> млн. рублей, в том числе:</w:t>
      </w:r>
      <w:r w:rsidR="007034AE">
        <w:rPr>
          <w:sz w:val="24"/>
          <w:szCs w:val="24"/>
        </w:rPr>
        <w:t xml:space="preserve"> </w:t>
      </w:r>
      <w:r w:rsidR="007034AE" w:rsidRPr="009D0CE7">
        <w:rPr>
          <w:sz w:val="24"/>
          <w:szCs w:val="24"/>
        </w:rPr>
        <w:t xml:space="preserve">за счет средств федерального бюджета – </w:t>
      </w:r>
      <w:r w:rsidR="007034AE">
        <w:rPr>
          <w:sz w:val="24"/>
          <w:szCs w:val="24"/>
        </w:rPr>
        <w:t>4,98</w:t>
      </w:r>
      <w:r w:rsidR="007034AE" w:rsidRPr="009D0CE7">
        <w:rPr>
          <w:sz w:val="24"/>
          <w:szCs w:val="24"/>
        </w:rPr>
        <w:t xml:space="preserve"> млн. рублей;</w:t>
      </w:r>
      <w:r w:rsidR="007034AE">
        <w:rPr>
          <w:sz w:val="24"/>
          <w:szCs w:val="24"/>
        </w:rPr>
        <w:t xml:space="preserve"> </w:t>
      </w:r>
      <w:r w:rsidR="007034AE" w:rsidRPr="009D0CE7">
        <w:rPr>
          <w:sz w:val="24"/>
          <w:szCs w:val="24"/>
        </w:rPr>
        <w:t xml:space="preserve">за счет средств бюджета Чувашской Республики  -  </w:t>
      </w:r>
      <w:r w:rsidR="007034AE">
        <w:rPr>
          <w:sz w:val="24"/>
          <w:szCs w:val="24"/>
        </w:rPr>
        <w:t>8,95</w:t>
      </w:r>
      <w:r w:rsidR="007034AE" w:rsidRPr="009D0CE7">
        <w:rPr>
          <w:sz w:val="24"/>
          <w:szCs w:val="24"/>
        </w:rPr>
        <w:t xml:space="preserve"> млн. рублей;</w:t>
      </w:r>
      <w:r w:rsidR="007034AE">
        <w:rPr>
          <w:sz w:val="24"/>
          <w:szCs w:val="24"/>
        </w:rPr>
        <w:t xml:space="preserve"> </w:t>
      </w:r>
      <w:r w:rsidR="007034AE" w:rsidRPr="009D0CE7">
        <w:rPr>
          <w:sz w:val="24"/>
          <w:szCs w:val="24"/>
        </w:rPr>
        <w:t xml:space="preserve">за счет местного бюджета Порецкого района – </w:t>
      </w:r>
      <w:r w:rsidR="007034AE">
        <w:rPr>
          <w:sz w:val="24"/>
          <w:szCs w:val="24"/>
        </w:rPr>
        <w:t>2,28</w:t>
      </w:r>
      <w:r w:rsidR="007034AE" w:rsidRPr="009D0CE7">
        <w:rPr>
          <w:sz w:val="24"/>
          <w:szCs w:val="24"/>
        </w:rPr>
        <w:t xml:space="preserve"> млн.рублей;</w:t>
      </w:r>
      <w:r w:rsidR="007034AE">
        <w:rPr>
          <w:sz w:val="24"/>
          <w:szCs w:val="24"/>
        </w:rPr>
        <w:t xml:space="preserve"> </w:t>
      </w:r>
      <w:r w:rsidR="007034AE" w:rsidRPr="009D0CE7">
        <w:rPr>
          <w:sz w:val="24"/>
          <w:szCs w:val="24"/>
        </w:rPr>
        <w:t xml:space="preserve">за счет собственных и заемных средств молодых семей – </w:t>
      </w:r>
      <w:r w:rsidR="007034AE">
        <w:rPr>
          <w:sz w:val="24"/>
          <w:szCs w:val="24"/>
        </w:rPr>
        <w:t>30,81</w:t>
      </w:r>
      <w:r w:rsidR="007034AE" w:rsidRPr="009D0CE7">
        <w:rPr>
          <w:sz w:val="24"/>
          <w:szCs w:val="24"/>
        </w:rPr>
        <w:t xml:space="preserve"> млн. рублей.</w:t>
      </w:r>
      <w:r w:rsidR="007034AE">
        <w:rPr>
          <w:sz w:val="24"/>
          <w:szCs w:val="24"/>
        </w:rPr>
        <w:t xml:space="preserve">» </w:t>
      </w:r>
      <w:r w:rsidRPr="009D0CE7">
        <w:rPr>
          <w:sz w:val="24"/>
          <w:szCs w:val="24"/>
        </w:rPr>
        <w:t>заменить словами «</w:t>
      </w:r>
      <w:r w:rsidR="009D0CE7" w:rsidRPr="009D0CE7">
        <w:rPr>
          <w:sz w:val="24"/>
          <w:szCs w:val="24"/>
        </w:rPr>
        <w:t xml:space="preserve">Общий объем финансирования подпрограммы составит – </w:t>
      </w:r>
      <w:r w:rsidR="00536043">
        <w:rPr>
          <w:sz w:val="24"/>
          <w:szCs w:val="24"/>
        </w:rPr>
        <w:t>1</w:t>
      </w:r>
      <w:r w:rsidR="00E11431">
        <w:rPr>
          <w:sz w:val="24"/>
          <w:szCs w:val="24"/>
        </w:rPr>
        <w:t>10,437</w:t>
      </w:r>
      <w:r w:rsidR="009D0CE7" w:rsidRPr="009D0CE7">
        <w:rPr>
          <w:sz w:val="24"/>
          <w:szCs w:val="24"/>
        </w:rPr>
        <w:t xml:space="preserve"> млн. рублей, в том числе:</w:t>
      </w:r>
      <w:r w:rsidR="009D0CE7">
        <w:rPr>
          <w:sz w:val="24"/>
          <w:szCs w:val="24"/>
        </w:rPr>
        <w:t xml:space="preserve"> </w:t>
      </w:r>
      <w:r w:rsidR="009D0CE7" w:rsidRPr="009D0CE7">
        <w:rPr>
          <w:sz w:val="24"/>
          <w:szCs w:val="24"/>
        </w:rPr>
        <w:t xml:space="preserve">за счет средств федерального бюджета – </w:t>
      </w:r>
      <w:r w:rsidR="007034AE">
        <w:rPr>
          <w:sz w:val="24"/>
          <w:szCs w:val="24"/>
        </w:rPr>
        <w:t>18,</w:t>
      </w:r>
      <w:r w:rsidR="00E11431">
        <w:rPr>
          <w:sz w:val="24"/>
          <w:szCs w:val="24"/>
        </w:rPr>
        <w:t>27</w:t>
      </w:r>
      <w:r w:rsidR="009D0CE7" w:rsidRPr="009D0CE7">
        <w:rPr>
          <w:sz w:val="24"/>
          <w:szCs w:val="24"/>
        </w:rPr>
        <w:t xml:space="preserve"> млн. рублей;</w:t>
      </w:r>
      <w:r w:rsidR="009D0CE7">
        <w:rPr>
          <w:sz w:val="24"/>
          <w:szCs w:val="24"/>
        </w:rPr>
        <w:t xml:space="preserve"> </w:t>
      </w:r>
      <w:r w:rsidR="009D0CE7" w:rsidRPr="009D0CE7">
        <w:rPr>
          <w:sz w:val="24"/>
          <w:szCs w:val="24"/>
        </w:rPr>
        <w:t xml:space="preserve">за счет средств бюджета Чувашской Республики  -  </w:t>
      </w:r>
      <w:r w:rsidR="007034AE">
        <w:rPr>
          <w:sz w:val="24"/>
          <w:szCs w:val="24"/>
        </w:rPr>
        <w:t>17,2</w:t>
      </w:r>
      <w:r w:rsidR="00E11431">
        <w:rPr>
          <w:sz w:val="24"/>
          <w:szCs w:val="24"/>
        </w:rPr>
        <w:t>23</w:t>
      </w:r>
      <w:r w:rsidR="009D0CE7" w:rsidRPr="009D0CE7">
        <w:rPr>
          <w:sz w:val="24"/>
          <w:szCs w:val="24"/>
        </w:rPr>
        <w:t xml:space="preserve"> млн. рублей;</w:t>
      </w:r>
      <w:r w:rsidR="009D0CE7">
        <w:rPr>
          <w:sz w:val="24"/>
          <w:szCs w:val="24"/>
        </w:rPr>
        <w:t xml:space="preserve"> </w:t>
      </w:r>
      <w:r w:rsidR="009D0CE7" w:rsidRPr="009D0CE7">
        <w:rPr>
          <w:sz w:val="24"/>
          <w:szCs w:val="24"/>
        </w:rPr>
        <w:t xml:space="preserve">за счет местного бюджета Порецкого района – </w:t>
      </w:r>
      <w:r w:rsidR="007034AE">
        <w:rPr>
          <w:sz w:val="24"/>
          <w:szCs w:val="24"/>
        </w:rPr>
        <w:t>7,30</w:t>
      </w:r>
      <w:r w:rsidR="009D0CE7" w:rsidRPr="009D0CE7">
        <w:rPr>
          <w:sz w:val="24"/>
          <w:szCs w:val="24"/>
        </w:rPr>
        <w:t xml:space="preserve"> млн.рублей;</w:t>
      </w:r>
      <w:r w:rsidR="009D0CE7">
        <w:rPr>
          <w:sz w:val="24"/>
          <w:szCs w:val="24"/>
        </w:rPr>
        <w:t xml:space="preserve"> </w:t>
      </w:r>
      <w:r w:rsidR="009D0CE7" w:rsidRPr="009D0CE7">
        <w:rPr>
          <w:sz w:val="24"/>
          <w:szCs w:val="24"/>
        </w:rPr>
        <w:t xml:space="preserve">за счет собственных и заемных средств молодых семей – </w:t>
      </w:r>
      <w:r w:rsidR="00E11431">
        <w:rPr>
          <w:sz w:val="24"/>
          <w:szCs w:val="24"/>
        </w:rPr>
        <w:t>67,682</w:t>
      </w:r>
      <w:r w:rsidR="009D0CE7" w:rsidRPr="009D0CE7">
        <w:rPr>
          <w:sz w:val="24"/>
          <w:szCs w:val="24"/>
        </w:rPr>
        <w:t xml:space="preserve"> млн. руб</w:t>
      </w:r>
      <w:r w:rsidR="007034AE">
        <w:rPr>
          <w:sz w:val="24"/>
          <w:szCs w:val="24"/>
        </w:rPr>
        <w:t>лей</w:t>
      </w:r>
      <w:r w:rsidR="009D0CE7">
        <w:rPr>
          <w:sz w:val="24"/>
          <w:szCs w:val="24"/>
        </w:rPr>
        <w:t>».</w:t>
      </w:r>
    </w:p>
    <w:p w:rsidR="00CD388B" w:rsidRDefault="000976DF" w:rsidP="00CD388B">
      <w:pPr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1.6</w:t>
      </w:r>
      <w:r w:rsidR="00CD388B">
        <w:rPr>
          <w:sz w:val="24"/>
          <w:szCs w:val="24"/>
        </w:rPr>
        <w:t xml:space="preserve"> Приложение № 2 к подпрограмме </w:t>
      </w:r>
      <w:r w:rsidR="00CD388B">
        <w:rPr>
          <w:bCs/>
          <w:sz w:val="24"/>
          <w:szCs w:val="24"/>
        </w:rPr>
        <w:t>«</w:t>
      </w:r>
      <w:r w:rsidR="00CD388B" w:rsidRPr="00CD388B">
        <w:rPr>
          <w:bCs/>
          <w:sz w:val="24"/>
          <w:szCs w:val="24"/>
        </w:rPr>
        <w:t>Государственная поддержка молодых семей в решении жилищной проблемы  на 2014 - 20</w:t>
      </w:r>
      <w:r w:rsidR="00867625">
        <w:rPr>
          <w:bCs/>
          <w:sz w:val="24"/>
          <w:szCs w:val="24"/>
        </w:rPr>
        <w:t>20</w:t>
      </w:r>
      <w:r w:rsidR="00CD388B" w:rsidRPr="00CD388B">
        <w:rPr>
          <w:bCs/>
          <w:sz w:val="24"/>
          <w:szCs w:val="24"/>
        </w:rPr>
        <w:t> годы»</w:t>
      </w:r>
      <w:r w:rsidR="00CD388B">
        <w:rPr>
          <w:bCs/>
          <w:sz w:val="24"/>
          <w:szCs w:val="24"/>
        </w:rPr>
        <w:t xml:space="preserve"> изложить в </w:t>
      </w:r>
      <w:r>
        <w:rPr>
          <w:bCs/>
          <w:sz w:val="24"/>
          <w:szCs w:val="24"/>
        </w:rPr>
        <w:t xml:space="preserve">редакции согласно приложению № </w:t>
      </w:r>
      <w:r w:rsidR="00CF2F06">
        <w:rPr>
          <w:bCs/>
          <w:sz w:val="24"/>
          <w:szCs w:val="24"/>
        </w:rPr>
        <w:t>3</w:t>
      </w:r>
      <w:r w:rsidR="00CD388B">
        <w:rPr>
          <w:bCs/>
          <w:sz w:val="24"/>
          <w:szCs w:val="24"/>
        </w:rPr>
        <w:t xml:space="preserve"> к настоящему постановлению.</w:t>
      </w:r>
    </w:p>
    <w:p w:rsidR="00735250" w:rsidRDefault="00CF2F06" w:rsidP="00CF2F06">
      <w:pPr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0976DF">
        <w:rPr>
          <w:bCs/>
          <w:sz w:val="24"/>
          <w:szCs w:val="24"/>
        </w:rPr>
        <w:t>1.7</w:t>
      </w:r>
      <w:r w:rsidR="00735250">
        <w:rPr>
          <w:bCs/>
          <w:sz w:val="24"/>
          <w:szCs w:val="24"/>
        </w:rPr>
        <w:t xml:space="preserve"> </w:t>
      </w:r>
      <w:r w:rsidR="00735250">
        <w:rPr>
          <w:sz w:val="24"/>
          <w:szCs w:val="24"/>
        </w:rPr>
        <w:t xml:space="preserve">В паспорте подпрограммы </w:t>
      </w:r>
      <w:r w:rsidR="00735250">
        <w:rPr>
          <w:bCs/>
          <w:sz w:val="24"/>
          <w:szCs w:val="24"/>
        </w:rPr>
        <w:t>«</w:t>
      </w:r>
      <w:r w:rsidR="00735250" w:rsidRPr="00C64CDD">
        <w:rPr>
          <w:sz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735250" w:rsidRPr="00CD388B">
        <w:rPr>
          <w:bCs/>
          <w:sz w:val="24"/>
          <w:szCs w:val="24"/>
        </w:rPr>
        <w:t>»</w:t>
      </w:r>
      <w:r w:rsidR="00735250">
        <w:rPr>
          <w:bCs/>
          <w:sz w:val="24"/>
          <w:szCs w:val="24"/>
        </w:rPr>
        <w:t xml:space="preserve"> (далее – подпрограмма) </w:t>
      </w:r>
      <w:r w:rsidR="00735250">
        <w:rPr>
          <w:sz w:val="24"/>
          <w:szCs w:val="24"/>
        </w:rPr>
        <w:t xml:space="preserve">позицию </w:t>
      </w:r>
      <w:r w:rsidR="00735250" w:rsidRPr="00735250">
        <w:rPr>
          <w:sz w:val="24"/>
          <w:szCs w:val="24"/>
        </w:rPr>
        <w:t xml:space="preserve">«Объемы и источники финансирования подпрограммы с разбивкой по годам реализации программы» </w:t>
      </w:r>
      <w:r w:rsidR="00735250">
        <w:rPr>
          <w:sz w:val="24"/>
          <w:szCs w:val="24"/>
        </w:rPr>
        <w:t>изложить в следующей редакции:</w:t>
      </w:r>
    </w:p>
    <w:p w:rsidR="006C4A96" w:rsidRDefault="006C4A96" w:rsidP="00CD388B">
      <w:pPr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0"/>
        <w:gridCol w:w="390"/>
        <w:gridCol w:w="6411"/>
      </w:tblGrid>
      <w:tr w:rsidR="006C4A96" w:rsidRPr="006C4A96" w:rsidTr="00DA0CDE"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</w:tcPr>
          <w:p w:rsidR="006C4A96" w:rsidRPr="006C4A96" w:rsidRDefault="006C4A96" w:rsidP="00DA0CDE">
            <w:pPr>
              <w:pStyle w:val="ac"/>
              <w:jc w:val="both"/>
              <w:rPr>
                <w:rFonts w:ascii="Times New Roman" w:hAnsi="Times New Roman"/>
              </w:rPr>
            </w:pPr>
            <w:r w:rsidRPr="006C4A96">
              <w:rPr>
                <w:rFonts w:ascii="Times New Roman" w:hAnsi="Times New Roman"/>
              </w:rPr>
              <w:t>Объемы и источники финансирования подпрограммы с разбивкой по годам реализации программы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6C4A96" w:rsidRPr="006C4A96" w:rsidRDefault="006C4A96" w:rsidP="00DA0CDE">
            <w:pPr>
              <w:rPr>
                <w:sz w:val="24"/>
                <w:szCs w:val="24"/>
              </w:rPr>
            </w:pPr>
            <w:r w:rsidRPr="006C4A96">
              <w:rPr>
                <w:sz w:val="24"/>
                <w:szCs w:val="24"/>
              </w:rPr>
              <w:t>–</w:t>
            </w:r>
          </w:p>
        </w:tc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</w:tcPr>
          <w:p w:rsidR="00CF2F06" w:rsidRPr="00C233B5" w:rsidRDefault="006C4A96" w:rsidP="00CF2F06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6C4A96">
              <w:rPr>
                <w:sz w:val="24"/>
                <w:szCs w:val="24"/>
              </w:rPr>
              <w:t xml:space="preserve">прогнозируемые объемы финансирования на реализацию мероприятий подпрограммы из республиканского бюджета </w:t>
            </w:r>
            <w:r w:rsidRPr="00AB33A6">
              <w:rPr>
                <w:sz w:val="24"/>
                <w:szCs w:val="24"/>
              </w:rPr>
              <w:t xml:space="preserve">Чувашской Республики в 2014-2020 годах составят </w:t>
            </w:r>
            <w:r w:rsidR="00CF2F06">
              <w:rPr>
                <w:sz w:val="24"/>
                <w:szCs w:val="24"/>
              </w:rPr>
              <w:t>26,</w:t>
            </w:r>
            <w:r w:rsidR="00E11431">
              <w:rPr>
                <w:sz w:val="24"/>
                <w:szCs w:val="24"/>
              </w:rPr>
              <w:t>06</w:t>
            </w:r>
            <w:r w:rsidR="00CF2F06" w:rsidRPr="00C233B5">
              <w:rPr>
                <w:sz w:val="24"/>
                <w:szCs w:val="24"/>
              </w:rPr>
              <w:t xml:space="preserve"> </w:t>
            </w:r>
            <w:r w:rsidR="00CF2F06">
              <w:rPr>
                <w:sz w:val="24"/>
                <w:szCs w:val="24"/>
              </w:rPr>
              <w:t>млн</w:t>
            </w:r>
            <w:r w:rsidR="00CF2F06" w:rsidRPr="00C233B5">
              <w:rPr>
                <w:sz w:val="24"/>
                <w:szCs w:val="24"/>
              </w:rPr>
              <w:t>. рублей, в том числе:</w:t>
            </w:r>
          </w:p>
          <w:p w:rsidR="00CF2F06" w:rsidRPr="00C233B5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C233B5">
              <w:rPr>
                <w:sz w:val="24"/>
                <w:szCs w:val="24"/>
              </w:rPr>
              <w:t xml:space="preserve">в 2014 году – </w:t>
            </w:r>
            <w:r>
              <w:rPr>
                <w:sz w:val="24"/>
                <w:szCs w:val="24"/>
              </w:rPr>
              <w:t>7,40</w:t>
            </w:r>
            <w:r w:rsidRPr="00C23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C233B5">
              <w:rPr>
                <w:sz w:val="24"/>
                <w:szCs w:val="24"/>
              </w:rPr>
              <w:t>. рублей;</w:t>
            </w:r>
          </w:p>
          <w:p w:rsidR="00CF2F06" w:rsidRPr="00C233B5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2016 году – </w:t>
            </w:r>
            <w:r w:rsidR="00E11431">
              <w:rPr>
                <w:sz w:val="24"/>
                <w:szCs w:val="24"/>
              </w:rPr>
              <w:t>1,7</w:t>
            </w:r>
            <w:r w:rsidRPr="00943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4,6</w:t>
            </w:r>
            <w:r w:rsidR="00E11431">
              <w:rPr>
                <w:sz w:val="24"/>
                <w:szCs w:val="24"/>
              </w:rPr>
              <w:t>4</w:t>
            </w:r>
            <w:r w:rsidRPr="00943C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млн.</w:t>
            </w:r>
            <w:r w:rsidRPr="00943C5D">
              <w:rPr>
                <w:sz w:val="24"/>
                <w:szCs w:val="24"/>
              </w:rPr>
              <w:t xml:space="preserve"> рублей;</w:t>
            </w:r>
          </w:p>
          <w:p w:rsidR="00CF2F06" w:rsidRPr="00943C5D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E1143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2019 году – </w:t>
            </w:r>
            <w:r>
              <w:rPr>
                <w:sz w:val="24"/>
                <w:szCs w:val="24"/>
              </w:rPr>
              <w:t>3,7 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lastRenderedPageBreak/>
              <w:t xml:space="preserve">в 2020 году – </w:t>
            </w:r>
            <w:r w:rsidR="00410E99">
              <w:rPr>
                <w:sz w:val="24"/>
                <w:szCs w:val="24"/>
              </w:rPr>
              <w:t>2,7</w:t>
            </w:r>
            <w:r w:rsidR="00587E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млн</w:t>
            </w:r>
            <w:r w:rsidRPr="00943C5D">
              <w:rPr>
                <w:sz w:val="24"/>
                <w:szCs w:val="24"/>
              </w:rPr>
              <w:t>. рублей.</w:t>
            </w:r>
          </w:p>
          <w:p w:rsidR="00CF2F06" w:rsidRPr="00943C5D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F2F06" w:rsidRPr="00943C5D" w:rsidRDefault="00CF2F06" w:rsidP="00CF2F06">
            <w:pPr>
              <w:pStyle w:val="ConsNormal"/>
              <w:tabs>
                <w:tab w:val="center" w:pos="29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1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. руб., в том числе:</w:t>
            </w:r>
          </w:p>
          <w:p w:rsidR="00CF2F06" w:rsidRPr="00C233B5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C233B5">
              <w:rPr>
                <w:sz w:val="24"/>
                <w:szCs w:val="24"/>
              </w:rPr>
              <w:t xml:space="preserve">в 2014 году – </w:t>
            </w:r>
            <w:r>
              <w:rPr>
                <w:sz w:val="24"/>
                <w:szCs w:val="24"/>
              </w:rPr>
              <w:t>0,89</w:t>
            </w:r>
            <w:r w:rsidRPr="00C23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C233B5">
              <w:rPr>
                <w:sz w:val="24"/>
                <w:szCs w:val="24"/>
              </w:rPr>
              <w:t>. рублей;</w:t>
            </w:r>
          </w:p>
          <w:p w:rsidR="00CF2F06" w:rsidRPr="00C233B5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  <w:r w:rsidR="00E11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2016 году – </w:t>
            </w:r>
            <w:r>
              <w:rPr>
                <w:sz w:val="24"/>
                <w:szCs w:val="24"/>
              </w:rPr>
              <w:t>0,</w:t>
            </w:r>
            <w:r w:rsidR="00E11431">
              <w:rPr>
                <w:sz w:val="24"/>
                <w:szCs w:val="24"/>
              </w:rPr>
              <w:t xml:space="preserve">773 </w:t>
            </w:r>
            <w:r>
              <w:rPr>
                <w:sz w:val="24"/>
                <w:szCs w:val="24"/>
              </w:rPr>
              <w:t>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1,8</w:t>
            </w:r>
            <w:r w:rsidR="00E11431">
              <w:rPr>
                <w:sz w:val="24"/>
                <w:szCs w:val="24"/>
              </w:rPr>
              <w:t>57</w:t>
            </w:r>
            <w:r w:rsidRPr="00943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млн.</w:t>
            </w:r>
            <w:r w:rsidRPr="00943C5D">
              <w:rPr>
                <w:sz w:val="24"/>
                <w:szCs w:val="24"/>
              </w:rPr>
              <w:t xml:space="preserve"> рублей;</w:t>
            </w:r>
          </w:p>
          <w:p w:rsidR="00CF2F06" w:rsidRPr="00943C5D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E11431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2019 году – </w:t>
            </w:r>
            <w:r>
              <w:rPr>
                <w:sz w:val="24"/>
                <w:szCs w:val="24"/>
              </w:rPr>
              <w:t>0,9</w:t>
            </w:r>
            <w:r w:rsidR="00E1143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2020 году – </w:t>
            </w:r>
            <w:r w:rsidR="00E11431">
              <w:rPr>
                <w:sz w:val="24"/>
                <w:szCs w:val="24"/>
              </w:rPr>
              <w:t xml:space="preserve">0,929 </w:t>
            </w:r>
            <w:r>
              <w:rPr>
                <w:sz w:val="24"/>
                <w:szCs w:val="24"/>
              </w:rPr>
              <w:t>млн</w:t>
            </w:r>
            <w:r w:rsidRPr="00943C5D">
              <w:rPr>
                <w:sz w:val="24"/>
                <w:szCs w:val="24"/>
              </w:rPr>
              <w:t>. рублей.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>.</w:t>
            </w:r>
          </w:p>
          <w:p w:rsidR="00CF2F06" w:rsidRPr="00D62D2D" w:rsidRDefault="00CF2F06" w:rsidP="00CF2F06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D62D2D">
              <w:rPr>
                <w:sz w:val="24"/>
                <w:szCs w:val="24"/>
              </w:rPr>
              <w:t>республиканского бюджета Чувашской Республики </w:t>
            </w:r>
            <w:r>
              <w:rPr>
                <w:sz w:val="24"/>
                <w:szCs w:val="24"/>
              </w:rPr>
              <w:t>17,9</w:t>
            </w:r>
            <w:r w:rsidR="00587EC5">
              <w:rPr>
                <w:sz w:val="24"/>
                <w:szCs w:val="24"/>
              </w:rPr>
              <w:t>7</w:t>
            </w:r>
            <w:r w:rsidRPr="00D62D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D62D2D">
              <w:rPr>
                <w:sz w:val="24"/>
                <w:szCs w:val="24"/>
              </w:rPr>
              <w:t>. рублей</w:t>
            </w:r>
            <w:r>
              <w:rPr>
                <w:sz w:val="24"/>
                <w:szCs w:val="24"/>
              </w:rPr>
              <w:t xml:space="preserve">, </w:t>
            </w:r>
            <w:r w:rsidRPr="00D62D2D">
              <w:rPr>
                <w:sz w:val="24"/>
                <w:szCs w:val="24"/>
              </w:rPr>
              <w:t xml:space="preserve">в том числе: </w:t>
            </w:r>
          </w:p>
          <w:p w:rsidR="00CF2F06" w:rsidRPr="00C233B5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C233B5">
              <w:rPr>
                <w:sz w:val="24"/>
                <w:szCs w:val="24"/>
              </w:rPr>
              <w:t xml:space="preserve">в 2014 году – </w:t>
            </w:r>
            <w:r>
              <w:rPr>
                <w:sz w:val="24"/>
                <w:szCs w:val="24"/>
              </w:rPr>
              <w:t>6,51</w:t>
            </w:r>
            <w:r w:rsidRPr="00C23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C233B5">
              <w:rPr>
                <w:sz w:val="24"/>
                <w:szCs w:val="24"/>
              </w:rPr>
              <w:t>. рублей;</w:t>
            </w:r>
          </w:p>
          <w:p w:rsidR="00CF2F06" w:rsidRPr="00C233B5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233B5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2016 году – </w:t>
            </w:r>
            <w:r>
              <w:rPr>
                <w:sz w:val="24"/>
                <w:szCs w:val="24"/>
              </w:rPr>
              <w:t>0,93</w:t>
            </w:r>
            <w:r w:rsidRPr="00943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2,79</w:t>
            </w:r>
            <w:r w:rsidRPr="00943C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млн.</w:t>
            </w:r>
            <w:r w:rsidRPr="00943C5D">
              <w:rPr>
                <w:sz w:val="24"/>
                <w:szCs w:val="24"/>
              </w:rPr>
              <w:t xml:space="preserve"> рублей;</w:t>
            </w:r>
          </w:p>
          <w:p w:rsidR="00CF2F06" w:rsidRPr="00943C5D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2,79 млн</w:t>
            </w: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2019 году – </w:t>
            </w:r>
            <w:r>
              <w:rPr>
                <w:sz w:val="24"/>
                <w:szCs w:val="24"/>
              </w:rPr>
              <w:t>2,7</w:t>
            </w:r>
            <w:r w:rsidR="00587E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млн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CF2F06" w:rsidRPr="00943C5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1,85 млн</w:t>
            </w:r>
            <w:r w:rsidRPr="00943C5D">
              <w:rPr>
                <w:sz w:val="24"/>
                <w:szCs w:val="24"/>
              </w:rPr>
              <w:t>. рублей.</w:t>
            </w:r>
          </w:p>
          <w:p w:rsidR="006C4A96" w:rsidRPr="006C4A96" w:rsidRDefault="00CF2F06" w:rsidP="00CF2F06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F2F06" w:rsidRPr="006C4A96" w:rsidRDefault="00CF2F06" w:rsidP="00CF2F06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6C4A96">
        <w:rPr>
          <w:sz w:val="24"/>
          <w:szCs w:val="24"/>
        </w:rPr>
        <w:t>Объемы бюджетных</w:t>
      </w:r>
      <w:r>
        <w:rPr>
          <w:sz w:val="24"/>
          <w:szCs w:val="24"/>
        </w:rPr>
        <w:t xml:space="preserve"> </w:t>
      </w:r>
      <w:r w:rsidRPr="006C4A96">
        <w:rPr>
          <w:sz w:val="24"/>
          <w:szCs w:val="24"/>
        </w:rPr>
        <w:t>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</w:r>
    </w:p>
    <w:p w:rsidR="00FB3F61" w:rsidRDefault="00FB3F61" w:rsidP="00FB3F61">
      <w:pPr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0976DF">
        <w:rPr>
          <w:sz w:val="24"/>
          <w:szCs w:val="24"/>
        </w:rPr>
        <w:t>8</w:t>
      </w:r>
      <w:r>
        <w:rPr>
          <w:sz w:val="24"/>
          <w:szCs w:val="24"/>
        </w:rPr>
        <w:t xml:space="preserve"> Приложение № 4 к подпрограмме </w:t>
      </w:r>
      <w:r>
        <w:rPr>
          <w:bCs/>
          <w:sz w:val="24"/>
          <w:szCs w:val="24"/>
        </w:rPr>
        <w:t>«</w:t>
      </w:r>
      <w:r w:rsidRPr="00C64CDD">
        <w:rPr>
          <w:sz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CD388B">
        <w:rPr>
          <w:bCs/>
          <w:sz w:val="24"/>
          <w:szCs w:val="24"/>
        </w:rPr>
        <w:t>»</w:t>
      </w:r>
      <w:r w:rsidR="005B17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изложить в </w:t>
      </w:r>
      <w:r w:rsidR="000976DF">
        <w:rPr>
          <w:bCs/>
          <w:sz w:val="24"/>
          <w:szCs w:val="24"/>
        </w:rPr>
        <w:t xml:space="preserve">редакции согласно приложению № </w:t>
      </w:r>
      <w:r w:rsidR="00CF2F0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 настоящему постановлению.</w:t>
      </w:r>
    </w:p>
    <w:p w:rsidR="005B1711" w:rsidRDefault="000976DF" w:rsidP="005B1711">
      <w:pPr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1.9</w:t>
      </w:r>
      <w:r w:rsidR="00DA0CDE">
        <w:rPr>
          <w:bCs/>
          <w:sz w:val="24"/>
          <w:szCs w:val="24"/>
        </w:rPr>
        <w:t xml:space="preserve"> </w:t>
      </w:r>
      <w:r w:rsidR="005B1711">
        <w:rPr>
          <w:sz w:val="24"/>
          <w:szCs w:val="24"/>
        </w:rPr>
        <w:t xml:space="preserve">В паспорте подпрограммы </w:t>
      </w:r>
      <w:r w:rsidR="005B1711">
        <w:rPr>
          <w:bCs/>
          <w:sz w:val="24"/>
          <w:szCs w:val="24"/>
        </w:rPr>
        <w:t xml:space="preserve">комплексного развития коммунальной инфраструктуры Порецкого района на 2014-2020 годы (далее – подпрограмма) </w:t>
      </w:r>
      <w:r w:rsidR="005B1711">
        <w:rPr>
          <w:sz w:val="24"/>
          <w:szCs w:val="24"/>
        </w:rPr>
        <w:t xml:space="preserve">позицию </w:t>
      </w:r>
      <w:r w:rsidR="005B1711" w:rsidRPr="00735250">
        <w:rPr>
          <w:sz w:val="24"/>
          <w:szCs w:val="24"/>
        </w:rPr>
        <w:t xml:space="preserve">«Объемы и источники финансирования подпрограммы» </w:t>
      </w:r>
      <w:r w:rsidR="005B1711">
        <w:rPr>
          <w:sz w:val="24"/>
          <w:szCs w:val="24"/>
        </w:rPr>
        <w:t>изложить в следующей редакции:</w:t>
      </w:r>
    </w:p>
    <w:p w:rsidR="005B1711" w:rsidRDefault="005B1711" w:rsidP="005B1711">
      <w:pPr>
        <w:adjustRightInd w:val="0"/>
        <w:ind w:firstLine="709"/>
        <w:jc w:val="both"/>
        <w:rPr>
          <w:sz w:val="24"/>
          <w:szCs w:val="24"/>
        </w:rPr>
      </w:pPr>
    </w:p>
    <w:tbl>
      <w:tblPr>
        <w:tblW w:w="9920" w:type="dxa"/>
        <w:tblInd w:w="108" w:type="dxa"/>
        <w:tblLayout w:type="fixed"/>
        <w:tblLook w:val="0000"/>
      </w:tblPr>
      <w:tblGrid>
        <w:gridCol w:w="3060"/>
        <w:gridCol w:w="360"/>
        <w:gridCol w:w="6500"/>
      </w:tblGrid>
      <w:tr w:rsidR="005B1711" w:rsidRPr="005B1711" w:rsidTr="00577F08">
        <w:tc>
          <w:tcPr>
            <w:tcW w:w="3060" w:type="dxa"/>
          </w:tcPr>
          <w:p w:rsidR="005B1711" w:rsidRPr="005B1711" w:rsidRDefault="005B1711" w:rsidP="00247A00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B1711">
              <w:rPr>
                <w:color w:val="000000"/>
                <w:sz w:val="24"/>
                <w:szCs w:val="24"/>
              </w:rPr>
              <w:t>Объемы и источники финансирования Подпрограммы</w:t>
            </w:r>
          </w:p>
          <w:p w:rsidR="005B1711" w:rsidRPr="005B1711" w:rsidRDefault="005B1711" w:rsidP="00247A00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5B1711" w:rsidRPr="005B1711" w:rsidRDefault="005B1711" w:rsidP="00247A00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B171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00" w:type="dxa"/>
          </w:tcPr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E11431">
              <w:rPr>
                <w:sz w:val="24"/>
                <w:szCs w:val="24"/>
              </w:rPr>
              <w:t>74</w:t>
            </w:r>
            <w:r w:rsidR="002C6E91">
              <w:rPr>
                <w:sz w:val="24"/>
                <w:szCs w:val="24"/>
              </w:rPr>
              <w:t>2,339</w:t>
            </w:r>
            <w:r w:rsidRPr="00BF68A1">
              <w:rPr>
                <w:sz w:val="24"/>
                <w:szCs w:val="24"/>
              </w:rPr>
              <w:t xml:space="preserve">  млн. рублей, в том числе: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- 2014г. – </w:t>
            </w:r>
            <w:r w:rsidR="00E357AF">
              <w:rPr>
                <w:sz w:val="24"/>
                <w:szCs w:val="24"/>
              </w:rPr>
              <w:t>3,48</w:t>
            </w:r>
            <w:r w:rsidRPr="00BF68A1">
              <w:rPr>
                <w:sz w:val="24"/>
                <w:szCs w:val="24"/>
              </w:rPr>
              <w:t xml:space="preserve"> млн.руб.;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- 2015г. – </w:t>
            </w:r>
            <w:r w:rsidR="00BC7554">
              <w:rPr>
                <w:sz w:val="24"/>
                <w:szCs w:val="24"/>
              </w:rPr>
              <w:t>7,86</w:t>
            </w:r>
            <w:r w:rsidRPr="00BF68A1">
              <w:rPr>
                <w:sz w:val="24"/>
                <w:szCs w:val="24"/>
              </w:rPr>
              <w:t xml:space="preserve"> млн.руб.;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- 2016г. – </w:t>
            </w:r>
            <w:r w:rsidR="002C6E91">
              <w:rPr>
                <w:sz w:val="24"/>
                <w:szCs w:val="24"/>
              </w:rPr>
              <w:t>1,929</w:t>
            </w:r>
            <w:r w:rsidRPr="00BF68A1">
              <w:rPr>
                <w:sz w:val="24"/>
                <w:szCs w:val="24"/>
              </w:rPr>
              <w:t xml:space="preserve"> млн.руб.;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- 2017г. – </w:t>
            </w:r>
            <w:r w:rsidR="00BC7554">
              <w:rPr>
                <w:sz w:val="24"/>
                <w:szCs w:val="24"/>
              </w:rPr>
              <w:t>78,37</w:t>
            </w:r>
            <w:r w:rsidRPr="00BF68A1">
              <w:rPr>
                <w:sz w:val="24"/>
                <w:szCs w:val="24"/>
              </w:rPr>
              <w:t xml:space="preserve"> млн. руб.;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- 2018г. – </w:t>
            </w:r>
            <w:r w:rsidR="00BC7554">
              <w:rPr>
                <w:sz w:val="24"/>
                <w:szCs w:val="24"/>
              </w:rPr>
              <w:t>179,46</w:t>
            </w:r>
            <w:r w:rsidRPr="00BF68A1">
              <w:rPr>
                <w:sz w:val="24"/>
                <w:szCs w:val="24"/>
              </w:rPr>
              <w:t xml:space="preserve"> млн. руб.;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- 2019г. – </w:t>
            </w:r>
            <w:r w:rsidR="00E357AF">
              <w:rPr>
                <w:sz w:val="24"/>
                <w:szCs w:val="24"/>
              </w:rPr>
              <w:t>1</w:t>
            </w:r>
            <w:r w:rsidR="00BC7554">
              <w:rPr>
                <w:sz w:val="24"/>
                <w:szCs w:val="24"/>
              </w:rPr>
              <w:t>98,88</w:t>
            </w:r>
            <w:r w:rsidRPr="00BF68A1">
              <w:rPr>
                <w:sz w:val="24"/>
                <w:szCs w:val="24"/>
              </w:rPr>
              <w:t xml:space="preserve"> млн. руб.;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- 2020г. – </w:t>
            </w:r>
            <w:r w:rsidR="00BC7554">
              <w:rPr>
                <w:sz w:val="24"/>
                <w:szCs w:val="24"/>
              </w:rPr>
              <w:t>272,36</w:t>
            </w:r>
            <w:r w:rsidRPr="00BF68A1">
              <w:rPr>
                <w:sz w:val="24"/>
                <w:szCs w:val="24"/>
              </w:rPr>
              <w:t xml:space="preserve"> млн. руб.</w:t>
            </w:r>
          </w:p>
          <w:p w:rsidR="005B1711" w:rsidRPr="005B171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Средства республиканского бюджета Чувашской Республики – </w:t>
            </w:r>
            <w:r w:rsidR="00BC7554">
              <w:rPr>
                <w:sz w:val="24"/>
                <w:szCs w:val="24"/>
              </w:rPr>
              <w:t>713,05</w:t>
            </w:r>
            <w:r w:rsidRPr="005B1711">
              <w:rPr>
                <w:sz w:val="24"/>
                <w:szCs w:val="24"/>
              </w:rPr>
              <w:t xml:space="preserve"> млн. рублей, в том числе </w:t>
            </w:r>
          </w:p>
          <w:p w:rsidR="005B1711" w:rsidRPr="005B171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- 2014г. – </w:t>
            </w:r>
            <w:r w:rsidR="00BF68A1">
              <w:rPr>
                <w:sz w:val="24"/>
                <w:szCs w:val="24"/>
              </w:rPr>
              <w:t>0,0</w:t>
            </w:r>
            <w:r w:rsidR="006D4875">
              <w:rPr>
                <w:sz w:val="24"/>
                <w:szCs w:val="24"/>
              </w:rPr>
              <w:t>0</w:t>
            </w:r>
            <w:r w:rsidRPr="005B1711">
              <w:rPr>
                <w:sz w:val="24"/>
                <w:szCs w:val="24"/>
              </w:rPr>
              <w:t xml:space="preserve"> млн.руб.; </w:t>
            </w:r>
          </w:p>
          <w:p w:rsidR="005B1711" w:rsidRPr="005B171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- 2015г. – </w:t>
            </w:r>
            <w:r w:rsidR="006D4875">
              <w:rPr>
                <w:sz w:val="24"/>
                <w:szCs w:val="24"/>
              </w:rPr>
              <w:t>0,00</w:t>
            </w:r>
            <w:r w:rsidRPr="005B1711">
              <w:rPr>
                <w:sz w:val="24"/>
                <w:szCs w:val="24"/>
              </w:rPr>
              <w:t xml:space="preserve"> млн.руб.; </w:t>
            </w:r>
          </w:p>
          <w:p w:rsidR="005B1711" w:rsidRPr="005B171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- 2016г. – </w:t>
            </w:r>
            <w:r w:rsidR="00587EC5">
              <w:rPr>
                <w:sz w:val="24"/>
                <w:szCs w:val="24"/>
              </w:rPr>
              <w:t>0,00</w:t>
            </w:r>
            <w:r w:rsidRPr="005B1711">
              <w:rPr>
                <w:sz w:val="24"/>
                <w:szCs w:val="24"/>
              </w:rPr>
              <w:t xml:space="preserve"> млн.руб.; </w:t>
            </w:r>
          </w:p>
          <w:p w:rsidR="005B1711" w:rsidRPr="005B171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- 2017г. – </w:t>
            </w:r>
            <w:r w:rsidR="00F86DB9">
              <w:rPr>
                <w:sz w:val="24"/>
                <w:szCs w:val="24"/>
              </w:rPr>
              <w:t>7</w:t>
            </w:r>
            <w:r w:rsidR="00BC7554">
              <w:rPr>
                <w:sz w:val="24"/>
                <w:szCs w:val="24"/>
              </w:rPr>
              <w:t>2,5</w:t>
            </w:r>
            <w:r w:rsidRPr="005B1711">
              <w:rPr>
                <w:sz w:val="24"/>
                <w:szCs w:val="24"/>
              </w:rPr>
              <w:t xml:space="preserve"> млн. руб.; </w:t>
            </w:r>
          </w:p>
          <w:p w:rsidR="005B1711" w:rsidRPr="005B171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- 2018г. – </w:t>
            </w:r>
            <w:r w:rsidR="00F86DB9">
              <w:rPr>
                <w:sz w:val="24"/>
                <w:szCs w:val="24"/>
              </w:rPr>
              <w:t>1</w:t>
            </w:r>
            <w:r w:rsidR="00BC7554">
              <w:rPr>
                <w:sz w:val="24"/>
                <w:szCs w:val="24"/>
              </w:rPr>
              <w:t>74,69</w:t>
            </w:r>
            <w:r w:rsidRPr="005B1711">
              <w:rPr>
                <w:sz w:val="24"/>
                <w:szCs w:val="24"/>
              </w:rPr>
              <w:t xml:space="preserve"> млн. руб.; </w:t>
            </w:r>
          </w:p>
          <w:p w:rsidR="005B1711" w:rsidRPr="005B171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- 2019г. – </w:t>
            </w:r>
            <w:r w:rsidR="00F86DB9">
              <w:rPr>
                <w:sz w:val="24"/>
                <w:szCs w:val="24"/>
              </w:rPr>
              <w:t>1</w:t>
            </w:r>
            <w:r w:rsidR="00BC7554">
              <w:rPr>
                <w:sz w:val="24"/>
                <w:szCs w:val="24"/>
              </w:rPr>
              <w:t>95,93</w:t>
            </w:r>
            <w:r w:rsidRPr="005B1711">
              <w:rPr>
                <w:sz w:val="24"/>
                <w:szCs w:val="24"/>
              </w:rPr>
              <w:t xml:space="preserve"> млн. руб.; </w:t>
            </w:r>
          </w:p>
          <w:p w:rsidR="005B1711" w:rsidRPr="005B171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- 2020г. – </w:t>
            </w:r>
            <w:r w:rsidR="00BC7554">
              <w:rPr>
                <w:sz w:val="24"/>
                <w:szCs w:val="24"/>
              </w:rPr>
              <w:t>269,94</w:t>
            </w:r>
            <w:r w:rsidRPr="005B1711">
              <w:rPr>
                <w:sz w:val="24"/>
                <w:szCs w:val="24"/>
              </w:rPr>
              <w:t xml:space="preserve"> млн. руб.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pacing w:val="-2"/>
                <w:sz w:val="24"/>
                <w:szCs w:val="24"/>
              </w:rPr>
              <w:t xml:space="preserve">Средства местных бюджетов – </w:t>
            </w:r>
            <w:r w:rsidR="00BC7554">
              <w:rPr>
                <w:spacing w:val="-2"/>
                <w:sz w:val="24"/>
                <w:szCs w:val="24"/>
              </w:rPr>
              <w:t>2</w:t>
            </w:r>
            <w:r w:rsidR="002C6E91">
              <w:rPr>
                <w:spacing w:val="-2"/>
                <w:sz w:val="24"/>
                <w:szCs w:val="24"/>
              </w:rPr>
              <w:t>0,39</w:t>
            </w:r>
            <w:r w:rsidRPr="00BF68A1">
              <w:rPr>
                <w:b/>
                <w:bCs/>
                <w:spacing w:val="-2"/>
                <w:sz w:val="24"/>
                <w:szCs w:val="24"/>
              </w:rPr>
              <w:t> </w:t>
            </w:r>
            <w:r w:rsidRPr="00BF68A1">
              <w:rPr>
                <w:spacing w:val="-2"/>
                <w:sz w:val="24"/>
                <w:szCs w:val="24"/>
              </w:rPr>
              <w:t xml:space="preserve">млн. рублей, </w:t>
            </w:r>
            <w:r w:rsidRPr="00BF68A1">
              <w:rPr>
                <w:sz w:val="24"/>
                <w:szCs w:val="24"/>
              </w:rPr>
              <w:t xml:space="preserve">в том числе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- 2014г. – </w:t>
            </w:r>
            <w:r w:rsidR="00BC7554">
              <w:rPr>
                <w:sz w:val="24"/>
                <w:szCs w:val="24"/>
              </w:rPr>
              <w:t>2,11</w:t>
            </w:r>
            <w:r w:rsidRPr="00BF68A1">
              <w:rPr>
                <w:sz w:val="24"/>
                <w:szCs w:val="24"/>
              </w:rPr>
              <w:t xml:space="preserve"> млн.руб.;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lastRenderedPageBreak/>
              <w:t xml:space="preserve">- 2015г. – </w:t>
            </w:r>
            <w:r w:rsidR="00BC7554">
              <w:rPr>
                <w:sz w:val="24"/>
                <w:szCs w:val="24"/>
              </w:rPr>
              <w:t>3,72</w:t>
            </w:r>
            <w:r w:rsidRPr="00BF68A1">
              <w:rPr>
                <w:sz w:val="24"/>
                <w:szCs w:val="24"/>
              </w:rPr>
              <w:t xml:space="preserve"> млн.руб.;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- 2016г. – </w:t>
            </w:r>
            <w:r w:rsidR="002C6E91">
              <w:rPr>
                <w:sz w:val="24"/>
                <w:szCs w:val="24"/>
              </w:rPr>
              <w:t>1,929</w:t>
            </w:r>
            <w:r w:rsidRPr="00BF68A1">
              <w:rPr>
                <w:sz w:val="24"/>
                <w:szCs w:val="24"/>
              </w:rPr>
              <w:t xml:space="preserve"> млн.руб.;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- 2017г. – </w:t>
            </w:r>
            <w:r w:rsidR="00BC7554">
              <w:rPr>
                <w:sz w:val="24"/>
                <w:szCs w:val="24"/>
              </w:rPr>
              <w:t>4,87</w:t>
            </w:r>
            <w:r w:rsidRPr="00BF68A1">
              <w:rPr>
                <w:sz w:val="24"/>
                <w:szCs w:val="24"/>
              </w:rPr>
              <w:t xml:space="preserve"> млн. руб.;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- 2018г. – </w:t>
            </w:r>
            <w:r w:rsidR="00BC7554">
              <w:rPr>
                <w:sz w:val="24"/>
                <w:szCs w:val="24"/>
              </w:rPr>
              <w:t>3,63</w:t>
            </w:r>
            <w:r w:rsidRPr="00BF68A1">
              <w:rPr>
                <w:sz w:val="24"/>
                <w:szCs w:val="24"/>
              </w:rPr>
              <w:t xml:space="preserve"> млн. руб.;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- 2019г. – </w:t>
            </w:r>
            <w:r w:rsidR="00F86DB9">
              <w:rPr>
                <w:sz w:val="24"/>
                <w:szCs w:val="24"/>
              </w:rPr>
              <w:t>2,</w:t>
            </w:r>
            <w:r w:rsidR="00BC7554">
              <w:rPr>
                <w:sz w:val="24"/>
                <w:szCs w:val="24"/>
              </w:rPr>
              <w:t>21</w:t>
            </w:r>
            <w:r w:rsidRPr="00BF68A1">
              <w:rPr>
                <w:sz w:val="24"/>
                <w:szCs w:val="24"/>
              </w:rPr>
              <w:t xml:space="preserve"> млн. руб.; </w:t>
            </w:r>
          </w:p>
          <w:p w:rsidR="005B1711" w:rsidRPr="00BF68A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- 2020г. – </w:t>
            </w:r>
            <w:r w:rsidR="00F86DB9">
              <w:rPr>
                <w:sz w:val="24"/>
                <w:szCs w:val="24"/>
              </w:rPr>
              <w:t>1,</w:t>
            </w:r>
            <w:r w:rsidR="00BC7554">
              <w:rPr>
                <w:sz w:val="24"/>
                <w:szCs w:val="24"/>
              </w:rPr>
              <w:t>92</w:t>
            </w:r>
            <w:r w:rsidRPr="00BF68A1">
              <w:rPr>
                <w:sz w:val="24"/>
                <w:szCs w:val="24"/>
              </w:rPr>
              <w:t xml:space="preserve"> млн. руб.</w:t>
            </w:r>
          </w:p>
          <w:p w:rsidR="00BC7554" w:rsidRDefault="005B171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Внебюджетные источники – </w:t>
            </w:r>
            <w:r w:rsidR="00F97BF7">
              <w:rPr>
                <w:sz w:val="24"/>
                <w:szCs w:val="24"/>
              </w:rPr>
              <w:t>8,90</w:t>
            </w:r>
            <w:r w:rsidRPr="00BF68A1">
              <w:rPr>
                <w:b/>
                <w:bCs/>
                <w:sz w:val="24"/>
                <w:szCs w:val="24"/>
              </w:rPr>
              <w:t> </w:t>
            </w:r>
            <w:r w:rsidRPr="00BF68A1">
              <w:rPr>
                <w:sz w:val="24"/>
                <w:szCs w:val="24"/>
              </w:rPr>
              <w:t xml:space="preserve">млн. рублей, </w:t>
            </w:r>
          </w:p>
          <w:p w:rsidR="00D4067D" w:rsidRDefault="00D4067D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BF68A1" w:rsidRPr="00BF68A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F68A1">
              <w:rPr>
                <w:sz w:val="24"/>
                <w:szCs w:val="24"/>
              </w:rPr>
              <w:t xml:space="preserve"> </w:t>
            </w:r>
            <w:r w:rsidR="00F86DB9">
              <w:rPr>
                <w:sz w:val="24"/>
                <w:szCs w:val="24"/>
              </w:rPr>
              <w:t xml:space="preserve">- </w:t>
            </w:r>
            <w:r w:rsidRPr="00BF68A1">
              <w:rPr>
                <w:sz w:val="24"/>
                <w:szCs w:val="24"/>
              </w:rPr>
              <w:t xml:space="preserve">2014г. – </w:t>
            </w:r>
            <w:r w:rsidR="00F86DB9">
              <w:rPr>
                <w:sz w:val="24"/>
                <w:szCs w:val="24"/>
              </w:rPr>
              <w:t>1,</w:t>
            </w:r>
            <w:r w:rsidRPr="00BF68A1">
              <w:rPr>
                <w:sz w:val="24"/>
                <w:szCs w:val="24"/>
              </w:rPr>
              <w:t xml:space="preserve"> </w:t>
            </w:r>
            <w:r w:rsidR="00F562AE">
              <w:rPr>
                <w:sz w:val="24"/>
                <w:szCs w:val="24"/>
              </w:rPr>
              <w:t>37</w:t>
            </w:r>
            <w:r w:rsidRPr="00BF68A1">
              <w:rPr>
                <w:sz w:val="24"/>
                <w:szCs w:val="24"/>
              </w:rPr>
              <w:t xml:space="preserve">млн.руб.; </w:t>
            </w:r>
          </w:p>
          <w:p w:rsidR="00BF68A1" w:rsidRPr="005B171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- 2015г. – </w:t>
            </w:r>
            <w:r w:rsidR="00F562AE">
              <w:rPr>
                <w:sz w:val="24"/>
                <w:szCs w:val="24"/>
              </w:rPr>
              <w:t>4,14</w:t>
            </w:r>
            <w:r w:rsidRPr="005B1711">
              <w:rPr>
                <w:sz w:val="24"/>
                <w:szCs w:val="24"/>
              </w:rPr>
              <w:t xml:space="preserve"> млн.руб.; </w:t>
            </w:r>
          </w:p>
          <w:p w:rsidR="00BF68A1" w:rsidRPr="005B171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- 2016г. – </w:t>
            </w:r>
            <w:r>
              <w:rPr>
                <w:sz w:val="24"/>
                <w:szCs w:val="24"/>
              </w:rPr>
              <w:t>0,</w:t>
            </w:r>
            <w:r w:rsidR="00F97BF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5B1711">
              <w:rPr>
                <w:sz w:val="24"/>
                <w:szCs w:val="24"/>
              </w:rPr>
              <w:t xml:space="preserve"> млн.руб.; </w:t>
            </w:r>
          </w:p>
          <w:p w:rsidR="00BF68A1" w:rsidRPr="005B171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- 2017г. – </w:t>
            </w:r>
            <w:r>
              <w:rPr>
                <w:sz w:val="24"/>
                <w:szCs w:val="24"/>
              </w:rPr>
              <w:t>1,000</w:t>
            </w:r>
            <w:r w:rsidRPr="005B1711">
              <w:rPr>
                <w:sz w:val="24"/>
                <w:szCs w:val="24"/>
              </w:rPr>
              <w:t xml:space="preserve"> млн. руб.; </w:t>
            </w:r>
          </w:p>
          <w:p w:rsidR="00BF68A1" w:rsidRPr="005B171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- 2018г. – </w:t>
            </w:r>
            <w:r w:rsidR="00F562AE">
              <w:rPr>
                <w:sz w:val="24"/>
                <w:szCs w:val="24"/>
              </w:rPr>
              <w:t>1,14</w:t>
            </w:r>
            <w:r w:rsidRPr="005B1711">
              <w:rPr>
                <w:sz w:val="24"/>
                <w:szCs w:val="24"/>
              </w:rPr>
              <w:t xml:space="preserve"> млн. руб.; </w:t>
            </w:r>
          </w:p>
          <w:p w:rsidR="00BF68A1" w:rsidRPr="005B171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- 2019г. – </w:t>
            </w:r>
            <w:r>
              <w:rPr>
                <w:sz w:val="24"/>
                <w:szCs w:val="24"/>
              </w:rPr>
              <w:t>0,750</w:t>
            </w:r>
            <w:r w:rsidRPr="005B1711">
              <w:rPr>
                <w:sz w:val="24"/>
                <w:szCs w:val="24"/>
              </w:rPr>
              <w:t xml:space="preserve"> млн. руб.; </w:t>
            </w:r>
          </w:p>
          <w:p w:rsidR="00BF68A1" w:rsidRPr="005B171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1711">
              <w:rPr>
                <w:sz w:val="24"/>
                <w:szCs w:val="24"/>
              </w:rPr>
              <w:t xml:space="preserve">- 2020г. – </w:t>
            </w:r>
            <w:r>
              <w:rPr>
                <w:sz w:val="24"/>
                <w:szCs w:val="24"/>
              </w:rPr>
              <w:t>0,500</w:t>
            </w:r>
            <w:r w:rsidRPr="005B1711">
              <w:rPr>
                <w:sz w:val="24"/>
                <w:szCs w:val="24"/>
              </w:rPr>
              <w:t xml:space="preserve"> млн. руб.</w:t>
            </w:r>
          </w:p>
          <w:p w:rsidR="005B1711" w:rsidRPr="00577F08" w:rsidRDefault="005B1711" w:rsidP="00577F0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77F08" w:rsidRDefault="00577F08" w:rsidP="00577F08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5B1711">
        <w:rPr>
          <w:sz w:val="24"/>
          <w:szCs w:val="24"/>
        </w:rPr>
        <w:t xml:space="preserve">Объемы финансирования подлежат ежегодному уточнению с учетом возможностей федерального бюджета и республиканского бюджета Чувашской Республики. </w:t>
      </w:r>
    </w:p>
    <w:p w:rsidR="00577F08" w:rsidRDefault="00577F08" w:rsidP="005B1711">
      <w:pPr>
        <w:shd w:val="clear" w:color="auto" w:fill="FFFFFF"/>
        <w:tabs>
          <w:tab w:val="left" w:pos="2850"/>
        </w:tabs>
        <w:ind w:firstLine="709"/>
        <w:jc w:val="both"/>
        <w:rPr>
          <w:sz w:val="24"/>
          <w:szCs w:val="24"/>
        </w:rPr>
      </w:pPr>
    </w:p>
    <w:p w:rsidR="00735250" w:rsidRPr="00CD388B" w:rsidRDefault="005B1711" w:rsidP="005B1711">
      <w:pPr>
        <w:shd w:val="clear" w:color="auto" w:fill="FFFFFF"/>
        <w:tabs>
          <w:tab w:val="left" w:pos="2850"/>
        </w:tabs>
        <w:ind w:firstLine="709"/>
        <w:jc w:val="both"/>
        <w:rPr>
          <w:sz w:val="24"/>
          <w:szCs w:val="24"/>
        </w:rPr>
      </w:pPr>
      <w:r w:rsidRPr="005B1711">
        <w:rPr>
          <w:bCs/>
          <w:sz w:val="24"/>
          <w:szCs w:val="24"/>
        </w:rPr>
        <w:t>1.</w:t>
      </w:r>
      <w:r w:rsidR="000976DF">
        <w:rPr>
          <w:bCs/>
          <w:sz w:val="24"/>
          <w:szCs w:val="24"/>
        </w:rPr>
        <w:t>10</w:t>
      </w:r>
      <w:r w:rsidRPr="005B1711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 </w:t>
      </w:r>
      <w:r w:rsidRPr="005B1711">
        <w:rPr>
          <w:sz w:val="24"/>
          <w:szCs w:val="24"/>
        </w:rPr>
        <w:t>по реализации подпрограммы</w:t>
      </w:r>
      <w:r w:rsidRPr="005B1711">
        <w:rPr>
          <w:color w:val="333333"/>
          <w:sz w:val="24"/>
          <w:szCs w:val="24"/>
        </w:rPr>
        <w:t xml:space="preserve">  комплексного развития системы коммунальной инфраструктуры Порецкого района на 2014 – 2020 годы</w:t>
      </w:r>
      <w:r>
        <w:rPr>
          <w:color w:val="333333"/>
          <w:sz w:val="24"/>
          <w:szCs w:val="24"/>
        </w:rPr>
        <w:t xml:space="preserve"> изложить в редакции согласно приложению № </w:t>
      </w:r>
      <w:r w:rsidR="00577F08">
        <w:rPr>
          <w:color w:val="333333"/>
          <w:sz w:val="24"/>
          <w:szCs w:val="24"/>
        </w:rPr>
        <w:t>5</w:t>
      </w:r>
      <w:r>
        <w:rPr>
          <w:color w:val="333333"/>
          <w:sz w:val="24"/>
          <w:szCs w:val="24"/>
        </w:rPr>
        <w:t xml:space="preserve"> к настоящему постановлению.</w:t>
      </w:r>
    </w:p>
    <w:p w:rsidR="003E46BF" w:rsidRDefault="000976DF" w:rsidP="003E46BF">
      <w:pPr>
        <w:widowControl w:val="0"/>
        <w:tabs>
          <w:tab w:val="left" w:pos="29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3E46BF">
        <w:rPr>
          <w:sz w:val="24"/>
          <w:szCs w:val="24"/>
        </w:rPr>
        <w:t xml:space="preserve"> </w:t>
      </w:r>
      <w:r w:rsidR="003E46BF" w:rsidRPr="003E46BF">
        <w:rPr>
          <w:sz w:val="24"/>
          <w:szCs w:val="24"/>
        </w:rPr>
        <w:t>В паспорте подпрограммы «Энергосбережение» на 2014–2015 годы и на период до 2020 года</w:t>
      </w:r>
      <w:r w:rsidR="003E46BF">
        <w:rPr>
          <w:bCs/>
          <w:sz w:val="24"/>
          <w:szCs w:val="24"/>
        </w:rPr>
        <w:t xml:space="preserve"> (далее – подпрограмма) </w:t>
      </w:r>
      <w:r w:rsidR="003E46BF">
        <w:rPr>
          <w:sz w:val="24"/>
          <w:szCs w:val="24"/>
        </w:rPr>
        <w:t xml:space="preserve">позицию </w:t>
      </w:r>
      <w:r w:rsidR="003E46BF" w:rsidRPr="00735250">
        <w:rPr>
          <w:sz w:val="24"/>
          <w:szCs w:val="24"/>
        </w:rPr>
        <w:t xml:space="preserve">«Объемы и источники финансирования подпрограммы» </w:t>
      </w:r>
      <w:r w:rsidR="003E46BF">
        <w:rPr>
          <w:sz w:val="24"/>
          <w:szCs w:val="24"/>
        </w:rPr>
        <w:t>изложить в следующей редакции:</w:t>
      </w:r>
    </w:p>
    <w:p w:rsidR="003E46BF" w:rsidRDefault="003E46BF" w:rsidP="003E46BF">
      <w:pPr>
        <w:widowControl w:val="0"/>
        <w:tabs>
          <w:tab w:val="left" w:pos="2985"/>
        </w:tabs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2684"/>
        <w:gridCol w:w="350"/>
        <w:gridCol w:w="6537"/>
      </w:tblGrid>
      <w:tr w:rsidR="003E46BF" w:rsidRPr="003E46BF" w:rsidTr="00247A00">
        <w:trPr>
          <w:trHeight w:val="541"/>
        </w:trPr>
        <w:tc>
          <w:tcPr>
            <w:tcW w:w="1402" w:type="pct"/>
          </w:tcPr>
          <w:p w:rsidR="003E46BF" w:rsidRPr="003E46BF" w:rsidRDefault="003E46BF" w:rsidP="00247A0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3E46BF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183" w:type="pct"/>
          </w:tcPr>
          <w:p w:rsidR="003E46BF" w:rsidRPr="003E46BF" w:rsidRDefault="003E46BF" w:rsidP="00247A0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3E46BF">
              <w:rPr>
                <w:sz w:val="24"/>
                <w:szCs w:val="24"/>
              </w:rPr>
              <w:t>–</w:t>
            </w:r>
          </w:p>
        </w:tc>
        <w:tc>
          <w:tcPr>
            <w:tcW w:w="3415" w:type="pct"/>
          </w:tcPr>
          <w:p w:rsidR="003E46BF" w:rsidRPr="0052581D" w:rsidRDefault="003E46BF" w:rsidP="00247A0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52581D"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6063DB">
              <w:rPr>
                <w:sz w:val="24"/>
                <w:szCs w:val="24"/>
              </w:rPr>
              <w:t>66,213</w:t>
            </w:r>
            <w:r w:rsidRPr="0052581D">
              <w:rPr>
                <w:sz w:val="24"/>
                <w:szCs w:val="24"/>
              </w:rPr>
              <w:t xml:space="preserve"> млн. рублей, в том числе:</w:t>
            </w:r>
          </w:p>
          <w:p w:rsidR="003E46BF" w:rsidRPr="0052581D" w:rsidRDefault="003E46BF" w:rsidP="00247A0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52581D">
              <w:rPr>
                <w:sz w:val="24"/>
                <w:szCs w:val="24"/>
                <w:lang w:val="en-US"/>
              </w:rPr>
              <w:t>I</w:t>
            </w:r>
            <w:r w:rsidRPr="0052581D">
              <w:rPr>
                <w:sz w:val="24"/>
                <w:szCs w:val="24"/>
              </w:rPr>
              <w:t xml:space="preserve"> этап – 2014–2015 годы – </w:t>
            </w:r>
            <w:r w:rsidR="006063DB">
              <w:rPr>
                <w:sz w:val="24"/>
                <w:szCs w:val="24"/>
              </w:rPr>
              <w:t>5,399</w:t>
            </w:r>
            <w:r w:rsidRPr="0052581D">
              <w:rPr>
                <w:sz w:val="24"/>
                <w:szCs w:val="24"/>
              </w:rPr>
              <w:t xml:space="preserve"> млн. рублей;</w:t>
            </w:r>
          </w:p>
          <w:p w:rsidR="003E46BF" w:rsidRPr="0052581D" w:rsidRDefault="003E46BF" w:rsidP="00247A0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52581D">
              <w:rPr>
                <w:sz w:val="24"/>
                <w:szCs w:val="24"/>
                <w:lang w:val="en-US"/>
              </w:rPr>
              <w:t>II</w:t>
            </w:r>
            <w:r w:rsidRPr="0052581D">
              <w:rPr>
                <w:sz w:val="24"/>
                <w:szCs w:val="24"/>
              </w:rPr>
              <w:t xml:space="preserve"> этап – 2016–2020 годы – </w:t>
            </w:r>
            <w:r w:rsidR="00F14847">
              <w:rPr>
                <w:sz w:val="24"/>
                <w:szCs w:val="24"/>
              </w:rPr>
              <w:t>60,814</w:t>
            </w:r>
            <w:r w:rsidRPr="0052581D">
              <w:rPr>
                <w:sz w:val="24"/>
                <w:szCs w:val="24"/>
              </w:rPr>
              <w:t xml:space="preserve"> млн. рублей;</w:t>
            </w:r>
          </w:p>
          <w:p w:rsidR="003E46BF" w:rsidRDefault="003E46BF" w:rsidP="00F14847">
            <w:pPr>
              <w:pStyle w:val="ad"/>
              <w:spacing w:after="0"/>
              <w:ind w:firstLine="291"/>
              <w:rPr>
                <w:sz w:val="24"/>
                <w:szCs w:val="24"/>
              </w:rPr>
            </w:pPr>
            <w:r w:rsidRPr="0052581D">
              <w:rPr>
                <w:sz w:val="24"/>
                <w:szCs w:val="24"/>
              </w:rPr>
              <w:t xml:space="preserve">в том числе: </w:t>
            </w:r>
          </w:p>
          <w:p w:rsidR="00F14847" w:rsidRPr="0052581D" w:rsidRDefault="00F14847" w:rsidP="00F14847">
            <w:pPr>
              <w:pStyle w:val="24"/>
              <w:ind w:firstLine="0"/>
            </w:pPr>
            <w:r>
              <w:t xml:space="preserve">        средств Фонда содействия реформированию ЖКХ – 0,174млн.руб</w:t>
            </w:r>
            <w:r w:rsidRPr="0052581D">
              <w:t xml:space="preserve"> лей, в том числе:</w:t>
            </w:r>
          </w:p>
          <w:p w:rsidR="00F14847" w:rsidRPr="0052581D" w:rsidRDefault="00F14847" w:rsidP="00F14847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52581D">
              <w:rPr>
                <w:sz w:val="24"/>
                <w:szCs w:val="24"/>
                <w:lang w:val="en-US"/>
              </w:rPr>
              <w:t>I</w:t>
            </w:r>
            <w:r w:rsidRPr="0052581D">
              <w:rPr>
                <w:sz w:val="24"/>
                <w:szCs w:val="24"/>
              </w:rPr>
              <w:t xml:space="preserve"> этап – 2014–2015 годы – </w:t>
            </w:r>
            <w:r>
              <w:rPr>
                <w:sz w:val="24"/>
                <w:szCs w:val="24"/>
              </w:rPr>
              <w:t>0,174</w:t>
            </w:r>
            <w:r w:rsidRPr="0052581D">
              <w:rPr>
                <w:sz w:val="24"/>
                <w:szCs w:val="24"/>
              </w:rPr>
              <w:t xml:space="preserve"> млн. рублей;</w:t>
            </w:r>
          </w:p>
          <w:p w:rsidR="003E46BF" w:rsidRPr="0052581D" w:rsidRDefault="00577F08" w:rsidP="00F14847">
            <w:pPr>
              <w:pStyle w:val="24"/>
              <w:ind w:firstLine="0"/>
            </w:pPr>
            <w:r>
              <w:t xml:space="preserve">         </w:t>
            </w:r>
            <w:r w:rsidR="003E46BF" w:rsidRPr="0052581D">
              <w:t xml:space="preserve">средства республиканского бюджета Чувашской Республики – </w:t>
            </w:r>
            <w:r>
              <w:t>5,17</w:t>
            </w:r>
            <w:r w:rsidR="003E46BF" w:rsidRPr="0052581D">
              <w:t xml:space="preserve"> млн. рублей, в том числе:</w:t>
            </w:r>
          </w:p>
          <w:p w:rsidR="003E46BF" w:rsidRPr="0052581D" w:rsidRDefault="003E46BF" w:rsidP="00247A0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52581D">
              <w:rPr>
                <w:sz w:val="24"/>
                <w:szCs w:val="24"/>
                <w:lang w:val="en-US"/>
              </w:rPr>
              <w:t>I</w:t>
            </w:r>
            <w:r w:rsidRPr="0052581D">
              <w:rPr>
                <w:sz w:val="24"/>
                <w:szCs w:val="24"/>
              </w:rPr>
              <w:t xml:space="preserve"> этап – 2014–2015 годы – </w:t>
            </w:r>
            <w:r w:rsidR="00F14847">
              <w:rPr>
                <w:sz w:val="24"/>
                <w:szCs w:val="24"/>
              </w:rPr>
              <w:t>1,186</w:t>
            </w:r>
            <w:r w:rsidRPr="0052581D">
              <w:rPr>
                <w:sz w:val="24"/>
                <w:szCs w:val="24"/>
              </w:rPr>
              <w:t xml:space="preserve"> млн. рублей;</w:t>
            </w:r>
          </w:p>
          <w:p w:rsidR="003E46BF" w:rsidRPr="0052581D" w:rsidRDefault="003E46BF" w:rsidP="00247A0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52581D">
              <w:rPr>
                <w:sz w:val="24"/>
                <w:szCs w:val="24"/>
                <w:lang w:val="en-US"/>
              </w:rPr>
              <w:t>II</w:t>
            </w:r>
            <w:r w:rsidRPr="0052581D">
              <w:rPr>
                <w:sz w:val="24"/>
                <w:szCs w:val="24"/>
              </w:rPr>
              <w:t xml:space="preserve"> этап – 2016–2020 годы – </w:t>
            </w:r>
            <w:r w:rsidR="00F14847">
              <w:rPr>
                <w:sz w:val="24"/>
                <w:szCs w:val="24"/>
              </w:rPr>
              <w:t>3,981</w:t>
            </w:r>
            <w:r w:rsidRPr="0052581D">
              <w:rPr>
                <w:sz w:val="24"/>
                <w:szCs w:val="24"/>
              </w:rPr>
              <w:t xml:space="preserve"> млн. рублей;</w:t>
            </w:r>
          </w:p>
          <w:p w:rsidR="003E46BF" w:rsidRPr="0052581D" w:rsidRDefault="00577F08" w:rsidP="00577F08">
            <w:pPr>
              <w:pStyle w:val="24"/>
              <w:ind w:firstLine="0"/>
            </w:pPr>
            <w:r>
              <w:t xml:space="preserve">         </w:t>
            </w:r>
            <w:r w:rsidR="003E46BF" w:rsidRPr="0052581D">
              <w:t xml:space="preserve">средства местных бюджетов – </w:t>
            </w:r>
            <w:r w:rsidR="006063DB">
              <w:t>17,419</w:t>
            </w:r>
            <w:r w:rsidR="003E46BF" w:rsidRPr="0052581D">
              <w:t xml:space="preserve"> млн. рублей, в том числе: </w:t>
            </w:r>
          </w:p>
          <w:p w:rsidR="003E46BF" w:rsidRPr="0052581D" w:rsidRDefault="003E46BF" w:rsidP="00247A0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52581D">
              <w:rPr>
                <w:sz w:val="24"/>
                <w:szCs w:val="24"/>
                <w:lang w:val="en-US"/>
              </w:rPr>
              <w:t>I</w:t>
            </w:r>
            <w:r w:rsidRPr="0052581D">
              <w:rPr>
                <w:sz w:val="24"/>
                <w:szCs w:val="24"/>
              </w:rPr>
              <w:t xml:space="preserve"> этап – 2014–2015 годы </w:t>
            </w:r>
            <w:r w:rsidR="006063DB">
              <w:rPr>
                <w:sz w:val="24"/>
                <w:szCs w:val="24"/>
              </w:rPr>
              <w:t xml:space="preserve"> </w:t>
            </w:r>
            <w:r w:rsidRPr="0052581D">
              <w:rPr>
                <w:sz w:val="24"/>
                <w:szCs w:val="24"/>
              </w:rPr>
              <w:t xml:space="preserve">– </w:t>
            </w:r>
            <w:r w:rsidR="006063DB">
              <w:rPr>
                <w:sz w:val="24"/>
                <w:szCs w:val="24"/>
              </w:rPr>
              <w:t xml:space="preserve"> 0,574</w:t>
            </w:r>
            <w:r w:rsidRPr="0052581D">
              <w:rPr>
                <w:sz w:val="24"/>
                <w:szCs w:val="24"/>
              </w:rPr>
              <w:t xml:space="preserve"> млн. рублей;</w:t>
            </w:r>
          </w:p>
          <w:p w:rsidR="003E46BF" w:rsidRPr="003E46BF" w:rsidRDefault="003E46BF" w:rsidP="00247A0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52581D">
              <w:rPr>
                <w:sz w:val="24"/>
                <w:szCs w:val="24"/>
                <w:lang w:val="en-US"/>
              </w:rPr>
              <w:t>II</w:t>
            </w:r>
            <w:r w:rsidRPr="0052581D">
              <w:rPr>
                <w:sz w:val="24"/>
                <w:szCs w:val="24"/>
              </w:rPr>
              <w:t xml:space="preserve"> этап – 2016–2020 годы – </w:t>
            </w:r>
            <w:r w:rsidR="00F14847">
              <w:rPr>
                <w:sz w:val="24"/>
                <w:szCs w:val="24"/>
              </w:rPr>
              <w:t>16,845</w:t>
            </w:r>
            <w:r w:rsidRPr="0052581D">
              <w:rPr>
                <w:sz w:val="24"/>
                <w:szCs w:val="24"/>
              </w:rPr>
              <w:t xml:space="preserve"> млн. рублей</w:t>
            </w:r>
            <w:r w:rsidRPr="003E46BF">
              <w:rPr>
                <w:sz w:val="24"/>
                <w:szCs w:val="24"/>
              </w:rPr>
              <w:t>;</w:t>
            </w:r>
          </w:p>
          <w:p w:rsidR="003E46BF" w:rsidRPr="003E46BF" w:rsidRDefault="00577F08" w:rsidP="00247A00">
            <w:pPr>
              <w:widowControl w:val="0"/>
              <w:tabs>
                <w:tab w:val="left" w:pos="2985"/>
              </w:tabs>
              <w:ind w:firstLine="2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E46BF" w:rsidRPr="003E46BF">
              <w:rPr>
                <w:sz w:val="24"/>
                <w:szCs w:val="24"/>
              </w:rPr>
              <w:t xml:space="preserve">внебюджетные источники – </w:t>
            </w:r>
            <w:r w:rsidR="00F14847">
              <w:rPr>
                <w:color w:val="000000"/>
                <w:sz w:val="24"/>
                <w:szCs w:val="24"/>
              </w:rPr>
              <w:t>43,453</w:t>
            </w:r>
            <w:r w:rsidR="003E46BF" w:rsidRPr="003E46BF">
              <w:rPr>
                <w:sz w:val="24"/>
                <w:szCs w:val="24"/>
              </w:rPr>
              <w:t xml:space="preserve"> млн. рублей, в том числе:</w:t>
            </w:r>
          </w:p>
          <w:p w:rsidR="003E46BF" w:rsidRPr="003E46BF" w:rsidRDefault="003E46BF" w:rsidP="00247A0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3E46BF">
              <w:rPr>
                <w:sz w:val="24"/>
                <w:szCs w:val="24"/>
                <w:lang w:val="en-US"/>
              </w:rPr>
              <w:t>I</w:t>
            </w:r>
            <w:r w:rsidRPr="003E46BF">
              <w:rPr>
                <w:sz w:val="24"/>
                <w:szCs w:val="24"/>
              </w:rPr>
              <w:t xml:space="preserve"> этап – 2014–2015 годы – </w:t>
            </w:r>
            <w:r w:rsidR="00F14847">
              <w:rPr>
                <w:color w:val="000000"/>
                <w:sz w:val="24"/>
                <w:szCs w:val="24"/>
              </w:rPr>
              <w:t>3,465</w:t>
            </w:r>
            <w:r w:rsidRPr="003E46BF">
              <w:rPr>
                <w:sz w:val="24"/>
                <w:szCs w:val="24"/>
              </w:rPr>
              <w:t xml:space="preserve"> млн. рублей;</w:t>
            </w:r>
          </w:p>
          <w:p w:rsidR="003E46BF" w:rsidRPr="003E46BF" w:rsidRDefault="003E46BF" w:rsidP="00F14847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3E46BF">
              <w:rPr>
                <w:sz w:val="24"/>
                <w:szCs w:val="24"/>
                <w:lang w:val="en-US"/>
              </w:rPr>
              <w:t>II</w:t>
            </w:r>
            <w:r w:rsidRPr="003E46BF">
              <w:rPr>
                <w:sz w:val="24"/>
                <w:szCs w:val="24"/>
              </w:rPr>
              <w:t xml:space="preserve"> этап – 2016–2020 годы – </w:t>
            </w:r>
            <w:r w:rsidR="00F14847">
              <w:rPr>
                <w:color w:val="000000"/>
                <w:sz w:val="24"/>
                <w:szCs w:val="24"/>
              </w:rPr>
              <w:t>39,988</w:t>
            </w:r>
            <w:r w:rsidRPr="003E46BF">
              <w:rPr>
                <w:color w:val="000000"/>
                <w:sz w:val="24"/>
                <w:szCs w:val="24"/>
              </w:rPr>
              <w:t xml:space="preserve"> </w:t>
            </w:r>
            <w:r w:rsidRPr="003E46BF">
              <w:rPr>
                <w:sz w:val="24"/>
                <w:szCs w:val="24"/>
              </w:rPr>
              <w:t>млн. рублей</w:t>
            </w:r>
          </w:p>
        </w:tc>
      </w:tr>
    </w:tbl>
    <w:p w:rsidR="003E46BF" w:rsidRDefault="003E46BF" w:rsidP="003E46BF">
      <w:pPr>
        <w:widowControl w:val="0"/>
        <w:tabs>
          <w:tab w:val="left" w:pos="2985"/>
        </w:tabs>
        <w:ind w:firstLine="709"/>
        <w:jc w:val="both"/>
        <w:rPr>
          <w:sz w:val="24"/>
          <w:szCs w:val="24"/>
        </w:rPr>
      </w:pPr>
    </w:p>
    <w:p w:rsidR="00951774" w:rsidRDefault="000976DF" w:rsidP="003E46BF">
      <w:pPr>
        <w:tabs>
          <w:tab w:val="left" w:pos="1890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1.12</w:t>
      </w:r>
      <w:r w:rsidR="003E46BF">
        <w:rPr>
          <w:sz w:val="24"/>
          <w:szCs w:val="24"/>
        </w:rPr>
        <w:t xml:space="preserve"> Раздел 5. «Ресурсное обеспечение </w:t>
      </w:r>
      <w:r w:rsidR="003E46BF" w:rsidRPr="003E46BF">
        <w:rPr>
          <w:sz w:val="24"/>
          <w:szCs w:val="24"/>
        </w:rPr>
        <w:t>подпрограммы «Энергосбережение» на 2014–2015 годы и на период до 2020 года</w:t>
      </w:r>
      <w:r w:rsidR="003E46BF">
        <w:rPr>
          <w:sz w:val="24"/>
          <w:szCs w:val="24"/>
        </w:rPr>
        <w:t xml:space="preserve">»  изложить в </w:t>
      </w:r>
      <w:r w:rsidR="00951774">
        <w:rPr>
          <w:sz w:val="24"/>
          <w:szCs w:val="24"/>
        </w:rPr>
        <w:t>следующей редакции:</w:t>
      </w:r>
    </w:p>
    <w:p w:rsidR="00D4067D" w:rsidRDefault="00D4067D" w:rsidP="00951774">
      <w:pPr>
        <w:pStyle w:val="a4"/>
        <w:tabs>
          <w:tab w:val="left" w:pos="-24"/>
        </w:tabs>
        <w:ind w:firstLine="709"/>
        <w:jc w:val="center"/>
      </w:pPr>
    </w:p>
    <w:p w:rsidR="00846F19" w:rsidRDefault="00846F19" w:rsidP="00951774">
      <w:pPr>
        <w:pStyle w:val="a4"/>
        <w:tabs>
          <w:tab w:val="left" w:pos="-24"/>
        </w:tabs>
        <w:ind w:firstLine="709"/>
        <w:jc w:val="center"/>
      </w:pPr>
    </w:p>
    <w:p w:rsidR="00951774" w:rsidRPr="00417E4E" w:rsidRDefault="00951774" w:rsidP="00951774">
      <w:pPr>
        <w:pStyle w:val="a4"/>
        <w:tabs>
          <w:tab w:val="left" w:pos="-24"/>
        </w:tabs>
        <w:ind w:firstLine="709"/>
        <w:jc w:val="center"/>
        <w:rPr>
          <w:b/>
        </w:rPr>
      </w:pPr>
      <w:r>
        <w:rPr>
          <w:b/>
        </w:rPr>
        <w:lastRenderedPageBreak/>
        <w:t>«</w:t>
      </w:r>
      <w:r w:rsidRPr="00417E4E">
        <w:rPr>
          <w:b/>
        </w:rPr>
        <w:t>5. Ресурсное обеспечение Подпрограммы</w:t>
      </w:r>
    </w:p>
    <w:p w:rsidR="00951774" w:rsidRDefault="00951774" w:rsidP="00951774">
      <w:pPr>
        <w:pStyle w:val="a4"/>
        <w:tabs>
          <w:tab w:val="left" w:pos="-24"/>
        </w:tabs>
        <w:ind w:firstLine="709"/>
      </w:pPr>
      <w:r w:rsidRPr="00417E4E">
        <w:t>Объем финансирования программных мероприятий за период с 201</w:t>
      </w:r>
      <w:r>
        <w:t>4</w:t>
      </w:r>
      <w:r w:rsidRPr="00417E4E">
        <w:t xml:space="preserve"> по 2020 год должен составить </w:t>
      </w:r>
      <w:r w:rsidR="004018BC">
        <w:t>66,213</w:t>
      </w:r>
      <w:r w:rsidRPr="00417E4E">
        <w:t xml:space="preserve"> млн. рублей (табл. 17), в том числе за счет:</w:t>
      </w:r>
    </w:p>
    <w:p w:rsidR="00E110C6" w:rsidRPr="00417E4E" w:rsidRDefault="00E110C6" w:rsidP="00951774">
      <w:pPr>
        <w:pStyle w:val="a4"/>
        <w:tabs>
          <w:tab w:val="left" w:pos="-24"/>
        </w:tabs>
        <w:ind w:firstLine="709"/>
      </w:pPr>
      <w:r>
        <w:t>Средств Фонда содействия реформированию ЖКХ – 0,174млн.руб.;</w:t>
      </w:r>
    </w:p>
    <w:p w:rsidR="00951774" w:rsidRPr="00E110C6" w:rsidRDefault="00951774" w:rsidP="00951774">
      <w:pPr>
        <w:pStyle w:val="a4"/>
        <w:tabs>
          <w:tab w:val="left" w:pos="-24"/>
        </w:tabs>
        <w:ind w:firstLine="709"/>
      </w:pPr>
      <w:r w:rsidRPr="00417E4E">
        <w:t xml:space="preserve">средств республиканского бюджета Чувашской Республики – </w:t>
      </w:r>
      <w:r w:rsidR="00E110C6">
        <w:rPr>
          <w:color w:val="000000"/>
        </w:rPr>
        <w:t>5,167</w:t>
      </w:r>
      <w:r w:rsidRPr="00417E4E">
        <w:t xml:space="preserve"> млн. рублей</w:t>
      </w:r>
      <w:r w:rsidR="00E110C6">
        <w:t>;</w:t>
      </w:r>
    </w:p>
    <w:p w:rsidR="00951774" w:rsidRPr="003E46BF" w:rsidRDefault="00951774" w:rsidP="00951774">
      <w:pPr>
        <w:pStyle w:val="a4"/>
        <w:tabs>
          <w:tab w:val="left" w:pos="-24"/>
        </w:tabs>
        <w:ind w:firstLine="709"/>
        <w:rPr>
          <w:color w:val="FF0000"/>
        </w:rPr>
      </w:pPr>
      <w:r w:rsidRPr="00417E4E">
        <w:t xml:space="preserve">средств местных бюджетов – </w:t>
      </w:r>
      <w:r w:rsidR="004018BC">
        <w:t>17,419</w:t>
      </w:r>
      <w:r w:rsidRPr="006F5321">
        <w:t xml:space="preserve"> млн. рублей;</w:t>
      </w:r>
    </w:p>
    <w:p w:rsidR="00951774" w:rsidRPr="00417E4E" w:rsidRDefault="00951774" w:rsidP="00951774">
      <w:pPr>
        <w:pStyle w:val="a4"/>
        <w:tabs>
          <w:tab w:val="left" w:pos="-24"/>
        </w:tabs>
        <w:ind w:firstLine="709"/>
      </w:pPr>
      <w:r w:rsidRPr="00417E4E">
        <w:t xml:space="preserve">внебюджетных источников – </w:t>
      </w:r>
      <w:r w:rsidR="00E110C6">
        <w:rPr>
          <w:color w:val="000000"/>
        </w:rPr>
        <w:t>43,453</w:t>
      </w:r>
      <w:r w:rsidRPr="00417E4E">
        <w:t xml:space="preserve"> млн. рубле</w:t>
      </w:r>
      <w:r w:rsidRPr="006F5321">
        <w:t>й.</w:t>
      </w:r>
    </w:p>
    <w:p w:rsidR="00951774" w:rsidRPr="00417E4E" w:rsidRDefault="00951774" w:rsidP="00951774">
      <w:pPr>
        <w:pStyle w:val="a4"/>
        <w:tabs>
          <w:tab w:val="left" w:pos="-24"/>
        </w:tabs>
        <w:ind w:firstLine="709"/>
      </w:pPr>
      <w:r w:rsidRPr="00417E4E">
        <w:t>В ходе реализации Подпрограммы объемы финансирования подлежат ежегодному уточнению с учетом реальных возможностей республиканского бюджета Чувашской Республики и местного бюджета Порецкого района.</w:t>
      </w:r>
    </w:p>
    <w:p w:rsidR="003E46BF" w:rsidRDefault="000976DF" w:rsidP="003E46BF">
      <w:pPr>
        <w:tabs>
          <w:tab w:val="left" w:pos="1890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51774">
        <w:rPr>
          <w:sz w:val="24"/>
          <w:szCs w:val="24"/>
        </w:rPr>
        <w:t>1</w:t>
      </w:r>
      <w:r>
        <w:rPr>
          <w:sz w:val="24"/>
          <w:szCs w:val="24"/>
        </w:rPr>
        <w:t xml:space="preserve"> к подпрограмме </w:t>
      </w:r>
      <w:r w:rsidRPr="003E46BF">
        <w:rPr>
          <w:sz w:val="24"/>
          <w:szCs w:val="24"/>
        </w:rPr>
        <w:t>«Энергосбережение» на 2014–2015 годы и на период до 2020 года</w:t>
      </w:r>
      <w:r>
        <w:rPr>
          <w:sz w:val="24"/>
          <w:szCs w:val="24"/>
        </w:rPr>
        <w:t xml:space="preserve">» изложить в редакции согласно приложению № </w:t>
      </w:r>
      <w:r w:rsidR="00577F08">
        <w:rPr>
          <w:sz w:val="24"/>
          <w:szCs w:val="24"/>
        </w:rPr>
        <w:t>6</w:t>
      </w:r>
      <w:r>
        <w:rPr>
          <w:sz w:val="24"/>
          <w:szCs w:val="24"/>
        </w:rPr>
        <w:t xml:space="preserve"> к настоящему постановлению.</w:t>
      </w:r>
    </w:p>
    <w:p w:rsidR="00DA1069" w:rsidRDefault="00DA1069" w:rsidP="003E46BF">
      <w:pPr>
        <w:tabs>
          <w:tab w:val="left" w:pos="1890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Постановление администрации Порецкого района от 31.12.2014г. №610 признать утратившим силу.</w:t>
      </w:r>
    </w:p>
    <w:p w:rsidR="003013B7" w:rsidRPr="000976DF" w:rsidRDefault="00DA1069" w:rsidP="000976DF">
      <w:pPr>
        <w:tabs>
          <w:tab w:val="left" w:pos="1890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7557D4">
        <w:rPr>
          <w:sz w:val="24"/>
          <w:szCs w:val="24"/>
        </w:rPr>
        <w:t xml:space="preserve"> </w:t>
      </w:r>
      <w:r w:rsidR="000976DF" w:rsidRPr="000976DF">
        <w:rPr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447248" w:rsidRDefault="00447248" w:rsidP="006B2B33">
      <w:pPr>
        <w:autoSpaceDE/>
        <w:autoSpaceDN/>
        <w:ind w:firstLine="709"/>
        <w:jc w:val="both"/>
        <w:rPr>
          <w:sz w:val="24"/>
          <w:szCs w:val="24"/>
        </w:rPr>
      </w:pPr>
    </w:p>
    <w:p w:rsidR="000976DF" w:rsidRPr="00CE6352" w:rsidRDefault="000976DF" w:rsidP="006B2B33">
      <w:pPr>
        <w:autoSpaceDE/>
        <w:autoSpaceDN/>
        <w:ind w:firstLine="709"/>
        <w:jc w:val="both"/>
        <w:rPr>
          <w:sz w:val="24"/>
          <w:szCs w:val="24"/>
        </w:rPr>
      </w:pPr>
    </w:p>
    <w:p w:rsidR="002759DF" w:rsidRDefault="002759D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59DF" w:rsidRDefault="00AD0C0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59D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59D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759DF" w:rsidRDefault="002759D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Е.В.Лебедев</w:t>
      </w:r>
    </w:p>
    <w:p w:rsidR="00066D6C" w:rsidRDefault="00066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6D6C" w:rsidRDefault="00066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6D6C" w:rsidRDefault="00066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6DF" w:rsidRDefault="000976D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6DF" w:rsidRDefault="000976D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6DF" w:rsidRDefault="000976D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D25" w:rsidRDefault="006D4D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Pr="00933C3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Pr="00933C3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Pr="00933C3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Pr="00933C3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Pr="00933C3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Pr="00933C3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Pr="00933C35" w:rsidRDefault="00B45BA5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Pr="00933C3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Default="00B45BA5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EB9" w:rsidRDefault="00AC4EB9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EB9" w:rsidRDefault="00AC4EB9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EB9" w:rsidRDefault="00AC4EB9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EB9" w:rsidRDefault="00AC4EB9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EB9" w:rsidRDefault="00AC4EB9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EB9" w:rsidRDefault="00AC4EB9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EB9" w:rsidRDefault="00AC4EB9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EB9" w:rsidRDefault="00AC4EB9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EB9" w:rsidRPr="00933C35" w:rsidRDefault="00AC4EB9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388B" w:rsidRDefault="00577F08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76DF" w:rsidRDefault="000976DF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  <w:sectPr w:rsidR="000976DF" w:rsidSect="000011A6">
          <w:pgSz w:w="11907" w:h="16840" w:code="9"/>
          <w:pgMar w:top="1134" w:right="851" w:bottom="992" w:left="1701" w:header="709" w:footer="709" w:gutter="0"/>
          <w:cols w:space="709"/>
        </w:sectPr>
      </w:pPr>
    </w:p>
    <w:p w:rsidR="000976DF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AC4EB9">
        <w:rPr>
          <w:rFonts w:ascii="Times New Roman" w:hAnsi="Times New Roman" w:cs="Times New Roman"/>
          <w:sz w:val="24"/>
          <w:szCs w:val="24"/>
        </w:rPr>
        <w:t>ложение №</w:t>
      </w:r>
      <w:r>
        <w:rPr>
          <w:rFonts w:ascii="Times New Roman" w:hAnsi="Times New Roman" w:cs="Times New Roman"/>
          <w:sz w:val="24"/>
          <w:szCs w:val="24"/>
        </w:rPr>
        <w:t xml:space="preserve"> 1 к постановлению </w:t>
      </w:r>
    </w:p>
    <w:p w:rsidR="000976DF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0976DF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067D">
        <w:rPr>
          <w:rFonts w:ascii="Times New Roman" w:hAnsi="Times New Roman" w:cs="Times New Roman"/>
          <w:sz w:val="24"/>
          <w:szCs w:val="24"/>
        </w:rPr>
        <w:t>18.10.2016 № 276</w:t>
      </w:r>
    </w:p>
    <w:p w:rsidR="000976DF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E7BF4" w:rsidRPr="00C845D3" w:rsidRDefault="000976DF" w:rsidP="008E7BF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</w:t>
      </w:r>
      <w:r w:rsidR="008E7BF4">
        <w:rPr>
          <w:rFonts w:ascii="Times New Roman" w:hAnsi="Times New Roman"/>
          <w:sz w:val="24"/>
          <w:szCs w:val="24"/>
        </w:rPr>
        <w:t>П</w:t>
      </w:r>
      <w:r w:rsidR="008E7BF4" w:rsidRPr="00C845D3">
        <w:rPr>
          <w:rFonts w:ascii="Times New Roman" w:hAnsi="Times New Roman"/>
          <w:sz w:val="24"/>
          <w:szCs w:val="24"/>
        </w:rPr>
        <w:t>риложение №1</w:t>
      </w:r>
    </w:p>
    <w:p w:rsidR="008E7BF4" w:rsidRDefault="008E7BF4" w:rsidP="008E7BF4">
      <w:pPr>
        <w:ind w:firstLine="720"/>
        <w:jc w:val="right"/>
        <w:rPr>
          <w:sz w:val="24"/>
          <w:szCs w:val="24"/>
        </w:rPr>
      </w:pPr>
      <w:r w:rsidRPr="00C845D3">
        <w:rPr>
          <w:sz w:val="24"/>
          <w:szCs w:val="24"/>
        </w:rPr>
        <w:t xml:space="preserve">к муниципальной </w:t>
      </w:r>
      <w:hyperlink r:id="rId7" w:history="1">
        <w:r w:rsidRPr="00C845D3">
          <w:rPr>
            <w:sz w:val="24"/>
            <w:szCs w:val="24"/>
          </w:rPr>
          <w:t>программ</w:t>
        </w:r>
      </w:hyperlink>
      <w:r w:rsidRPr="00C845D3">
        <w:rPr>
          <w:sz w:val="24"/>
          <w:szCs w:val="24"/>
        </w:rPr>
        <w:t xml:space="preserve">е </w:t>
      </w:r>
      <w:r>
        <w:rPr>
          <w:sz w:val="24"/>
          <w:szCs w:val="24"/>
        </w:rPr>
        <w:t>Порецкого района Чувашской Республики</w:t>
      </w:r>
    </w:p>
    <w:p w:rsidR="008E7BF4" w:rsidRDefault="008E7BF4" w:rsidP="008E7BF4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«Развитие жилищного строительства и сферы жилищно-коммунального хозяйства </w:t>
      </w:r>
    </w:p>
    <w:p w:rsidR="008E7BF4" w:rsidRPr="00C845D3" w:rsidRDefault="008E7BF4" w:rsidP="008E7BF4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Порецкого района Чувашской Республики» на 2014-2020 годы</w:t>
      </w:r>
    </w:p>
    <w:p w:rsidR="008E7BF4" w:rsidRPr="00C845D3" w:rsidRDefault="008E7BF4" w:rsidP="008E7BF4">
      <w:pPr>
        <w:ind w:firstLine="720"/>
        <w:jc w:val="both"/>
        <w:rPr>
          <w:sz w:val="24"/>
          <w:szCs w:val="24"/>
        </w:rPr>
      </w:pPr>
    </w:p>
    <w:p w:rsidR="008E7BF4" w:rsidRPr="00C845D3" w:rsidRDefault="008E7BF4" w:rsidP="008E7BF4">
      <w:pPr>
        <w:widowControl w:val="0"/>
        <w:jc w:val="both"/>
        <w:rPr>
          <w:bCs/>
          <w:sz w:val="24"/>
          <w:szCs w:val="24"/>
          <w:u w:val="single"/>
        </w:rPr>
      </w:pPr>
    </w:p>
    <w:p w:rsidR="008E7BF4" w:rsidRPr="00C845D3" w:rsidRDefault="008E7BF4" w:rsidP="008E7BF4">
      <w:pPr>
        <w:widowControl w:val="0"/>
        <w:jc w:val="center"/>
        <w:rPr>
          <w:b/>
          <w:caps/>
          <w:sz w:val="24"/>
          <w:szCs w:val="24"/>
        </w:rPr>
      </w:pPr>
      <w:r w:rsidRPr="00C845D3">
        <w:rPr>
          <w:b/>
          <w:caps/>
          <w:sz w:val="24"/>
          <w:szCs w:val="24"/>
        </w:rPr>
        <w:t xml:space="preserve">целевые Индикаторы и показатели </w:t>
      </w:r>
    </w:p>
    <w:p w:rsidR="008E7BF4" w:rsidRPr="00C845D3" w:rsidRDefault="008E7BF4" w:rsidP="008E7BF4">
      <w:pPr>
        <w:widowControl w:val="0"/>
        <w:jc w:val="center"/>
        <w:rPr>
          <w:b/>
          <w:sz w:val="24"/>
          <w:szCs w:val="24"/>
        </w:rPr>
      </w:pPr>
      <w:r w:rsidRPr="00C845D3">
        <w:rPr>
          <w:b/>
          <w:sz w:val="24"/>
          <w:szCs w:val="24"/>
        </w:rPr>
        <w:t xml:space="preserve">эффективности реализации муниципальной программы </w:t>
      </w:r>
      <w:r>
        <w:rPr>
          <w:b/>
          <w:sz w:val="24"/>
          <w:szCs w:val="24"/>
        </w:rPr>
        <w:t>Порецкого района Чувашской Республики «Развитие жилищного строительства и сферы жилищно-коммунального хозяйства Порецкого района Чувашской Республики» на 2014-2020 годы</w:t>
      </w:r>
      <w:r w:rsidRPr="00C845D3">
        <w:rPr>
          <w:b/>
          <w:sz w:val="24"/>
          <w:szCs w:val="24"/>
        </w:rPr>
        <w:t xml:space="preserve"> </w:t>
      </w:r>
    </w:p>
    <w:p w:rsidR="008E7BF4" w:rsidRPr="00F7461F" w:rsidRDefault="008E7BF4" w:rsidP="008E7BF4">
      <w:pPr>
        <w:widowControl w:val="0"/>
        <w:jc w:val="center"/>
        <w:rPr>
          <w:bCs/>
          <w:sz w:val="24"/>
          <w:szCs w:val="24"/>
        </w:rPr>
      </w:pPr>
    </w:p>
    <w:tbl>
      <w:tblPr>
        <w:tblW w:w="138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5"/>
        <w:gridCol w:w="1168"/>
        <w:gridCol w:w="1159"/>
        <w:gridCol w:w="1124"/>
        <w:gridCol w:w="1180"/>
        <w:gridCol w:w="1103"/>
        <w:gridCol w:w="1204"/>
        <w:gridCol w:w="1624"/>
      </w:tblGrid>
      <w:tr w:rsidR="008E7BF4" w:rsidRPr="0000227F" w:rsidTr="00701763">
        <w:trPr>
          <w:jc w:val="center"/>
        </w:trPr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В ходе реализации Программы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F4" w:rsidRPr="0000227F" w:rsidRDefault="008E7BF4" w:rsidP="00701763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149C" w:rsidRPr="0000227F" w:rsidTr="0000227F">
        <w:trPr>
          <w:trHeight w:val="552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00227F" w:rsidRDefault="0055149C" w:rsidP="0076257B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76257B">
              <w:rPr>
                <w:rFonts w:ascii="Times New Roman" w:hAnsi="Times New Roman"/>
                <w:sz w:val="20"/>
                <w:szCs w:val="20"/>
              </w:rPr>
              <w:t>многодетных семей</w:t>
            </w:r>
            <w:r w:rsidRPr="000022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257B">
              <w:rPr>
                <w:rFonts w:ascii="Times New Roman" w:hAnsi="Times New Roman"/>
                <w:sz w:val="20"/>
                <w:szCs w:val="20"/>
              </w:rPr>
              <w:t xml:space="preserve">имеющие 5 и более детей, </w:t>
            </w:r>
            <w:r w:rsidRPr="0000227F">
              <w:rPr>
                <w:rFonts w:ascii="Times New Roman" w:hAnsi="Times New Roman"/>
                <w:sz w:val="20"/>
                <w:szCs w:val="20"/>
              </w:rPr>
              <w:t>улучшивших жилищные условия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00227F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149C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149C" w:rsidRPr="0000227F" w:rsidTr="0000227F">
        <w:trPr>
          <w:trHeight w:val="552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00227F" w:rsidRDefault="0055149C" w:rsidP="0076257B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Снижение задолженности по обеспечению</w:t>
            </w:r>
            <w:r w:rsidR="0076257B">
              <w:rPr>
                <w:rFonts w:ascii="Times New Roman" w:hAnsi="Times New Roman"/>
                <w:sz w:val="20"/>
                <w:szCs w:val="20"/>
              </w:rPr>
              <w:t xml:space="preserve"> количества</w:t>
            </w:r>
            <w:r w:rsidR="0076257B" w:rsidRPr="00002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57B">
              <w:rPr>
                <w:rFonts w:ascii="Times New Roman" w:hAnsi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6257B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6257B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6257B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6257B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6257B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6257B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149C" w:rsidRDefault="0076257B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BF4" w:rsidRPr="0000227F" w:rsidTr="0000227F">
        <w:trPr>
          <w:trHeight w:val="552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 xml:space="preserve">Количество молодых семей, улучшивших жилищные условия (в том числе с использованием заемных средств)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0932B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466FF5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0932B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466FF5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24A00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Pr="0000227F" w:rsidRDefault="00C24A00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Pr="0000227F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24A00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lastRenderedPageBreak/>
              <w:t>Доля населенных пунктов, обеспеченных питьевой водой надлежащего качества (централизованными системами водоснабжения) сельских населенных пунктов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Среднесуточное водопотребление в сельских населенных пунктах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Уровень износа объектов коммунальной инфраструктуры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52245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52245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переведенных под индивидуальное отопление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бюджетными учреждениями, расчеты за которую осуществляются с использованием приборов учета (в расчете на 1 кв. м. общей площади)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на обеспечение бюджетных учреждений, расчеты за которую осуществляется с использованием приборов учета (в расчете на 1 человека)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1849,2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1748,3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1713,3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1679,1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1645,5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1612,6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в многоквартирных жилых домах, расчеты за которую осуществляются с использованием приборов учета (в расчете на 1 кв. м. общей площади)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многоквартирных жилых домах, расчеты за которую осуществляются с использованием приборов учета (в расчете на 1 кв.м. общей площади)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теплоэнергии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156,3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Доля расходов бюджета муниципального образования на обеспечение энергетическими ресурсами бюджетных учреждений для фактических условий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Доля объемов электрической энергии, потребляемой (используемой) в индивидуальных жилых домах,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 xml:space="preserve">Доля объемов воды, потребляемой (используемой) в </w:t>
            </w:r>
            <w:r w:rsidRPr="0000227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индивидуальных жилых домах, расчеты за которую осуществляются с использованием приборов учета, в общем объеме потребляемой воды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lastRenderedPageBreak/>
              <w:t>Доля объемов природного газа, потребляемого (используемого) в индивидуальных жилых домах, расчеты за который осуществляются с использованием приборов учета, в общем объеме потребляемого природного газа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приборов учета, в общем объеме электрической энергии, потребляемой (используемой) в многоквартирных домах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приборов учета, в общем объеме воды, потребляемой (используемой) в многоквартирных домах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Доля объемов тепловой энергии, потребляемой (используемой) в многоквартирных домах, оплата  которой осуществляется с использованием приборов учета, в общем объеме тепловой энергии, потребляемой (используемой) в многоквартирных домах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Доля объемов природного газа, потребляемого (используемого) в многоквартирных домах, расчеты за  который осуществляются с использованием приборов учета, в общем объеме природного газа, потребляемого (используемого) в многоквартирных домах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E7BF4" w:rsidRDefault="008E7BF4" w:rsidP="008E7BF4">
      <w:pPr>
        <w:pStyle w:val="ab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E7BF4" w:rsidRDefault="008E7BF4" w:rsidP="000976DF">
      <w:pPr>
        <w:ind w:firstLine="720"/>
        <w:jc w:val="right"/>
        <w:rPr>
          <w:sz w:val="24"/>
          <w:szCs w:val="24"/>
        </w:rPr>
      </w:pPr>
    </w:p>
    <w:p w:rsidR="008E7BF4" w:rsidRDefault="008E7BF4" w:rsidP="000976DF">
      <w:pPr>
        <w:ind w:firstLine="720"/>
        <w:jc w:val="right"/>
        <w:rPr>
          <w:sz w:val="24"/>
          <w:szCs w:val="24"/>
        </w:rPr>
      </w:pPr>
    </w:p>
    <w:p w:rsidR="008E7BF4" w:rsidRDefault="008E7BF4" w:rsidP="000976DF">
      <w:pPr>
        <w:ind w:firstLine="720"/>
        <w:jc w:val="right"/>
        <w:rPr>
          <w:sz w:val="24"/>
          <w:szCs w:val="24"/>
        </w:rPr>
      </w:pPr>
    </w:p>
    <w:p w:rsidR="0000227F" w:rsidRDefault="0000227F" w:rsidP="000976DF">
      <w:pPr>
        <w:ind w:firstLine="720"/>
        <w:jc w:val="right"/>
        <w:rPr>
          <w:sz w:val="24"/>
          <w:szCs w:val="24"/>
        </w:rPr>
      </w:pPr>
    </w:p>
    <w:p w:rsidR="0000227F" w:rsidRDefault="0000227F" w:rsidP="000976DF">
      <w:pPr>
        <w:ind w:firstLine="720"/>
        <w:jc w:val="right"/>
        <w:rPr>
          <w:sz w:val="24"/>
          <w:szCs w:val="24"/>
        </w:rPr>
      </w:pPr>
    </w:p>
    <w:p w:rsidR="0000227F" w:rsidRDefault="0000227F" w:rsidP="000976DF">
      <w:pPr>
        <w:ind w:firstLine="720"/>
        <w:jc w:val="right"/>
        <w:rPr>
          <w:sz w:val="24"/>
          <w:szCs w:val="24"/>
        </w:rPr>
      </w:pPr>
    </w:p>
    <w:p w:rsidR="0000227F" w:rsidRDefault="0000227F" w:rsidP="000976DF">
      <w:pPr>
        <w:ind w:firstLine="720"/>
        <w:jc w:val="right"/>
        <w:rPr>
          <w:sz w:val="24"/>
          <w:szCs w:val="24"/>
        </w:rPr>
      </w:pPr>
    </w:p>
    <w:p w:rsidR="0000227F" w:rsidRDefault="0000227F" w:rsidP="000976DF">
      <w:pPr>
        <w:ind w:firstLine="720"/>
        <w:jc w:val="right"/>
        <w:rPr>
          <w:sz w:val="24"/>
          <w:szCs w:val="24"/>
        </w:rPr>
      </w:pPr>
    </w:p>
    <w:p w:rsidR="00BE3867" w:rsidRDefault="000D13F9" w:rsidP="00BE386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3867">
        <w:rPr>
          <w:rFonts w:ascii="Times New Roman" w:hAnsi="Times New Roman" w:cs="Times New Roman"/>
          <w:sz w:val="24"/>
          <w:szCs w:val="24"/>
        </w:rPr>
        <w:t>ри</w:t>
      </w:r>
      <w:r w:rsidR="00BE3867" w:rsidRPr="00AC4EB9">
        <w:rPr>
          <w:rFonts w:ascii="Times New Roman" w:hAnsi="Times New Roman" w:cs="Times New Roman"/>
          <w:sz w:val="24"/>
          <w:szCs w:val="24"/>
        </w:rPr>
        <w:t>ложение №</w:t>
      </w:r>
      <w:r w:rsidR="00BE3867">
        <w:rPr>
          <w:rFonts w:ascii="Times New Roman" w:hAnsi="Times New Roman" w:cs="Times New Roman"/>
          <w:sz w:val="24"/>
          <w:szCs w:val="24"/>
        </w:rPr>
        <w:t xml:space="preserve"> </w:t>
      </w:r>
      <w:r w:rsidR="00CF2F06">
        <w:rPr>
          <w:rFonts w:ascii="Times New Roman" w:hAnsi="Times New Roman" w:cs="Times New Roman"/>
          <w:sz w:val="24"/>
          <w:szCs w:val="24"/>
        </w:rPr>
        <w:t>2</w:t>
      </w:r>
      <w:r w:rsidR="00BE386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BE3867" w:rsidRDefault="00BE3867" w:rsidP="00BE386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BE3867" w:rsidRDefault="00BE3867" w:rsidP="00BE386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067D">
        <w:rPr>
          <w:rFonts w:ascii="Times New Roman" w:hAnsi="Times New Roman" w:cs="Times New Roman"/>
          <w:sz w:val="24"/>
          <w:szCs w:val="24"/>
        </w:rPr>
        <w:t>18.10.2016 № 276</w:t>
      </w:r>
    </w:p>
    <w:p w:rsidR="00BE3867" w:rsidRDefault="00BE3867" w:rsidP="000976DF">
      <w:pPr>
        <w:ind w:firstLine="720"/>
        <w:jc w:val="right"/>
        <w:rPr>
          <w:sz w:val="24"/>
          <w:szCs w:val="24"/>
        </w:rPr>
      </w:pPr>
    </w:p>
    <w:p w:rsidR="000976DF" w:rsidRPr="00725554" w:rsidRDefault="000976DF" w:rsidP="000976DF">
      <w:pPr>
        <w:ind w:firstLine="720"/>
        <w:jc w:val="right"/>
        <w:rPr>
          <w:sz w:val="24"/>
          <w:szCs w:val="24"/>
        </w:rPr>
      </w:pPr>
      <w:r w:rsidRPr="00725554">
        <w:rPr>
          <w:sz w:val="24"/>
          <w:szCs w:val="24"/>
        </w:rPr>
        <w:t>Приложение №2</w:t>
      </w:r>
    </w:p>
    <w:p w:rsidR="000976DF" w:rsidRDefault="000976DF" w:rsidP="000976DF">
      <w:pPr>
        <w:ind w:firstLine="720"/>
        <w:jc w:val="right"/>
        <w:rPr>
          <w:sz w:val="24"/>
          <w:szCs w:val="24"/>
        </w:rPr>
      </w:pPr>
      <w:r w:rsidRPr="00725554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 xml:space="preserve">программе Порецкого района Чувашской Республики </w:t>
      </w:r>
    </w:p>
    <w:p w:rsidR="000976DF" w:rsidRDefault="000976DF" w:rsidP="000976DF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жилищного строительства и сферы жилищно-коммунального хозяйства </w:t>
      </w:r>
    </w:p>
    <w:p w:rsidR="000976DF" w:rsidRPr="00725554" w:rsidRDefault="000976DF" w:rsidP="000976DF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Порецкого района Чувашской Республики» на 2014-2020 годы</w:t>
      </w:r>
    </w:p>
    <w:p w:rsidR="000976DF" w:rsidRPr="00725554" w:rsidRDefault="000976DF" w:rsidP="000976DF">
      <w:pPr>
        <w:ind w:firstLine="720"/>
        <w:jc w:val="both"/>
        <w:rPr>
          <w:sz w:val="24"/>
          <w:szCs w:val="24"/>
        </w:rPr>
      </w:pPr>
    </w:p>
    <w:p w:rsidR="000976DF" w:rsidRPr="00725554" w:rsidRDefault="000976DF" w:rsidP="000976DF">
      <w:pPr>
        <w:jc w:val="center"/>
        <w:rPr>
          <w:sz w:val="24"/>
          <w:szCs w:val="24"/>
        </w:rPr>
      </w:pPr>
    </w:p>
    <w:p w:rsidR="000976DF" w:rsidRDefault="000976DF" w:rsidP="000976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</w:t>
      </w:r>
    </w:p>
    <w:p w:rsidR="000976DF" w:rsidRDefault="000976DF" w:rsidP="000976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Порецкого района Чувашской Республики «Развитие жилищного строительства </w:t>
      </w:r>
    </w:p>
    <w:p w:rsidR="000976DF" w:rsidRPr="00725554" w:rsidRDefault="000976DF" w:rsidP="000976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сферы жилищно-коммунального хозяйства Порецкого района Чувашской Республики» на 2014-2020 годы</w:t>
      </w:r>
    </w:p>
    <w:p w:rsidR="000976DF" w:rsidRPr="00725554" w:rsidRDefault="000976DF" w:rsidP="000976DF">
      <w:pPr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731"/>
        <w:gridCol w:w="2090"/>
        <w:gridCol w:w="1238"/>
        <w:gridCol w:w="1650"/>
        <w:gridCol w:w="880"/>
        <w:gridCol w:w="880"/>
        <w:gridCol w:w="880"/>
        <w:gridCol w:w="880"/>
        <w:gridCol w:w="880"/>
        <w:gridCol w:w="962"/>
        <w:gridCol w:w="1105"/>
      </w:tblGrid>
      <w:tr w:rsidR="000976DF" w:rsidRPr="0000227F" w:rsidTr="00C306E1">
        <w:trPr>
          <w:trHeight w:val="286"/>
        </w:trPr>
        <w:tc>
          <w:tcPr>
            <w:tcW w:w="674" w:type="dxa"/>
            <w:vMerge w:val="restart"/>
            <w:vAlign w:val="center"/>
          </w:tcPr>
          <w:p w:rsidR="000976DF" w:rsidRPr="0000227F" w:rsidRDefault="000976DF" w:rsidP="00C306E1">
            <w:pPr>
              <w:jc w:val="center"/>
              <w:rPr>
                <w:spacing w:val="-10"/>
              </w:rPr>
            </w:pPr>
            <w:r w:rsidRPr="0000227F">
              <w:rPr>
                <w:spacing w:val="-10"/>
              </w:rPr>
              <w:t>№ п/п</w:t>
            </w:r>
          </w:p>
        </w:tc>
        <w:tc>
          <w:tcPr>
            <w:tcW w:w="2731" w:type="dxa"/>
            <w:vMerge w:val="restart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Наименование мероприятий</w:t>
            </w:r>
          </w:p>
        </w:tc>
        <w:tc>
          <w:tcPr>
            <w:tcW w:w="2090" w:type="dxa"/>
            <w:vMerge w:val="restart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Исполнители</w:t>
            </w:r>
          </w:p>
        </w:tc>
        <w:tc>
          <w:tcPr>
            <w:tcW w:w="1238" w:type="dxa"/>
            <w:vMerge w:val="restart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Срок</w:t>
            </w:r>
          </w:p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исполнения</w:t>
            </w:r>
          </w:p>
        </w:tc>
        <w:tc>
          <w:tcPr>
            <w:tcW w:w="1650" w:type="dxa"/>
            <w:vMerge w:val="restart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Источник</w:t>
            </w:r>
          </w:p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финансирования</w:t>
            </w:r>
          </w:p>
        </w:tc>
        <w:tc>
          <w:tcPr>
            <w:tcW w:w="6467" w:type="dxa"/>
            <w:gridSpan w:val="7"/>
            <w:tcBorders>
              <w:bottom w:val="nil"/>
            </w:tcBorders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Сумма затрат, тыс.рублей</w:t>
            </w:r>
          </w:p>
        </w:tc>
      </w:tr>
      <w:tr w:rsidR="000976DF" w:rsidRPr="0000227F" w:rsidTr="00C306E1">
        <w:trPr>
          <w:trHeight w:val="201"/>
        </w:trPr>
        <w:tc>
          <w:tcPr>
            <w:tcW w:w="674" w:type="dxa"/>
            <w:vMerge/>
            <w:vAlign w:val="center"/>
          </w:tcPr>
          <w:p w:rsidR="000976DF" w:rsidRPr="0000227F" w:rsidRDefault="000976DF" w:rsidP="00C306E1">
            <w:pPr>
              <w:rPr>
                <w:spacing w:val="-10"/>
              </w:rPr>
            </w:pPr>
          </w:p>
        </w:tc>
        <w:tc>
          <w:tcPr>
            <w:tcW w:w="2731" w:type="dxa"/>
            <w:vMerge/>
            <w:vAlign w:val="center"/>
          </w:tcPr>
          <w:p w:rsidR="000976DF" w:rsidRPr="0000227F" w:rsidRDefault="000976DF" w:rsidP="00C306E1">
            <w:pPr>
              <w:rPr>
                <w:spacing w:val="-8"/>
              </w:rPr>
            </w:pPr>
          </w:p>
        </w:tc>
        <w:tc>
          <w:tcPr>
            <w:tcW w:w="2090" w:type="dxa"/>
            <w:vMerge/>
            <w:vAlign w:val="center"/>
          </w:tcPr>
          <w:p w:rsidR="000976DF" w:rsidRPr="0000227F" w:rsidRDefault="000976DF" w:rsidP="00C306E1">
            <w:pPr>
              <w:rPr>
                <w:spacing w:val="-8"/>
              </w:rPr>
            </w:pPr>
          </w:p>
        </w:tc>
        <w:tc>
          <w:tcPr>
            <w:tcW w:w="1238" w:type="dxa"/>
            <w:vMerge/>
            <w:vAlign w:val="center"/>
          </w:tcPr>
          <w:p w:rsidR="000976DF" w:rsidRPr="0000227F" w:rsidRDefault="000976DF" w:rsidP="00C306E1">
            <w:pPr>
              <w:rPr>
                <w:spacing w:val="-8"/>
              </w:rPr>
            </w:pPr>
          </w:p>
        </w:tc>
        <w:tc>
          <w:tcPr>
            <w:tcW w:w="1650" w:type="dxa"/>
            <w:vMerge/>
            <w:vAlign w:val="center"/>
          </w:tcPr>
          <w:p w:rsidR="000976DF" w:rsidRPr="0000227F" w:rsidRDefault="000976DF" w:rsidP="00C306E1">
            <w:pPr>
              <w:rPr>
                <w:spacing w:val="-8"/>
              </w:rPr>
            </w:pPr>
          </w:p>
        </w:tc>
        <w:tc>
          <w:tcPr>
            <w:tcW w:w="880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2014</w:t>
            </w:r>
          </w:p>
        </w:tc>
        <w:tc>
          <w:tcPr>
            <w:tcW w:w="880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2015</w:t>
            </w:r>
          </w:p>
        </w:tc>
        <w:tc>
          <w:tcPr>
            <w:tcW w:w="880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2016</w:t>
            </w:r>
          </w:p>
        </w:tc>
        <w:tc>
          <w:tcPr>
            <w:tcW w:w="880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2017</w:t>
            </w:r>
          </w:p>
        </w:tc>
        <w:tc>
          <w:tcPr>
            <w:tcW w:w="880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2018</w:t>
            </w:r>
          </w:p>
        </w:tc>
        <w:tc>
          <w:tcPr>
            <w:tcW w:w="962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2019</w:t>
            </w:r>
          </w:p>
        </w:tc>
        <w:tc>
          <w:tcPr>
            <w:tcW w:w="1105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2020</w:t>
            </w:r>
          </w:p>
        </w:tc>
      </w:tr>
      <w:tr w:rsidR="000976DF" w:rsidRPr="0000227F" w:rsidTr="00C306E1">
        <w:trPr>
          <w:trHeight w:val="122"/>
        </w:trPr>
        <w:tc>
          <w:tcPr>
            <w:tcW w:w="674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10"/>
              </w:rPr>
            </w:pPr>
            <w:r w:rsidRPr="0000227F">
              <w:rPr>
                <w:spacing w:val="-10"/>
              </w:rPr>
              <w:t>1</w:t>
            </w:r>
          </w:p>
        </w:tc>
        <w:tc>
          <w:tcPr>
            <w:tcW w:w="2731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2</w:t>
            </w:r>
          </w:p>
        </w:tc>
        <w:tc>
          <w:tcPr>
            <w:tcW w:w="2090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4</w:t>
            </w:r>
          </w:p>
        </w:tc>
        <w:tc>
          <w:tcPr>
            <w:tcW w:w="1238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3</w:t>
            </w:r>
          </w:p>
        </w:tc>
        <w:tc>
          <w:tcPr>
            <w:tcW w:w="1650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5</w:t>
            </w:r>
          </w:p>
        </w:tc>
        <w:tc>
          <w:tcPr>
            <w:tcW w:w="880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6</w:t>
            </w:r>
          </w:p>
        </w:tc>
        <w:tc>
          <w:tcPr>
            <w:tcW w:w="880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7</w:t>
            </w:r>
          </w:p>
        </w:tc>
        <w:tc>
          <w:tcPr>
            <w:tcW w:w="880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8</w:t>
            </w:r>
          </w:p>
        </w:tc>
        <w:tc>
          <w:tcPr>
            <w:tcW w:w="880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9</w:t>
            </w:r>
          </w:p>
        </w:tc>
        <w:tc>
          <w:tcPr>
            <w:tcW w:w="880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10</w:t>
            </w:r>
          </w:p>
        </w:tc>
        <w:tc>
          <w:tcPr>
            <w:tcW w:w="962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11</w:t>
            </w:r>
          </w:p>
        </w:tc>
        <w:tc>
          <w:tcPr>
            <w:tcW w:w="1105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12</w:t>
            </w:r>
          </w:p>
        </w:tc>
      </w:tr>
      <w:tr w:rsidR="000976DF" w:rsidRPr="0000227F" w:rsidTr="00C306E1">
        <w:trPr>
          <w:trHeight w:val="122"/>
        </w:trPr>
        <w:tc>
          <w:tcPr>
            <w:tcW w:w="14850" w:type="dxa"/>
            <w:gridSpan w:val="12"/>
            <w:vAlign w:val="center"/>
          </w:tcPr>
          <w:p w:rsidR="000976DF" w:rsidRPr="0000227F" w:rsidRDefault="000976DF" w:rsidP="00C306E1">
            <w:pPr>
              <w:jc w:val="center"/>
              <w:rPr>
                <w:b/>
                <w:spacing w:val="-16"/>
              </w:rPr>
            </w:pPr>
          </w:p>
          <w:p w:rsidR="000976DF" w:rsidRPr="0000227F" w:rsidRDefault="000976DF" w:rsidP="00C306E1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27F">
              <w:rPr>
                <w:rFonts w:ascii="Times New Roman" w:hAnsi="Times New Roman"/>
                <w:b/>
                <w:sz w:val="20"/>
                <w:szCs w:val="20"/>
              </w:rPr>
              <w:t>Содействие обеспечению жильем отдельных категорий граждан</w:t>
            </w:r>
          </w:p>
          <w:p w:rsidR="000976DF" w:rsidRPr="0000227F" w:rsidRDefault="000976DF" w:rsidP="00C306E1">
            <w:pPr>
              <w:jc w:val="center"/>
              <w:rPr>
                <w:b/>
                <w:spacing w:val="-16"/>
              </w:rPr>
            </w:pPr>
          </w:p>
        </w:tc>
      </w:tr>
      <w:tr w:rsidR="000976DF" w:rsidRPr="0000227F" w:rsidTr="00C306E1">
        <w:trPr>
          <w:trHeight w:val="845"/>
        </w:trPr>
        <w:tc>
          <w:tcPr>
            <w:tcW w:w="674" w:type="dxa"/>
          </w:tcPr>
          <w:p w:rsidR="000976DF" w:rsidRPr="0000227F" w:rsidRDefault="000976DF" w:rsidP="00C306E1">
            <w:r w:rsidRPr="0000227F">
              <w:t>1.1.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>Участие в конкурсном отборе, проводимом Министерством строительства, архитектуры и жилищно-коммунального хозяйства Чувашской Республики для участия в подпрограмме «Государственная поддержка молодых семей в решении жилищной проблемы на 2014-2015 годы»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t>Администрация Порецкого района</w:t>
            </w:r>
          </w:p>
        </w:tc>
        <w:tc>
          <w:tcPr>
            <w:tcW w:w="1238" w:type="dxa"/>
          </w:tcPr>
          <w:p w:rsidR="000976DF" w:rsidRPr="0000227F" w:rsidRDefault="000976DF" w:rsidP="00D45EB2">
            <w:r w:rsidRPr="0000227F">
              <w:t>2014-20</w:t>
            </w:r>
            <w:r w:rsidR="00D45EB2">
              <w:t>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средства, предусмотренные на финансирование текущей</w:t>
            </w:r>
          </w:p>
          <w:p w:rsidR="000976DF" w:rsidRPr="0000227F" w:rsidRDefault="000976DF" w:rsidP="00C306E1">
            <w:r w:rsidRPr="0000227F">
              <w:t>деятельности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962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1105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</w:tr>
      <w:tr w:rsidR="000976DF" w:rsidRPr="0000227F" w:rsidTr="00C306E1">
        <w:trPr>
          <w:trHeight w:val="1211"/>
        </w:trPr>
        <w:tc>
          <w:tcPr>
            <w:tcW w:w="674" w:type="dxa"/>
          </w:tcPr>
          <w:p w:rsidR="000976DF" w:rsidRPr="0000227F" w:rsidRDefault="000976DF" w:rsidP="00C306E1">
            <w:r w:rsidRPr="0000227F">
              <w:t>1.2.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 xml:space="preserve">Организация учета молодых семей, участвующих в подпрограмме «Государственная поддержка молодых семей в решении </w:t>
            </w:r>
            <w:r w:rsidRPr="0000227F">
              <w:lastRenderedPageBreak/>
              <w:t>жилищной проблемы на 2014-2015 годы»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lastRenderedPageBreak/>
              <w:t>Администрация Порецкого района, администрации сельских поселений Порецкого района</w:t>
            </w:r>
          </w:p>
        </w:tc>
        <w:tc>
          <w:tcPr>
            <w:tcW w:w="1238" w:type="dxa"/>
          </w:tcPr>
          <w:p w:rsidR="000976DF" w:rsidRPr="0000227F" w:rsidRDefault="000976DF" w:rsidP="00D45EB2">
            <w:r w:rsidRPr="0000227F">
              <w:t>2014-20</w:t>
            </w:r>
            <w:r w:rsidR="00D45EB2">
              <w:t>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средства, предусмотренные на финансирование текущей</w:t>
            </w:r>
          </w:p>
          <w:p w:rsidR="000976DF" w:rsidRPr="0000227F" w:rsidRDefault="000976DF" w:rsidP="00C306E1">
            <w:r w:rsidRPr="0000227F">
              <w:lastRenderedPageBreak/>
              <w:t>деятельности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lastRenderedPageBreak/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962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1105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</w:tr>
      <w:tr w:rsidR="000976DF" w:rsidRPr="0000227F" w:rsidTr="00C306E1">
        <w:trPr>
          <w:trHeight w:val="2586"/>
        </w:trPr>
        <w:tc>
          <w:tcPr>
            <w:tcW w:w="674" w:type="dxa"/>
          </w:tcPr>
          <w:p w:rsidR="000976DF" w:rsidRPr="0000227F" w:rsidRDefault="000976DF" w:rsidP="00C306E1">
            <w:r w:rsidRPr="0000227F">
              <w:lastRenderedPageBreak/>
              <w:t>1.3.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>Организация информационно-разъяснительной работы среди населения по освещению цели и задач подпрограммы и вопросов по ее реализации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t>Администрации сельских поселений Порецкого района</w:t>
            </w:r>
          </w:p>
        </w:tc>
        <w:tc>
          <w:tcPr>
            <w:tcW w:w="1238" w:type="dxa"/>
          </w:tcPr>
          <w:p w:rsidR="000976DF" w:rsidRPr="0000227F" w:rsidRDefault="000976DF" w:rsidP="00D45EB2">
            <w:r w:rsidRPr="0000227F">
              <w:t>2014–20</w:t>
            </w:r>
            <w:r w:rsidR="00D45EB2">
              <w:t>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средства, предусмотренные на финансирование текущей</w:t>
            </w:r>
          </w:p>
          <w:p w:rsidR="000976DF" w:rsidRPr="0000227F" w:rsidRDefault="000976DF" w:rsidP="00C306E1">
            <w:r w:rsidRPr="0000227F">
              <w:t>деятельности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962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1105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</w:tr>
      <w:tr w:rsidR="000976DF" w:rsidRPr="0000227F" w:rsidTr="00C306E1">
        <w:trPr>
          <w:trHeight w:val="973"/>
        </w:trPr>
        <w:tc>
          <w:tcPr>
            <w:tcW w:w="674" w:type="dxa"/>
          </w:tcPr>
          <w:p w:rsidR="000976DF" w:rsidRPr="0000227F" w:rsidRDefault="000976DF" w:rsidP="00C306E1">
            <w:r w:rsidRPr="0000227F">
              <w:t>1.4.</w:t>
            </w:r>
          </w:p>
        </w:tc>
        <w:tc>
          <w:tcPr>
            <w:tcW w:w="2731" w:type="dxa"/>
          </w:tcPr>
          <w:p w:rsidR="000976DF" w:rsidRPr="0000227F" w:rsidRDefault="000976DF" w:rsidP="003902E0">
            <w:r w:rsidRPr="0000227F">
              <w:t>Выдача свидетельств о праве на получение социальной выплаты на приобретение жилого помещения или строительство индивидуального дома по подпрограмме «Государственная поддержка молодых семей в решении жилищной проблемы на 2014-20</w:t>
            </w:r>
            <w:r w:rsidR="003902E0">
              <w:t>20</w:t>
            </w:r>
            <w:r w:rsidRPr="0000227F">
              <w:t xml:space="preserve"> годы»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t>Администрации сельских поселений</w:t>
            </w:r>
          </w:p>
        </w:tc>
        <w:tc>
          <w:tcPr>
            <w:tcW w:w="1238" w:type="dxa"/>
          </w:tcPr>
          <w:p w:rsidR="000976DF" w:rsidRPr="0000227F" w:rsidRDefault="000976DF" w:rsidP="00D45EB2">
            <w:r w:rsidRPr="0000227F">
              <w:t>2014–20</w:t>
            </w:r>
            <w:r w:rsidR="00D45EB2">
              <w:t>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 федерального бюджета, бюджета Чувашской Республики, местного бюджета</w:t>
            </w:r>
          </w:p>
        </w:tc>
        <w:tc>
          <w:tcPr>
            <w:tcW w:w="880" w:type="dxa"/>
          </w:tcPr>
          <w:p w:rsidR="000976DF" w:rsidRPr="0000227F" w:rsidRDefault="00C357E4" w:rsidP="00C306E1">
            <w:r w:rsidRPr="0000227F">
              <w:t>4830</w:t>
            </w:r>
          </w:p>
        </w:tc>
        <w:tc>
          <w:tcPr>
            <w:tcW w:w="880" w:type="dxa"/>
          </w:tcPr>
          <w:p w:rsidR="000976DF" w:rsidRPr="0000227F" w:rsidRDefault="00497D17" w:rsidP="00C306E1">
            <w:r>
              <w:t>2463</w:t>
            </w:r>
          </w:p>
        </w:tc>
        <w:tc>
          <w:tcPr>
            <w:tcW w:w="880" w:type="dxa"/>
          </w:tcPr>
          <w:p w:rsidR="000976DF" w:rsidRPr="0000227F" w:rsidRDefault="00497D17" w:rsidP="00C306E1">
            <w:r>
              <w:t>4781</w:t>
            </w:r>
          </w:p>
        </w:tc>
        <w:tc>
          <w:tcPr>
            <w:tcW w:w="880" w:type="dxa"/>
          </w:tcPr>
          <w:p w:rsidR="000976DF" w:rsidRPr="0000227F" w:rsidRDefault="00D45EB2" w:rsidP="00C306E1">
            <w:r>
              <w:t>5880</w:t>
            </w:r>
          </w:p>
        </w:tc>
        <w:tc>
          <w:tcPr>
            <w:tcW w:w="880" w:type="dxa"/>
            <w:noWrap/>
          </w:tcPr>
          <w:p w:rsidR="000976DF" w:rsidRPr="0000227F" w:rsidRDefault="00D45EB2" w:rsidP="00C306E1">
            <w:r>
              <w:t>7070</w:t>
            </w:r>
          </w:p>
        </w:tc>
        <w:tc>
          <w:tcPr>
            <w:tcW w:w="962" w:type="dxa"/>
            <w:noWrap/>
          </w:tcPr>
          <w:p w:rsidR="000976DF" w:rsidRPr="0000227F" w:rsidRDefault="00D45EB2" w:rsidP="00C306E1">
            <w:r>
              <w:t>8260</w:t>
            </w:r>
          </w:p>
        </w:tc>
        <w:tc>
          <w:tcPr>
            <w:tcW w:w="1105" w:type="dxa"/>
            <w:noWrap/>
          </w:tcPr>
          <w:p w:rsidR="000976DF" w:rsidRPr="0000227F" w:rsidRDefault="00D45EB2" w:rsidP="00C306E1">
            <w:r>
              <w:t>9470</w:t>
            </w:r>
          </w:p>
        </w:tc>
      </w:tr>
      <w:tr w:rsidR="000976DF" w:rsidRPr="0000227F" w:rsidTr="00C306E1">
        <w:trPr>
          <w:trHeight w:val="424"/>
        </w:trPr>
        <w:tc>
          <w:tcPr>
            <w:tcW w:w="674" w:type="dxa"/>
          </w:tcPr>
          <w:p w:rsidR="000976DF" w:rsidRPr="0000227F" w:rsidRDefault="000976DF" w:rsidP="00C306E1">
            <w:r w:rsidRPr="0000227F">
              <w:t>1.5.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t>Администрация Порецкого района, администрации сельских поселений</w:t>
            </w:r>
          </w:p>
        </w:tc>
        <w:tc>
          <w:tcPr>
            <w:tcW w:w="1238" w:type="dxa"/>
          </w:tcPr>
          <w:p w:rsidR="000976DF" w:rsidRPr="0000227F" w:rsidRDefault="000976DF" w:rsidP="00C306E1">
            <w:r w:rsidRPr="0000227F">
              <w:t>2014-2020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средства, предусмотренные на финансирование текущей</w:t>
            </w:r>
          </w:p>
          <w:p w:rsidR="000976DF" w:rsidRPr="0000227F" w:rsidRDefault="000976DF" w:rsidP="00C306E1">
            <w:r w:rsidRPr="0000227F">
              <w:t>деятельности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962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1105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</w:tr>
      <w:tr w:rsidR="000976DF" w:rsidRPr="0000227F" w:rsidTr="00C306E1">
        <w:trPr>
          <w:trHeight w:val="424"/>
        </w:trPr>
        <w:tc>
          <w:tcPr>
            <w:tcW w:w="674" w:type="dxa"/>
          </w:tcPr>
          <w:p w:rsidR="000976DF" w:rsidRPr="0000227F" w:rsidRDefault="000976DF" w:rsidP="00C306E1">
            <w:r w:rsidRPr="0000227F">
              <w:t>1.6.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 xml:space="preserve">Обеспечение жилыми помещениями детей-сирот и детей, оставшихся без попечения родителей, лиц из </w:t>
            </w:r>
            <w:r w:rsidRPr="0000227F"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lastRenderedPageBreak/>
              <w:t xml:space="preserve">Структурные подразделения администрации Порецкого района, </w:t>
            </w:r>
            <w:r w:rsidRPr="0000227F">
              <w:lastRenderedPageBreak/>
              <w:t>администрации сельских поселений района</w:t>
            </w:r>
          </w:p>
        </w:tc>
        <w:tc>
          <w:tcPr>
            <w:tcW w:w="1238" w:type="dxa"/>
          </w:tcPr>
          <w:p w:rsidR="000976DF" w:rsidRPr="0000227F" w:rsidRDefault="000976DF" w:rsidP="00C306E1">
            <w:r w:rsidRPr="0000227F">
              <w:lastRenderedPageBreak/>
              <w:t>2014-2020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 xml:space="preserve">средства федерального бюджета, средства </w:t>
            </w:r>
            <w:r w:rsidRPr="0000227F">
              <w:lastRenderedPageBreak/>
              <w:t>республиканского бюджета</w:t>
            </w:r>
          </w:p>
        </w:tc>
        <w:tc>
          <w:tcPr>
            <w:tcW w:w="880" w:type="dxa"/>
          </w:tcPr>
          <w:p w:rsidR="000976DF" w:rsidRPr="0000227F" w:rsidRDefault="00C357E4" w:rsidP="00C306E1">
            <w:r w:rsidRPr="0000227F">
              <w:lastRenderedPageBreak/>
              <w:t>7401,0</w:t>
            </w:r>
          </w:p>
        </w:tc>
        <w:tc>
          <w:tcPr>
            <w:tcW w:w="880" w:type="dxa"/>
          </w:tcPr>
          <w:p w:rsidR="000976DF" w:rsidRPr="0000227F" w:rsidRDefault="003902E0" w:rsidP="00C306E1">
            <w:r>
              <w:t>1174,09</w:t>
            </w:r>
          </w:p>
        </w:tc>
        <w:tc>
          <w:tcPr>
            <w:tcW w:w="880" w:type="dxa"/>
          </w:tcPr>
          <w:p w:rsidR="000976DF" w:rsidRPr="0000227F" w:rsidRDefault="004E444D" w:rsidP="00C306E1">
            <w:r>
              <w:t>1701,6</w:t>
            </w:r>
          </w:p>
        </w:tc>
        <w:tc>
          <w:tcPr>
            <w:tcW w:w="880" w:type="dxa"/>
          </w:tcPr>
          <w:p w:rsidR="000976DF" w:rsidRPr="0000227F" w:rsidRDefault="003902E0" w:rsidP="00C306E1">
            <w:r>
              <w:t>4643,0</w:t>
            </w:r>
          </w:p>
        </w:tc>
        <w:tc>
          <w:tcPr>
            <w:tcW w:w="880" w:type="dxa"/>
            <w:noWrap/>
          </w:tcPr>
          <w:p w:rsidR="000976DF" w:rsidRPr="0000227F" w:rsidRDefault="003902E0" w:rsidP="00C306E1">
            <w:r>
              <w:t>4643,0</w:t>
            </w:r>
          </w:p>
        </w:tc>
        <w:tc>
          <w:tcPr>
            <w:tcW w:w="962" w:type="dxa"/>
            <w:noWrap/>
          </w:tcPr>
          <w:p w:rsidR="000976DF" w:rsidRPr="0000227F" w:rsidRDefault="003902E0" w:rsidP="00C306E1">
            <w:r>
              <w:t>3714,4</w:t>
            </w:r>
          </w:p>
        </w:tc>
        <w:tc>
          <w:tcPr>
            <w:tcW w:w="1105" w:type="dxa"/>
            <w:noWrap/>
          </w:tcPr>
          <w:p w:rsidR="000976DF" w:rsidRPr="0000227F" w:rsidRDefault="003902E0" w:rsidP="00C306E1">
            <w:r>
              <w:t>2785,8</w:t>
            </w:r>
          </w:p>
        </w:tc>
      </w:tr>
      <w:tr w:rsidR="00DE6237" w:rsidRPr="0000227F" w:rsidTr="00C306E1">
        <w:trPr>
          <w:trHeight w:val="424"/>
        </w:trPr>
        <w:tc>
          <w:tcPr>
            <w:tcW w:w="674" w:type="dxa"/>
          </w:tcPr>
          <w:p w:rsidR="00DE6237" w:rsidRPr="0000227F" w:rsidRDefault="00DE6237" w:rsidP="00C306E1">
            <w:r>
              <w:lastRenderedPageBreak/>
              <w:t>1.7.</w:t>
            </w:r>
          </w:p>
        </w:tc>
        <w:tc>
          <w:tcPr>
            <w:tcW w:w="2731" w:type="dxa"/>
          </w:tcPr>
          <w:p w:rsidR="00DE6237" w:rsidRPr="0000227F" w:rsidRDefault="00DE6237" w:rsidP="00C306E1">
            <w:r>
              <w:t>Обеспечение жилыми помещениями многодетных семей, имеющих 5 и более детей</w:t>
            </w:r>
          </w:p>
        </w:tc>
        <w:tc>
          <w:tcPr>
            <w:tcW w:w="2090" w:type="dxa"/>
          </w:tcPr>
          <w:p w:rsidR="00DE6237" w:rsidRPr="0000227F" w:rsidRDefault="00DE6237" w:rsidP="00C306E1">
            <w:r w:rsidRPr="0000227F">
              <w:t>Администрация Порецкого района, администрации сельских поселений</w:t>
            </w:r>
          </w:p>
        </w:tc>
        <w:tc>
          <w:tcPr>
            <w:tcW w:w="1238" w:type="dxa"/>
          </w:tcPr>
          <w:p w:rsidR="00DE6237" w:rsidRPr="0000227F" w:rsidRDefault="00DE6237" w:rsidP="00C306E1">
            <w:r>
              <w:t>2015-2020</w:t>
            </w:r>
          </w:p>
        </w:tc>
        <w:tc>
          <w:tcPr>
            <w:tcW w:w="1650" w:type="dxa"/>
          </w:tcPr>
          <w:p w:rsidR="00DE6237" w:rsidRPr="0000227F" w:rsidRDefault="00DE6237" w:rsidP="00C306E1">
            <w:r>
              <w:t>Средства республиканского бюджета</w:t>
            </w:r>
          </w:p>
        </w:tc>
        <w:tc>
          <w:tcPr>
            <w:tcW w:w="880" w:type="dxa"/>
          </w:tcPr>
          <w:p w:rsidR="00DE6237" w:rsidRPr="0000227F" w:rsidRDefault="00DE6237" w:rsidP="00C306E1">
            <w:r>
              <w:t>-</w:t>
            </w:r>
          </w:p>
        </w:tc>
        <w:tc>
          <w:tcPr>
            <w:tcW w:w="880" w:type="dxa"/>
          </w:tcPr>
          <w:p w:rsidR="00DE6237" w:rsidRDefault="00340C95" w:rsidP="00C306E1">
            <w:r>
              <w:t>3415,86</w:t>
            </w:r>
          </w:p>
        </w:tc>
        <w:tc>
          <w:tcPr>
            <w:tcW w:w="880" w:type="dxa"/>
          </w:tcPr>
          <w:p w:rsidR="00DE6237" w:rsidRDefault="00340C95" w:rsidP="00C306E1">
            <w:r>
              <w:t>-</w:t>
            </w:r>
          </w:p>
        </w:tc>
        <w:tc>
          <w:tcPr>
            <w:tcW w:w="880" w:type="dxa"/>
          </w:tcPr>
          <w:p w:rsidR="00DE6237" w:rsidRDefault="00340C95" w:rsidP="00C306E1">
            <w:r>
              <w:t>4536,0</w:t>
            </w:r>
          </w:p>
        </w:tc>
        <w:tc>
          <w:tcPr>
            <w:tcW w:w="880" w:type="dxa"/>
            <w:noWrap/>
          </w:tcPr>
          <w:p w:rsidR="00DE6237" w:rsidRDefault="00340C95" w:rsidP="00C306E1">
            <w:r>
              <w:t>3528,0</w:t>
            </w:r>
          </w:p>
        </w:tc>
        <w:tc>
          <w:tcPr>
            <w:tcW w:w="962" w:type="dxa"/>
            <w:noWrap/>
          </w:tcPr>
          <w:p w:rsidR="00DE6237" w:rsidRDefault="00340C95" w:rsidP="00C306E1">
            <w:r>
              <w:t>3024,0</w:t>
            </w:r>
          </w:p>
        </w:tc>
        <w:tc>
          <w:tcPr>
            <w:tcW w:w="1105" w:type="dxa"/>
            <w:noWrap/>
          </w:tcPr>
          <w:p w:rsidR="00DE6237" w:rsidRDefault="00340C95" w:rsidP="00C306E1">
            <w:r>
              <w:t>4032,0</w:t>
            </w:r>
          </w:p>
        </w:tc>
      </w:tr>
      <w:tr w:rsidR="000976DF" w:rsidRPr="0000227F" w:rsidTr="00C306E1">
        <w:trPr>
          <w:trHeight w:val="149"/>
        </w:trPr>
        <w:tc>
          <w:tcPr>
            <w:tcW w:w="14850" w:type="dxa"/>
            <w:gridSpan w:val="12"/>
          </w:tcPr>
          <w:p w:rsidR="000976DF" w:rsidRDefault="000976DF" w:rsidP="00C306E1"/>
          <w:p w:rsidR="0000227F" w:rsidRPr="0000227F" w:rsidRDefault="0000227F" w:rsidP="00C306E1"/>
          <w:p w:rsidR="000976DF" w:rsidRPr="0000227F" w:rsidRDefault="000976DF" w:rsidP="00C306E1">
            <w:pPr>
              <w:jc w:val="center"/>
            </w:pPr>
            <w:r w:rsidRPr="0000227F">
              <w:rPr>
                <w:b/>
              </w:rPr>
              <w:t>2. Обеспечение населения качественными жилищно-коммунальными услугами</w:t>
            </w:r>
          </w:p>
        </w:tc>
      </w:tr>
      <w:tr w:rsidR="000976DF" w:rsidRPr="0000227F" w:rsidTr="00C306E1">
        <w:trPr>
          <w:trHeight w:val="1437"/>
        </w:trPr>
        <w:tc>
          <w:tcPr>
            <w:tcW w:w="674" w:type="dxa"/>
          </w:tcPr>
          <w:p w:rsidR="000976DF" w:rsidRPr="0000227F" w:rsidRDefault="000976DF" w:rsidP="00C306E1">
            <w:r w:rsidRPr="0000227F">
              <w:t>2.1.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>Строительство водопроводных сетей Порецкого района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t>Администрация Порецкого района, администрации сельских поселений</w:t>
            </w:r>
          </w:p>
        </w:tc>
        <w:tc>
          <w:tcPr>
            <w:tcW w:w="1238" w:type="dxa"/>
          </w:tcPr>
          <w:p w:rsidR="000976DF" w:rsidRPr="0000227F" w:rsidRDefault="000976DF" w:rsidP="00C306E1">
            <w:r w:rsidRPr="0000227F">
              <w:t>2014-2020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</w:tcPr>
          <w:p w:rsidR="000976DF" w:rsidRPr="0000227F" w:rsidRDefault="00C357E4" w:rsidP="00C306E1">
            <w:r w:rsidRPr="0000227F">
              <w:t>0</w:t>
            </w:r>
          </w:p>
        </w:tc>
        <w:tc>
          <w:tcPr>
            <w:tcW w:w="880" w:type="dxa"/>
          </w:tcPr>
          <w:p w:rsidR="000976DF" w:rsidRPr="0000227F" w:rsidRDefault="00D31BF8" w:rsidP="00C306E1">
            <w:r>
              <w:t>932</w:t>
            </w:r>
          </w:p>
        </w:tc>
        <w:tc>
          <w:tcPr>
            <w:tcW w:w="880" w:type="dxa"/>
          </w:tcPr>
          <w:p w:rsidR="000976DF" w:rsidRPr="0000227F" w:rsidRDefault="004E444D" w:rsidP="00471C6F">
            <w:r>
              <w:t>1813,0</w:t>
            </w:r>
          </w:p>
        </w:tc>
        <w:tc>
          <w:tcPr>
            <w:tcW w:w="880" w:type="dxa"/>
          </w:tcPr>
          <w:p w:rsidR="000976DF" w:rsidRPr="0000227F" w:rsidRDefault="004C4D12" w:rsidP="006D5340">
            <w:r>
              <w:t>26427</w:t>
            </w:r>
          </w:p>
        </w:tc>
        <w:tc>
          <w:tcPr>
            <w:tcW w:w="880" w:type="dxa"/>
          </w:tcPr>
          <w:p w:rsidR="000976DF" w:rsidRPr="0000227F" w:rsidRDefault="005C2380" w:rsidP="00C306E1">
            <w:r>
              <w:t>73535</w:t>
            </w:r>
          </w:p>
        </w:tc>
        <w:tc>
          <w:tcPr>
            <w:tcW w:w="962" w:type="dxa"/>
          </w:tcPr>
          <w:p w:rsidR="000976DF" w:rsidRPr="0000227F" w:rsidRDefault="005C2380" w:rsidP="00C306E1">
            <w:r>
              <w:t>106404</w:t>
            </w:r>
          </w:p>
        </w:tc>
        <w:tc>
          <w:tcPr>
            <w:tcW w:w="1105" w:type="dxa"/>
          </w:tcPr>
          <w:p w:rsidR="000976DF" w:rsidRPr="0000227F" w:rsidRDefault="005C2380" w:rsidP="00C306E1">
            <w:r>
              <w:t>138848</w:t>
            </w:r>
          </w:p>
        </w:tc>
      </w:tr>
      <w:tr w:rsidR="000976DF" w:rsidRPr="0000227F" w:rsidTr="00C306E1">
        <w:trPr>
          <w:trHeight w:val="1437"/>
        </w:trPr>
        <w:tc>
          <w:tcPr>
            <w:tcW w:w="674" w:type="dxa"/>
          </w:tcPr>
          <w:p w:rsidR="000976DF" w:rsidRPr="0000227F" w:rsidRDefault="000976DF" w:rsidP="00C306E1">
            <w:r w:rsidRPr="0000227F">
              <w:t>2.2.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>Строительство очистных сооружений в с.Порецкое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t>Администрация Порецкого района, администрация Порецкого сельского поселения</w:t>
            </w:r>
          </w:p>
        </w:tc>
        <w:tc>
          <w:tcPr>
            <w:tcW w:w="1238" w:type="dxa"/>
          </w:tcPr>
          <w:p w:rsidR="000976DF" w:rsidRPr="0000227F" w:rsidRDefault="000976DF" w:rsidP="00C306E1">
            <w:r w:rsidRPr="0000227F">
              <w:t>2018-2020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 республиканского бюджета, средства местного бюджета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8D6E05" w:rsidP="00C306E1">
            <w:r>
              <w:t>41000</w:t>
            </w:r>
          </w:p>
        </w:tc>
        <w:tc>
          <w:tcPr>
            <w:tcW w:w="962" w:type="dxa"/>
          </w:tcPr>
          <w:p w:rsidR="000976DF" w:rsidRPr="0000227F" w:rsidRDefault="000976DF" w:rsidP="00C306E1">
            <w:r w:rsidRPr="0000227F">
              <w:t>41000</w:t>
            </w:r>
          </w:p>
        </w:tc>
        <w:tc>
          <w:tcPr>
            <w:tcW w:w="1105" w:type="dxa"/>
          </w:tcPr>
          <w:p w:rsidR="000976DF" w:rsidRPr="0000227F" w:rsidRDefault="000976DF" w:rsidP="00C306E1">
            <w:r w:rsidRPr="0000227F">
              <w:t>41000</w:t>
            </w:r>
          </w:p>
        </w:tc>
      </w:tr>
      <w:tr w:rsidR="000976DF" w:rsidRPr="0000227F" w:rsidTr="00C306E1">
        <w:trPr>
          <w:trHeight w:val="772"/>
        </w:trPr>
        <w:tc>
          <w:tcPr>
            <w:tcW w:w="674" w:type="dxa"/>
          </w:tcPr>
          <w:p w:rsidR="000976DF" w:rsidRPr="0000227F" w:rsidRDefault="000976DF" w:rsidP="00C306E1">
            <w:r w:rsidRPr="0000227F">
              <w:t>2.3.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>Строительство канализационных сетей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t>Администрация Порецкого района, администрация Порецкого сельского поселения</w:t>
            </w:r>
          </w:p>
        </w:tc>
        <w:tc>
          <w:tcPr>
            <w:tcW w:w="1238" w:type="dxa"/>
          </w:tcPr>
          <w:p w:rsidR="000976DF" w:rsidRPr="0000227F" w:rsidRDefault="000976DF" w:rsidP="00C306E1">
            <w:r w:rsidRPr="0000227F">
              <w:t>2014-2015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</w:tcPr>
          <w:p w:rsidR="000976DF" w:rsidRPr="0000227F" w:rsidRDefault="00D31BF8" w:rsidP="00C306E1">
            <w:r>
              <w:t>-</w:t>
            </w:r>
          </w:p>
        </w:tc>
        <w:tc>
          <w:tcPr>
            <w:tcW w:w="880" w:type="dxa"/>
          </w:tcPr>
          <w:p w:rsidR="000976DF" w:rsidRPr="0000227F" w:rsidRDefault="00D31BF8" w:rsidP="00C306E1">
            <w:r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8D6E05" w:rsidP="008D6E05">
            <w:r>
              <w:t>2500</w:t>
            </w:r>
          </w:p>
        </w:tc>
        <w:tc>
          <w:tcPr>
            <w:tcW w:w="962" w:type="dxa"/>
          </w:tcPr>
          <w:p w:rsidR="000976DF" w:rsidRPr="0000227F" w:rsidRDefault="00070666" w:rsidP="00C306E1">
            <w:r>
              <w:t>-</w:t>
            </w:r>
          </w:p>
        </w:tc>
        <w:tc>
          <w:tcPr>
            <w:tcW w:w="1105" w:type="dxa"/>
          </w:tcPr>
          <w:p w:rsidR="000976DF" w:rsidRPr="0000227F" w:rsidRDefault="00070666" w:rsidP="00C306E1">
            <w:r>
              <w:t>-</w:t>
            </w:r>
          </w:p>
        </w:tc>
      </w:tr>
      <w:tr w:rsidR="000976DF" w:rsidRPr="0000227F" w:rsidTr="00C306E1">
        <w:trPr>
          <w:trHeight w:val="772"/>
        </w:trPr>
        <w:tc>
          <w:tcPr>
            <w:tcW w:w="674" w:type="dxa"/>
          </w:tcPr>
          <w:p w:rsidR="000976DF" w:rsidRPr="0000227F" w:rsidRDefault="000976DF" w:rsidP="00C306E1">
            <w:r w:rsidRPr="0000227F">
              <w:t>2.4</w:t>
            </w:r>
          </w:p>
        </w:tc>
        <w:tc>
          <w:tcPr>
            <w:tcW w:w="2731" w:type="dxa"/>
          </w:tcPr>
          <w:p w:rsidR="000976DF" w:rsidRPr="0000227F" w:rsidRDefault="000976DF" w:rsidP="00C306E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Строительство сетей электроснабжения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t>Администрация Порецкого района, администрации сельских поселений</w:t>
            </w:r>
          </w:p>
        </w:tc>
        <w:tc>
          <w:tcPr>
            <w:tcW w:w="1238" w:type="dxa"/>
          </w:tcPr>
          <w:p w:rsidR="000976DF" w:rsidRPr="0000227F" w:rsidRDefault="000976DF" w:rsidP="00C306E1">
            <w:r w:rsidRPr="0000227F">
              <w:t>2014-2015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</w:tcPr>
          <w:p w:rsidR="000976DF" w:rsidRPr="0000227F" w:rsidRDefault="00C357E4" w:rsidP="00C306E1">
            <w:r w:rsidRPr="0000227F">
              <w:t>0</w:t>
            </w:r>
          </w:p>
        </w:tc>
        <w:tc>
          <w:tcPr>
            <w:tcW w:w="880" w:type="dxa"/>
          </w:tcPr>
          <w:p w:rsidR="000976DF" w:rsidRPr="0000227F" w:rsidRDefault="008D6E05" w:rsidP="00C306E1">
            <w:r>
              <w:t>4</w:t>
            </w:r>
            <w:r w:rsidR="000976DF" w:rsidRPr="0000227F">
              <w:t>142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962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1105" w:type="dxa"/>
          </w:tcPr>
          <w:p w:rsidR="000976DF" w:rsidRPr="0000227F" w:rsidRDefault="000976DF" w:rsidP="00C306E1">
            <w:r w:rsidRPr="0000227F">
              <w:t>-</w:t>
            </w:r>
          </w:p>
        </w:tc>
      </w:tr>
      <w:tr w:rsidR="000976DF" w:rsidRPr="0000227F" w:rsidTr="00C306E1">
        <w:trPr>
          <w:trHeight w:val="358"/>
        </w:trPr>
        <w:tc>
          <w:tcPr>
            <w:tcW w:w="674" w:type="dxa"/>
          </w:tcPr>
          <w:p w:rsidR="000976DF" w:rsidRPr="0000227F" w:rsidRDefault="000976DF" w:rsidP="00C306E1">
            <w:r w:rsidRPr="0000227F">
              <w:t>2.5.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 xml:space="preserve">Строительство сетей </w:t>
            </w:r>
            <w:r w:rsidRPr="0000227F">
              <w:lastRenderedPageBreak/>
              <w:t>газоснабжения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lastRenderedPageBreak/>
              <w:t xml:space="preserve">Администрация </w:t>
            </w:r>
            <w:r w:rsidRPr="0000227F">
              <w:lastRenderedPageBreak/>
              <w:t>Порецкого района, администрации сельских поселений</w:t>
            </w:r>
          </w:p>
        </w:tc>
        <w:tc>
          <w:tcPr>
            <w:tcW w:w="1238" w:type="dxa"/>
          </w:tcPr>
          <w:p w:rsidR="000976DF" w:rsidRPr="0000227F" w:rsidRDefault="000976DF" w:rsidP="00A87FFC">
            <w:r w:rsidRPr="0000227F">
              <w:lastRenderedPageBreak/>
              <w:t>2014-20</w:t>
            </w:r>
            <w:r w:rsidR="00A87FFC">
              <w:t>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 xml:space="preserve">средства </w:t>
            </w:r>
            <w:r w:rsidRPr="0000227F">
              <w:lastRenderedPageBreak/>
              <w:t>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</w:tcPr>
          <w:p w:rsidR="000976DF" w:rsidRPr="0000227F" w:rsidRDefault="00D31BF8" w:rsidP="008D6E05">
            <w:r>
              <w:lastRenderedPageBreak/>
              <w:t>1</w:t>
            </w:r>
            <w:r w:rsidR="008D6E05">
              <w:t>367</w:t>
            </w:r>
          </w:p>
        </w:tc>
        <w:tc>
          <w:tcPr>
            <w:tcW w:w="880" w:type="dxa"/>
          </w:tcPr>
          <w:p w:rsidR="000976DF" w:rsidRPr="0000227F" w:rsidRDefault="0041128C" w:rsidP="00C306E1">
            <w:r>
              <w:t>-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41128C" w:rsidP="00C306E1">
            <w:r>
              <w:t>-</w:t>
            </w:r>
          </w:p>
        </w:tc>
        <w:tc>
          <w:tcPr>
            <w:tcW w:w="880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962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1105" w:type="dxa"/>
            <w:noWrap/>
          </w:tcPr>
          <w:p w:rsidR="000976DF" w:rsidRPr="0000227F" w:rsidRDefault="000976DF" w:rsidP="00C306E1">
            <w:r w:rsidRPr="0000227F">
              <w:t>-</w:t>
            </w:r>
          </w:p>
        </w:tc>
      </w:tr>
      <w:tr w:rsidR="000976DF" w:rsidRPr="0000227F" w:rsidTr="00C306E1">
        <w:trPr>
          <w:trHeight w:val="146"/>
        </w:trPr>
        <w:tc>
          <w:tcPr>
            <w:tcW w:w="674" w:type="dxa"/>
          </w:tcPr>
          <w:p w:rsidR="000976DF" w:rsidRPr="0000227F" w:rsidRDefault="000976DF" w:rsidP="00C306E1">
            <w:r w:rsidRPr="0000227F">
              <w:lastRenderedPageBreak/>
              <w:t>2.6.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>Реконструкция котельных  и тепловых сетей с.Порецкое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t>Администрация Порецкого района, администрация Порецкого сельского поселения</w:t>
            </w:r>
          </w:p>
        </w:tc>
        <w:tc>
          <w:tcPr>
            <w:tcW w:w="1238" w:type="dxa"/>
          </w:tcPr>
          <w:p w:rsidR="000976DF" w:rsidRPr="0000227F" w:rsidRDefault="000976DF" w:rsidP="00C306E1">
            <w:r w:rsidRPr="0000227F">
              <w:t>2015-2020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</w:tcPr>
          <w:p w:rsidR="000976DF" w:rsidRPr="0000227F" w:rsidRDefault="000976DF" w:rsidP="00C306E1">
            <w:r w:rsidRPr="0000227F">
              <w:t>-</w:t>
            </w:r>
          </w:p>
        </w:tc>
        <w:tc>
          <w:tcPr>
            <w:tcW w:w="880" w:type="dxa"/>
          </w:tcPr>
          <w:p w:rsidR="000976DF" w:rsidRPr="0000227F" w:rsidRDefault="0041128C" w:rsidP="008D6E05">
            <w:r>
              <w:t>113</w:t>
            </w:r>
            <w:r w:rsidR="008D6E05">
              <w:t>7</w:t>
            </w:r>
          </w:p>
        </w:tc>
        <w:tc>
          <w:tcPr>
            <w:tcW w:w="880" w:type="dxa"/>
          </w:tcPr>
          <w:p w:rsidR="000976DF" w:rsidRPr="0000227F" w:rsidRDefault="0041128C" w:rsidP="00C306E1">
            <w:r>
              <w:t>0</w:t>
            </w:r>
          </w:p>
        </w:tc>
        <w:tc>
          <w:tcPr>
            <w:tcW w:w="880" w:type="dxa"/>
          </w:tcPr>
          <w:p w:rsidR="000976DF" w:rsidRPr="0000227F" w:rsidRDefault="000976DF" w:rsidP="008D6E05">
            <w:r w:rsidRPr="0000227F">
              <w:t>2</w:t>
            </w:r>
            <w:r w:rsidR="008D6E05">
              <w:t>590</w:t>
            </w:r>
          </w:p>
        </w:tc>
        <w:tc>
          <w:tcPr>
            <w:tcW w:w="880" w:type="dxa"/>
            <w:noWrap/>
          </w:tcPr>
          <w:p w:rsidR="000976DF" w:rsidRPr="0000227F" w:rsidRDefault="008D6E05" w:rsidP="00C306E1">
            <w:r>
              <w:t>10670</w:t>
            </w:r>
          </w:p>
        </w:tc>
        <w:tc>
          <w:tcPr>
            <w:tcW w:w="962" w:type="dxa"/>
            <w:noWrap/>
          </w:tcPr>
          <w:p w:rsidR="000976DF" w:rsidRPr="0000227F" w:rsidRDefault="000976DF" w:rsidP="00C306E1">
            <w:r w:rsidRPr="0000227F">
              <w:t>1500</w:t>
            </w:r>
          </w:p>
        </w:tc>
        <w:tc>
          <w:tcPr>
            <w:tcW w:w="1105" w:type="dxa"/>
            <w:noWrap/>
          </w:tcPr>
          <w:p w:rsidR="000976DF" w:rsidRPr="0000227F" w:rsidRDefault="000976DF" w:rsidP="00C306E1">
            <w:r w:rsidRPr="0000227F">
              <w:t>1000</w:t>
            </w:r>
          </w:p>
        </w:tc>
      </w:tr>
      <w:tr w:rsidR="000976DF" w:rsidRPr="0000227F" w:rsidTr="00C306E1">
        <w:trPr>
          <w:trHeight w:val="146"/>
        </w:trPr>
        <w:tc>
          <w:tcPr>
            <w:tcW w:w="674" w:type="dxa"/>
          </w:tcPr>
          <w:p w:rsidR="000976DF" w:rsidRPr="0000227F" w:rsidRDefault="000976DF" w:rsidP="00C306E1">
            <w:r w:rsidRPr="0000227F">
              <w:t>2.7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>Строительство наружнего газопровода для перевода многоквартирных домов под индивидуальное отопление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t>Администрация Порецкого района, администрация Порецкого сельского поселения</w:t>
            </w:r>
          </w:p>
        </w:tc>
        <w:tc>
          <w:tcPr>
            <w:tcW w:w="1238" w:type="dxa"/>
          </w:tcPr>
          <w:p w:rsidR="000976DF" w:rsidRPr="0000227F" w:rsidRDefault="000976DF" w:rsidP="00C306E1">
            <w:r w:rsidRPr="0000227F">
              <w:t>2014–2020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 местного бюджета</w:t>
            </w:r>
          </w:p>
        </w:tc>
        <w:tc>
          <w:tcPr>
            <w:tcW w:w="880" w:type="dxa"/>
          </w:tcPr>
          <w:p w:rsidR="000976DF" w:rsidRPr="0000227F" w:rsidRDefault="00C357E4" w:rsidP="00C306E1">
            <w:r w:rsidRPr="0000227F">
              <w:t>2110</w:t>
            </w:r>
          </w:p>
        </w:tc>
        <w:tc>
          <w:tcPr>
            <w:tcW w:w="880" w:type="dxa"/>
          </w:tcPr>
          <w:p w:rsidR="000976DF" w:rsidRPr="0000227F" w:rsidRDefault="0041128C" w:rsidP="00C306E1">
            <w:r>
              <w:t>358</w:t>
            </w:r>
          </w:p>
        </w:tc>
        <w:tc>
          <w:tcPr>
            <w:tcW w:w="880" w:type="dxa"/>
          </w:tcPr>
          <w:p w:rsidR="000976DF" w:rsidRPr="00A76368" w:rsidRDefault="004E444D" w:rsidP="00C306E1">
            <w:r>
              <w:t>116</w:t>
            </w:r>
          </w:p>
        </w:tc>
        <w:tc>
          <w:tcPr>
            <w:tcW w:w="880" w:type="dxa"/>
          </w:tcPr>
          <w:p w:rsidR="000976DF" w:rsidRPr="0000227F" w:rsidRDefault="008D6E05" w:rsidP="00C306E1">
            <w:r>
              <w:t>2</w:t>
            </w:r>
            <w:r w:rsidR="0041128C">
              <w:t>86</w:t>
            </w:r>
          </w:p>
        </w:tc>
        <w:tc>
          <w:tcPr>
            <w:tcW w:w="880" w:type="dxa"/>
            <w:noWrap/>
          </w:tcPr>
          <w:p w:rsidR="000976DF" w:rsidRPr="0000227F" w:rsidRDefault="000976DF" w:rsidP="00C306E1">
            <w:r w:rsidRPr="0000227F">
              <w:t>286</w:t>
            </w:r>
          </w:p>
        </w:tc>
        <w:tc>
          <w:tcPr>
            <w:tcW w:w="962" w:type="dxa"/>
            <w:noWrap/>
          </w:tcPr>
          <w:p w:rsidR="000976DF" w:rsidRPr="0000227F" w:rsidRDefault="000976DF" w:rsidP="00C306E1">
            <w:r w:rsidRPr="0000227F">
              <w:t>286</w:t>
            </w:r>
          </w:p>
        </w:tc>
        <w:tc>
          <w:tcPr>
            <w:tcW w:w="1105" w:type="dxa"/>
            <w:noWrap/>
          </w:tcPr>
          <w:p w:rsidR="000976DF" w:rsidRPr="0000227F" w:rsidRDefault="000976DF" w:rsidP="00C306E1">
            <w:r w:rsidRPr="0000227F">
              <w:t>284</w:t>
            </w:r>
          </w:p>
        </w:tc>
      </w:tr>
      <w:tr w:rsidR="000976DF" w:rsidRPr="0000227F" w:rsidTr="00C306E1">
        <w:trPr>
          <w:trHeight w:val="146"/>
        </w:trPr>
        <w:tc>
          <w:tcPr>
            <w:tcW w:w="14850" w:type="dxa"/>
            <w:gridSpan w:val="12"/>
          </w:tcPr>
          <w:p w:rsidR="000976DF" w:rsidRPr="0000227F" w:rsidRDefault="000976DF" w:rsidP="00C306E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27F">
              <w:rPr>
                <w:rFonts w:ascii="Times New Roman" w:hAnsi="Times New Roman"/>
                <w:b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</w:tr>
      <w:tr w:rsidR="000976DF" w:rsidRPr="0000227F" w:rsidTr="00C306E1">
        <w:trPr>
          <w:trHeight w:val="146"/>
        </w:trPr>
        <w:tc>
          <w:tcPr>
            <w:tcW w:w="674" w:type="dxa"/>
          </w:tcPr>
          <w:p w:rsidR="000976DF" w:rsidRPr="0000227F" w:rsidRDefault="000976DF" w:rsidP="00C306E1">
            <w:r w:rsidRPr="0000227F">
              <w:t>3.1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t>Бюджетные организации Порецкого района</w:t>
            </w:r>
          </w:p>
        </w:tc>
        <w:tc>
          <w:tcPr>
            <w:tcW w:w="1238" w:type="dxa"/>
          </w:tcPr>
          <w:p w:rsidR="000976DF" w:rsidRPr="0000227F" w:rsidRDefault="000976DF" w:rsidP="00C306E1">
            <w:r w:rsidRPr="0000227F">
              <w:t>2014-2020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 республиканского бюджета, средства местного бюджета</w:t>
            </w:r>
          </w:p>
        </w:tc>
        <w:tc>
          <w:tcPr>
            <w:tcW w:w="880" w:type="dxa"/>
          </w:tcPr>
          <w:p w:rsidR="000976DF" w:rsidRPr="0000227F" w:rsidRDefault="009304B0" w:rsidP="00C306E1">
            <w:r>
              <w:t>0</w:t>
            </w:r>
          </w:p>
        </w:tc>
        <w:tc>
          <w:tcPr>
            <w:tcW w:w="880" w:type="dxa"/>
          </w:tcPr>
          <w:p w:rsidR="000976DF" w:rsidRPr="0000227F" w:rsidRDefault="009304B0" w:rsidP="00C306E1">
            <w:r>
              <w:t>1466</w:t>
            </w:r>
          </w:p>
        </w:tc>
        <w:tc>
          <w:tcPr>
            <w:tcW w:w="880" w:type="dxa"/>
          </w:tcPr>
          <w:p w:rsidR="000976DF" w:rsidRPr="0000227F" w:rsidRDefault="009C1C32" w:rsidP="00C306E1">
            <w:r>
              <w:t>0</w:t>
            </w:r>
          </w:p>
        </w:tc>
        <w:tc>
          <w:tcPr>
            <w:tcW w:w="880" w:type="dxa"/>
          </w:tcPr>
          <w:p w:rsidR="000976DF" w:rsidRPr="0000227F" w:rsidRDefault="009304B0" w:rsidP="00C306E1">
            <w:r>
              <w:t>2669,5</w:t>
            </w:r>
          </w:p>
        </w:tc>
        <w:tc>
          <w:tcPr>
            <w:tcW w:w="880" w:type="dxa"/>
            <w:noWrap/>
          </w:tcPr>
          <w:p w:rsidR="000976DF" w:rsidRPr="0000227F" w:rsidRDefault="009304B0" w:rsidP="00C306E1">
            <w:r>
              <w:t>2669,5</w:t>
            </w:r>
          </w:p>
        </w:tc>
        <w:tc>
          <w:tcPr>
            <w:tcW w:w="962" w:type="dxa"/>
            <w:noWrap/>
          </w:tcPr>
          <w:p w:rsidR="000976DF" w:rsidRPr="0000227F" w:rsidRDefault="009304B0" w:rsidP="00C306E1">
            <w:r>
              <w:t>2669,5</w:t>
            </w:r>
          </w:p>
        </w:tc>
        <w:tc>
          <w:tcPr>
            <w:tcW w:w="1105" w:type="dxa"/>
            <w:noWrap/>
          </w:tcPr>
          <w:p w:rsidR="000976DF" w:rsidRPr="0000227F" w:rsidRDefault="00D317BF" w:rsidP="00C306E1">
            <w:r>
              <w:t>2</w:t>
            </w:r>
            <w:r w:rsidR="009304B0">
              <w:t>669,5</w:t>
            </w:r>
          </w:p>
        </w:tc>
      </w:tr>
      <w:tr w:rsidR="000976DF" w:rsidRPr="0000227F" w:rsidTr="00C306E1">
        <w:trPr>
          <w:trHeight w:val="146"/>
        </w:trPr>
        <w:tc>
          <w:tcPr>
            <w:tcW w:w="674" w:type="dxa"/>
          </w:tcPr>
          <w:p w:rsidR="000976DF" w:rsidRPr="0000227F" w:rsidRDefault="000976DF" w:rsidP="00C306E1">
            <w:r w:rsidRPr="0000227F">
              <w:t>3.2</w:t>
            </w:r>
          </w:p>
        </w:tc>
        <w:tc>
          <w:tcPr>
            <w:tcW w:w="2731" w:type="dxa"/>
          </w:tcPr>
          <w:p w:rsidR="000976DF" w:rsidRPr="0000227F" w:rsidRDefault="000976DF" w:rsidP="00C306E1">
            <w:r w:rsidRPr="0000227F">
              <w:t>Энергосбережение и повышение энергетической эффективности в жилищном фонде</w:t>
            </w:r>
          </w:p>
        </w:tc>
        <w:tc>
          <w:tcPr>
            <w:tcW w:w="2090" w:type="dxa"/>
          </w:tcPr>
          <w:p w:rsidR="000976DF" w:rsidRPr="0000227F" w:rsidRDefault="000976DF" w:rsidP="00C306E1">
            <w:r w:rsidRPr="0000227F">
              <w:t>Администрация Порецкого района, управляющие компании, ТСЖ Порецкого района</w:t>
            </w:r>
          </w:p>
        </w:tc>
        <w:tc>
          <w:tcPr>
            <w:tcW w:w="1238" w:type="dxa"/>
          </w:tcPr>
          <w:p w:rsidR="000976DF" w:rsidRPr="0000227F" w:rsidRDefault="000976DF" w:rsidP="00C306E1">
            <w:r w:rsidRPr="0000227F">
              <w:t>2014-2020</w:t>
            </w:r>
          </w:p>
        </w:tc>
        <w:tc>
          <w:tcPr>
            <w:tcW w:w="1650" w:type="dxa"/>
          </w:tcPr>
          <w:p w:rsidR="000976DF" w:rsidRPr="0000227F" w:rsidRDefault="000976DF" w:rsidP="00C306E1">
            <w:r w:rsidRPr="0000227F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</w:tcPr>
          <w:p w:rsidR="000976DF" w:rsidRPr="0000227F" w:rsidRDefault="009304B0" w:rsidP="00C306E1">
            <w:r>
              <w:t>2673</w:t>
            </w:r>
          </w:p>
        </w:tc>
        <w:tc>
          <w:tcPr>
            <w:tcW w:w="880" w:type="dxa"/>
          </w:tcPr>
          <w:p w:rsidR="000976DF" w:rsidRPr="0000227F" w:rsidRDefault="009304B0" w:rsidP="00C306E1">
            <w:r>
              <w:t>789</w:t>
            </w:r>
          </w:p>
        </w:tc>
        <w:tc>
          <w:tcPr>
            <w:tcW w:w="880" w:type="dxa"/>
          </w:tcPr>
          <w:p w:rsidR="000976DF" w:rsidRPr="0000227F" w:rsidRDefault="004E444D" w:rsidP="00C306E1">
            <w:r>
              <w:t>0</w:t>
            </w:r>
          </w:p>
        </w:tc>
        <w:tc>
          <w:tcPr>
            <w:tcW w:w="880" w:type="dxa"/>
          </w:tcPr>
          <w:p w:rsidR="000976DF" w:rsidRPr="0000227F" w:rsidRDefault="00D317BF" w:rsidP="00C306E1">
            <w:r>
              <w:t>5783,75</w:t>
            </w:r>
          </w:p>
        </w:tc>
        <w:tc>
          <w:tcPr>
            <w:tcW w:w="880" w:type="dxa"/>
            <w:noWrap/>
          </w:tcPr>
          <w:p w:rsidR="000976DF" w:rsidRPr="0000227F" w:rsidRDefault="00D317BF" w:rsidP="00C306E1">
            <w:r>
              <w:t>5783,75</w:t>
            </w:r>
          </w:p>
        </w:tc>
        <w:tc>
          <w:tcPr>
            <w:tcW w:w="962" w:type="dxa"/>
            <w:noWrap/>
          </w:tcPr>
          <w:p w:rsidR="000976DF" w:rsidRPr="0000227F" w:rsidRDefault="00D317BF" w:rsidP="00C306E1">
            <w:r>
              <w:t>5783,75</w:t>
            </w:r>
          </w:p>
        </w:tc>
        <w:tc>
          <w:tcPr>
            <w:tcW w:w="1105" w:type="dxa"/>
            <w:noWrap/>
          </w:tcPr>
          <w:p w:rsidR="000976DF" w:rsidRPr="0000227F" w:rsidRDefault="00D317BF" w:rsidP="00C306E1">
            <w:r>
              <w:t>5783,75</w:t>
            </w:r>
          </w:p>
        </w:tc>
      </w:tr>
      <w:tr w:rsidR="00D317BF" w:rsidRPr="0000227F" w:rsidTr="00C306E1">
        <w:trPr>
          <w:trHeight w:val="146"/>
        </w:trPr>
        <w:tc>
          <w:tcPr>
            <w:tcW w:w="674" w:type="dxa"/>
          </w:tcPr>
          <w:p w:rsidR="00D317BF" w:rsidRPr="0000227F" w:rsidRDefault="00D317BF" w:rsidP="00C306E1">
            <w:r w:rsidRPr="0000227F">
              <w:t>3.3</w:t>
            </w:r>
          </w:p>
        </w:tc>
        <w:tc>
          <w:tcPr>
            <w:tcW w:w="2731" w:type="dxa"/>
          </w:tcPr>
          <w:p w:rsidR="00D317BF" w:rsidRPr="0000227F" w:rsidRDefault="00D317BF" w:rsidP="00C306E1">
            <w:r w:rsidRPr="0000227F">
              <w:t>Энергосбережение и повышение энергетической эффективности в промышленном секторе</w:t>
            </w:r>
          </w:p>
        </w:tc>
        <w:tc>
          <w:tcPr>
            <w:tcW w:w="2090" w:type="dxa"/>
          </w:tcPr>
          <w:p w:rsidR="00D317BF" w:rsidRPr="0000227F" w:rsidRDefault="00D317BF" w:rsidP="00C306E1">
            <w:r w:rsidRPr="0000227F">
              <w:t>Предприятия Порецкого района</w:t>
            </w:r>
          </w:p>
        </w:tc>
        <w:tc>
          <w:tcPr>
            <w:tcW w:w="1238" w:type="dxa"/>
          </w:tcPr>
          <w:p w:rsidR="00D317BF" w:rsidRPr="0000227F" w:rsidRDefault="00D317BF" w:rsidP="00C306E1">
            <w:r w:rsidRPr="0000227F">
              <w:t>2014-2020</w:t>
            </w:r>
          </w:p>
        </w:tc>
        <w:tc>
          <w:tcPr>
            <w:tcW w:w="1650" w:type="dxa"/>
          </w:tcPr>
          <w:p w:rsidR="00D317BF" w:rsidRPr="0000227F" w:rsidRDefault="00D317BF" w:rsidP="00C306E1">
            <w:r w:rsidRPr="0000227F">
              <w:t>внебюджетные источники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1573</w:t>
            </w:r>
          </w:p>
        </w:tc>
        <w:tc>
          <w:tcPr>
            <w:tcW w:w="880" w:type="dxa"/>
            <w:noWrap/>
          </w:tcPr>
          <w:p w:rsidR="00D317BF" w:rsidRPr="0000227F" w:rsidRDefault="00D317BF" w:rsidP="00DE091B">
            <w:r>
              <w:t>1573</w:t>
            </w:r>
          </w:p>
        </w:tc>
        <w:tc>
          <w:tcPr>
            <w:tcW w:w="962" w:type="dxa"/>
            <w:noWrap/>
          </w:tcPr>
          <w:p w:rsidR="00D317BF" w:rsidRPr="0000227F" w:rsidRDefault="00D317BF" w:rsidP="00DE091B">
            <w:r>
              <w:t>1573</w:t>
            </w:r>
          </w:p>
        </w:tc>
        <w:tc>
          <w:tcPr>
            <w:tcW w:w="1105" w:type="dxa"/>
            <w:noWrap/>
          </w:tcPr>
          <w:p w:rsidR="00D317BF" w:rsidRPr="0000227F" w:rsidRDefault="00D317BF" w:rsidP="00DE091B">
            <w:r>
              <w:t>1573</w:t>
            </w:r>
          </w:p>
        </w:tc>
      </w:tr>
      <w:tr w:rsidR="00D317BF" w:rsidRPr="0000227F" w:rsidTr="00C306E1">
        <w:trPr>
          <w:trHeight w:val="146"/>
        </w:trPr>
        <w:tc>
          <w:tcPr>
            <w:tcW w:w="674" w:type="dxa"/>
          </w:tcPr>
          <w:p w:rsidR="00D317BF" w:rsidRPr="0000227F" w:rsidRDefault="00D317BF" w:rsidP="00C306E1">
            <w:r w:rsidRPr="0000227F">
              <w:t>3.4</w:t>
            </w:r>
          </w:p>
        </w:tc>
        <w:tc>
          <w:tcPr>
            <w:tcW w:w="2731" w:type="dxa"/>
          </w:tcPr>
          <w:p w:rsidR="00D317BF" w:rsidRPr="0000227F" w:rsidRDefault="00D317BF" w:rsidP="00C306E1">
            <w:r w:rsidRPr="0000227F">
              <w:t xml:space="preserve">Энергосбережение и </w:t>
            </w:r>
            <w:r w:rsidRPr="0000227F">
              <w:lastRenderedPageBreak/>
              <w:t>повышение энергетической эффективности в коммунальной инфраструктуре</w:t>
            </w:r>
          </w:p>
        </w:tc>
        <w:tc>
          <w:tcPr>
            <w:tcW w:w="2090" w:type="dxa"/>
          </w:tcPr>
          <w:p w:rsidR="00D317BF" w:rsidRPr="0000227F" w:rsidRDefault="00D317BF" w:rsidP="00C306E1">
            <w:r w:rsidRPr="0000227F">
              <w:lastRenderedPageBreak/>
              <w:t xml:space="preserve">Ресурсоснабжающие </w:t>
            </w:r>
            <w:r w:rsidRPr="0000227F">
              <w:lastRenderedPageBreak/>
              <w:t>организации Порецкого района</w:t>
            </w:r>
          </w:p>
        </w:tc>
        <w:tc>
          <w:tcPr>
            <w:tcW w:w="1238" w:type="dxa"/>
          </w:tcPr>
          <w:p w:rsidR="00D317BF" w:rsidRPr="0000227F" w:rsidRDefault="00D317BF" w:rsidP="00C306E1">
            <w:r w:rsidRPr="0000227F">
              <w:lastRenderedPageBreak/>
              <w:t>2014-2020</w:t>
            </w:r>
          </w:p>
        </w:tc>
        <w:tc>
          <w:tcPr>
            <w:tcW w:w="1650" w:type="dxa"/>
          </w:tcPr>
          <w:p w:rsidR="00D317BF" w:rsidRPr="0000227F" w:rsidRDefault="00D317BF" w:rsidP="00C306E1">
            <w:r w:rsidRPr="0000227F">
              <w:t xml:space="preserve">средства </w:t>
            </w:r>
            <w:r w:rsidRPr="0000227F">
              <w:lastRenderedPageBreak/>
              <w:t>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lastRenderedPageBreak/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1693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4139,25</w:t>
            </w:r>
          </w:p>
        </w:tc>
        <w:tc>
          <w:tcPr>
            <w:tcW w:w="880" w:type="dxa"/>
            <w:noWrap/>
          </w:tcPr>
          <w:p w:rsidR="00D317BF" w:rsidRDefault="00D317BF">
            <w:r w:rsidRPr="000C591A">
              <w:t>4139,25</w:t>
            </w:r>
          </w:p>
        </w:tc>
        <w:tc>
          <w:tcPr>
            <w:tcW w:w="962" w:type="dxa"/>
            <w:noWrap/>
          </w:tcPr>
          <w:p w:rsidR="00D317BF" w:rsidRDefault="00D317BF">
            <w:r w:rsidRPr="000C591A">
              <w:t>4139,25</w:t>
            </w:r>
          </w:p>
        </w:tc>
        <w:tc>
          <w:tcPr>
            <w:tcW w:w="1105" w:type="dxa"/>
            <w:noWrap/>
          </w:tcPr>
          <w:p w:rsidR="00D317BF" w:rsidRDefault="00D317BF">
            <w:r w:rsidRPr="000C591A">
              <w:t>4139,25</w:t>
            </w:r>
          </w:p>
        </w:tc>
      </w:tr>
      <w:tr w:rsidR="00D317BF" w:rsidRPr="0000227F" w:rsidTr="00C306E1">
        <w:trPr>
          <w:trHeight w:val="146"/>
        </w:trPr>
        <w:tc>
          <w:tcPr>
            <w:tcW w:w="674" w:type="dxa"/>
          </w:tcPr>
          <w:p w:rsidR="00D317BF" w:rsidRPr="0000227F" w:rsidRDefault="00D317BF" w:rsidP="00C306E1">
            <w:r w:rsidRPr="0000227F">
              <w:lastRenderedPageBreak/>
              <w:t>3.5</w:t>
            </w:r>
          </w:p>
        </w:tc>
        <w:tc>
          <w:tcPr>
            <w:tcW w:w="2731" w:type="dxa"/>
          </w:tcPr>
          <w:p w:rsidR="00D317BF" w:rsidRPr="0000227F" w:rsidRDefault="00D317BF" w:rsidP="00C306E1">
            <w:r w:rsidRPr="0000227F">
              <w:t>Энергосбережение и повышение энергетической эффективности в транспортном комплексе</w:t>
            </w:r>
          </w:p>
        </w:tc>
        <w:tc>
          <w:tcPr>
            <w:tcW w:w="2090" w:type="dxa"/>
          </w:tcPr>
          <w:p w:rsidR="00D317BF" w:rsidRPr="0000227F" w:rsidRDefault="00D317BF" w:rsidP="00C306E1">
            <w:r w:rsidRPr="0000227F">
              <w:t>Предприятия и организации Порецкого района</w:t>
            </w:r>
          </w:p>
        </w:tc>
        <w:tc>
          <w:tcPr>
            <w:tcW w:w="1238" w:type="dxa"/>
          </w:tcPr>
          <w:p w:rsidR="00D317BF" w:rsidRPr="0000227F" w:rsidRDefault="00D317BF" w:rsidP="00C306E1">
            <w:r w:rsidRPr="0000227F">
              <w:t>2014-2020</w:t>
            </w:r>
          </w:p>
        </w:tc>
        <w:tc>
          <w:tcPr>
            <w:tcW w:w="1650" w:type="dxa"/>
          </w:tcPr>
          <w:p w:rsidR="00D317BF" w:rsidRPr="0000227F" w:rsidRDefault="00D317BF" w:rsidP="00C306E1">
            <w:r w:rsidRPr="0000227F">
              <w:t>средства местного бюджета, внебюджетные источники</w:t>
            </w:r>
          </w:p>
        </w:tc>
        <w:tc>
          <w:tcPr>
            <w:tcW w:w="880" w:type="dxa"/>
          </w:tcPr>
          <w:p w:rsidR="00D317BF" w:rsidRPr="0000227F" w:rsidRDefault="00D317BF" w:rsidP="00C306E1">
            <w:r w:rsidRPr="0000227F"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13,75</w:t>
            </w:r>
          </w:p>
        </w:tc>
        <w:tc>
          <w:tcPr>
            <w:tcW w:w="880" w:type="dxa"/>
            <w:noWrap/>
          </w:tcPr>
          <w:p w:rsidR="00D317BF" w:rsidRDefault="00D317BF">
            <w:r w:rsidRPr="00650837">
              <w:t>13,75</w:t>
            </w:r>
          </w:p>
        </w:tc>
        <w:tc>
          <w:tcPr>
            <w:tcW w:w="962" w:type="dxa"/>
            <w:noWrap/>
          </w:tcPr>
          <w:p w:rsidR="00D317BF" w:rsidRDefault="00D317BF">
            <w:r w:rsidRPr="00650837">
              <w:t>13,75</w:t>
            </w:r>
          </w:p>
        </w:tc>
        <w:tc>
          <w:tcPr>
            <w:tcW w:w="1105" w:type="dxa"/>
            <w:noWrap/>
          </w:tcPr>
          <w:p w:rsidR="00D317BF" w:rsidRDefault="00D317BF">
            <w:r w:rsidRPr="00650837">
              <w:t>13,75</w:t>
            </w:r>
          </w:p>
        </w:tc>
      </w:tr>
      <w:tr w:rsidR="00D317BF" w:rsidRPr="0000227F" w:rsidTr="00C306E1">
        <w:trPr>
          <w:trHeight w:val="146"/>
        </w:trPr>
        <w:tc>
          <w:tcPr>
            <w:tcW w:w="674" w:type="dxa"/>
          </w:tcPr>
          <w:p w:rsidR="00D317BF" w:rsidRPr="0000227F" w:rsidRDefault="00D317BF" w:rsidP="00C306E1">
            <w:r w:rsidRPr="0000227F">
              <w:t>3.6</w:t>
            </w:r>
          </w:p>
        </w:tc>
        <w:tc>
          <w:tcPr>
            <w:tcW w:w="2731" w:type="dxa"/>
          </w:tcPr>
          <w:p w:rsidR="00D317BF" w:rsidRPr="0000227F" w:rsidRDefault="00D317BF" w:rsidP="00C306E1">
            <w:r w:rsidRPr="0000227F"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2090" w:type="dxa"/>
          </w:tcPr>
          <w:p w:rsidR="00D317BF" w:rsidRDefault="00D317BF" w:rsidP="00C306E1">
            <w:r w:rsidRPr="0000227F">
              <w:t>Администрация Порецкого района, администрации сельских поселений</w:t>
            </w:r>
            <w:r>
              <w:t>,</w:t>
            </w:r>
          </w:p>
          <w:p w:rsidR="00D317BF" w:rsidRPr="0000227F" w:rsidRDefault="00D317BF" w:rsidP="00C306E1">
            <w:r>
              <w:t>предприятия</w:t>
            </w:r>
          </w:p>
        </w:tc>
        <w:tc>
          <w:tcPr>
            <w:tcW w:w="1238" w:type="dxa"/>
          </w:tcPr>
          <w:p w:rsidR="00D317BF" w:rsidRPr="0000227F" w:rsidRDefault="00D317BF" w:rsidP="00C306E1">
            <w:r w:rsidRPr="0000227F">
              <w:t>2014-2020</w:t>
            </w:r>
          </w:p>
        </w:tc>
        <w:tc>
          <w:tcPr>
            <w:tcW w:w="1650" w:type="dxa"/>
          </w:tcPr>
          <w:p w:rsidR="00D317BF" w:rsidRPr="0000227F" w:rsidRDefault="00D317BF" w:rsidP="00C306E1">
            <w:r w:rsidRPr="0000227F">
              <w:t>средства местного бюджета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53,75</w:t>
            </w:r>
          </w:p>
        </w:tc>
        <w:tc>
          <w:tcPr>
            <w:tcW w:w="880" w:type="dxa"/>
            <w:noWrap/>
          </w:tcPr>
          <w:p w:rsidR="00D317BF" w:rsidRDefault="00D317BF">
            <w:r w:rsidRPr="00F35A73">
              <w:t>53,75</w:t>
            </w:r>
          </w:p>
        </w:tc>
        <w:tc>
          <w:tcPr>
            <w:tcW w:w="962" w:type="dxa"/>
            <w:noWrap/>
          </w:tcPr>
          <w:p w:rsidR="00D317BF" w:rsidRDefault="00D317BF">
            <w:r w:rsidRPr="00F35A73">
              <w:t>53,75</w:t>
            </w:r>
          </w:p>
        </w:tc>
        <w:tc>
          <w:tcPr>
            <w:tcW w:w="1105" w:type="dxa"/>
            <w:noWrap/>
          </w:tcPr>
          <w:p w:rsidR="00D317BF" w:rsidRDefault="00D317BF">
            <w:r w:rsidRPr="00F35A73">
              <w:t>53,75</w:t>
            </w:r>
          </w:p>
        </w:tc>
      </w:tr>
      <w:tr w:rsidR="00D317BF" w:rsidRPr="0000227F" w:rsidTr="00C306E1">
        <w:trPr>
          <w:trHeight w:val="146"/>
        </w:trPr>
        <w:tc>
          <w:tcPr>
            <w:tcW w:w="674" w:type="dxa"/>
          </w:tcPr>
          <w:p w:rsidR="00D317BF" w:rsidRPr="0000227F" w:rsidRDefault="00D317BF" w:rsidP="00C306E1">
            <w:r w:rsidRPr="0000227F">
              <w:t>3.7</w:t>
            </w:r>
          </w:p>
        </w:tc>
        <w:tc>
          <w:tcPr>
            <w:tcW w:w="2731" w:type="dxa"/>
          </w:tcPr>
          <w:p w:rsidR="00D317BF" w:rsidRPr="0000227F" w:rsidRDefault="00D317BF" w:rsidP="00C306E1">
            <w:r w:rsidRPr="0000227F">
              <w:t>Увеличение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090" w:type="dxa"/>
          </w:tcPr>
          <w:p w:rsidR="00D317BF" w:rsidRPr="0000227F" w:rsidRDefault="00D317BF" w:rsidP="00C306E1">
            <w:r w:rsidRPr="0000227F">
              <w:t>Предприятия Порецкого района</w:t>
            </w:r>
          </w:p>
        </w:tc>
        <w:tc>
          <w:tcPr>
            <w:tcW w:w="1238" w:type="dxa"/>
          </w:tcPr>
          <w:p w:rsidR="00D317BF" w:rsidRPr="0000227F" w:rsidRDefault="00D317BF" w:rsidP="00C306E1">
            <w:r w:rsidRPr="0000227F">
              <w:t>2014-2020</w:t>
            </w:r>
          </w:p>
        </w:tc>
        <w:tc>
          <w:tcPr>
            <w:tcW w:w="1650" w:type="dxa"/>
          </w:tcPr>
          <w:p w:rsidR="00D317BF" w:rsidRPr="0000227F" w:rsidRDefault="00D317BF" w:rsidP="00C306E1">
            <w:r w:rsidRPr="0000227F">
              <w:t>средства республиканского бюджета, средства местного бюджета</w:t>
            </w:r>
          </w:p>
        </w:tc>
        <w:tc>
          <w:tcPr>
            <w:tcW w:w="880" w:type="dxa"/>
          </w:tcPr>
          <w:p w:rsidR="00D317BF" w:rsidRPr="0000227F" w:rsidRDefault="00D317BF" w:rsidP="00C306E1">
            <w:r w:rsidRPr="0000227F"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0</w:t>
            </w:r>
          </w:p>
        </w:tc>
        <w:tc>
          <w:tcPr>
            <w:tcW w:w="880" w:type="dxa"/>
          </w:tcPr>
          <w:p w:rsidR="00D317BF" w:rsidRPr="0000227F" w:rsidRDefault="00D317BF" w:rsidP="00C306E1">
            <w:r>
              <w:t>458</w:t>
            </w:r>
          </w:p>
        </w:tc>
        <w:tc>
          <w:tcPr>
            <w:tcW w:w="880" w:type="dxa"/>
            <w:noWrap/>
          </w:tcPr>
          <w:p w:rsidR="00D317BF" w:rsidRPr="0000227F" w:rsidRDefault="00D317BF" w:rsidP="00DE091B">
            <w:r>
              <w:t>458</w:t>
            </w:r>
          </w:p>
        </w:tc>
        <w:tc>
          <w:tcPr>
            <w:tcW w:w="962" w:type="dxa"/>
            <w:noWrap/>
          </w:tcPr>
          <w:p w:rsidR="00D317BF" w:rsidRPr="0000227F" w:rsidRDefault="00D317BF" w:rsidP="00DE091B">
            <w:r>
              <w:t>458</w:t>
            </w:r>
          </w:p>
        </w:tc>
        <w:tc>
          <w:tcPr>
            <w:tcW w:w="1105" w:type="dxa"/>
            <w:noWrap/>
          </w:tcPr>
          <w:p w:rsidR="00D317BF" w:rsidRPr="0000227F" w:rsidRDefault="00D317BF" w:rsidP="00DE091B">
            <w:r>
              <w:t>458</w:t>
            </w:r>
          </w:p>
        </w:tc>
      </w:tr>
    </w:tbl>
    <w:p w:rsidR="000976DF" w:rsidRPr="00725554" w:rsidRDefault="000976DF" w:rsidP="000976DF">
      <w:pPr>
        <w:adjustRightInd w:val="0"/>
        <w:ind w:firstLine="720"/>
        <w:jc w:val="both"/>
        <w:rPr>
          <w:sz w:val="24"/>
          <w:szCs w:val="24"/>
        </w:rPr>
      </w:pPr>
    </w:p>
    <w:p w:rsidR="000976DF" w:rsidRPr="00725554" w:rsidRDefault="000976DF" w:rsidP="000976DF">
      <w:pPr>
        <w:ind w:firstLine="709"/>
        <w:jc w:val="both"/>
        <w:rPr>
          <w:sz w:val="24"/>
          <w:szCs w:val="24"/>
        </w:rPr>
      </w:pPr>
    </w:p>
    <w:p w:rsidR="000976DF" w:rsidRPr="00AC4EB9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976DF" w:rsidRPr="00AC4EB9" w:rsidRDefault="000976DF" w:rsidP="000976D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76DF" w:rsidRDefault="000976DF" w:rsidP="000976D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0976DF" w:rsidRDefault="000976DF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0976DF" w:rsidRDefault="000976DF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0976DF" w:rsidRDefault="000976DF" w:rsidP="00735250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  <w:sectPr w:rsidR="000976DF" w:rsidSect="000976DF">
          <w:pgSz w:w="16840" w:h="11907" w:orient="landscape" w:code="9"/>
          <w:pgMar w:top="1135" w:right="1134" w:bottom="851" w:left="992" w:header="709" w:footer="709" w:gutter="0"/>
          <w:cols w:space="709"/>
        </w:sectPr>
      </w:pPr>
    </w:p>
    <w:p w:rsidR="00735250" w:rsidRDefault="000976DF" w:rsidP="00735250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735250" w:rsidRPr="00AC4EB9">
        <w:rPr>
          <w:rFonts w:ascii="Times New Roman" w:hAnsi="Times New Roman" w:cs="Times New Roman"/>
          <w:sz w:val="24"/>
          <w:szCs w:val="24"/>
        </w:rPr>
        <w:t>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F06">
        <w:rPr>
          <w:rFonts w:ascii="Times New Roman" w:hAnsi="Times New Roman" w:cs="Times New Roman"/>
          <w:sz w:val="24"/>
          <w:szCs w:val="24"/>
        </w:rPr>
        <w:t>3</w:t>
      </w:r>
      <w:r w:rsidR="00735250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35250" w:rsidRDefault="00735250" w:rsidP="00735250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735250" w:rsidRDefault="00735250" w:rsidP="00735250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067D">
        <w:rPr>
          <w:rFonts w:ascii="Times New Roman" w:hAnsi="Times New Roman" w:cs="Times New Roman"/>
          <w:sz w:val="24"/>
          <w:szCs w:val="24"/>
        </w:rPr>
        <w:t>18.10.2016 № 276</w:t>
      </w:r>
    </w:p>
    <w:p w:rsidR="00735250" w:rsidRDefault="00735250" w:rsidP="00735250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35250" w:rsidRPr="00735250" w:rsidRDefault="00735250" w:rsidP="00735250">
      <w:pPr>
        <w:adjustRightInd w:val="0"/>
        <w:ind w:firstLine="698"/>
        <w:jc w:val="right"/>
        <w:rPr>
          <w:sz w:val="24"/>
          <w:szCs w:val="24"/>
        </w:rPr>
      </w:pPr>
      <w:r w:rsidRPr="00735250">
        <w:rPr>
          <w:sz w:val="24"/>
          <w:szCs w:val="24"/>
        </w:rPr>
        <w:t>«Приложение № 2</w:t>
      </w:r>
    </w:p>
    <w:p w:rsidR="00735250" w:rsidRPr="00735250" w:rsidRDefault="00735250" w:rsidP="00735250">
      <w:pPr>
        <w:adjustRightInd w:val="0"/>
        <w:ind w:firstLine="698"/>
        <w:jc w:val="right"/>
        <w:rPr>
          <w:sz w:val="24"/>
          <w:szCs w:val="24"/>
        </w:rPr>
      </w:pPr>
      <w:r w:rsidRPr="00735250">
        <w:rPr>
          <w:sz w:val="24"/>
          <w:szCs w:val="24"/>
        </w:rPr>
        <w:t xml:space="preserve">к подпрограмме «Государственная поддержка молодых семей </w:t>
      </w:r>
    </w:p>
    <w:p w:rsidR="00735250" w:rsidRPr="00735250" w:rsidRDefault="00735250" w:rsidP="00735250">
      <w:pPr>
        <w:adjustRightInd w:val="0"/>
        <w:ind w:firstLine="698"/>
        <w:jc w:val="right"/>
        <w:rPr>
          <w:sz w:val="24"/>
          <w:szCs w:val="24"/>
        </w:rPr>
      </w:pPr>
      <w:r w:rsidRPr="00735250">
        <w:rPr>
          <w:sz w:val="24"/>
          <w:szCs w:val="24"/>
        </w:rPr>
        <w:t>в решении жилищной проблемы на 2014-2015 годы»</w:t>
      </w:r>
    </w:p>
    <w:p w:rsidR="00735250" w:rsidRPr="00735250" w:rsidRDefault="00735250" w:rsidP="00735250">
      <w:pPr>
        <w:adjustRightInd w:val="0"/>
        <w:ind w:firstLine="698"/>
        <w:jc w:val="right"/>
        <w:rPr>
          <w:sz w:val="24"/>
          <w:szCs w:val="24"/>
        </w:rPr>
      </w:pPr>
    </w:p>
    <w:p w:rsidR="00205F69" w:rsidRPr="00E110C6" w:rsidRDefault="00205F69" w:rsidP="00205F69">
      <w:pPr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E110C6">
        <w:rPr>
          <w:b/>
          <w:bCs/>
          <w:sz w:val="24"/>
          <w:szCs w:val="24"/>
        </w:rPr>
        <w:t>Объем финансирования</w:t>
      </w:r>
      <w:r w:rsidRPr="00E110C6">
        <w:rPr>
          <w:b/>
          <w:bCs/>
          <w:sz w:val="24"/>
          <w:szCs w:val="24"/>
        </w:rPr>
        <w:br/>
        <w:t xml:space="preserve"> муниципальной подпрограммы «Государственная поддержка молодых семей в решении жилищной проблемы  на 2014 - 2020 годы»</w:t>
      </w:r>
    </w:p>
    <w:p w:rsidR="00205F69" w:rsidRPr="00E110C6" w:rsidRDefault="00205F69" w:rsidP="00205F69">
      <w:pPr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r w:rsidRPr="00F15C28">
        <w:rPr>
          <w:b/>
          <w:bCs/>
        </w:rPr>
        <w:tab/>
      </w:r>
      <w:r w:rsidRPr="00F15C28">
        <w:rPr>
          <w:b/>
          <w:bCs/>
        </w:rPr>
        <w:tab/>
      </w:r>
      <w:r w:rsidRPr="00F15C28">
        <w:rPr>
          <w:b/>
          <w:bCs/>
        </w:rPr>
        <w:tab/>
      </w:r>
      <w:r w:rsidRPr="00F15C28">
        <w:rPr>
          <w:b/>
          <w:bCs/>
        </w:rPr>
        <w:tab/>
      </w:r>
      <w:r w:rsidRPr="00F15C28">
        <w:rPr>
          <w:b/>
          <w:bCs/>
        </w:rPr>
        <w:tab/>
      </w:r>
      <w:r w:rsidRPr="00F15C28">
        <w:rPr>
          <w:b/>
          <w:bCs/>
        </w:rPr>
        <w:tab/>
      </w:r>
      <w:r w:rsidRPr="00F15C28">
        <w:rPr>
          <w:b/>
          <w:bCs/>
        </w:rPr>
        <w:tab/>
      </w:r>
      <w:r w:rsidRPr="00E110C6">
        <w:rPr>
          <w:bCs/>
          <w:sz w:val="24"/>
          <w:szCs w:val="24"/>
        </w:rPr>
        <w:t xml:space="preserve">                                                      </w:t>
      </w:r>
      <w:r w:rsidR="00471C6F">
        <w:rPr>
          <w:bCs/>
          <w:sz w:val="24"/>
          <w:szCs w:val="24"/>
        </w:rPr>
        <w:t>тыс</w:t>
      </w:r>
      <w:r w:rsidRPr="00E110C6">
        <w:rPr>
          <w:bCs/>
          <w:sz w:val="24"/>
          <w:szCs w:val="24"/>
        </w:rPr>
        <w:t>. руб.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1"/>
        <w:gridCol w:w="1116"/>
        <w:gridCol w:w="876"/>
        <w:gridCol w:w="876"/>
        <w:gridCol w:w="996"/>
        <w:gridCol w:w="816"/>
        <w:gridCol w:w="816"/>
        <w:gridCol w:w="816"/>
        <w:gridCol w:w="816"/>
      </w:tblGrid>
      <w:tr w:rsidR="00205F69" w:rsidTr="00DE15FB">
        <w:tc>
          <w:tcPr>
            <w:tcW w:w="3541" w:type="dxa"/>
            <w:vMerge w:val="restart"/>
          </w:tcPr>
          <w:p w:rsidR="00205F69" w:rsidRPr="00E110C6" w:rsidRDefault="00205F69" w:rsidP="00255C4A">
            <w:pPr>
              <w:adjustRightInd w:val="0"/>
              <w:jc w:val="center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Источники финансирования</w:t>
            </w:r>
          </w:p>
          <w:p w:rsidR="00205F69" w:rsidRPr="00E110C6" w:rsidRDefault="00205F69" w:rsidP="00255C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205F69" w:rsidRPr="00E110C6" w:rsidRDefault="00205F69" w:rsidP="00255C4A">
            <w:pPr>
              <w:adjustRightInd w:val="0"/>
              <w:jc w:val="center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2014-2015 годы</w:t>
            </w:r>
          </w:p>
          <w:p w:rsidR="00205F69" w:rsidRPr="00E110C6" w:rsidRDefault="00205F69" w:rsidP="00255C4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05F69" w:rsidRPr="00E110C6" w:rsidRDefault="00205F69" w:rsidP="00255C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2" w:type="dxa"/>
            <w:gridSpan w:val="7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 xml:space="preserve">                                      В том числе</w:t>
            </w:r>
          </w:p>
        </w:tc>
      </w:tr>
      <w:tr w:rsidR="00205F69" w:rsidTr="00DE15FB">
        <w:tc>
          <w:tcPr>
            <w:tcW w:w="3541" w:type="dxa"/>
            <w:vMerge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7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99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2017</w:t>
            </w:r>
          </w:p>
        </w:tc>
        <w:tc>
          <w:tcPr>
            <w:tcW w:w="81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2020</w:t>
            </w:r>
          </w:p>
        </w:tc>
      </w:tr>
      <w:tr w:rsidR="00205F69" w:rsidTr="00DE15FB">
        <w:tc>
          <w:tcPr>
            <w:tcW w:w="3541" w:type="dxa"/>
          </w:tcPr>
          <w:p w:rsidR="00205F69" w:rsidRPr="00E110C6" w:rsidRDefault="0086130A" w:rsidP="0086130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на получение социальной выплаты</w:t>
            </w:r>
          </w:p>
        </w:tc>
        <w:tc>
          <w:tcPr>
            <w:tcW w:w="111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79</w:t>
            </w:r>
          </w:p>
        </w:tc>
        <w:tc>
          <w:tcPr>
            <w:tcW w:w="87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205F69" w:rsidRPr="00E110C6" w:rsidRDefault="00471C6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17</w:t>
            </w:r>
          </w:p>
        </w:tc>
      </w:tr>
      <w:tr w:rsidR="00205F69" w:rsidTr="00DE15FB">
        <w:tc>
          <w:tcPr>
            <w:tcW w:w="3541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16" w:type="dxa"/>
          </w:tcPr>
          <w:p w:rsidR="00205F69" w:rsidRPr="00E110C6" w:rsidRDefault="00A03A39" w:rsidP="00DE43D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18266,7</w:t>
            </w:r>
          </w:p>
        </w:tc>
        <w:tc>
          <w:tcPr>
            <w:tcW w:w="876" w:type="dxa"/>
          </w:tcPr>
          <w:p w:rsidR="00205F69" w:rsidRPr="00E110C6" w:rsidRDefault="00471C6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1529,0</w:t>
            </w:r>
          </w:p>
        </w:tc>
        <w:tc>
          <w:tcPr>
            <w:tcW w:w="876" w:type="dxa"/>
          </w:tcPr>
          <w:p w:rsidR="00205F69" w:rsidRPr="00E110C6" w:rsidRDefault="00471C6F" w:rsidP="00DE43D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1083,8</w:t>
            </w:r>
          </w:p>
        </w:tc>
        <w:tc>
          <w:tcPr>
            <w:tcW w:w="996" w:type="dxa"/>
          </w:tcPr>
          <w:p w:rsidR="00205F69" w:rsidRPr="00E110C6" w:rsidRDefault="00471C6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2103,9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</w:tr>
      <w:tr w:rsidR="00205F69" w:rsidTr="00DE15FB">
        <w:tc>
          <w:tcPr>
            <w:tcW w:w="3541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Средства бюджета Чувашской Республики</w:t>
            </w:r>
          </w:p>
        </w:tc>
        <w:tc>
          <w:tcPr>
            <w:tcW w:w="1116" w:type="dxa"/>
          </w:tcPr>
          <w:p w:rsidR="00205F69" w:rsidRPr="00E110C6" w:rsidRDefault="00A03A39" w:rsidP="001B0A6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17222,6</w:t>
            </w:r>
          </w:p>
        </w:tc>
        <w:tc>
          <w:tcPr>
            <w:tcW w:w="876" w:type="dxa"/>
          </w:tcPr>
          <w:p w:rsidR="00205F69" w:rsidRPr="00E110C6" w:rsidRDefault="00471C6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2536,4</w:t>
            </w:r>
          </w:p>
        </w:tc>
        <w:tc>
          <w:tcPr>
            <w:tcW w:w="876" w:type="dxa"/>
          </w:tcPr>
          <w:p w:rsidR="00205F69" w:rsidRPr="00E110C6" w:rsidRDefault="00471C6F" w:rsidP="00E01917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957,2</w:t>
            </w:r>
          </w:p>
        </w:tc>
        <w:tc>
          <w:tcPr>
            <w:tcW w:w="996" w:type="dxa"/>
          </w:tcPr>
          <w:p w:rsidR="00205F69" w:rsidRPr="00E110C6" w:rsidRDefault="00471C6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1899,0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</w:tc>
      </w:tr>
      <w:tr w:rsidR="00205F69" w:rsidTr="00DE15FB">
        <w:tc>
          <w:tcPr>
            <w:tcW w:w="3541" w:type="dxa"/>
          </w:tcPr>
          <w:p w:rsidR="00205F69" w:rsidRPr="00E110C6" w:rsidRDefault="00205F69" w:rsidP="00255C4A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 xml:space="preserve">Средства местного бюджета  </w:t>
            </w:r>
          </w:p>
        </w:tc>
        <w:tc>
          <w:tcPr>
            <w:tcW w:w="1116" w:type="dxa"/>
          </w:tcPr>
          <w:p w:rsidR="00205F69" w:rsidRPr="00E110C6" w:rsidRDefault="00A03A39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7265,5</w:t>
            </w:r>
          </w:p>
        </w:tc>
        <w:tc>
          <w:tcPr>
            <w:tcW w:w="876" w:type="dxa"/>
          </w:tcPr>
          <w:p w:rsidR="00205F69" w:rsidRPr="00E110C6" w:rsidRDefault="00471C6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764,5</w:t>
            </w:r>
          </w:p>
        </w:tc>
        <w:tc>
          <w:tcPr>
            <w:tcW w:w="876" w:type="dxa"/>
          </w:tcPr>
          <w:p w:rsidR="00205F69" w:rsidRPr="00E110C6" w:rsidRDefault="00471C6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422,3</w:t>
            </w:r>
          </w:p>
        </w:tc>
        <w:tc>
          <w:tcPr>
            <w:tcW w:w="996" w:type="dxa"/>
          </w:tcPr>
          <w:p w:rsidR="00205F69" w:rsidRPr="00E110C6" w:rsidRDefault="00471C6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778,7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</w:t>
            </w:r>
          </w:p>
        </w:tc>
      </w:tr>
      <w:tr w:rsidR="00205F69" w:rsidTr="00DE15FB">
        <w:tc>
          <w:tcPr>
            <w:tcW w:w="3541" w:type="dxa"/>
          </w:tcPr>
          <w:p w:rsidR="00205F69" w:rsidRPr="00E110C6" w:rsidRDefault="00205F69" w:rsidP="00255C4A">
            <w:pPr>
              <w:adjustRightInd w:val="0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Собственные и заемные средства молодых семей</w:t>
            </w:r>
          </w:p>
        </w:tc>
        <w:tc>
          <w:tcPr>
            <w:tcW w:w="1116" w:type="dxa"/>
          </w:tcPr>
          <w:p w:rsidR="00205F69" w:rsidRPr="00E110C6" w:rsidRDefault="00F5079D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67682,0</w:t>
            </w:r>
          </w:p>
        </w:tc>
        <w:tc>
          <w:tcPr>
            <w:tcW w:w="876" w:type="dxa"/>
          </w:tcPr>
          <w:p w:rsidR="00205F69" w:rsidRPr="00E110C6" w:rsidRDefault="00471C6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  <w:tc>
          <w:tcPr>
            <w:tcW w:w="876" w:type="dxa"/>
          </w:tcPr>
          <w:p w:rsidR="00205F69" w:rsidRPr="00E110C6" w:rsidRDefault="00471C6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3490,0</w:t>
            </w:r>
          </w:p>
        </w:tc>
        <w:tc>
          <w:tcPr>
            <w:tcW w:w="996" w:type="dxa"/>
          </w:tcPr>
          <w:p w:rsidR="00205F69" w:rsidRPr="00E110C6" w:rsidRDefault="000D13F9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5492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15340</w:t>
            </w:r>
          </w:p>
        </w:tc>
        <w:tc>
          <w:tcPr>
            <w:tcW w:w="816" w:type="dxa"/>
          </w:tcPr>
          <w:p w:rsidR="00205F69" w:rsidRPr="00E110C6" w:rsidRDefault="00E62E94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17580</w:t>
            </w:r>
          </w:p>
        </w:tc>
      </w:tr>
      <w:tr w:rsidR="00205F69" w:rsidTr="00DE15FB">
        <w:tc>
          <w:tcPr>
            <w:tcW w:w="3541" w:type="dxa"/>
          </w:tcPr>
          <w:p w:rsidR="00205F69" w:rsidRPr="00E110C6" w:rsidRDefault="00205F69" w:rsidP="00255C4A">
            <w:pPr>
              <w:adjustRightInd w:val="0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205F69" w:rsidRPr="00E110C6" w:rsidRDefault="000D13F9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110436,8</w:t>
            </w:r>
          </w:p>
        </w:tc>
        <w:tc>
          <w:tcPr>
            <w:tcW w:w="876" w:type="dxa"/>
          </w:tcPr>
          <w:p w:rsidR="00205F69" w:rsidRPr="00E110C6" w:rsidRDefault="00334C2F" w:rsidP="00471C6F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471C6F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471C6F">
              <w:rPr>
                <w:noProof/>
                <w:sz w:val="24"/>
                <w:szCs w:val="24"/>
              </w:rPr>
              <w:t>6549,9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</w:tcPr>
          <w:p w:rsidR="00205F69" w:rsidRPr="00E110C6" w:rsidRDefault="00334C2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471C6F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471C6F">
              <w:rPr>
                <w:noProof/>
                <w:sz w:val="24"/>
                <w:szCs w:val="24"/>
              </w:rPr>
              <w:t>5953,3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</w:tcPr>
          <w:p w:rsidR="00205F69" w:rsidRPr="00E110C6" w:rsidRDefault="00334C2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0D13F9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0D13F9">
              <w:rPr>
                <w:noProof/>
                <w:sz w:val="24"/>
                <w:szCs w:val="24"/>
              </w:rPr>
              <w:t>10273,6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:rsidR="00205F69" w:rsidRPr="00E110C6" w:rsidRDefault="00334C2F" w:rsidP="00E62E9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E62E94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E62E94">
              <w:rPr>
                <w:noProof/>
                <w:sz w:val="24"/>
                <w:szCs w:val="24"/>
              </w:rPr>
              <w:t>16810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:rsidR="00205F69" w:rsidRPr="00E110C6" w:rsidRDefault="00334C2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E62E94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E62E94">
              <w:rPr>
                <w:noProof/>
                <w:sz w:val="24"/>
                <w:szCs w:val="24"/>
              </w:rPr>
              <w:t>20200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:rsidR="00205F69" w:rsidRPr="00E110C6" w:rsidRDefault="00334C2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E62E94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E62E94">
              <w:rPr>
                <w:noProof/>
                <w:sz w:val="24"/>
                <w:szCs w:val="24"/>
              </w:rPr>
              <w:t>23600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:rsidR="00205F69" w:rsidRPr="00E110C6" w:rsidRDefault="00334C2F" w:rsidP="00255C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E62E94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E62E94">
              <w:rPr>
                <w:noProof/>
                <w:sz w:val="24"/>
                <w:szCs w:val="24"/>
              </w:rPr>
              <w:t>27050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205F69" w:rsidRPr="00A319BB" w:rsidRDefault="00205F69" w:rsidP="00205F69">
      <w:pPr>
        <w:adjustRightInd w:val="0"/>
        <w:jc w:val="both"/>
      </w:pPr>
      <w:r>
        <w:t>»</w:t>
      </w:r>
    </w:p>
    <w:p w:rsidR="00735250" w:rsidRDefault="00735250" w:rsidP="00735250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D388B" w:rsidRDefault="00CD388B" w:rsidP="007D1F99">
      <w:pPr>
        <w:pStyle w:val="ConsNonformat"/>
        <w:widowControl/>
        <w:rPr>
          <w:rFonts w:ascii="Times New Roman" w:hAnsi="Times New Roman" w:cs="Times New Roman"/>
        </w:rPr>
      </w:pPr>
    </w:p>
    <w:p w:rsidR="00CD388B" w:rsidRDefault="00CD388B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AC4EB9" w:rsidRDefault="00AC4EB9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AC4EB9" w:rsidRDefault="00AC4EB9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  <w:sectPr w:rsidR="00AC4EB9" w:rsidSect="000976DF">
          <w:pgSz w:w="11907" w:h="16840" w:code="9"/>
          <w:pgMar w:top="1134" w:right="851" w:bottom="992" w:left="1134" w:header="709" w:footer="709" w:gutter="0"/>
          <w:cols w:space="709"/>
        </w:sectPr>
      </w:pPr>
    </w:p>
    <w:p w:rsidR="00FB3F61" w:rsidRDefault="00FB3F61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C4EB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976DF">
        <w:rPr>
          <w:rFonts w:ascii="Times New Roman" w:hAnsi="Times New Roman" w:cs="Times New Roman"/>
          <w:sz w:val="24"/>
          <w:szCs w:val="24"/>
        </w:rPr>
        <w:t xml:space="preserve"> </w:t>
      </w:r>
      <w:r w:rsidR="00CF2F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FB3F61" w:rsidRDefault="00FB3F61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FB3F61" w:rsidRDefault="00FB3F61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067D">
        <w:rPr>
          <w:rFonts w:ascii="Times New Roman" w:hAnsi="Times New Roman" w:cs="Times New Roman"/>
          <w:sz w:val="24"/>
          <w:szCs w:val="24"/>
        </w:rPr>
        <w:t>18.10.2016 № 276</w:t>
      </w:r>
    </w:p>
    <w:p w:rsidR="00FB3F61" w:rsidRDefault="00FB3F61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B3F61" w:rsidRPr="00FB3F61" w:rsidRDefault="00FB3F61" w:rsidP="00FB3F61">
      <w:pPr>
        <w:ind w:hanging="30"/>
        <w:jc w:val="right"/>
        <w:rPr>
          <w:sz w:val="24"/>
          <w:szCs w:val="24"/>
        </w:rPr>
      </w:pPr>
      <w:r w:rsidRPr="00FB3F61">
        <w:rPr>
          <w:sz w:val="24"/>
          <w:szCs w:val="24"/>
        </w:rPr>
        <w:t>«Приложение № 4</w:t>
      </w:r>
    </w:p>
    <w:p w:rsidR="00FB3F61" w:rsidRPr="00FB3F61" w:rsidRDefault="00FB3F61" w:rsidP="00FB3F61">
      <w:pPr>
        <w:ind w:left="9756" w:firstLine="18"/>
        <w:jc w:val="both"/>
        <w:rPr>
          <w:bCs/>
          <w:sz w:val="24"/>
          <w:szCs w:val="24"/>
        </w:rPr>
      </w:pPr>
      <w:r w:rsidRPr="00FB3F61">
        <w:rPr>
          <w:bCs/>
          <w:sz w:val="24"/>
          <w:szCs w:val="24"/>
        </w:rPr>
        <w:t xml:space="preserve">к подпрограмме </w:t>
      </w:r>
      <w:r w:rsidRPr="00FB3F61">
        <w:rPr>
          <w:sz w:val="24"/>
          <w:szCs w:val="24"/>
        </w:rPr>
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</w:p>
    <w:p w:rsidR="00FB3F61" w:rsidRPr="00FB3F61" w:rsidRDefault="00FB3F61" w:rsidP="00FB3F61">
      <w:pPr>
        <w:spacing w:line="230" w:lineRule="auto"/>
        <w:jc w:val="center"/>
        <w:rPr>
          <w:sz w:val="24"/>
          <w:szCs w:val="24"/>
        </w:rPr>
      </w:pPr>
    </w:p>
    <w:p w:rsidR="00FB3F61" w:rsidRPr="00FB3F61" w:rsidRDefault="00FB3F61" w:rsidP="00FB3F61">
      <w:pPr>
        <w:pStyle w:val="24"/>
        <w:jc w:val="center"/>
        <w:outlineLvl w:val="0"/>
        <w:rPr>
          <w:b/>
          <w:bCs/>
          <w:caps/>
        </w:rPr>
      </w:pPr>
      <w:bookmarkStart w:id="0" w:name="OLE_LINK3"/>
      <w:bookmarkStart w:id="1" w:name="OLE_LINK4"/>
      <w:r w:rsidRPr="00FB3F61">
        <w:rPr>
          <w:b/>
          <w:bCs/>
          <w:caps/>
        </w:rPr>
        <w:t xml:space="preserve">Ресурсное обеспечение </w:t>
      </w:r>
    </w:p>
    <w:p w:rsidR="00FB3F61" w:rsidRPr="00FB3F61" w:rsidRDefault="00FB3F61" w:rsidP="00FB3F61">
      <w:pPr>
        <w:pStyle w:val="24"/>
        <w:jc w:val="center"/>
        <w:outlineLvl w:val="0"/>
        <w:rPr>
          <w:b/>
        </w:rPr>
      </w:pPr>
      <w:r w:rsidRPr="00FB3F61">
        <w:rPr>
          <w:b/>
        </w:rPr>
        <w:t xml:space="preserve">и прогнозная (справочная) оценка расходов за счет всех источников финансирования реализации </w:t>
      </w:r>
    </w:p>
    <w:p w:rsidR="00FB3F61" w:rsidRPr="00FB3F61" w:rsidRDefault="00FB3F61" w:rsidP="00FB3F61">
      <w:pPr>
        <w:pStyle w:val="24"/>
        <w:jc w:val="center"/>
        <w:outlineLvl w:val="0"/>
        <w:rPr>
          <w:b/>
        </w:rPr>
      </w:pPr>
      <w:r w:rsidRPr="00FB3F61">
        <w:rPr>
          <w:b/>
          <w:bCs/>
        </w:rPr>
        <w:t xml:space="preserve">подпрограммы </w:t>
      </w:r>
      <w:r w:rsidRPr="00FB3F61">
        <w:rPr>
          <w:b/>
        </w:rPr>
        <w:t xml:space="preserve">«Обеспечение жилыми помещениями детей-сирот и детей, оставшихся без попечения родителей, </w:t>
      </w:r>
    </w:p>
    <w:p w:rsidR="00FB3F61" w:rsidRPr="00FB3F61" w:rsidRDefault="00FB3F61" w:rsidP="00FB3F61">
      <w:pPr>
        <w:pStyle w:val="24"/>
        <w:jc w:val="center"/>
        <w:outlineLvl w:val="0"/>
        <w:rPr>
          <w:b/>
        </w:rPr>
      </w:pPr>
      <w:r w:rsidRPr="00FB3F61">
        <w:rPr>
          <w:b/>
        </w:rPr>
        <w:t xml:space="preserve">лиц из числа детей-сирот и детей, оставшихся без попечения родителей» </w:t>
      </w:r>
    </w:p>
    <w:p w:rsidR="00FB3F61" w:rsidRPr="00FB3F61" w:rsidRDefault="00FB3F61" w:rsidP="00FB3F61">
      <w:pPr>
        <w:jc w:val="right"/>
        <w:rPr>
          <w:sz w:val="24"/>
          <w:szCs w:val="24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52"/>
        <w:gridCol w:w="2284"/>
        <w:gridCol w:w="1418"/>
        <w:gridCol w:w="425"/>
        <w:gridCol w:w="567"/>
        <w:gridCol w:w="966"/>
        <w:gridCol w:w="402"/>
        <w:gridCol w:w="1183"/>
        <w:gridCol w:w="821"/>
        <w:gridCol w:w="821"/>
        <w:gridCol w:w="927"/>
        <w:gridCol w:w="927"/>
        <w:gridCol w:w="980"/>
        <w:gridCol w:w="931"/>
        <w:gridCol w:w="931"/>
        <w:gridCol w:w="862"/>
        <w:gridCol w:w="69"/>
      </w:tblGrid>
      <w:tr w:rsidR="00DC11DE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 w:val="restart"/>
          </w:tcPr>
          <w:bookmarkEnd w:id="0"/>
          <w:bookmarkEnd w:id="1"/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Статус</w:t>
            </w:r>
          </w:p>
        </w:tc>
        <w:tc>
          <w:tcPr>
            <w:tcW w:w="2284" w:type="dxa"/>
            <w:vMerge w:val="restart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 xml:space="preserve">Наименование мероприятия </w:t>
            </w:r>
          </w:p>
        </w:tc>
        <w:tc>
          <w:tcPr>
            <w:tcW w:w="1418" w:type="dxa"/>
            <w:vMerge w:val="restart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Ответственный исполнитель</w:t>
            </w:r>
          </w:p>
        </w:tc>
        <w:tc>
          <w:tcPr>
            <w:tcW w:w="2360" w:type="dxa"/>
            <w:gridSpan w:val="4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 xml:space="preserve">Код бюджетной </w:t>
            </w:r>
          </w:p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классификации</w:t>
            </w:r>
          </w:p>
        </w:tc>
        <w:tc>
          <w:tcPr>
            <w:tcW w:w="1183" w:type="dxa"/>
            <w:vMerge w:val="restart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Источники</w:t>
            </w:r>
          </w:p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финансирования</w:t>
            </w:r>
          </w:p>
        </w:tc>
        <w:tc>
          <w:tcPr>
            <w:tcW w:w="821" w:type="dxa"/>
            <w:vMerge w:val="restart"/>
          </w:tcPr>
          <w:p w:rsidR="00DC11DE" w:rsidRDefault="005C2380" w:rsidP="00255C4A">
            <w:pPr>
              <w:ind w:left="-57" w:right="-57"/>
              <w:jc w:val="center"/>
            </w:pPr>
            <w:r>
              <w:t>В</w:t>
            </w:r>
            <w:r w:rsidR="00DC11DE">
              <w:t>сего</w:t>
            </w:r>
          </w:p>
          <w:p w:rsidR="005C2380" w:rsidRDefault="007D1F99" w:rsidP="00255C4A">
            <w:pPr>
              <w:ind w:left="-57" w:right="-57"/>
              <w:jc w:val="center"/>
            </w:pPr>
            <w:r>
              <w:t>т</w:t>
            </w:r>
            <w:r w:rsidR="005C2380">
              <w:t>ыс.руб</w:t>
            </w:r>
          </w:p>
        </w:tc>
        <w:tc>
          <w:tcPr>
            <w:tcW w:w="6379" w:type="dxa"/>
            <w:gridSpan w:val="7"/>
          </w:tcPr>
          <w:p w:rsidR="00DC11DE" w:rsidRPr="00AB33A6" w:rsidRDefault="00DC11DE" w:rsidP="00255C4A">
            <w:pPr>
              <w:ind w:left="-57" w:right="-57"/>
              <w:jc w:val="center"/>
            </w:pPr>
            <w:r>
              <w:t xml:space="preserve">В том числе </w:t>
            </w:r>
          </w:p>
          <w:p w:rsidR="00DC11DE" w:rsidRPr="00AB33A6" w:rsidRDefault="00DC11DE" w:rsidP="0097784F">
            <w:pPr>
              <w:ind w:left="-57" w:right="71"/>
              <w:jc w:val="center"/>
            </w:pPr>
            <w:r>
              <w:t xml:space="preserve"> </w:t>
            </w:r>
          </w:p>
        </w:tc>
      </w:tr>
      <w:tr w:rsidR="00DC11DE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2284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1418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425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ГРБС</w:t>
            </w:r>
          </w:p>
        </w:tc>
        <w:tc>
          <w:tcPr>
            <w:tcW w:w="56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Рз, Пр</w:t>
            </w:r>
          </w:p>
        </w:tc>
        <w:tc>
          <w:tcPr>
            <w:tcW w:w="966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ЦСР</w:t>
            </w:r>
          </w:p>
        </w:tc>
        <w:tc>
          <w:tcPr>
            <w:tcW w:w="402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ВР</w:t>
            </w:r>
          </w:p>
        </w:tc>
        <w:tc>
          <w:tcPr>
            <w:tcW w:w="1183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2014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2015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2016</w:t>
            </w:r>
          </w:p>
        </w:tc>
        <w:tc>
          <w:tcPr>
            <w:tcW w:w="980" w:type="dxa"/>
          </w:tcPr>
          <w:p w:rsidR="00DC11DE" w:rsidRPr="00AB33A6" w:rsidRDefault="00DC11DE" w:rsidP="00DA0CDE">
            <w:pPr>
              <w:ind w:left="-57" w:right="71"/>
              <w:jc w:val="center"/>
            </w:pPr>
            <w:r w:rsidRPr="00AB33A6">
              <w:t>2017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2018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2019</w:t>
            </w:r>
          </w:p>
        </w:tc>
        <w:tc>
          <w:tcPr>
            <w:tcW w:w="862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2020</w:t>
            </w:r>
          </w:p>
        </w:tc>
      </w:tr>
      <w:tr w:rsidR="00DC11DE" w:rsidRPr="00AB33A6" w:rsidTr="00DC11DE">
        <w:trPr>
          <w:gridAfter w:val="1"/>
          <w:wAfter w:w="69" w:type="dxa"/>
          <w:cantSplit/>
        </w:trPr>
        <w:tc>
          <w:tcPr>
            <w:tcW w:w="852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1</w:t>
            </w:r>
          </w:p>
        </w:tc>
        <w:tc>
          <w:tcPr>
            <w:tcW w:w="2284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2</w:t>
            </w:r>
          </w:p>
        </w:tc>
        <w:tc>
          <w:tcPr>
            <w:tcW w:w="1418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3</w:t>
            </w:r>
          </w:p>
        </w:tc>
        <w:tc>
          <w:tcPr>
            <w:tcW w:w="425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4</w:t>
            </w:r>
          </w:p>
        </w:tc>
        <w:tc>
          <w:tcPr>
            <w:tcW w:w="56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5</w:t>
            </w:r>
          </w:p>
        </w:tc>
        <w:tc>
          <w:tcPr>
            <w:tcW w:w="966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6</w:t>
            </w:r>
          </w:p>
        </w:tc>
        <w:tc>
          <w:tcPr>
            <w:tcW w:w="402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7</w:t>
            </w:r>
          </w:p>
        </w:tc>
        <w:tc>
          <w:tcPr>
            <w:tcW w:w="1183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9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10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11</w:t>
            </w:r>
          </w:p>
        </w:tc>
        <w:tc>
          <w:tcPr>
            <w:tcW w:w="980" w:type="dxa"/>
          </w:tcPr>
          <w:p w:rsidR="00DC11DE" w:rsidRPr="00AB33A6" w:rsidRDefault="00DC11DE" w:rsidP="00DA0CDE">
            <w:pPr>
              <w:ind w:left="-57" w:right="71"/>
              <w:jc w:val="center"/>
            </w:pPr>
            <w:r w:rsidRPr="00AB33A6">
              <w:t>12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13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14</w:t>
            </w:r>
          </w:p>
        </w:tc>
        <w:tc>
          <w:tcPr>
            <w:tcW w:w="862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15</w:t>
            </w:r>
          </w:p>
        </w:tc>
      </w:tr>
      <w:tr w:rsidR="00DC11DE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 w:val="restart"/>
          </w:tcPr>
          <w:p w:rsidR="00DC11DE" w:rsidRPr="00AB33A6" w:rsidRDefault="00DC11DE" w:rsidP="00DA0CDE">
            <w:pPr>
              <w:ind w:left="-57" w:right="-57"/>
            </w:pPr>
            <w:r w:rsidRPr="00AB33A6">
              <w:t>Подпрограмма</w:t>
            </w:r>
          </w:p>
        </w:tc>
        <w:tc>
          <w:tcPr>
            <w:tcW w:w="2284" w:type="dxa"/>
            <w:vMerge w:val="restart"/>
          </w:tcPr>
          <w:p w:rsidR="00DC11DE" w:rsidRPr="00AB33A6" w:rsidRDefault="00DC11DE" w:rsidP="00DA0CDE">
            <w:pPr>
              <w:ind w:right="-57"/>
              <w:jc w:val="both"/>
            </w:pPr>
            <w:r w:rsidRPr="00AB33A6">
              <w:rPr>
                <w:snapToGrid w:val="0"/>
              </w:rPr>
              <w:t xml:space="preserve">Обеспечение </w:t>
            </w:r>
            <w:r w:rsidRPr="00AB33A6">
              <w:t xml:space="preserve">жилыми </w:t>
            </w:r>
            <w:r w:rsidRPr="00AB33A6">
              <w:rPr>
                <w:snapToGrid w:val="0"/>
              </w:rPr>
              <w:t>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vMerge w:val="restart"/>
          </w:tcPr>
          <w:p w:rsidR="00DC11DE" w:rsidRPr="00AB33A6" w:rsidRDefault="00DC11DE" w:rsidP="00DA0CDE">
            <w:pPr>
              <w:ind w:left="-57" w:right="-57"/>
              <w:jc w:val="both"/>
            </w:pPr>
            <w:r w:rsidRPr="00AB33A6">
              <w:t>Структурные подразделения администрации Порецкого района</w:t>
            </w:r>
          </w:p>
        </w:tc>
        <w:tc>
          <w:tcPr>
            <w:tcW w:w="425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 xml:space="preserve">903 </w:t>
            </w:r>
          </w:p>
        </w:tc>
        <w:tc>
          <w:tcPr>
            <w:tcW w:w="567" w:type="dxa"/>
          </w:tcPr>
          <w:p w:rsidR="00DC11DE" w:rsidRPr="00AB33A6" w:rsidRDefault="00DC11DE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всего</w:t>
            </w: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right"/>
            </w:pP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right"/>
            </w:pPr>
          </w:p>
        </w:tc>
        <w:tc>
          <w:tcPr>
            <w:tcW w:w="862" w:type="dxa"/>
          </w:tcPr>
          <w:p w:rsidR="00DC11DE" w:rsidRPr="00AB33A6" w:rsidRDefault="00DC11DE" w:rsidP="00DA0CDE">
            <w:pPr>
              <w:ind w:left="-57" w:right="-57"/>
              <w:jc w:val="right"/>
            </w:pPr>
          </w:p>
        </w:tc>
      </w:tr>
      <w:tr w:rsidR="007D1F99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7D1F99" w:rsidRPr="00AB33A6" w:rsidRDefault="007D1F99" w:rsidP="00DA0CDE">
            <w:pPr>
              <w:ind w:left="-57" w:right="-57"/>
            </w:pPr>
          </w:p>
        </w:tc>
        <w:tc>
          <w:tcPr>
            <w:tcW w:w="2284" w:type="dxa"/>
            <w:vMerge/>
          </w:tcPr>
          <w:p w:rsidR="007D1F99" w:rsidRPr="00AB33A6" w:rsidRDefault="007D1F99" w:rsidP="00FB3F61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7D1F99" w:rsidRPr="00AB33A6" w:rsidRDefault="007D1F99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7D1F99" w:rsidRPr="00AB33A6" w:rsidRDefault="007D1F99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Ц17Б006</w:t>
            </w:r>
          </w:p>
        </w:tc>
        <w:tc>
          <w:tcPr>
            <w:tcW w:w="402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</w:tcPr>
          <w:p w:rsidR="007D1F99" w:rsidRPr="00AB33A6" w:rsidRDefault="00F51884" w:rsidP="00C46433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26062,9</w:t>
            </w:r>
          </w:p>
        </w:tc>
        <w:tc>
          <w:tcPr>
            <w:tcW w:w="821" w:type="dxa"/>
          </w:tcPr>
          <w:p w:rsidR="007D1F99" w:rsidRPr="00AB33A6" w:rsidRDefault="007D1F99" w:rsidP="00DA0CDE">
            <w:pPr>
              <w:ind w:left="-57" w:right="-57"/>
              <w:jc w:val="right"/>
              <w:rPr>
                <w:snapToGrid w:val="0"/>
              </w:rPr>
            </w:pPr>
            <w:r w:rsidRPr="00AB33A6">
              <w:rPr>
                <w:snapToGrid w:val="0"/>
              </w:rPr>
              <w:t>7401,01</w:t>
            </w:r>
          </w:p>
        </w:tc>
        <w:tc>
          <w:tcPr>
            <w:tcW w:w="927" w:type="dxa"/>
          </w:tcPr>
          <w:p w:rsidR="007D1F99" w:rsidRPr="00AB33A6" w:rsidRDefault="007D1F99" w:rsidP="00DA0CDE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1174,09</w:t>
            </w:r>
          </w:p>
        </w:tc>
        <w:tc>
          <w:tcPr>
            <w:tcW w:w="927" w:type="dxa"/>
          </w:tcPr>
          <w:p w:rsidR="007D1F99" w:rsidRPr="00AB33A6" w:rsidRDefault="00222CDA" w:rsidP="00DA0CDE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1701,6</w:t>
            </w:r>
          </w:p>
        </w:tc>
        <w:tc>
          <w:tcPr>
            <w:tcW w:w="980" w:type="dxa"/>
          </w:tcPr>
          <w:p w:rsidR="007D1F99" w:rsidRPr="00AB33A6" w:rsidRDefault="007D1F99" w:rsidP="00DA0CDE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4643,0</w:t>
            </w:r>
          </w:p>
        </w:tc>
        <w:tc>
          <w:tcPr>
            <w:tcW w:w="931" w:type="dxa"/>
          </w:tcPr>
          <w:p w:rsidR="007D1F99" w:rsidRPr="00AB33A6" w:rsidRDefault="007D1F99" w:rsidP="00DA0CDE">
            <w:pPr>
              <w:ind w:left="-57" w:right="-57"/>
              <w:jc w:val="right"/>
            </w:pPr>
            <w:r>
              <w:t>4643,0</w:t>
            </w:r>
          </w:p>
        </w:tc>
        <w:tc>
          <w:tcPr>
            <w:tcW w:w="931" w:type="dxa"/>
          </w:tcPr>
          <w:p w:rsidR="007D1F99" w:rsidRPr="00AB33A6" w:rsidRDefault="007D1F99" w:rsidP="00DA0CDE">
            <w:pPr>
              <w:ind w:left="-57" w:right="-57"/>
              <w:jc w:val="right"/>
            </w:pPr>
            <w:r>
              <w:t>3714,4</w:t>
            </w:r>
          </w:p>
        </w:tc>
        <w:tc>
          <w:tcPr>
            <w:tcW w:w="862" w:type="dxa"/>
          </w:tcPr>
          <w:p w:rsidR="007D1F99" w:rsidRPr="00AB33A6" w:rsidRDefault="007D1F99" w:rsidP="00DA0CDE">
            <w:pPr>
              <w:ind w:left="-57" w:right="-57"/>
              <w:jc w:val="right"/>
            </w:pPr>
            <w:r>
              <w:t>2785,8</w:t>
            </w:r>
          </w:p>
        </w:tc>
      </w:tr>
      <w:tr w:rsidR="007D1F99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7D1F99" w:rsidRPr="00AB33A6" w:rsidRDefault="007D1F99" w:rsidP="00DA0CDE">
            <w:pPr>
              <w:ind w:left="-57" w:right="-57"/>
            </w:pPr>
          </w:p>
        </w:tc>
        <w:tc>
          <w:tcPr>
            <w:tcW w:w="2284" w:type="dxa"/>
            <w:vMerge/>
          </w:tcPr>
          <w:p w:rsidR="007D1F99" w:rsidRPr="00AB33A6" w:rsidRDefault="007D1F99" w:rsidP="00FB3F61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7D1F99" w:rsidRPr="00AB33A6" w:rsidRDefault="007D1F99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7D1F99" w:rsidRPr="00AB33A6" w:rsidRDefault="007D1F99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федеральный бюджет</w:t>
            </w:r>
          </w:p>
        </w:tc>
        <w:tc>
          <w:tcPr>
            <w:tcW w:w="821" w:type="dxa"/>
          </w:tcPr>
          <w:p w:rsidR="007D1F99" w:rsidRPr="00AB33A6" w:rsidRDefault="007D1F99" w:rsidP="00C46433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</w:tcPr>
          <w:p w:rsidR="007D1F99" w:rsidRPr="00AB33A6" w:rsidRDefault="007D1F99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7D1F99" w:rsidRPr="00AB33A6" w:rsidRDefault="007D1F99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7D1F99" w:rsidRPr="00AB33A6" w:rsidRDefault="007D1F99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7D1F99" w:rsidRPr="00AB33A6" w:rsidRDefault="007D1F99" w:rsidP="00DA0CDE">
            <w:pPr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7D1F99" w:rsidRPr="00AB33A6" w:rsidRDefault="007D1F99" w:rsidP="00DA0CDE">
            <w:pPr>
              <w:jc w:val="right"/>
            </w:pPr>
          </w:p>
        </w:tc>
        <w:tc>
          <w:tcPr>
            <w:tcW w:w="931" w:type="dxa"/>
          </w:tcPr>
          <w:p w:rsidR="007D1F99" w:rsidRPr="00AB33A6" w:rsidRDefault="007D1F99" w:rsidP="00DA0CDE">
            <w:pPr>
              <w:jc w:val="right"/>
            </w:pPr>
          </w:p>
        </w:tc>
        <w:tc>
          <w:tcPr>
            <w:tcW w:w="862" w:type="dxa"/>
          </w:tcPr>
          <w:p w:rsidR="007D1F99" w:rsidRPr="00AB33A6" w:rsidRDefault="007D1F99" w:rsidP="00DA0CDE">
            <w:pPr>
              <w:jc w:val="right"/>
            </w:pPr>
          </w:p>
        </w:tc>
      </w:tr>
      <w:tr w:rsidR="007D1F99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7D1F99" w:rsidRPr="00AB33A6" w:rsidRDefault="007D1F99" w:rsidP="00DA0CDE">
            <w:pPr>
              <w:ind w:left="-57" w:right="-57"/>
            </w:pPr>
          </w:p>
        </w:tc>
        <w:tc>
          <w:tcPr>
            <w:tcW w:w="2284" w:type="dxa"/>
            <w:vMerge/>
          </w:tcPr>
          <w:p w:rsidR="007D1F99" w:rsidRPr="00AB33A6" w:rsidRDefault="007D1F99" w:rsidP="00FB3F61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7D1F99" w:rsidRPr="00AB33A6" w:rsidRDefault="007D1F99" w:rsidP="00DA0CDE">
            <w:pPr>
              <w:ind w:left="-57" w:right="-57"/>
              <w:jc w:val="both"/>
            </w:pPr>
          </w:p>
        </w:tc>
        <w:tc>
          <w:tcPr>
            <w:tcW w:w="425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7D1F99" w:rsidRPr="00AB33A6" w:rsidRDefault="007D1F99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Ц17Б006</w:t>
            </w:r>
          </w:p>
        </w:tc>
        <w:tc>
          <w:tcPr>
            <w:tcW w:w="402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</w:tcPr>
          <w:p w:rsidR="007D1F99" w:rsidRPr="00AB33A6" w:rsidRDefault="00F51884" w:rsidP="00C46433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8100,06</w:t>
            </w:r>
          </w:p>
        </w:tc>
        <w:tc>
          <w:tcPr>
            <w:tcW w:w="821" w:type="dxa"/>
          </w:tcPr>
          <w:p w:rsidR="007D1F99" w:rsidRPr="00AB33A6" w:rsidRDefault="007D1F99" w:rsidP="00DA0CDE">
            <w:pPr>
              <w:ind w:left="-57" w:right="-57"/>
              <w:jc w:val="right"/>
              <w:rPr>
                <w:snapToGrid w:val="0"/>
              </w:rPr>
            </w:pPr>
            <w:r w:rsidRPr="00AB33A6">
              <w:rPr>
                <w:snapToGrid w:val="0"/>
              </w:rPr>
              <w:t>890,16</w:t>
            </w:r>
          </w:p>
        </w:tc>
        <w:tc>
          <w:tcPr>
            <w:tcW w:w="927" w:type="dxa"/>
          </w:tcPr>
          <w:p w:rsidR="007D1F99" w:rsidRPr="00AB33A6" w:rsidRDefault="007D1F99" w:rsidP="00DA0CDE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865,3</w:t>
            </w:r>
          </w:p>
        </w:tc>
        <w:tc>
          <w:tcPr>
            <w:tcW w:w="927" w:type="dxa"/>
          </w:tcPr>
          <w:p w:rsidR="007D1F99" w:rsidRPr="00AB33A6" w:rsidRDefault="00222CDA" w:rsidP="00DA0CDE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773,0</w:t>
            </w:r>
          </w:p>
        </w:tc>
        <w:tc>
          <w:tcPr>
            <w:tcW w:w="980" w:type="dxa"/>
          </w:tcPr>
          <w:p w:rsidR="007D1F99" w:rsidRPr="00AB33A6" w:rsidRDefault="007D1F99" w:rsidP="00DA0CD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1857,2</w:t>
            </w:r>
          </w:p>
        </w:tc>
        <w:tc>
          <w:tcPr>
            <w:tcW w:w="931" w:type="dxa"/>
          </w:tcPr>
          <w:p w:rsidR="007D1F99" w:rsidRPr="00AB33A6" w:rsidRDefault="007D1F99" w:rsidP="00DA0CDE">
            <w:pPr>
              <w:jc w:val="right"/>
            </w:pPr>
            <w:r>
              <w:t>1857,2</w:t>
            </w:r>
          </w:p>
        </w:tc>
        <w:tc>
          <w:tcPr>
            <w:tcW w:w="931" w:type="dxa"/>
          </w:tcPr>
          <w:p w:rsidR="007D1F99" w:rsidRPr="00AB33A6" w:rsidRDefault="007D1F99" w:rsidP="00DA0CDE">
            <w:pPr>
              <w:jc w:val="right"/>
            </w:pPr>
            <w:r>
              <w:t>928,6</w:t>
            </w:r>
          </w:p>
        </w:tc>
        <w:tc>
          <w:tcPr>
            <w:tcW w:w="862" w:type="dxa"/>
          </w:tcPr>
          <w:p w:rsidR="007D1F99" w:rsidRPr="00AB33A6" w:rsidRDefault="007D1F99" w:rsidP="00DA0CDE">
            <w:pPr>
              <w:jc w:val="right"/>
            </w:pPr>
            <w:r>
              <w:t>928,6</w:t>
            </w:r>
          </w:p>
        </w:tc>
      </w:tr>
      <w:tr w:rsidR="007D1F99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7D1F99" w:rsidRPr="00AB33A6" w:rsidRDefault="007D1F99" w:rsidP="00DA0CDE">
            <w:pPr>
              <w:ind w:left="-57" w:right="-57"/>
            </w:pPr>
          </w:p>
        </w:tc>
        <w:tc>
          <w:tcPr>
            <w:tcW w:w="2284" w:type="dxa"/>
            <w:vMerge/>
          </w:tcPr>
          <w:p w:rsidR="007D1F99" w:rsidRPr="00AB33A6" w:rsidRDefault="007D1F99" w:rsidP="00FB3F61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7D1F99" w:rsidRPr="00AB33A6" w:rsidRDefault="007D1F99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 xml:space="preserve">903 </w:t>
            </w:r>
          </w:p>
        </w:tc>
        <w:tc>
          <w:tcPr>
            <w:tcW w:w="567" w:type="dxa"/>
          </w:tcPr>
          <w:p w:rsidR="007D1F99" w:rsidRPr="00AB33A6" w:rsidRDefault="007D1F99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республиканский бюджет Чувашской Республики</w:t>
            </w:r>
          </w:p>
        </w:tc>
        <w:tc>
          <w:tcPr>
            <w:tcW w:w="821" w:type="dxa"/>
          </w:tcPr>
          <w:p w:rsidR="007D1F99" w:rsidRPr="00AB33A6" w:rsidRDefault="007D1F99" w:rsidP="00C46433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27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27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80" w:type="dxa"/>
          </w:tcPr>
          <w:p w:rsidR="007D1F99" w:rsidRPr="00AB33A6" w:rsidRDefault="007D1F99" w:rsidP="00DA0CDE">
            <w:pPr>
              <w:ind w:left="-57" w:right="71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7D1F99" w:rsidRPr="00AB33A6" w:rsidRDefault="007D1F99" w:rsidP="00DA0CDE">
            <w:pPr>
              <w:ind w:left="-57" w:right="-57"/>
              <w:jc w:val="center"/>
            </w:pPr>
          </w:p>
        </w:tc>
        <w:tc>
          <w:tcPr>
            <w:tcW w:w="931" w:type="dxa"/>
          </w:tcPr>
          <w:p w:rsidR="007D1F99" w:rsidRPr="00AB33A6" w:rsidRDefault="007D1F99" w:rsidP="00DA0CDE">
            <w:pPr>
              <w:ind w:left="-57" w:right="-57"/>
              <w:jc w:val="center"/>
            </w:pPr>
          </w:p>
        </w:tc>
        <w:tc>
          <w:tcPr>
            <w:tcW w:w="862" w:type="dxa"/>
          </w:tcPr>
          <w:p w:rsidR="007D1F99" w:rsidRPr="00AB33A6" w:rsidRDefault="007D1F99" w:rsidP="00DA0CDE">
            <w:pPr>
              <w:ind w:left="-57" w:right="-57"/>
              <w:jc w:val="center"/>
            </w:pPr>
          </w:p>
        </w:tc>
      </w:tr>
      <w:tr w:rsidR="007D1F99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7D1F99" w:rsidRPr="00AB33A6" w:rsidRDefault="007D1F99" w:rsidP="00DA0CDE">
            <w:pPr>
              <w:ind w:left="-57" w:right="-57"/>
            </w:pPr>
          </w:p>
        </w:tc>
        <w:tc>
          <w:tcPr>
            <w:tcW w:w="2284" w:type="dxa"/>
            <w:vMerge/>
          </w:tcPr>
          <w:p w:rsidR="007D1F99" w:rsidRPr="00AB33A6" w:rsidRDefault="007D1F99" w:rsidP="00FB3F61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7D1F99" w:rsidRPr="00AB33A6" w:rsidRDefault="007D1F99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7D1F99" w:rsidRPr="00AB33A6" w:rsidRDefault="007D1F99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Ц17Б006</w:t>
            </w:r>
          </w:p>
        </w:tc>
        <w:tc>
          <w:tcPr>
            <w:tcW w:w="402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</w:tcPr>
          <w:p w:rsidR="007D1F99" w:rsidRPr="00AB33A6" w:rsidRDefault="00F51884" w:rsidP="00C46433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17962,84</w:t>
            </w:r>
          </w:p>
        </w:tc>
        <w:tc>
          <w:tcPr>
            <w:tcW w:w="821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6510,85</w:t>
            </w:r>
          </w:p>
        </w:tc>
        <w:tc>
          <w:tcPr>
            <w:tcW w:w="927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308,79</w:t>
            </w:r>
          </w:p>
        </w:tc>
        <w:tc>
          <w:tcPr>
            <w:tcW w:w="927" w:type="dxa"/>
          </w:tcPr>
          <w:p w:rsidR="007D1F99" w:rsidRPr="00AB33A6" w:rsidRDefault="007D1F99" w:rsidP="00DA0CDE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928,6</w:t>
            </w:r>
          </w:p>
        </w:tc>
        <w:tc>
          <w:tcPr>
            <w:tcW w:w="980" w:type="dxa"/>
          </w:tcPr>
          <w:p w:rsidR="007D1F99" w:rsidRPr="00AB33A6" w:rsidRDefault="007D1F99" w:rsidP="00DA0CDE">
            <w:pPr>
              <w:ind w:left="-57" w:right="71"/>
              <w:jc w:val="center"/>
              <w:rPr>
                <w:snapToGrid w:val="0"/>
              </w:rPr>
            </w:pPr>
            <w:r>
              <w:rPr>
                <w:snapToGrid w:val="0"/>
              </w:rPr>
              <w:t>2785,8</w:t>
            </w:r>
          </w:p>
        </w:tc>
        <w:tc>
          <w:tcPr>
            <w:tcW w:w="931" w:type="dxa"/>
          </w:tcPr>
          <w:p w:rsidR="007D1F99" w:rsidRPr="00AB33A6" w:rsidRDefault="007D1F99" w:rsidP="00DA0CDE">
            <w:pPr>
              <w:ind w:left="-57" w:right="-57"/>
              <w:jc w:val="center"/>
            </w:pPr>
            <w:r>
              <w:t>2785,8</w:t>
            </w:r>
          </w:p>
        </w:tc>
        <w:tc>
          <w:tcPr>
            <w:tcW w:w="931" w:type="dxa"/>
          </w:tcPr>
          <w:p w:rsidR="007D1F99" w:rsidRPr="00AB33A6" w:rsidRDefault="007D1F99" w:rsidP="00DA0CDE">
            <w:pPr>
              <w:ind w:left="-57" w:right="-57"/>
              <w:jc w:val="center"/>
            </w:pPr>
            <w:r>
              <w:t>2785,8</w:t>
            </w:r>
          </w:p>
        </w:tc>
        <w:tc>
          <w:tcPr>
            <w:tcW w:w="862" w:type="dxa"/>
          </w:tcPr>
          <w:p w:rsidR="007D1F99" w:rsidRPr="00AB33A6" w:rsidRDefault="007D1F99" w:rsidP="00DA0CDE">
            <w:pPr>
              <w:ind w:left="-57" w:right="-57"/>
              <w:jc w:val="center"/>
            </w:pPr>
            <w:r>
              <w:t>1857,2</w:t>
            </w:r>
          </w:p>
        </w:tc>
      </w:tr>
      <w:tr w:rsidR="00DC11DE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 w:val="restart"/>
          </w:tcPr>
          <w:p w:rsidR="00DC11DE" w:rsidRPr="00AB33A6" w:rsidRDefault="00DC11DE" w:rsidP="00DA0CDE">
            <w:pPr>
              <w:ind w:left="-57" w:right="-57"/>
            </w:pPr>
            <w:r w:rsidRPr="00AB33A6">
              <w:t>Основное мероприятие 1</w:t>
            </w:r>
          </w:p>
        </w:tc>
        <w:tc>
          <w:tcPr>
            <w:tcW w:w="2284" w:type="dxa"/>
            <w:vMerge w:val="restart"/>
          </w:tcPr>
          <w:p w:rsidR="00DC11DE" w:rsidRPr="00AB33A6" w:rsidRDefault="00DC11DE" w:rsidP="00DA0CDE">
            <w:pPr>
              <w:ind w:left="34" w:right="-57"/>
              <w:jc w:val="both"/>
              <w:rPr>
                <w:snapToGrid w:val="0"/>
              </w:rPr>
            </w:pPr>
            <w:r w:rsidRPr="00AB33A6">
              <w:rPr>
                <w:snapToGrid w:val="0"/>
              </w:rPr>
              <w:t xml:space="preserve">Обеспечение жилыми помещениями детей-сирот и детей, оставшихся без попечения родителей, </w:t>
            </w:r>
            <w:r w:rsidRPr="00AB33A6">
              <w:rPr>
                <w:snapToGrid w:val="0"/>
              </w:rPr>
              <w:lastRenderedPageBreak/>
              <w:t>лиц из числа детей-сирот и детей, оставшихся без попечения родителей</w:t>
            </w:r>
          </w:p>
        </w:tc>
        <w:tc>
          <w:tcPr>
            <w:tcW w:w="1418" w:type="dxa"/>
            <w:vMerge w:val="restart"/>
          </w:tcPr>
          <w:p w:rsidR="00DC11DE" w:rsidRPr="00AB33A6" w:rsidRDefault="00DC11DE" w:rsidP="00DA0CDE">
            <w:pPr>
              <w:ind w:left="-57" w:right="-57"/>
              <w:jc w:val="both"/>
              <w:rPr>
                <w:bCs/>
              </w:rPr>
            </w:pPr>
            <w:r w:rsidRPr="00AB33A6">
              <w:lastRenderedPageBreak/>
              <w:t>Структурные подразделения администрации Порецкого района</w:t>
            </w:r>
          </w:p>
        </w:tc>
        <w:tc>
          <w:tcPr>
            <w:tcW w:w="425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 xml:space="preserve">903 </w:t>
            </w:r>
          </w:p>
        </w:tc>
        <w:tc>
          <w:tcPr>
            <w:tcW w:w="567" w:type="dxa"/>
          </w:tcPr>
          <w:p w:rsidR="00DC11DE" w:rsidRPr="00AB33A6" w:rsidRDefault="00DC11DE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всего</w:t>
            </w: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right"/>
            </w:pP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right"/>
            </w:pPr>
          </w:p>
        </w:tc>
        <w:tc>
          <w:tcPr>
            <w:tcW w:w="862" w:type="dxa"/>
          </w:tcPr>
          <w:p w:rsidR="00DC11DE" w:rsidRPr="00AB33A6" w:rsidRDefault="00DC11DE" w:rsidP="00DA0CDE">
            <w:pPr>
              <w:ind w:left="-57" w:right="-57"/>
              <w:jc w:val="right"/>
            </w:pPr>
          </w:p>
        </w:tc>
      </w:tr>
      <w:tr w:rsidR="00F51884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F51884" w:rsidRPr="00AB33A6" w:rsidRDefault="00F51884" w:rsidP="00DA0CDE">
            <w:pPr>
              <w:ind w:left="-57" w:right="-57"/>
            </w:pPr>
          </w:p>
        </w:tc>
        <w:tc>
          <w:tcPr>
            <w:tcW w:w="2284" w:type="dxa"/>
            <w:vMerge/>
          </w:tcPr>
          <w:p w:rsidR="00F51884" w:rsidRPr="00AB33A6" w:rsidRDefault="00F51884" w:rsidP="00DA0CDE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F51884" w:rsidRPr="00AB33A6" w:rsidRDefault="00F51884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F51884" w:rsidRPr="00AB33A6" w:rsidRDefault="00F51884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Ц17Б006</w:t>
            </w:r>
          </w:p>
        </w:tc>
        <w:tc>
          <w:tcPr>
            <w:tcW w:w="402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</w:tcPr>
          <w:p w:rsidR="00F51884" w:rsidRPr="00AB33A6" w:rsidRDefault="00F51884" w:rsidP="00103733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26062,9</w:t>
            </w:r>
          </w:p>
        </w:tc>
        <w:tc>
          <w:tcPr>
            <w:tcW w:w="821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  <w:r w:rsidRPr="00AB33A6">
              <w:rPr>
                <w:snapToGrid w:val="0"/>
              </w:rPr>
              <w:t>7401,01</w:t>
            </w: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1174,09</w:t>
            </w:r>
          </w:p>
        </w:tc>
        <w:tc>
          <w:tcPr>
            <w:tcW w:w="927" w:type="dxa"/>
          </w:tcPr>
          <w:p w:rsidR="00F51884" w:rsidRPr="00AB33A6" w:rsidRDefault="00F51884" w:rsidP="001306A9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1701,6</w:t>
            </w:r>
          </w:p>
        </w:tc>
        <w:tc>
          <w:tcPr>
            <w:tcW w:w="980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4643,0</w:t>
            </w:r>
          </w:p>
        </w:tc>
        <w:tc>
          <w:tcPr>
            <w:tcW w:w="931" w:type="dxa"/>
          </w:tcPr>
          <w:p w:rsidR="00F51884" w:rsidRPr="00AB33A6" w:rsidRDefault="00F51884" w:rsidP="0059508D">
            <w:pPr>
              <w:ind w:left="-57" w:right="-57"/>
              <w:jc w:val="right"/>
            </w:pPr>
            <w:r>
              <w:t>4643,0</w:t>
            </w:r>
          </w:p>
        </w:tc>
        <w:tc>
          <w:tcPr>
            <w:tcW w:w="931" w:type="dxa"/>
          </w:tcPr>
          <w:p w:rsidR="00F51884" w:rsidRPr="00AB33A6" w:rsidRDefault="00F51884" w:rsidP="0059508D">
            <w:pPr>
              <w:ind w:left="-57" w:right="-57"/>
              <w:jc w:val="right"/>
            </w:pPr>
            <w:r>
              <w:t>3714,4</w:t>
            </w:r>
          </w:p>
        </w:tc>
        <w:tc>
          <w:tcPr>
            <w:tcW w:w="862" w:type="dxa"/>
          </w:tcPr>
          <w:p w:rsidR="00F51884" w:rsidRPr="00AB33A6" w:rsidRDefault="00F51884" w:rsidP="0059508D">
            <w:pPr>
              <w:ind w:left="-57" w:right="-57"/>
              <w:jc w:val="right"/>
            </w:pPr>
            <w:r>
              <w:t>2785,8</w:t>
            </w:r>
          </w:p>
        </w:tc>
      </w:tr>
      <w:tr w:rsidR="00F51884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F51884" w:rsidRPr="00AB33A6" w:rsidRDefault="00F51884" w:rsidP="00DA0CDE">
            <w:pPr>
              <w:ind w:left="-57" w:right="-57"/>
            </w:pPr>
          </w:p>
        </w:tc>
        <w:tc>
          <w:tcPr>
            <w:tcW w:w="2284" w:type="dxa"/>
            <w:vMerge/>
          </w:tcPr>
          <w:p w:rsidR="00F51884" w:rsidRPr="00AB33A6" w:rsidRDefault="00F51884" w:rsidP="00DA0CDE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F51884" w:rsidRPr="00AB33A6" w:rsidRDefault="00F51884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 xml:space="preserve">903 </w:t>
            </w:r>
          </w:p>
        </w:tc>
        <w:tc>
          <w:tcPr>
            <w:tcW w:w="567" w:type="dxa"/>
          </w:tcPr>
          <w:p w:rsidR="00F51884" w:rsidRPr="00AB33A6" w:rsidRDefault="00F51884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федеральный бюджет</w:t>
            </w:r>
          </w:p>
        </w:tc>
        <w:tc>
          <w:tcPr>
            <w:tcW w:w="821" w:type="dxa"/>
          </w:tcPr>
          <w:p w:rsidR="00F51884" w:rsidRPr="00AB33A6" w:rsidRDefault="00F51884" w:rsidP="00103733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F51884" w:rsidRPr="00AB33A6" w:rsidRDefault="00F51884" w:rsidP="001306A9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F51884" w:rsidRPr="00AB33A6" w:rsidRDefault="00F51884" w:rsidP="0059508D">
            <w:pPr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F51884" w:rsidRPr="00AB33A6" w:rsidRDefault="00F51884" w:rsidP="0059508D">
            <w:pPr>
              <w:jc w:val="right"/>
            </w:pPr>
          </w:p>
        </w:tc>
        <w:tc>
          <w:tcPr>
            <w:tcW w:w="931" w:type="dxa"/>
          </w:tcPr>
          <w:p w:rsidR="00F51884" w:rsidRPr="00AB33A6" w:rsidRDefault="00F51884" w:rsidP="0059508D">
            <w:pPr>
              <w:jc w:val="right"/>
            </w:pPr>
          </w:p>
        </w:tc>
        <w:tc>
          <w:tcPr>
            <w:tcW w:w="862" w:type="dxa"/>
          </w:tcPr>
          <w:p w:rsidR="00F51884" w:rsidRPr="00AB33A6" w:rsidRDefault="00F51884" w:rsidP="0059508D">
            <w:pPr>
              <w:jc w:val="right"/>
            </w:pPr>
          </w:p>
        </w:tc>
      </w:tr>
      <w:tr w:rsidR="00F51884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F51884" w:rsidRPr="00AB33A6" w:rsidRDefault="00F51884" w:rsidP="00DA0CDE">
            <w:pPr>
              <w:ind w:left="-57" w:right="-57"/>
            </w:pPr>
          </w:p>
        </w:tc>
        <w:tc>
          <w:tcPr>
            <w:tcW w:w="2284" w:type="dxa"/>
            <w:vMerge/>
          </w:tcPr>
          <w:p w:rsidR="00F51884" w:rsidRPr="00AB33A6" w:rsidRDefault="00F51884" w:rsidP="00DA0CDE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F51884" w:rsidRPr="00AB33A6" w:rsidRDefault="00F51884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F51884" w:rsidRPr="00AB33A6" w:rsidRDefault="00F51884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Ц17Б006</w:t>
            </w:r>
          </w:p>
        </w:tc>
        <w:tc>
          <w:tcPr>
            <w:tcW w:w="402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</w:tcPr>
          <w:p w:rsidR="00F51884" w:rsidRPr="00AB33A6" w:rsidRDefault="00F51884" w:rsidP="00103733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8100,06</w:t>
            </w:r>
          </w:p>
        </w:tc>
        <w:tc>
          <w:tcPr>
            <w:tcW w:w="821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  <w:r w:rsidRPr="00AB33A6">
              <w:rPr>
                <w:snapToGrid w:val="0"/>
              </w:rPr>
              <w:t>890,16</w:t>
            </w: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865,3</w:t>
            </w:r>
          </w:p>
        </w:tc>
        <w:tc>
          <w:tcPr>
            <w:tcW w:w="927" w:type="dxa"/>
          </w:tcPr>
          <w:p w:rsidR="00F51884" w:rsidRPr="00AB33A6" w:rsidRDefault="00F51884" w:rsidP="001306A9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773,0</w:t>
            </w:r>
          </w:p>
        </w:tc>
        <w:tc>
          <w:tcPr>
            <w:tcW w:w="980" w:type="dxa"/>
          </w:tcPr>
          <w:p w:rsidR="00F51884" w:rsidRPr="00AB33A6" w:rsidRDefault="00F51884" w:rsidP="0059508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1857,2</w:t>
            </w:r>
          </w:p>
        </w:tc>
        <w:tc>
          <w:tcPr>
            <w:tcW w:w="931" w:type="dxa"/>
          </w:tcPr>
          <w:p w:rsidR="00F51884" w:rsidRPr="00AB33A6" w:rsidRDefault="00F51884" w:rsidP="0059508D">
            <w:pPr>
              <w:jc w:val="right"/>
            </w:pPr>
            <w:r>
              <w:t>1857,2</w:t>
            </w:r>
          </w:p>
        </w:tc>
        <w:tc>
          <w:tcPr>
            <w:tcW w:w="931" w:type="dxa"/>
          </w:tcPr>
          <w:p w:rsidR="00F51884" w:rsidRPr="00AB33A6" w:rsidRDefault="00F51884" w:rsidP="0059508D">
            <w:pPr>
              <w:jc w:val="right"/>
            </w:pPr>
            <w:r>
              <w:t>928,6</w:t>
            </w:r>
          </w:p>
        </w:tc>
        <w:tc>
          <w:tcPr>
            <w:tcW w:w="862" w:type="dxa"/>
          </w:tcPr>
          <w:p w:rsidR="00F51884" w:rsidRPr="00AB33A6" w:rsidRDefault="00F51884" w:rsidP="0059508D">
            <w:pPr>
              <w:jc w:val="right"/>
            </w:pPr>
            <w:r>
              <w:t>928,6</w:t>
            </w:r>
          </w:p>
        </w:tc>
      </w:tr>
      <w:tr w:rsidR="00F51884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F51884" w:rsidRPr="00AB33A6" w:rsidRDefault="00F51884" w:rsidP="00DA0CDE">
            <w:pPr>
              <w:ind w:left="-57" w:right="-57"/>
            </w:pPr>
          </w:p>
        </w:tc>
        <w:tc>
          <w:tcPr>
            <w:tcW w:w="2284" w:type="dxa"/>
            <w:vMerge/>
          </w:tcPr>
          <w:p w:rsidR="00F51884" w:rsidRPr="00AB33A6" w:rsidRDefault="00F51884" w:rsidP="00DA0CDE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F51884" w:rsidRPr="00AB33A6" w:rsidRDefault="00F51884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 xml:space="preserve">903 </w:t>
            </w:r>
          </w:p>
        </w:tc>
        <w:tc>
          <w:tcPr>
            <w:tcW w:w="567" w:type="dxa"/>
          </w:tcPr>
          <w:p w:rsidR="00F51884" w:rsidRPr="00AB33A6" w:rsidRDefault="00F51884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республикан</w:t>
            </w:r>
            <w:r w:rsidRPr="00AB33A6">
              <w:rPr>
                <w:snapToGrid w:val="0"/>
              </w:rPr>
              <w:lastRenderedPageBreak/>
              <w:t>ский бюджет Чувашской Республики</w:t>
            </w:r>
          </w:p>
        </w:tc>
        <w:tc>
          <w:tcPr>
            <w:tcW w:w="821" w:type="dxa"/>
          </w:tcPr>
          <w:p w:rsidR="00F51884" w:rsidRPr="00AB33A6" w:rsidRDefault="00F51884" w:rsidP="00103733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</w:tcPr>
          <w:p w:rsidR="00F51884" w:rsidRPr="00AB33A6" w:rsidRDefault="00F51884" w:rsidP="0059508D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80" w:type="dxa"/>
          </w:tcPr>
          <w:p w:rsidR="00F51884" w:rsidRPr="00AB33A6" w:rsidRDefault="00F51884" w:rsidP="0059508D">
            <w:pPr>
              <w:ind w:left="-57" w:right="71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F51884" w:rsidRPr="00AB33A6" w:rsidRDefault="00F51884" w:rsidP="0059508D">
            <w:pPr>
              <w:ind w:left="-57" w:right="-57"/>
              <w:jc w:val="center"/>
            </w:pPr>
          </w:p>
        </w:tc>
        <w:tc>
          <w:tcPr>
            <w:tcW w:w="931" w:type="dxa"/>
          </w:tcPr>
          <w:p w:rsidR="00F51884" w:rsidRPr="00AB33A6" w:rsidRDefault="00F51884" w:rsidP="0059508D">
            <w:pPr>
              <w:ind w:left="-57" w:right="-57"/>
              <w:jc w:val="center"/>
            </w:pPr>
          </w:p>
        </w:tc>
        <w:tc>
          <w:tcPr>
            <w:tcW w:w="862" w:type="dxa"/>
          </w:tcPr>
          <w:p w:rsidR="00F51884" w:rsidRPr="00AB33A6" w:rsidRDefault="00F51884" w:rsidP="0059508D">
            <w:pPr>
              <w:ind w:left="-57" w:right="-57"/>
              <w:jc w:val="center"/>
            </w:pPr>
          </w:p>
        </w:tc>
      </w:tr>
      <w:tr w:rsidR="00F51884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F51884" w:rsidRPr="00AB33A6" w:rsidRDefault="00F51884" w:rsidP="00DA0CDE">
            <w:pPr>
              <w:ind w:left="-57" w:right="-57"/>
            </w:pPr>
          </w:p>
        </w:tc>
        <w:tc>
          <w:tcPr>
            <w:tcW w:w="2284" w:type="dxa"/>
            <w:vMerge/>
          </w:tcPr>
          <w:p w:rsidR="00F51884" w:rsidRPr="00AB33A6" w:rsidRDefault="00F51884" w:rsidP="00DA0CDE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F51884" w:rsidRPr="00AB33A6" w:rsidRDefault="00F51884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F51884" w:rsidRPr="00AB33A6" w:rsidRDefault="00F51884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Ц17Б006</w:t>
            </w:r>
          </w:p>
        </w:tc>
        <w:tc>
          <w:tcPr>
            <w:tcW w:w="402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</w:tcPr>
          <w:p w:rsidR="00F51884" w:rsidRPr="00AB33A6" w:rsidRDefault="00F51884" w:rsidP="00103733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17962,84</w:t>
            </w:r>
          </w:p>
        </w:tc>
        <w:tc>
          <w:tcPr>
            <w:tcW w:w="821" w:type="dxa"/>
          </w:tcPr>
          <w:p w:rsidR="00F51884" w:rsidRPr="00AB33A6" w:rsidRDefault="00F51884" w:rsidP="0059508D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6510,85</w:t>
            </w: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308,79</w:t>
            </w: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928,6</w:t>
            </w:r>
          </w:p>
        </w:tc>
        <w:tc>
          <w:tcPr>
            <w:tcW w:w="980" w:type="dxa"/>
          </w:tcPr>
          <w:p w:rsidR="00F51884" w:rsidRPr="00AB33A6" w:rsidRDefault="00F51884" w:rsidP="0059508D">
            <w:pPr>
              <w:ind w:left="-57" w:right="71"/>
              <w:jc w:val="center"/>
              <w:rPr>
                <w:snapToGrid w:val="0"/>
              </w:rPr>
            </w:pPr>
            <w:r>
              <w:rPr>
                <w:snapToGrid w:val="0"/>
              </w:rPr>
              <w:t>2785,8</w:t>
            </w:r>
          </w:p>
        </w:tc>
        <w:tc>
          <w:tcPr>
            <w:tcW w:w="931" w:type="dxa"/>
          </w:tcPr>
          <w:p w:rsidR="00F51884" w:rsidRPr="00AB33A6" w:rsidRDefault="00F51884" w:rsidP="0059508D">
            <w:pPr>
              <w:ind w:left="-57" w:right="-57"/>
              <w:jc w:val="center"/>
            </w:pPr>
            <w:r>
              <w:t>2785,8</w:t>
            </w:r>
          </w:p>
        </w:tc>
        <w:tc>
          <w:tcPr>
            <w:tcW w:w="931" w:type="dxa"/>
          </w:tcPr>
          <w:p w:rsidR="00F51884" w:rsidRPr="00AB33A6" w:rsidRDefault="00F51884" w:rsidP="0059508D">
            <w:pPr>
              <w:ind w:left="-57" w:right="-57"/>
              <w:jc w:val="center"/>
            </w:pPr>
            <w:r>
              <w:t>2785,8</w:t>
            </w:r>
          </w:p>
        </w:tc>
        <w:tc>
          <w:tcPr>
            <w:tcW w:w="862" w:type="dxa"/>
          </w:tcPr>
          <w:p w:rsidR="00F51884" w:rsidRPr="00AB33A6" w:rsidRDefault="00F51884" w:rsidP="0059508D">
            <w:pPr>
              <w:ind w:left="-57" w:right="-57"/>
              <w:jc w:val="center"/>
            </w:pPr>
            <w:r>
              <w:t>1857,2</w:t>
            </w:r>
          </w:p>
        </w:tc>
      </w:tr>
      <w:tr w:rsidR="00DC11DE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 w:val="restart"/>
          </w:tcPr>
          <w:p w:rsidR="00DC11DE" w:rsidRPr="00AB33A6" w:rsidRDefault="00DC11DE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3A6">
              <w:rPr>
                <w:rFonts w:ascii="Times New Roman" w:hAnsi="Times New Roman" w:cs="Times New Roman"/>
              </w:rPr>
              <w:lastRenderedPageBreak/>
              <w:t>Мероприятие 1.1</w:t>
            </w:r>
          </w:p>
        </w:tc>
        <w:tc>
          <w:tcPr>
            <w:tcW w:w="2284" w:type="dxa"/>
            <w:vMerge w:val="restart"/>
          </w:tcPr>
          <w:p w:rsidR="00DC11DE" w:rsidRPr="00AB33A6" w:rsidRDefault="00DC11DE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3A6">
              <w:rPr>
                <w:rFonts w:ascii="Times New Roman" w:hAnsi="Times New Roman" w:cs="Times New Roman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1418" w:type="dxa"/>
            <w:vMerge w:val="restart"/>
          </w:tcPr>
          <w:p w:rsidR="00DC11DE" w:rsidRPr="00AB33A6" w:rsidRDefault="00DC11DE" w:rsidP="00DA0CDE">
            <w:pPr>
              <w:ind w:left="-57" w:right="-57"/>
              <w:jc w:val="both"/>
              <w:rPr>
                <w:bCs/>
              </w:rPr>
            </w:pPr>
            <w:r w:rsidRPr="00AB33A6">
              <w:t>Структурные подразделения администрации Порецкого района</w:t>
            </w:r>
          </w:p>
        </w:tc>
        <w:tc>
          <w:tcPr>
            <w:tcW w:w="425" w:type="dxa"/>
            <w:vMerge w:val="restart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567" w:type="dxa"/>
            <w:vMerge w:val="restart"/>
          </w:tcPr>
          <w:p w:rsidR="00DC11DE" w:rsidRPr="00AB33A6" w:rsidRDefault="00DC11DE" w:rsidP="00DA0CDE">
            <w:pPr>
              <w:ind w:left="-74" w:right="-65" w:hanging="23"/>
              <w:jc w:val="center"/>
            </w:pPr>
          </w:p>
        </w:tc>
        <w:tc>
          <w:tcPr>
            <w:tcW w:w="966" w:type="dxa"/>
            <w:vMerge w:val="restart"/>
          </w:tcPr>
          <w:p w:rsidR="00DC11DE" w:rsidRPr="00AB33A6" w:rsidRDefault="00DC11DE" w:rsidP="00DA0CD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 w:val="restart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всего</w:t>
            </w: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80" w:type="dxa"/>
          </w:tcPr>
          <w:p w:rsidR="00DC11DE" w:rsidRPr="00AB33A6" w:rsidRDefault="00DC11DE" w:rsidP="00DA0CDE">
            <w:pPr>
              <w:ind w:left="-57" w:right="71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862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</w:tr>
      <w:tr w:rsidR="00DC11DE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DC11DE" w:rsidRPr="00AB33A6" w:rsidRDefault="00DC11DE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1418" w:type="dxa"/>
            <w:vMerge/>
          </w:tcPr>
          <w:p w:rsidR="00DC11DE" w:rsidRPr="00AB33A6" w:rsidRDefault="00DC11DE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DC11DE" w:rsidRPr="00AB33A6" w:rsidRDefault="00DC11DE" w:rsidP="00DA0CDE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федеральный бюджет</w:t>
            </w: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80" w:type="dxa"/>
          </w:tcPr>
          <w:p w:rsidR="00DC11DE" w:rsidRPr="00AB33A6" w:rsidRDefault="00DC11DE" w:rsidP="00DA0CDE">
            <w:pPr>
              <w:ind w:left="-57" w:right="71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862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</w:tr>
      <w:tr w:rsidR="00DC11DE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DC11DE" w:rsidRPr="00AB33A6" w:rsidRDefault="00DC11DE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1418" w:type="dxa"/>
            <w:vMerge/>
          </w:tcPr>
          <w:p w:rsidR="00DC11DE" w:rsidRPr="00AB33A6" w:rsidRDefault="00DC11DE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DC11DE" w:rsidRPr="00AB33A6" w:rsidRDefault="00DC11DE" w:rsidP="00DA0CDE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республиканский бюджет Чувашской Республики</w:t>
            </w: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80" w:type="dxa"/>
          </w:tcPr>
          <w:p w:rsidR="00DC11DE" w:rsidRPr="00AB33A6" w:rsidRDefault="00DC11DE" w:rsidP="00DA0CDE">
            <w:pPr>
              <w:ind w:left="-57" w:right="71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862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</w:tr>
      <w:tr w:rsidR="00DC11DE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 w:val="restart"/>
          </w:tcPr>
          <w:p w:rsidR="00DC11DE" w:rsidRPr="00AB33A6" w:rsidRDefault="00DC11DE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3A6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2284" w:type="dxa"/>
            <w:vMerge w:val="restart"/>
          </w:tcPr>
          <w:p w:rsidR="00DC11DE" w:rsidRPr="00AB33A6" w:rsidRDefault="00DC11DE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3A6">
              <w:rPr>
                <w:rFonts w:ascii="Times New Roman" w:hAnsi="Times New Roman" w:cs="Times New Roman"/>
              </w:rPr>
              <w:t>Предоставление субвенций бюджетам муниципальных районов 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</w:t>
            </w:r>
          </w:p>
        </w:tc>
        <w:tc>
          <w:tcPr>
            <w:tcW w:w="1418" w:type="dxa"/>
            <w:vMerge w:val="restart"/>
          </w:tcPr>
          <w:p w:rsidR="00DC11DE" w:rsidRPr="00AB33A6" w:rsidRDefault="00DC11DE" w:rsidP="00DA0CDE">
            <w:pPr>
              <w:ind w:left="-57" w:right="-57"/>
              <w:jc w:val="both"/>
              <w:rPr>
                <w:bCs/>
              </w:rPr>
            </w:pPr>
            <w:r w:rsidRPr="00AB33A6">
              <w:t>Структурные подразделения администрации Порецкого района</w:t>
            </w:r>
            <w:r w:rsidRPr="00AB33A6">
              <w:rPr>
                <w:bCs/>
              </w:rPr>
              <w:t xml:space="preserve"> </w:t>
            </w:r>
          </w:p>
        </w:tc>
        <w:tc>
          <w:tcPr>
            <w:tcW w:w="425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C11DE" w:rsidRPr="00AB33A6" w:rsidRDefault="00DC11DE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всего</w:t>
            </w: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C11DE" w:rsidRPr="00AB33A6" w:rsidRDefault="00DC11DE" w:rsidP="00DA0CDE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right"/>
            </w:pP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right"/>
            </w:pPr>
          </w:p>
        </w:tc>
        <w:tc>
          <w:tcPr>
            <w:tcW w:w="862" w:type="dxa"/>
          </w:tcPr>
          <w:p w:rsidR="00DC11DE" w:rsidRPr="00AB33A6" w:rsidRDefault="00DC11DE" w:rsidP="00DA0CDE">
            <w:pPr>
              <w:ind w:left="-57" w:right="-57"/>
              <w:jc w:val="right"/>
            </w:pPr>
          </w:p>
        </w:tc>
      </w:tr>
      <w:tr w:rsidR="00F51884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F51884" w:rsidRPr="00AB33A6" w:rsidRDefault="00F51884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F51884" w:rsidRPr="00AB33A6" w:rsidRDefault="00F51884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1884" w:rsidRPr="00AB33A6" w:rsidRDefault="00F51884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51884" w:rsidRPr="00AB33A6" w:rsidRDefault="00F51884" w:rsidP="00DA0CDE">
            <w:pPr>
              <w:ind w:left="-57" w:right="-57"/>
              <w:jc w:val="center"/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F51884" w:rsidRPr="00AB33A6" w:rsidRDefault="00F51884" w:rsidP="00DA0CDE">
            <w:pPr>
              <w:ind w:left="-74" w:right="-65" w:hanging="23"/>
              <w:jc w:val="center"/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bCs/>
              </w:rPr>
            </w:pPr>
            <w:r w:rsidRPr="00AB33A6">
              <w:rPr>
                <w:snapToGrid w:val="0"/>
              </w:rPr>
              <w:t>Ц17Б006</w:t>
            </w:r>
          </w:p>
        </w:tc>
        <w:tc>
          <w:tcPr>
            <w:tcW w:w="402" w:type="dxa"/>
          </w:tcPr>
          <w:p w:rsidR="00F51884" w:rsidRPr="00AB33A6" w:rsidRDefault="00F51884" w:rsidP="00DA0CDE">
            <w:pPr>
              <w:ind w:left="-57" w:right="-57"/>
              <w:jc w:val="center"/>
            </w:pPr>
            <w:r w:rsidRPr="00AB33A6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</w:tcPr>
          <w:p w:rsidR="00F51884" w:rsidRPr="00AB33A6" w:rsidRDefault="00F51884" w:rsidP="00103733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26062,9</w:t>
            </w:r>
          </w:p>
        </w:tc>
        <w:tc>
          <w:tcPr>
            <w:tcW w:w="821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  <w:r w:rsidRPr="00AB33A6">
              <w:rPr>
                <w:snapToGrid w:val="0"/>
              </w:rPr>
              <w:t>7401,01</w:t>
            </w: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1174,09</w:t>
            </w:r>
          </w:p>
        </w:tc>
        <w:tc>
          <w:tcPr>
            <w:tcW w:w="927" w:type="dxa"/>
          </w:tcPr>
          <w:p w:rsidR="00F51884" w:rsidRPr="00AB33A6" w:rsidRDefault="00F51884" w:rsidP="001306A9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1701,6</w:t>
            </w:r>
          </w:p>
        </w:tc>
        <w:tc>
          <w:tcPr>
            <w:tcW w:w="980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4643,0</w:t>
            </w:r>
          </w:p>
        </w:tc>
        <w:tc>
          <w:tcPr>
            <w:tcW w:w="931" w:type="dxa"/>
          </w:tcPr>
          <w:p w:rsidR="00F51884" w:rsidRPr="00AB33A6" w:rsidRDefault="00F51884" w:rsidP="0059508D">
            <w:pPr>
              <w:ind w:left="-57" w:right="-57"/>
              <w:jc w:val="right"/>
            </w:pPr>
            <w:r>
              <w:t>4643,0</w:t>
            </w:r>
          </w:p>
        </w:tc>
        <w:tc>
          <w:tcPr>
            <w:tcW w:w="931" w:type="dxa"/>
          </w:tcPr>
          <w:p w:rsidR="00F51884" w:rsidRPr="00AB33A6" w:rsidRDefault="00F51884" w:rsidP="0059508D">
            <w:pPr>
              <w:ind w:left="-57" w:right="-57"/>
              <w:jc w:val="right"/>
            </w:pPr>
            <w:r>
              <w:t>3714,4</w:t>
            </w:r>
          </w:p>
        </w:tc>
        <w:tc>
          <w:tcPr>
            <w:tcW w:w="862" w:type="dxa"/>
          </w:tcPr>
          <w:p w:rsidR="00F51884" w:rsidRPr="00AB33A6" w:rsidRDefault="00F51884" w:rsidP="0059508D">
            <w:pPr>
              <w:ind w:left="-57" w:right="-57"/>
              <w:jc w:val="right"/>
            </w:pPr>
            <w:r>
              <w:t>2785,8</w:t>
            </w:r>
          </w:p>
        </w:tc>
      </w:tr>
      <w:tr w:rsidR="00F51884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F51884" w:rsidRPr="00AB33A6" w:rsidRDefault="00F51884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F51884" w:rsidRPr="00AB33A6" w:rsidRDefault="00F51884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1884" w:rsidRPr="00AB33A6" w:rsidRDefault="00F51884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 xml:space="preserve">903 </w:t>
            </w:r>
          </w:p>
        </w:tc>
        <w:tc>
          <w:tcPr>
            <w:tcW w:w="567" w:type="dxa"/>
          </w:tcPr>
          <w:p w:rsidR="00F51884" w:rsidRPr="00AB33A6" w:rsidRDefault="00F51884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федеральный бюджет</w:t>
            </w:r>
          </w:p>
        </w:tc>
        <w:tc>
          <w:tcPr>
            <w:tcW w:w="821" w:type="dxa"/>
          </w:tcPr>
          <w:p w:rsidR="00F51884" w:rsidRPr="00AB33A6" w:rsidRDefault="00F51884" w:rsidP="00103733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F51884" w:rsidRPr="00AB33A6" w:rsidRDefault="00F51884" w:rsidP="001306A9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F51884" w:rsidRPr="00AB33A6" w:rsidRDefault="00F51884" w:rsidP="0059508D">
            <w:pPr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F51884" w:rsidRPr="00AB33A6" w:rsidRDefault="00F51884" w:rsidP="0059508D">
            <w:pPr>
              <w:jc w:val="right"/>
            </w:pPr>
          </w:p>
        </w:tc>
        <w:tc>
          <w:tcPr>
            <w:tcW w:w="931" w:type="dxa"/>
          </w:tcPr>
          <w:p w:rsidR="00F51884" w:rsidRPr="00AB33A6" w:rsidRDefault="00F51884" w:rsidP="0059508D">
            <w:pPr>
              <w:jc w:val="right"/>
            </w:pPr>
          </w:p>
        </w:tc>
        <w:tc>
          <w:tcPr>
            <w:tcW w:w="862" w:type="dxa"/>
          </w:tcPr>
          <w:p w:rsidR="00F51884" w:rsidRPr="00AB33A6" w:rsidRDefault="00F51884" w:rsidP="0059508D">
            <w:pPr>
              <w:jc w:val="right"/>
            </w:pPr>
          </w:p>
        </w:tc>
      </w:tr>
      <w:tr w:rsidR="00F51884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F51884" w:rsidRPr="00AB33A6" w:rsidRDefault="00F51884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F51884" w:rsidRPr="00AB33A6" w:rsidRDefault="00F51884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1884" w:rsidRPr="00AB33A6" w:rsidRDefault="00F51884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51884" w:rsidRPr="00AB33A6" w:rsidRDefault="00F51884" w:rsidP="00DA0CDE">
            <w:pPr>
              <w:ind w:left="-57" w:right="-57"/>
              <w:jc w:val="center"/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F51884" w:rsidRPr="00AB33A6" w:rsidRDefault="00F51884" w:rsidP="00DA0CDE">
            <w:pPr>
              <w:ind w:left="-74" w:right="-65" w:hanging="23"/>
              <w:jc w:val="center"/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bCs/>
              </w:rPr>
            </w:pPr>
            <w:r w:rsidRPr="00AB33A6">
              <w:rPr>
                <w:snapToGrid w:val="0"/>
              </w:rPr>
              <w:t>Ц17Б006</w:t>
            </w:r>
          </w:p>
        </w:tc>
        <w:tc>
          <w:tcPr>
            <w:tcW w:w="402" w:type="dxa"/>
          </w:tcPr>
          <w:p w:rsidR="00F51884" w:rsidRPr="00AB33A6" w:rsidRDefault="00F51884" w:rsidP="00DA0CDE">
            <w:pPr>
              <w:ind w:left="-57" w:right="-57"/>
              <w:jc w:val="center"/>
            </w:pPr>
            <w:r w:rsidRPr="00AB33A6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F51884" w:rsidRPr="00AB33A6" w:rsidRDefault="00F51884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F51884" w:rsidRPr="00AB33A6" w:rsidRDefault="00F51884" w:rsidP="00103733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8100,06</w:t>
            </w:r>
          </w:p>
        </w:tc>
        <w:tc>
          <w:tcPr>
            <w:tcW w:w="821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  <w:r w:rsidRPr="00AB33A6">
              <w:rPr>
                <w:snapToGrid w:val="0"/>
              </w:rPr>
              <w:t>890,16</w:t>
            </w: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865,3</w:t>
            </w:r>
          </w:p>
        </w:tc>
        <w:tc>
          <w:tcPr>
            <w:tcW w:w="927" w:type="dxa"/>
          </w:tcPr>
          <w:p w:rsidR="00F51884" w:rsidRPr="00AB33A6" w:rsidRDefault="00F51884" w:rsidP="001306A9">
            <w:pPr>
              <w:ind w:left="-57" w:right="-57"/>
              <w:jc w:val="right"/>
              <w:rPr>
                <w:snapToGrid w:val="0"/>
              </w:rPr>
            </w:pPr>
            <w:r>
              <w:rPr>
                <w:snapToGrid w:val="0"/>
              </w:rPr>
              <w:t>773,0</w:t>
            </w:r>
          </w:p>
        </w:tc>
        <w:tc>
          <w:tcPr>
            <w:tcW w:w="980" w:type="dxa"/>
          </w:tcPr>
          <w:p w:rsidR="00F51884" w:rsidRPr="00AB33A6" w:rsidRDefault="00F51884" w:rsidP="0059508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1857,2</w:t>
            </w:r>
          </w:p>
        </w:tc>
        <w:tc>
          <w:tcPr>
            <w:tcW w:w="931" w:type="dxa"/>
          </w:tcPr>
          <w:p w:rsidR="00F51884" w:rsidRPr="00AB33A6" w:rsidRDefault="00F51884" w:rsidP="0059508D">
            <w:pPr>
              <w:jc w:val="right"/>
            </w:pPr>
            <w:r>
              <w:t>1857,2</w:t>
            </w:r>
          </w:p>
        </w:tc>
        <w:tc>
          <w:tcPr>
            <w:tcW w:w="931" w:type="dxa"/>
          </w:tcPr>
          <w:p w:rsidR="00F51884" w:rsidRPr="00AB33A6" w:rsidRDefault="00F51884" w:rsidP="0059508D">
            <w:pPr>
              <w:jc w:val="right"/>
            </w:pPr>
            <w:r>
              <w:t>928,6</w:t>
            </w:r>
          </w:p>
        </w:tc>
        <w:tc>
          <w:tcPr>
            <w:tcW w:w="862" w:type="dxa"/>
          </w:tcPr>
          <w:p w:rsidR="00F51884" w:rsidRPr="00AB33A6" w:rsidRDefault="00F51884" w:rsidP="0059508D">
            <w:pPr>
              <w:jc w:val="right"/>
            </w:pPr>
            <w:r>
              <w:t>928,6</w:t>
            </w:r>
          </w:p>
        </w:tc>
      </w:tr>
      <w:tr w:rsidR="00F51884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F51884" w:rsidRPr="00AB33A6" w:rsidRDefault="00F51884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F51884" w:rsidRPr="00AB33A6" w:rsidRDefault="00F51884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1884" w:rsidRPr="00AB33A6" w:rsidRDefault="00F51884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 xml:space="preserve">903 </w:t>
            </w:r>
          </w:p>
        </w:tc>
        <w:tc>
          <w:tcPr>
            <w:tcW w:w="567" w:type="dxa"/>
          </w:tcPr>
          <w:p w:rsidR="00F51884" w:rsidRPr="00AB33A6" w:rsidRDefault="00F51884" w:rsidP="00DA0CDE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F51884" w:rsidRPr="00AB33A6" w:rsidRDefault="00F51884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республиканский бюджет Чувашской Республики</w:t>
            </w:r>
          </w:p>
        </w:tc>
        <w:tc>
          <w:tcPr>
            <w:tcW w:w="821" w:type="dxa"/>
          </w:tcPr>
          <w:p w:rsidR="00F51884" w:rsidRPr="00AB33A6" w:rsidRDefault="00F51884" w:rsidP="00103733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</w:tcPr>
          <w:p w:rsidR="00F51884" w:rsidRPr="00AB33A6" w:rsidRDefault="00F51884" w:rsidP="0059508D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80" w:type="dxa"/>
          </w:tcPr>
          <w:p w:rsidR="00F51884" w:rsidRPr="00AB33A6" w:rsidRDefault="00F51884" w:rsidP="0059508D">
            <w:pPr>
              <w:ind w:left="-57" w:right="71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F51884" w:rsidRPr="00AB33A6" w:rsidRDefault="00F51884" w:rsidP="0059508D">
            <w:pPr>
              <w:ind w:left="-57" w:right="-57"/>
              <w:jc w:val="center"/>
            </w:pPr>
          </w:p>
        </w:tc>
        <w:tc>
          <w:tcPr>
            <w:tcW w:w="931" w:type="dxa"/>
          </w:tcPr>
          <w:p w:rsidR="00F51884" w:rsidRPr="00AB33A6" w:rsidRDefault="00F51884" w:rsidP="0059508D">
            <w:pPr>
              <w:ind w:left="-57" w:right="-57"/>
              <w:jc w:val="center"/>
            </w:pPr>
          </w:p>
        </w:tc>
        <w:tc>
          <w:tcPr>
            <w:tcW w:w="862" w:type="dxa"/>
          </w:tcPr>
          <w:p w:rsidR="00F51884" w:rsidRPr="00AB33A6" w:rsidRDefault="00F51884" w:rsidP="0059508D">
            <w:pPr>
              <w:ind w:left="-57" w:right="-57"/>
              <w:jc w:val="center"/>
            </w:pPr>
          </w:p>
        </w:tc>
      </w:tr>
      <w:tr w:rsidR="00F51884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F51884" w:rsidRPr="00AB33A6" w:rsidRDefault="00F51884" w:rsidP="00DA0CDE">
            <w:pPr>
              <w:ind w:left="-57" w:right="-57"/>
            </w:pPr>
          </w:p>
        </w:tc>
        <w:tc>
          <w:tcPr>
            <w:tcW w:w="2284" w:type="dxa"/>
            <w:vMerge/>
          </w:tcPr>
          <w:p w:rsidR="00F51884" w:rsidRPr="00AB33A6" w:rsidRDefault="00F51884" w:rsidP="00DA0CDE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F51884" w:rsidRPr="00AB33A6" w:rsidRDefault="00F51884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51884" w:rsidRPr="00AB33A6" w:rsidRDefault="00F51884" w:rsidP="00DA0CDE">
            <w:pPr>
              <w:ind w:left="-57" w:right="-57"/>
              <w:jc w:val="center"/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F51884" w:rsidRPr="00AB33A6" w:rsidRDefault="00F51884" w:rsidP="00DA0CDE">
            <w:pPr>
              <w:ind w:left="-74" w:right="-65" w:hanging="23"/>
              <w:jc w:val="center"/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F51884" w:rsidRPr="00AB33A6" w:rsidRDefault="00F51884" w:rsidP="00DA0CDE">
            <w:pPr>
              <w:ind w:left="-57" w:right="-57"/>
              <w:jc w:val="center"/>
              <w:rPr>
                <w:bCs/>
              </w:rPr>
            </w:pPr>
            <w:r w:rsidRPr="00AB33A6">
              <w:rPr>
                <w:snapToGrid w:val="0"/>
              </w:rPr>
              <w:t>Ц17Б006</w:t>
            </w:r>
          </w:p>
        </w:tc>
        <w:tc>
          <w:tcPr>
            <w:tcW w:w="402" w:type="dxa"/>
          </w:tcPr>
          <w:p w:rsidR="00F51884" w:rsidRPr="00AB33A6" w:rsidRDefault="00F51884" w:rsidP="00DA0CDE">
            <w:pPr>
              <w:ind w:left="-57" w:right="-57"/>
              <w:jc w:val="center"/>
            </w:pPr>
            <w:r w:rsidRPr="00AB33A6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F51884" w:rsidRPr="00AB33A6" w:rsidRDefault="00F51884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F51884" w:rsidRPr="00AB33A6" w:rsidRDefault="00F51884" w:rsidP="00103733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17962,84</w:t>
            </w:r>
          </w:p>
        </w:tc>
        <w:tc>
          <w:tcPr>
            <w:tcW w:w="821" w:type="dxa"/>
          </w:tcPr>
          <w:p w:rsidR="00F51884" w:rsidRPr="00AB33A6" w:rsidRDefault="00F51884" w:rsidP="0059508D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6510,85</w:t>
            </w: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308,79</w:t>
            </w:r>
          </w:p>
        </w:tc>
        <w:tc>
          <w:tcPr>
            <w:tcW w:w="927" w:type="dxa"/>
          </w:tcPr>
          <w:p w:rsidR="00F51884" w:rsidRPr="00AB33A6" w:rsidRDefault="00F51884" w:rsidP="0059508D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928,6</w:t>
            </w:r>
          </w:p>
        </w:tc>
        <w:tc>
          <w:tcPr>
            <w:tcW w:w="980" w:type="dxa"/>
          </w:tcPr>
          <w:p w:rsidR="00F51884" w:rsidRPr="00AB33A6" w:rsidRDefault="00F51884" w:rsidP="0059508D">
            <w:pPr>
              <w:ind w:left="-57" w:right="71"/>
              <w:jc w:val="center"/>
              <w:rPr>
                <w:snapToGrid w:val="0"/>
              </w:rPr>
            </w:pPr>
            <w:r>
              <w:rPr>
                <w:snapToGrid w:val="0"/>
              </w:rPr>
              <w:t>2785,8</w:t>
            </w:r>
          </w:p>
        </w:tc>
        <w:tc>
          <w:tcPr>
            <w:tcW w:w="931" w:type="dxa"/>
          </w:tcPr>
          <w:p w:rsidR="00F51884" w:rsidRPr="00AB33A6" w:rsidRDefault="00F51884" w:rsidP="0059508D">
            <w:pPr>
              <w:ind w:left="-57" w:right="-57"/>
              <w:jc w:val="center"/>
            </w:pPr>
            <w:r>
              <w:t>2785,8</w:t>
            </w:r>
          </w:p>
        </w:tc>
        <w:tc>
          <w:tcPr>
            <w:tcW w:w="931" w:type="dxa"/>
          </w:tcPr>
          <w:p w:rsidR="00F51884" w:rsidRPr="00AB33A6" w:rsidRDefault="00F51884" w:rsidP="0059508D">
            <w:pPr>
              <w:ind w:left="-57" w:right="-57"/>
              <w:jc w:val="center"/>
            </w:pPr>
            <w:r>
              <w:t>2785,8</w:t>
            </w:r>
          </w:p>
        </w:tc>
        <w:tc>
          <w:tcPr>
            <w:tcW w:w="862" w:type="dxa"/>
          </w:tcPr>
          <w:p w:rsidR="00F51884" w:rsidRPr="00AB33A6" w:rsidRDefault="00F51884" w:rsidP="0059508D">
            <w:pPr>
              <w:ind w:left="-57" w:right="-57"/>
              <w:jc w:val="center"/>
            </w:pPr>
            <w:r>
              <w:t>1857,2</w:t>
            </w:r>
          </w:p>
        </w:tc>
      </w:tr>
      <w:tr w:rsidR="00DC11DE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 w:val="restart"/>
          </w:tcPr>
          <w:p w:rsidR="00DC11DE" w:rsidRPr="00AB33A6" w:rsidRDefault="00DC11DE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3A6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2284" w:type="dxa"/>
            <w:vMerge w:val="restart"/>
          </w:tcPr>
          <w:p w:rsidR="00DC11DE" w:rsidRPr="00AB33A6" w:rsidRDefault="00DC11DE" w:rsidP="00DA0CDE">
            <w:pPr>
              <w:jc w:val="both"/>
            </w:pPr>
            <w:r w:rsidRPr="00AB33A6">
              <w:t xml:space="preserve">Создание специализированного жилищного фонда, </w:t>
            </w:r>
            <w:r w:rsidRPr="00AB33A6">
              <w:lastRenderedPageBreak/>
              <w:t xml:space="preserve">жилые помещения в котором предназначены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18" w:type="dxa"/>
            <w:vMerge w:val="restart"/>
          </w:tcPr>
          <w:p w:rsidR="00DC11DE" w:rsidRPr="00AB33A6" w:rsidRDefault="00DC11DE" w:rsidP="00DA0CDE">
            <w:pPr>
              <w:ind w:left="-57" w:right="-57"/>
              <w:jc w:val="both"/>
              <w:rPr>
                <w:bCs/>
              </w:rPr>
            </w:pPr>
            <w:r w:rsidRPr="00AB33A6">
              <w:lastRenderedPageBreak/>
              <w:t xml:space="preserve">Структурные подразделения администрации </w:t>
            </w:r>
            <w:r w:rsidRPr="00AB33A6">
              <w:lastRenderedPageBreak/>
              <w:t>Порецкого района</w:t>
            </w:r>
            <w:r w:rsidRPr="00AB33A6">
              <w:rPr>
                <w:bCs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567" w:type="dxa"/>
            <w:vMerge w:val="restart"/>
          </w:tcPr>
          <w:p w:rsidR="00DC11DE" w:rsidRPr="00AB33A6" w:rsidRDefault="00DC11DE" w:rsidP="00DA0CDE">
            <w:pPr>
              <w:ind w:left="-74" w:right="-65" w:hanging="23"/>
              <w:jc w:val="center"/>
            </w:pPr>
          </w:p>
        </w:tc>
        <w:tc>
          <w:tcPr>
            <w:tcW w:w="966" w:type="dxa"/>
            <w:vMerge w:val="restart"/>
          </w:tcPr>
          <w:p w:rsidR="00DC11DE" w:rsidRPr="00AB33A6" w:rsidRDefault="00DC11DE" w:rsidP="00DA0CD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 w:val="restart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всего</w:t>
            </w: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80" w:type="dxa"/>
          </w:tcPr>
          <w:p w:rsidR="00DC11DE" w:rsidRPr="00AB33A6" w:rsidRDefault="00DC11DE" w:rsidP="00DA0CDE">
            <w:pPr>
              <w:ind w:left="-57" w:right="71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862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</w:tr>
      <w:tr w:rsidR="00DC11DE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DC11DE" w:rsidRPr="00AB33A6" w:rsidRDefault="00DC11DE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DC11DE" w:rsidRPr="00AB33A6" w:rsidRDefault="00DC11DE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C11DE" w:rsidRPr="00AB33A6" w:rsidRDefault="00DC11DE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DC11DE" w:rsidRPr="00AB33A6" w:rsidRDefault="00DC11DE" w:rsidP="00DA0CDE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федеральный бюджет</w:t>
            </w: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80" w:type="dxa"/>
          </w:tcPr>
          <w:p w:rsidR="00DC11DE" w:rsidRPr="00AB33A6" w:rsidRDefault="00DC11DE" w:rsidP="00DA0CDE">
            <w:pPr>
              <w:ind w:left="-57" w:right="71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862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</w:tr>
      <w:tr w:rsidR="00DC11DE" w:rsidRPr="00AB33A6" w:rsidTr="00DC11DE">
        <w:trPr>
          <w:gridAfter w:val="1"/>
          <w:wAfter w:w="69" w:type="dxa"/>
          <w:cantSplit/>
        </w:trPr>
        <w:tc>
          <w:tcPr>
            <w:tcW w:w="852" w:type="dxa"/>
            <w:vMerge/>
          </w:tcPr>
          <w:p w:rsidR="00DC11DE" w:rsidRPr="00AB33A6" w:rsidRDefault="00DC11DE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DC11DE" w:rsidRPr="00AB33A6" w:rsidRDefault="00DC11DE" w:rsidP="00DA0CD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C11DE" w:rsidRPr="00AB33A6" w:rsidRDefault="00DC11DE" w:rsidP="00DA0CDE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DC11DE" w:rsidRPr="00AB33A6" w:rsidRDefault="00DC11DE" w:rsidP="00DA0CDE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C11DE" w:rsidRPr="00AB33A6" w:rsidRDefault="00DC11DE" w:rsidP="00DA0CDE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республиканский бюджет Чувашской Республики</w:t>
            </w: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80" w:type="dxa"/>
          </w:tcPr>
          <w:p w:rsidR="00DC11DE" w:rsidRPr="00AB33A6" w:rsidRDefault="00DC11DE" w:rsidP="00DA0CDE">
            <w:pPr>
              <w:ind w:left="-57" w:right="71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862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</w:tr>
      <w:tr w:rsidR="00DC11DE" w:rsidRPr="00AB33A6" w:rsidTr="00DC11DE">
        <w:trPr>
          <w:gridAfter w:val="8"/>
          <w:wAfter w:w="6448" w:type="dxa"/>
          <w:cantSplit/>
        </w:trPr>
        <w:tc>
          <w:tcPr>
            <w:tcW w:w="852" w:type="dxa"/>
          </w:tcPr>
          <w:p w:rsidR="00DC11DE" w:rsidRPr="00AB33A6" w:rsidRDefault="00DC11DE" w:rsidP="00DA0CDE">
            <w:pPr>
              <w:ind w:left="-57" w:right="-57"/>
            </w:pPr>
          </w:p>
        </w:tc>
        <w:tc>
          <w:tcPr>
            <w:tcW w:w="2284" w:type="dxa"/>
          </w:tcPr>
          <w:p w:rsidR="00DC11DE" w:rsidRPr="00AB33A6" w:rsidRDefault="00DC11DE" w:rsidP="00DA0CDE">
            <w:pPr>
              <w:ind w:left="34" w:right="-57"/>
              <w:jc w:val="both"/>
            </w:pPr>
          </w:p>
        </w:tc>
        <w:tc>
          <w:tcPr>
            <w:tcW w:w="1418" w:type="dxa"/>
          </w:tcPr>
          <w:p w:rsidR="00DC11DE" w:rsidRPr="00AB33A6" w:rsidRDefault="00DC11DE" w:rsidP="00DA0CDE">
            <w:pPr>
              <w:ind w:left="-57" w:right="-57"/>
              <w:jc w:val="both"/>
            </w:pPr>
            <w:r w:rsidRPr="00AB33A6">
              <w:t>Структурные подразделения администрации Порецкого района</w:t>
            </w:r>
          </w:p>
        </w:tc>
        <w:tc>
          <w:tcPr>
            <w:tcW w:w="425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567" w:type="dxa"/>
          </w:tcPr>
          <w:p w:rsidR="00DC11DE" w:rsidRPr="00AB33A6" w:rsidRDefault="00DC11DE" w:rsidP="00DA0CDE">
            <w:pPr>
              <w:ind w:left="-74" w:right="-65" w:hanging="23"/>
              <w:jc w:val="center"/>
            </w:pPr>
          </w:p>
        </w:tc>
        <w:tc>
          <w:tcPr>
            <w:tcW w:w="966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402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</w:tr>
      <w:tr w:rsidR="00DC11DE" w:rsidRPr="00AB33A6" w:rsidTr="00DC11DE">
        <w:trPr>
          <w:cantSplit/>
        </w:trPr>
        <w:tc>
          <w:tcPr>
            <w:tcW w:w="852" w:type="dxa"/>
          </w:tcPr>
          <w:p w:rsidR="00DC11DE" w:rsidRPr="00AB33A6" w:rsidRDefault="00DC11DE" w:rsidP="00DA0CDE">
            <w:pPr>
              <w:ind w:left="-57" w:right="-57"/>
            </w:pPr>
            <w:r>
              <w:t>М</w:t>
            </w:r>
            <w:r w:rsidRPr="00AB33A6">
              <w:t>ероприятие 1.4</w:t>
            </w:r>
          </w:p>
        </w:tc>
        <w:tc>
          <w:tcPr>
            <w:tcW w:w="2284" w:type="dxa"/>
          </w:tcPr>
          <w:p w:rsidR="00DC11DE" w:rsidRPr="00AB33A6" w:rsidRDefault="00DC11DE" w:rsidP="00DA0CDE">
            <w:pPr>
              <w:ind w:left="34" w:right="-57"/>
              <w:jc w:val="both"/>
            </w:pPr>
            <w:r w:rsidRPr="00AB33A6"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специализированных жилых помещений</w:t>
            </w:r>
          </w:p>
        </w:tc>
        <w:tc>
          <w:tcPr>
            <w:tcW w:w="1418" w:type="dxa"/>
          </w:tcPr>
          <w:p w:rsidR="00DC11DE" w:rsidRPr="00AB33A6" w:rsidRDefault="00DC11DE" w:rsidP="00DA0CDE">
            <w:pPr>
              <w:ind w:left="-57" w:right="-57"/>
              <w:jc w:val="both"/>
              <w:rPr>
                <w:bCs/>
              </w:rPr>
            </w:pPr>
            <w:r w:rsidRPr="00AB33A6">
              <w:t>Структурные подразделения администрации Порецкого района</w:t>
            </w:r>
            <w:r w:rsidRPr="00AB33A6">
              <w:rPr>
                <w:bCs/>
              </w:rPr>
              <w:t xml:space="preserve"> </w:t>
            </w:r>
          </w:p>
        </w:tc>
        <w:tc>
          <w:tcPr>
            <w:tcW w:w="425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567" w:type="dxa"/>
          </w:tcPr>
          <w:p w:rsidR="00DC11DE" w:rsidRPr="00AB33A6" w:rsidRDefault="00DC11DE" w:rsidP="00DA0CDE">
            <w:pPr>
              <w:ind w:left="-74" w:right="-65" w:hanging="23"/>
              <w:jc w:val="center"/>
            </w:pPr>
          </w:p>
        </w:tc>
        <w:tc>
          <w:tcPr>
            <w:tcW w:w="966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402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</w:p>
        </w:tc>
        <w:tc>
          <w:tcPr>
            <w:tcW w:w="82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80" w:type="dxa"/>
          </w:tcPr>
          <w:p w:rsidR="00DC11DE" w:rsidRPr="00AB33A6" w:rsidRDefault="00DC11DE" w:rsidP="00DA0CDE">
            <w:pPr>
              <w:ind w:left="-57" w:right="71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  <w:gridSpan w:val="2"/>
          </w:tcPr>
          <w:p w:rsidR="00DC11DE" w:rsidRPr="00AB33A6" w:rsidRDefault="00DC11DE" w:rsidP="00DA0CDE">
            <w:pPr>
              <w:ind w:left="-57" w:right="-57"/>
              <w:jc w:val="center"/>
            </w:pPr>
            <w:r w:rsidRPr="00AB33A6">
              <w:t>х</w:t>
            </w:r>
          </w:p>
        </w:tc>
      </w:tr>
    </w:tbl>
    <w:p w:rsidR="00FB3F61" w:rsidRPr="00FB3F61" w:rsidRDefault="00DA0CDE" w:rsidP="00DA0CDE">
      <w:pPr>
        <w:spacing w:line="230" w:lineRule="auto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B3F61" w:rsidRPr="00FB3F61" w:rsidRDefault="00FB3F61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B3F61" w:rsidRDefault="00FB3F6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22C5B" w:rsidRDefault="00F22C5B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22C5B" w:rsidRDefault="00F22C5B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AC4EB9">
        <w:rPr>
          <w:rFonts w:ascii="Times New Roman" w:hAnsi="Times New Roman" w:cs="Times New Roman"/>
          <w:sz w:val="24"/>
          <w:szCs w:val="24"/>
        </w:rPr>
        <w:t>ложение №</w:t>
      </w:r>
      <w:r w:rsidR="000976DF">
        <w:rPr>
          <w:rFonts w:ascii="Times New Roman" w:hAnsi="Times New Roman" w:cs="Times New Roman"/>
          <w:sz w:val="24"/>
          <w:szCs w:val="24"/>
        </w:rPr>
        <w:t xml:space="preserve"> </w:t>
      </w:r>
      <w:r w:rsidR="00577F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B1711" w:rsidRDefault="005B1711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5B1711" w:rsidRDefault="005B1711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067D">
        <w:rPr>
          <w:rFonts w:ascii="Times New Roman" w:hAnsi="Times New Roman" w:cs="Times New Roman"/>
          <w:sz w:val="24"/>
          <w:szCs w:val="24"/>
        </w:rPr>
        <w:t>18.10.</w:t>
      </w:r>
      <w:r w:rsidR="00CC625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4067D">
        <w:rPr>
          <w:rFonts w:ascii="Times New Roman" w:hAnsi="Times New Roman" w:cs="Times New Roman"/>
          <w:sz w:val="24"/>
          <w:szCs w:val="24"/>
        </w:rPr>
        <w:t>276</w:t>
      </w:r>
    </w:p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Pr="005B1711" w:rsidRDefault="005B1711" w:rsidP="005B1711">
      <w:pPr>
        <w:shd w:val="clear" w:color="auto" w:fill="FFFFFF"/>
        <w:jc w:val="center"/>
        <w:rPr>
          <w:b/>
          <w:sz w:val="24"/>
          <w:szCs w:val="24"/>
        </w:rPr>
      </w:pPr>
      <w:r w:rsidRPr="005B1711">
        <w:rPr>
          <w:b/>
          <w:sz w:val="24"/>
          <w:szCs w:val="24"/>
        </w:rPr>
        <w:t>«Мероприятия</w:t>
      </w:r>
    </w:p>
    <w:p w:rsidR="005B1711" w:rsidRPr="005B1711" w:rsidRDefault="005B1711" w:rsidP="005B1711">
      <w:pPr>
        <w:adjustRightInd w:val="0"/>
        <w:jc w:val="center"/>
        <w:outlineLvl w:val="1"/>
        <w:rPr>
          <w:b/>
          <w:color w:val="333333"/>
          <w:sz w:val="24"/>
          <w:szCs w:val="24"/>
        </w:rPr>
      </w:pPr>
      <w:r w:rsidRPr="005B1711">
        <w:rPr>
          <w:b/>
          <w:sz w:val="24"/>
          <w:szCs w:val="24"/>
        </w:rPr>
        <w:t>по реализации подпрограммы</w:t>
      </w:r>
      <w:r w:rsidRPr="005B1711">
        <w:rPr>
          <w:b/>
          <w:color w:val="333333"/>
          <w:sz w:val="24"/>
          <w:szCs w:val="24"/>
        </w:rPr>
        <w:t xml:space="preserve">  комплексного развития системы </w:t>
      </w:r>
    </w:p>
    <w:p w:rsidR="005B1711" w:rsidRPr="005B1711" w:rsidRDefault="005B1711" w:rsidP="005B1711">
      <w:pPr>
        <w:adjustRightInd w:val="0"/>
        <w:jc w:val="center"/>
        <w:outlineLvl w:val="1"/>
        <w:rPr>
          <w:b/>
          <w:sz w:val="24"/>
          <w:szCs w:val="24"/>
        </w:rPr>
      </w:pPr>
      <w:r w:rsidRPr="005B1711">
        <w:rPr>
          <w:b/>
          <w:color w:val="333333"/>
          <w:sz w:val="24"/>
          <w:szCs w:val="24"/>
        </w:rPr>
        <w:t>коммунальной инфраструктуры Порецкого района на 2014 – 2020 годы</w:t>
      </w:r>
    </w:p>
    <w:p w:rsidR="005B1711" w:rsidRPr="005B1711" w:rsidRDefault="005B1711" w:rsidP="005B1711">
      <w:pPr>
        <w:adjustRightInd w:val="0"/>
        <w:jc w:val="right"/>
        <w:outlineLvl w:val="1"/>
        <w:rPr>
          <w:sz w:val="24"/>
          <w:szCs w:val="24"/>
        </w:rPr>
      </w:pPr>
      <w:r w:rsidRPr="005B1711">
        <w:rPr>
          <w:sz w:val="24"/>
          <w:szCs w:val="24"/>
        </w:rPr>
        <w:t xml:space="preserve">                                                                             (млн. рублей)</w:t>
      </w:r>
    </w:p>
    <w:tbl>
      <w:tblPr>
        <w:tblW w:w="1403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00"/>
        <w:gridCol w:w="741"/>
        <w:gridCol w:w="920"/>
        <w:gridCol w:w="2217"/>
        <w:gridCol w:w="969"/>
        <w:gridCol w:w="866"/>
        <w:gridCol w:w="992"/>
        <w:gridCol w:w="992"/>
        <w:gridCol w:w="992"/>
        <w:gridCol w:w="992"/>
        <w:gridCol w:w="992"/>
        <w:gridCol w:w="992"/>
      </w:tblGrid>
      <w:tr w:rsidR="005B1711" w:rsidRPr="0000227F" w:rsidTr="00247A00">
        <w:trPr>
          <w:cantSplit/>
          <w:trHeight w:val="7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N    </w:t>
            </w:r>
            <w:r w:rsidRPr="0000227F">
              <w:rPr>
                <w:rFonts w:ascii="Times New Roman" w:hAnsi="Times New Roman" w:cs="Times New Roman"/>
              </w:rPr>
              <w:br/>
              <w:t xml:space="preserve">п/п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Наименование направлений,  </w:t>
            </w:r>
            <w:r w:rsidRPr="0000227F">
              <w:rPr>
                <w:rFonts w:ascii="Times New Roman" w:hAnsi="Times New Roman" w:cs="Times New Roman"/>
              </w:rPr>
              <w:br/>
              <w:t xml:space="preserve">видов работ и мероприятий  </w:t>
            </w:r>
            <w:r w:rsidRPr="0000227F">
              <w:rPr>
                <w:rFonts w:ascii="Times New Roman" w:hAnsi="Times New Roman" w:cs="Times New Roman"/>
              </w:rPr>
              <w:br/>
              <w:t xml:space="preserve">(объектов)         </w:t>
            </w:r>
            <w:r w:rsidRPr="0000227F">
              <w:rPr>
                <w:rFonts w:ascii="Times New Roman" w:hAnsi="Times New Roman" w:cs="Times New Roman"/>
              </w:rPr>
              <w:br/>
              <w:t xml:space="preserve">с указанием местоположения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Мощность,  </w:t>
            </w:r>
            <w:r w:rsidRPr="0000227F">
              <w:rPr>
                <w:rFonts w:ascii="Times New Roman" w:hAnsi="Times New Roman" w:cs="Times New Roman"/>
              </w:rPr>
              <w:br/>
              <w:t xml:space="preserve">объем работ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Сроки </w:t>
            </w:r>
            <w:r w:rsidRPr="0000227F">
              <w:rPr>
                <w:rFonts w:ascii="Times New Roman" w:hAnsi="Times New Roman" w:cs="Times New Roman"/>
              </w:rPr>
              <w:br/>
              <w:t>выпол-</w:t>
            </w:r>
            <w:r w:rsidRPr="0000227F">
              <w:rPr>
                <w:rFonts w:ascii="Times New Roman" w:hAnsi="Times New Roman" w:cs="Times New Roman"/>
              </w:rPr>
              <w:br/>
              <w:t xml:space="preserve">нения </w:t>
            </w:r>
            <w:r w:rsidRPr="0000227F">
              <w:rPr>
                <w:rFonts w:ascii="Times New Roman" w:hAnsi="Times New Roman" w:cs="Times New Roman"/>
              </w:rPr>
              <w:br/>
              <w:t>работ,</w:t>
            </w:r>
            <w:r w:rsidRPr="0000227F">
              <w:rPr>
                <w:rFonts w:ascii="Times New Roman" w:hAnsi="Times New Roman" w:cs="Times New Roman"/>
              </w:rPr>
              <w:br/>
              <w:t xml:space="preserve">годы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Источники     </w:t>
            </w:r>
            <w:r w:rsidRPr="0000227F">
              <w:rPr>
                <w:rFonts w:ascii="Times New Roman" w:hAnsi="Times New Roman" w:cs="Times New Roman"/>
              </w:rPr>
              <w:br/>
              <w:t xml:space="preserve">финансирования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rPr>
                  <w:rFonts w:ascii="Times New Roman" w:hAnsi="Times New Roman" w:cs="Times New Roman"/>
                </w:rPr>
                <w:t>2014 г</w:t>
              </w:r>
            </w:smartTag>
            <w:r w:rsidRPr="0000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rPr>
                  <w:rFonts w:ascii="Times New Roman" w:hAnsi="Times New Roman" w:cs="Times New Roman"/>
                </w:rPr>
                <w:t>2015 г</w:t>
              </w:r>
            </w:smartTag>
            <w:r w:rsidRPr="0000227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2020г.</w:t>
            </w:r>
          </w:p>
        </w:tc>
      </w:tr>
      <w:tr w:rsidR="005B1711" w:rsidRPr="0000227F" w:rsidTr="00247A0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tabs>
                <w:tab w:val="center" w:pos="426"/>
              </w:tabs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13</w:t>
            </w:r>
          </w:p>
        </w:tc>
      </w:tr>
      <w:tr w:rsidR="005B1711" w:rsidRPr="0000227F" w:rsidTr="00247A00">
        <w:trPr>
          <w:cantSplit/>
          <w:trHeight w:val="240"/>
          <w:jc w:val="center"/>
        </w:trPr>
        <w:tc>
          <w:tcPr>
            <w:tcW w:w="1403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0227F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</w:tr>
      <w:tr w:rsidR="005B1711" w:rsidRPr="0000227F" w:rsidTr="00247A00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Строительство    водозаборов</w:t>
            </w:r>
            <w:r w:rsidRPr="0000227F">
              <w:rPr>
                <w:rFonts w:ascii="Times New Roman" w:hAnsi="Times New Roman" w:cs="Times New Roman"/>
              </w:rPr>
              <w:br/>
              <w:t>подземных вод по результатам</w:t>
            </w:r>
            <w:r w:rsidRPr="0000227F">
              <w:rPr>
                <w:rFonts w:ascii="Times New Roman" w:hAnsi="Times New Roman" w:cs="Times New Roman"/>
              </w:rPr>
              <w:br/>
              <w:t xml:space="preserve">поисково-разведочных работ       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2014-2015гг.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7508BA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6,270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7508BA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7784F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4A5162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4A5162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</w:tr>
      <w:tr w:rsidR="005B1711" w:rsidRPr="0000227F" w:rsidTr="00247A00">
        <w:trPr>
          <w:cantSplit/>
          <w:trHeight w:val="48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республиканский   </w:t>
            </w:r>
            <w:r w:rsidRPr="0000227F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7508BA" w:rsidP="007508BA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6,270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7508BA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7784F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4A5162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4A5162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</w:tr>
      <w:tr w:rsidR="006E23F8" w:rsidRPr="0000227F" w:rsidTr="00247A00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Групповой водовод  Порецкого</w:t>
            </w:r>
            <w:r w:rsidRPr="0000227F">
              <w:rPr>
                <w:rFonts w:ascii="Times New Roman" w:hAnsi="Times New Roman" w:cs="Times New Roman"/>
              </w:rPr>
              <w:br/>
              <w:t xml:space="preserve">района                      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rPr>
                  <w:rFonts w:ascii="Times New Roman" w:hAnsi="Times New Roman" w:cs="Times New Roman"/>
                </w:rPr>
                <w:t>136,7 км</w:t>
              </w:r>
            </w:smartTag>
            <w:r w:rsidRPr="0000227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2014 -</w:t>
            </w:r>
            <w:r w:rsidRPr="0000227F">
              <w:rPr>
                <w:rFonts w:ascii="Times New Roman" w:hAnsi="Times New Roman" w:cs="Times New Roman"/>
              </w:rPr>
              <w:br/>
              <w:t xml:space="preserve">2020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E1031D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132,677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Default="006E23F8">
            <w:r w:rsidRPr="00D23DD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Default="006E23F8">
            <w:r w:rsidRPr="00D23DD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4A5162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28,340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47,625</w:t>
            </w:r>
          </w:p>
        </w:tc>
      </w:tr>
      <w:tr w:rsidR="006E23F8" w:rsidRPr="0000227F" w:rsidTr="00247A00">
        <w:trPr>
          <w:cantSplit/>
          <w:trHeight w:val="48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республиканский   </w:t>
            </w:r>
            <w:r w:rsidRPr="0000227F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E1031D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132,463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Default="006E23F8">
            <w:r w:rsidRPr="00D23DD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Default="006E23F8">
            <w:r w:rsidRPr="00D23DD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4A5162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28,297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47,54</w:t>
            </w:r>
          </w:p>
        </w:tc>
      </w:tr>
      <w:tr w:rsidR="006E23F8" w:rsidRPr="0000227F" w:rsidTr="00247A00"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E1031D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0,2</w:t>
            </w:r>
            <w:r w:rsidR="00E103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Default="006E23F8">
            <w:r w:rsidRPr="007B21BD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Default="006E23F8">
            <w:r w:rsidRPr="007B21BD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4A5162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</w:t>
            </w:r>
            <w:r w:rsidR="004A5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801DF4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F8" w:rsidRPr="0000227F" w:rsidRDefault="006E23F8" w:rsidP="00801DF4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3B092A" w:rsidRPr="0000227F" w:rsidTr="0000227F">
        <w:trPr>
          <w:cantSplit/>
          <w:trHeight w:val="19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 w:rsidRPr="0000227F"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 w:rsidRPr="0000227F">
              <w:t xml:space="preserve">Уличные сети водоснабжения            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99,5 км</w:t>
              </w:r>
            </w:smartTag>
            <w:r w:rsidRPr="0000227F">
              <w:t xml:space="preserve">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 w:rsidRPr="0000227F">
              <w:t>2014 -</w:t>
            </w:r>
            <w:r w:rsidRPr="0000227F">
              <w:br/>
              <w:t xml:space="preserve">2020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E1031D" w:rsidP="004C008F">
            <w:pPr>
              <w:adjustRightInd w:val="0"/>
            </w:pPr>
            <w:r>
              <w:t>214,8</w:t>
            </w:r>
            <w:r w:rsidR="004C008F">
              <w:t>74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Default="00CE764C" w:rsidP="00255C4A">
            <w:r>
              <w:t>1,067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76257B" w:rsidP="002C6E91">
            <w:pPr>
              <w:adjustRightInd w:val="0"/>
            </w:pPr>
            <w:r>
              <w:t>1,</w:t>
            </w:r>
            <w:r w:rsidR="002C6E91"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E1031D" w:rsidP="00255C4A">
            <w:pPr>
              <w:adjustRightInd w:val="0"/>
            </w:pPr>
            <w:r>
              <w:t>26,427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>
              <w:t>45,195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>
              <w:t>49,692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C90DA1" w:rsidP="00247A00">
            <w:pPr>
              <w:adjustRightInd w:val="0"/>
            </w:pPr>
            <w:r>
              <w:t>91,223</w:t>
            </w:r>
          </w:p>
        </w:tc>
      </w:tr>
      <w:tr w:rsidR="003B092A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92A" w:rsidRPr="0000227F" w:rsidRDefault="003B092A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E1031D" w:rsidP="00247A00">
            <w:pPr>
              <w:adjustRightInd w:val="0"/>
            </w:pPr>
            <w:r>
              <w:t>211,019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Default="003B092A" w:rsidP="00255C4A">
            <w:r w:rsidRPr="00A72485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C82302" w:rsidP="00255C4A">
            <w:pPr>
              <w:adjustRightIn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4A5162" w:rsidP="00255C4A">
            <w:pPr>
              <w:adjustRightInd w:val="0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>
              <w:t>45,17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>
              <w:t>49,650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C90DA1" w:rsidP="00247A00">
            <w:pPr>
              <w:adjustRightInd w:val="0"/>
            </w:pPr>
            <w:r>
              <w:t>91,199</w:t>
            </w:r>
          </w:p>
        </w:tc>
      </w:tr>
      <w:tr w:rsidR="003B092A" w:rsidRPr="0000227F" w:rsidTr="0000227F">
        <w:trPr>
          <w:cantSplit/>
          <w:trHeight w:val="319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92A" w:rsidRPr="0000227F" w:rsidRDefault="003B092A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4C008F" w:rsidP="00DD710A">
            <w:pPr>
              <w:adjustRightInd w:val="0"/>
            </w:pPr>
            <w:r>
              <w:t>3,855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Default="00CE764C" w:rsidP="00255C4A">
            <w:r>
              <w:t>1,067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373A08">
            <w:pPr>
              <w:adjustRightInd w:val="0"/>
            </w:pPr>
            <w:r>
              <w:t>1,</w:t>
            </w:r>
            <w:r w:rsidR="002C6E91"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E1031D" w:rsidP="00255C4A">
            <w:pPr>
              <w:adjustRightInd w:val="0"/>
            </w:pPr>
            <w:r>
              <w:t>1,427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3B092A">
            <w:pPr>
              <w:adjustRightInd w:val="0"/>
            </w:pPr>
            <w:r w:rsidRPr="0000227F">
              <w:t>0,0</w:t>
            </w: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247A00">
            <w:pPr>
              <w:adjustRightInd w:val="0"/>
            </w:pPr>
            <w:r>
              <w:t>0,042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A" w:rsidRPr="0000227F" w:rsidRDefault="003B092A" w:rsidP="003B092A">
            <w:pPr>
              <w:adjustRightInd w:val="0"/>
            </w:pPr>
            <w:r w:rsidRPr="0000227F">
              <w:t>0,0</w:t>
            </w:r>
            <w:r>
              <w:t>24</w:t>
            </w:r>
          </w:p>
        </w:tc>
      </w:tr>
      <w:tr w:rsidR="005B1711" w:rsidRPr="0000227F" w:rsidTr="0000227F">
        <w:trPr>
          <w:cantSplit/>
          <w:trHeight w:val="26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в том числе:       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</w:tr>
      <w:tr w:rsidR="00571C38" w:rsidRPr="0000227F" w:rsidTr="00247A00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3.1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Водоснабжение с.Порецкое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28,7 км</w:t>
              </w:r>
            </w:smartTag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2014 -2015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AF76EE" w:rsidP="00373A08">
            <w:pPr>
              <w:adjustRightInd w:val="0"/>
            </w:pPr>
            <w:r>
              <w:t>51</w:t>
            </w:r>
            <w:r w:rsidR="00373A08">
              <w:t>4</w:t>
            </w:r>
            <w:r>
              <w:t>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CE764C">
            <w:r>
              <w:t>1,067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3736CA" w:rsidP="00373A08">
            <w:pPr>
              <w:adjustRightInd w:val="0"/>
            </w:pPr>
            <w:r>
              <w:t>1,</w:t>
            </w:r>
            <w:r w:rsidR="002C6E91"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3B092A" w:rsidP="003B092A">
            <w:pPr>
              <w:adjustRightInd w:val="0"/>
            </w:pPr>
            <w:r>
              <w:t>49,068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247A00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3736CA" w:rsidP="006223E3">
            <w:pPr>
              <w:adjustRightInd w:val="0"/>
            </w:pPr>
            <w:r>
              <w:t>47,5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A72485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AF76EE" w:rsidP="00247A00">
            <w:pPr>
              <w:adjustRightIn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>
              <w:t>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00227F">
        <w:trPr>
          <w:cantSplit/>
          <w:trHeight w:val="285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местные бюджеты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373A08" w:rsidP="00247A00">
            <w:pPr>
              <w:adjustRightInd w:val="0"/>
            </w:pPr>
            <w:r>
              <w:t>3,905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CE764C" w:rsidP="003B092A">
            <w:r>
              <w:t>1,067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373A08">
            <w:pPr>
              <w:adjustRightInd w:val="0"/>
            </w:pPr>
            <w:r>
              <w:t>1</w:t>
            </w:r>
            <w:r w:rsidR="00373A08">
              <w:t>,</w:t>
            </w:r>
            <w:r w:rsidR="002C6E91"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3B092A" w:rsidP="00247A00">
            <w:pPr>
              <w:adjustRightInd w:val="0"/>
            </w:pPr>
            <w:r>
              <w:t>1,568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00227F">
        <w:trPr>
          <w:cantSplit/>
          <w:trHeight w:val="268"/>
          <w:jc w:val="center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3.2</w:t>
            </w:r>
          </w:p>
        </w:tc>
        <w:tc>
          <w:tcPr>
            <w:tcW w:w="18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 xml:space="preserve">Водоснабжение </w:t>
            </w:r>
            <w:r w:rsidRPr="0000227F">
              <w:lastRenderedPageBreak/>
              <w:t>с.Кудеиха</w:t>
            </w:r>
          </w:p>
        </w:tc>
        <w:tc>
          <w:tcPr>
            <w:tcW w:w="7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lastRenderedPageBreak/>
                <w:t>2,2 км</w:t>
              </w:r>
            </w:smartTag>
          </w:p>
        </w:tc>
        <w:tc>
          <w:tcPr>
            <w:tcW w:w="9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2015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8,306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A72485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8,306</w:t>
            </w:r>
          </w:p>
        </w:tc>
      </w:tr>
      <w:tr w:rsidR="00571C38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8,300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8,300</w:t>
            </w:r>
          </w:p>
        </w:tc>
      </w:tr>
      <w:tr w:rsidR="00571C38" w:rsidRPr="0000227F" w:rsidTr="0000227F">
        <w:trPr>
          <w:cantSplit/>
          <w:trHeight w:val="203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местные бюджеты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0,006</w:t>
            </w:r>
          </w:p>
        </w:tc>
      </w:tr>
      <w:tr w:rsidR="00571C38" w:rsidRPr="0000227F" w:rsidTr="0000227F">
        <w:trPr>
          <w:cantSplit/>
          <w:trHeight w:val="236"/>
          <w:jc w:val="center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3.3</w:t>
            </w:r>
          </w:p>
        </w:tc>
        <w:tc>
          <w:tcPr>
            <w:tcW w:w="18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Водоснабжение с.Кожевенное</w:t>
            </w:r>
          </w:p>
        </w:tc>
        <w:tc>
          <w:tcPr>
            <w:tcW w:w="7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1,7 км</w:t>
              </w:r>
            </w:smartTag>
          </w:p>
        </w:tc>
        <w:tc>
          <w:tcPr>
            <w:tcW w:w="9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2015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6,552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6,552</w:t>
            </w:r>
          </w:p>
        </w:tc>
      </w:tr>
      <w:tr w:rsidR="00571C38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6,550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6,550</w:t>
            </w:r>
          </w:p>
        </w:tc>
      </w:tr>
      <w:tr w:rsidR="00571C38" w:rsidRPr="0000227F" w:rsidTr="0000227F">
        <w:trPr>
          <w:cantSplit/>
          <w:trHeight w:val="216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местные бюджеты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0,002</w:t>
            </w:r>
          </w:p>
        </w:tc>
      </w:tr>
      <w:tr w:rsidR="00571C38" w:rsidRPr="0000227F" w:rsidTr="0000227F">
        <w:trPr>
          <w:cantSplit/>
          <w:trHeight w:val="249"/>
          <w:jc w:val="center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3.4</w:t>
            </w:r>
          </w:p>
        </w:tc>
        <w:tc>
          <w:tcPr>
            <w:tcW w:w="18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Водоснабжение с.Гарт</w:t>
            </w:r>
          </w:p>
        </w:tc>
        <w:tc>
          <w:tcPr>
            <w:tcW w:w="7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2,2 км</w:t>
              </w:r>
            </w:smartTag>
          </w:p>
        </w:tc>
        <w:tc>
          <w:tcPr>
            <w:tcW w:w="9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2016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8,316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</w:t>
            </w:r>
            <w:r w:rsidR="005578F4">
              <w:t xml:space="preserve">                    </w:t>
            </w:r>
            <w:r w:rsidRPr="00CE6D9E"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8,316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8,300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8,300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00227F">
        <w:trPr>
          <w:cantSplit/>
          <w:trHeight w:val="217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местные бюджеты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0,016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0,016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00227F">
        <w:trPr>
          <w:cantSplit/>
          <w:trHeight w:val="23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3.5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 xml:space="preserve">Водоснабжение с. Козловка 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3,2 км</w:t>
              </w:r>
            </w:smartTag>
            <w:r w:rsidRPr="0000227F">
              <w:t xml:space="preserve"> 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2016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8,850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8,850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8,850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8,850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00227F">
        <w:trPr>
          <w:cantSplit/>
          <w:trHeight w:val="21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местные бюджеты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00227F">
        <w:trPr>
          <w:cantSplit/>
          <w:trHeight w:val="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3.6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 xml:space="preserve">Водоснабжение д.Устиновка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1,7 км</w:t>
              </w:r>
            </w:smartTag>
            <w:r w:rsidRPr="0000227F">
              <w:t xml:space="preserve"> 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 xml:space="preserve">2016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6,426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6,426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6,400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6,400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00227F"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местные бюджеты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0,026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0,026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00227F">
        <w:trPr>
          <w:cantSplit/>
          <w:trHeight w:val="23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3.7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 xml:space="preserve">Водоснабжение с.Ряпино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5,1 км</w:t>
              </w:r>
            </w:smartTag>
            <w:r w:rsidRPr="0000227F">
              <w:t xml:space="preserve"> 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 xml:space="preserve">2016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13,950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13,950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71C38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8" w:rsidRPr="0000227F" w:rsidRDefault="00571C38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13,950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Default="00571C38">
            <w:r w:rsidRPr="00CE6D9E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55C4A">
            <w:pPr>
              <w:adjustRightInd w:val="0"/>
            </w:pPr>
            <w:r w:rsidRPr="0000227F">
              <w:t>13,950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38" w:rsidRPr="0000227F" w:rsidRDefault="00571C38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00227F">
        <w:trPr>
          <w:cantSplit/>
          <w:trHeight w:val="2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00227F">
        <w:trPr>
          <w:cantSplit/>
          <w:trHeight w:val="23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3.8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Водоснабжение с. Напольное  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17,3 км</w:t>
              </w:r>
            </w:smartTag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2017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ВСЕГО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35,325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35,325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35,300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35,300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00227F">
        <w:trPr>
          <w:cantSplit/>
          <w:trHeight w:val="2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00227F">
        <w:trPr>
          <w:cantSplit/>
          <w:trHeight w:val="24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3.9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Водоснабжение с. Октябрьское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3,6 км</w:t>
              </w:r>
            </w:smartTag>
            <w:r w:rsidRPr="0000227F">
              <w:t xml:space="preserve"> 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2018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9,870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9,870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9,870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9,870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00227F">
        <w:trPr>
          <w:cantSplit/>
          <w:trHeight w:val="2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00227F">
        <w:trPr>
          <w:cantSplit/>
          <w:trHeight w:val="23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3.10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Водоснабжение с.Антипинка 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4,5 км</w:t>
              </w:r>
            </w:smartTag>
            <w:r w:rsidRPr="0000227F">
              <w:t xml:space="preserve"> 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2018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12,150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12,150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12,150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12,150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00227F">
        <w:trPr>
          <w:cantSplit/>
          <w:trHeight w:val="2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00227F">
        <w:trPr>
          <w:cantSplit/>
          <w:trHeight w:val="27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3.11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Водоснабжение с.Семеновское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3,5 км</w:t>
              </w:r>
            </w:smartTag>
            <w:r w:rsidRPr="0000227F">
              <w:t xml:space="preserve">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2018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9,480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1226CC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9,480</w:t>
            </w:r>
          </w:p>
        </w:tc>
      </w:tr>
      <w:tr w:rsidR="00E843B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9,480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1226CC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9,480</w:t>
            </w:r>
          </w:p>
        </w:tc>
      </w:tr>
      <w:tr w:rsidR="005B1711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00227F">
        <w:trPr>
          <w:cantSplit/>
          <w:trHeight w:val="26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3.12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Водоснабжение д.Крылово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1,8 км</w:t>
              </w:r>
            </w:smartTag>
            <w:r w:rsidRPr="0000227F">
              <w:t xml:space="preserve"> 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2018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6,972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6,972</w:t>
            </w:r>
          </w:p>
        </w:tc>
      </w:tr>
      <w:tr w:rsidR="00E843B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6,970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6,970</w:t>
            </w:r>
          </w:p>
        </w:tc>
      </w:tr>
      <w:tr w:rsidR="005B1711" w:rsidRPr="0000227F" w:rsidTr="0000227F">
        <w:trPr>
          <w:cantSplit/>
          <w:trHeight w:val="20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FA46E0" w:rsidP="0000227F">
            <w:pPr>
              <w:adjustRightInd w:val="0"/>
            </w:pPr>
            <w:r w:rsidRPr="0000227F">
              <w:t>местный</w:t>
            </w:r>
            <w:r w:rsidR="0000227F">
              <w:t xml:space="preserve">  </w:t>
            </w:r>
            <w:r w:rsidR="005B1711" w:rsidRPr="0000227F"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00227F">
        <w:trPr>
          <w:cantSplit/>
          <w:trHeight w:val="23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3.13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Водоснабжение с. Сыреси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6,9 км</w:t>
              </w:r>
            </w:smartTag>
            <w:r w:rsidRPr="0000227F">
              <w:t xml:space="preserve">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2019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14,130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14,130</w:t>
            </w:r>
          </w:p>
        </w:tc>
      </w:tr>
      <w:tr w:rsidR="00E843B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14,130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14,130</w:t>
            </w:r>
          </w:p>
        </w:tc>
      </w:tr>
      <w:tr w:rsidR="00E843B4" w:rsidRPr="0000227F" w:rsidTr="0000227F">
        <w:trPr>
          <w:cantSplit/>
          <w:trHeight w:val="2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00227F">
        <w:trPr>
          <w:cantSplit/>
          <w:trHeight w:val="25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3.14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Водоснабжение с. Любимовка  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1,7 км</w:t>
              </w:r>
            </w:smartTag>
            <w:r w:rsidRPr="0000227F">
              <w:t xml:space="preserve"> 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2019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6,300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6,300</w:t>
            </w:r>
          </w:p>
        </w:tc>
      </w:tr>
      <w:tr w:rsidR="00E843B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6,300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6,300</w:t>
            </w:r>
          </w:p>
        </w:tc>
      </w:tr>
      <w:tr w:rsidR="00E843B4" w:rsidRPr="0000227F" w:rsidTr="0000227F">
        <w:trPr>
          <w:cantSplit/>
          <w:trHeight w:val="19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00227F">
        <w:trPr>
          <w:cantSplit/>
          <w:trHeight w:val="23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3.15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Водоснабжение               </w:t>
            </w:r>
            <w:r w:rsidRPr="0000227F">
              <w:br/>
              <w:t xml:space="preserve">с.Рындино           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6,1 км</w:t>
              </w:r>
            </w:smartTag>
            <w:r w:rsidRPr="0000227F">
              <w:t xml:space="preserve"> 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2019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12,375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12,375</w:t>
            </w:r>
          </w:p>
        </w:tc>
      </w:tr>
      <w:tr w:rsidR="00E843B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республиканский  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12,370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12,370</w:t>
            </w:r>
          </w:p>
        </w:tc>
      </w:tr>
      <w:tr w:rsidR="00E843B4" w:rsidRPr="0000227F" w:rsidTr="0000227F">
        <w:trPr>
          <w:cantSplit/>
          <w:trHeight w:val="20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0,005</w:t>
            </w:r>
          </w:p>
        </w:tc>
      </w:tr>
      <w:tr w:rsidR="00E843B4" w:rsidRPr="0000227F" w:rsidTr="0000227F">
        <w:trPr>
          <w:cantSplit/>
          <w:trHeight w:val="23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3.16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Водоснабжение с. Мишуково   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3,5 км</w:t>
              </w:r>
            </w:smartTag>
            <w:r w:rsidRPr="0000227F">
              <w:t xml:space="preserve"> 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2020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9,450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9,450</w:t>
            </w:r>
          </w:p>
        </w:tc>
      </w:tr>
      <w:tr w:rsidR="00E843B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9,450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9,450</w:t>
            </w:r>
          </w:p>
        </w:tc>
      </w:tr>
      <w:tr w:rsidR="00E843B4" w:rsidRPr="0000227F" w:rsidTr="0000227F">
        <w:trPr>
          <w:cantSplit/>
          <w:trHeight w:val="22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0,000</w:t>
            </w:r>
          </w:p>
        </w:tc>
      </w:tr>
      <w:tr w:rsidR="00E843B4" w:rsidRPr="0000227F" w:rsidTr="0000227F">
        <w:trPr>
          <w:cantSplit/>
          <w:trHeight w:val="23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3.17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Водоснабжение д.Ивановка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1,9 км</w:t>
              </w:r>
            </w:smartTag>
            <w:r w:rsidRPr="0000227F">
              <w:t xml:space="preserve"> 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2020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7,099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7,099</w:t>
            </w:r>
          </w:p>
        </w:tc>
      </w:tr>
      <w:tr w:rsidR="00E843B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7,090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7,090</w:t>
            </w:r>
          </w:p>
        </w:tc>
      </w:tr>
      <w:tr w:rsidR="00E843B4" w:rsidRPr="0000227F" w:rsidTr="0000227F">
        <w:trPr>
          <w:cantSplit/>
          <w:trHeight w:val="22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местные бюджеты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0,009</w:t>
            </w:r>
          </w:p>
        </w:tc>
      </w:tr>
      <w:tr w:rsidR="00E843B4" w:rsidRPr="0000227F" w:rsidTr="0000227F">
        <w:trPr>
          <w:cantSplit/>
          <w:trHeight w:val="25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3.18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Водоснабжение с. Никулино 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3,9 км</w:t>
              </w:r>
            </w:smartTag>
            <w:r w:rsidRPr="0000227F">
              <w:t xml:space="preserve"> 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2020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10,560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10,560</w:t>
            </w:r>
          </w:p>
        </w:tc>
      </w:tr>
      <w:tr w:rsidR="00E843B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4" w:rsidRPr="0000227F" w:rsidRDefault="00E843B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10,560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Default="00E843B4">
            <w:r w:rsidRPr="007E412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B4" w:rsidRPr="0000227F" w:rsidRDefault="00E843B4" w:rsidP="00255C4A">
            <w:pPr>
              <w:adjustRightInd w:val="0"/>
            </w:pPr>
            <w:r w:rsidRPr="0000227F">
              <w:t>10,560</w:t>
            </w:r>
          </w:p>
        </w:tc>
      </w:tr>
      <w:tr w:rsidR="005B1711" w:rsidRPr="0000227F" w:rsidTr="0000227F">
        <w:trPr>
          <w:cantSplit/>
          <w:trHeight w:val="20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247A00">
        <w:trPr>
          <w:cantSplit/>
          <w:trHeight w:val="360"/>
          <w:jc w:val="center"/>
        </w:trPr>
        <w:tc>
          <w:tcPr>
            <w:tcW w:w="1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  <w:jc w:val="center"/>
              <w:rPr>
                <w:b/>
              </w:rPr>
            </w:pPr>
            <w:r w:rsidRPr="0000227F">
              <w:rPr>
                <w:b/>
              </w:rPr>
              <w:t>Очистные сооружения</w:t>
            </w:r>
          </w:p>
        </w:tc>
      </w:tr>
      <w:tr w:rsidR="005B1711" w:rsidRPr="0000227F" w:rsidTr="0000227F">
        <w:trPr>
          <w:cantSplit/>
          <w:trHeight w:val="15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Строительство очистных сооружений в с.Порецкое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700 м3/</w:t>
            </w:r>
          </w:p>
          <w:p w:rsidR="005B1711" w:rsidRPr="0000227F" w:rsidRDefault="005B1711" w:rsidP="00247A00">
            <w:pPr>
              <w:adjustRightInd w:val="0"/>
            </w:pPr>
            <w:r w:rsidRPr="0000227F">
              <w:t>сутки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2018-2020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123,000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41,000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41,000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41,000</w:t>
            </w:r>
          </w:p>
        </w:tc>
      </w:tr>
      <w:tr w:rsidR="005B1711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120,000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40,000</w:t>
            </w:r>
          </w:p>
        </w:tc>
      </w:tr>
      <w:tr w:rsidR="005B1711" w:rsidRPr="0000227F" w:rsidTr="0000227F">
        <w:trPr>
          <w:cantSplit/>
          <w:trHeight w:val="26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3,000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1,000</w:t>
            </w:r>
          </w:p>
        </w:tc>
      </w:tr>
      <w:tr w:rsidR="005B1711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Внебюджетные источники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</w:tr>
      <w:tr w:rsidR="00C90DA1" w:rsidRPr="0000227F" w:rsidTr="0000227F">
        <w:trPr>
          <w:cantSplit/>
          <w:trHeight w:val="194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>5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 xml:space="preserve">Строительство </w:t>
            </w:r>
            <w:r w:rsidRPr="0000227F">
              <w:lastRenderedPageBreak/>
              <w:t>сетей канализации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>2014-</w:t>
            </w:r>
            <w:r w:rsidRPr="0000227F">
              <w:lastRenderedPageBreak/>
              <w:t>2015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lastRenderedPageBreak/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>2,500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Default="00C90DA1">
            <w:r w:rsidRPr="006A6B40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55C4A">
            <w:pPr>
              <w:adjustRightInd w:val="0"/>
            </w:pPr>
            <w:r w:rsidRPr="0000227F">
              <w:t>2,500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</w:tr>
      <w:tr w:rsidR="00C90DA1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>1,000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Default="00C90DA1">
            <w:r w:rsidRPr="006A6B40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55C4A">
            <w:pPr>
              <w:adjustRightInd w:val="0"/>
            </w:pPr>
            <w:r w:rsidRPr="0000227F">
              <w:t>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</w:tr>
      <w:tr w:rsidR="00C90DA1" w:rsidRPr="0000227F" w:rsidTr="0000227F">
        <w:trPr>
          <w:cantSplit/>
          <w:trHeight w:val="2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>1,500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Default="00C90DA1">
            <w:r w:rsidRPr="006A6B40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55C4A">
            <w:pPr>
              <w:adjustRightInd w:val="0"/>
            </w:pPr>
            <w:r w:rsidRPr="0000227F">
              <w:t>1,500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</w:tr>
      <w:tr w:rsidR="005B1711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Внебюджетные источники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FA46E0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FA46E0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</w:tr>
      <w:tr w:rsidR="005B1711" w:rsidRPr="0000227F" w:rsidTr="0000227F">
        <w:trPr>
          <w:cantSplit/>
          <w:trHeight w:val="20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6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Строительство сетей электроснабжения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2014-2015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F5ECF" w:rsidP="003F5ECF">
            <w:pPr>
              <w:adjustRightInd w:val="0"/>
            </w:pPr>
            <w:r>
              <w:t>4</w:t>
            </w:r>
            <w:r w:rsidR="007540B6" w:rsidRPr="0000227F">
              <w:t>,</w:t>
            </w:r>
            <w:r w:rsidR="00294DFE" w:rsidRPr="0000227F">
              <w:t>142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7540B6" w:rsidP="00294DFE">
            <w:pPr>
              <w:adjustRightInd w:val="0"/>
            </w:pPr>
            <w:r w:rsidRPr="0000227F">
              <w:t>0,</w:t>
            </w:r>
            <w:r w:rsidR="00294DFE" w:rsidRPr="0000227F">
              <w:t>00</w:t>
            </w:r>
            <w:r w:rsidRPr="0000227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F5ECF" w:rsidP="00247A00">
            <w:pPr>
              <w:adjustRightInd w:val="0"/>
            </w:pPr>
            <w:r>
              <w:t>4</w:t>
            </w:r>
            <w:r w:rsidR="005B1711" w:rsidRPr="0000227F">
              <w:t>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</w:tr>
      <w:tr w:rsidR="005B1711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F5ECF" w:rsidP="00247A00">
            <w:pPr>
              <w:adjustRightInd w:val="0"/>
            </w:pPr>
            <w:r>
              <w:t>0</w:t>
            </w:r>
            <w:r w:rsidR="005B1711" w:rsidRPr="0000227F">
              <w:t>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F5ECF" w:rsidP="00247A00">
            <w:pPr>
              <w:adjustRightInd w:val="0"/>
            </w:pPr>
            <w:r>
              <w:t>0</w:t>
            </w:r>
            <w:r w:rsidR="005B1711" w:rsidRPr="0000227F"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</w:tr>
      <w:tr w:rsidR="005B1711" w:rsidRPr="0000227F" w:rsidTr="0000227F">
        <w:trPr>
          <w:cantSplit/>
          <w:trHeight w:val="18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F5ECF" w:rsidP="00247A00">
            <w:pPr>
              <w:adjustRightInd w:val="0"/>
            </w:pPr>
            <w:r>
              <w:t>0</w:t>
            </w:r>
            <w:r w:rsidR="005B1711" w:rsidRPr="0000227F">
              <w:t>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F5ECF" w:rsidP="00247A00">
            <w:pPr>
              <w:adjustRightInd w:val="0"/>
            </w:pPr>
            <w:r>
              <w:t>0</w:t>
            </w:r>
            <w:r w:rsidR="005B1711" w:rsidRPr="0000227F"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</w:tr>
      <w:tr w:rsidR="005B1711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Внебюджетные источники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F5ECF" w:rsidP="00294DFE">
            <w:pPr>
              <w:adjustRightInd w:val="0"/>
            </w:pPr>
            <w:r>
              <w:t>4</w:t>
            </w:r>
            <w:r w:rsidR="007540B6" w:rsidRPr="0000227F">
              <w:t>,</w:t>
            </w:r>
            <w:r w:rsidR="00294DFE" w:rsidRPr="0000227F">
              <w:t>142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294DF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F5ECF" w:rsidP="00247A00">
            <w:pPr>
              <w:adjustRightInd w:val="0"/>
            </w:pPr>
            <w:r>
              <w:t>4</w:t>
            </w:r>
            <w:r w:rsidR="005B1711" w:rsidRPr="0000227F">
              <w:t>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</w:tr>
      <w:tr w:rsidR="00C90DA1" w:rsidRPr="0000227F" w:rsidTr="0000227F">
        <w:trPr>
          <w:cantSplit/>
          <w:trHeight w:val="15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>7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>Строительство сетей газоснабжения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>2014-2015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CB4F74">
            <w:pPr>
              <w:adjustRightInd w:val="0"/>
            </w:pPr>
            <w:r w:rsidRPr="0000227F">
              <w:t>1,</w:t>
            </w:r>
            <w:r w:rsidR="00CB4F74">
              <w:t>367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CB4F74">
            <w:pPr>
              <w:adjustRightInd w:val="0"/>
            </w:pPr>
            <w:r w:rsidRPr="0000227F">
              <w:t>1,</w:t>
            </w:r>
            <w:r w:rsidR="00CB4F74">
              <w:t>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Default="00C90DA1">
            <w:r w:rsidRPr="00D724E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</w:tr>
      <w:tr w:rsidR="00C90DA1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55C4A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Default="00C90DA1">
            <w:r w:rsidRPr="00D724E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</w:tr>
      <w:tr w:rsidR="00C90DA1" w:rsidRPr="0000227F" w:rsidTr="0000227F">
        <w:trPr>
          <w:cantSplit/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55C4A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Default="00C90DA1">
            <w:r w:rsidRPr="00D724E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</w:tr>
      <w:tr w:rsidR="00C90DA1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A1" w:rsidRPr="0000227F" w:rsidRDefault="00C90DA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pPr>
              <w:adjustRightInd w:val="0"/>
            </w:pPr>
            <w:r w:rsidRPr="0000227F">
              <w:t xml:space="preserve">Внебюджетные источники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CB4F74">
            <w:pPr>
              <w:adjustRightInd w:val="0"/>
            </w:pPr>
            <w:r>
              <w:t>1,</w:t>
            </w:r>
            <w:r w:rsidR="00CB4F74">
              <w:t>367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CB4F74">
            <w:pPr>
              <w:adjustRightInd w:val="0"/>
            </w:pPr>
            <w:r>
              <w:t>1,</w:t>
            </w:r>
            <w:r w:rsidR="00CB4F74">
              <w:t>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Default="00C90DA1">
            <w:r w:rsidRPr="00D724E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A1" w:rsidRPr="0000227F" w:rsidRDefault="00C90DA1" w:rsidP="00247A00">
            <w:r w:rsidRPr="0000227F">
              <w:t>0,000</w:t>
            </w:r>
          </w:p>
        </w:tc>
      </w:tr>
      <w:tr w:rsidR="005B1711" w:rsidRPr="0000227F" w:rsidTr="00247A00">
        <w:trPr>
          <w:cantSplit/>
          <w:trHeight w:val="360"/>
          <w:jc w:val="center"/>
        </w:trPr>
        <w:tc>
          <w:tcPr>
            <w:tcW w:w="1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  <w:jc w:val="center"/>
              <w:rPr>
                <w:b/>
                <w:color w:val="FF0000"/>
              </w:rPr>
            </w:pPr>
            <w:r w:rsidRPr="0000227F">
              <w:rPr>
                <w:b/>
              </w:rPr>
              <w:t>Котельные и тепловые сети</w:t>
            </w:r>
          </w:p>
        </w:tc>
      </w:tr>
      <w:tr w:rsidR="005B1711" w:rsidRPr="0000227F" w:rsidTr="0000227F">
        <w:trPr>
          <w:cantSplit/>
          <w:trHeight w:val="25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Реконструкция котельной «МРТП»  с теплотрассой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4кот / 0,6км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2015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217F9" w:rsidP="0015742F">
            <w:pPr>
              <w:adjustRightInd w:val="0"/>
            </w:pPr>
            <w:r>
              <w:t>1,1</w:t>
            </w:r>
            <w:r w:rsidR="0015742F">
              <w:t>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217F9" w:rsidP="0015742F">
            <w:pPr>
              <w:adjustRightInd w:val="0"/>
            </w:pPr>
            <w:r>
              <w:t>1,</w:t>
            </w:r>
            <w:r w:rsidR="0015742F"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217F9" w:rsidP="00247A00">
            <w: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217F9" w:rsidP="00247A00"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00227F">
        <w:trPr>
          <w:cantSplit/>
          <w:trHeight w:val="21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217F9" w:rsidP="0015742F">
            <w:pPr>
              <w:adjustRightInd w:val="0"/>
            </w:pPr>
            <w:r>
              <w:t>1,1</w:t>
            </w:r>
            <w:r w:rsidR="0015742F">
              <w:t>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217F9" w:rsidP="0015742F">
            <w:pPr>
              <w:adjustRightInd w:val="0"/>
            </w:pPr>
            <w:r>
              <w:t>1,1</w:t>
            </w:r>
            <w:r w:rsidR="0015742F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247A00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217F9" w:rsidP="00247A00">
            <w:pPr>
              <w:adjustRightInd w:val="0"/>
            </w:pPr>
            <w:r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217F9" w:rsidP="00247A00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00227F">
        <w:trPr>
          <w:cantSplit/>
          <w:trHeight w:val="20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9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Реконструкция котельной №1 с теплотрассой 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2кот / 2,6км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2016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9,760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E843B4" w:rsidP="001C2551">
            <w:pPr>
              <w:adjustRightInd w:val="0"/>
            </w:pPr>
            <w:r>
              <w:t>0,</w:t>
            </w:r>
            <w:r w:rsidR="001C2551">
              <w:t>0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E843B4" w:rsidP="00247A00">
            <w:pPr>
              <w:adjustRightInd w:val="0"/>
            </w:pPr>
            <w:r>
              <w:t>0,590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E843B4" w:rsidP="00247A00">
            <w:pPr>
              <w:adjustRightInd w:val="0"/>
            </w:pPr>
            <w:r>
              <w:t>9,170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247A00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8,780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E843B4" w:rsidP="00247A00">
            <w:pPr>
              <w:adjustRightIn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E843B4" w:rsidP="00247A00">
            <w:pPr>
              <w:adjustRightInd w:val="0"/>
            </w:pPr>
            <w:r>
              <w:t>8,780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00227F">
        <w:trPr>
          <w:cantSplit/>
          <w:trHeight w:val="1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1967B4" w:rsidP="00247A00">
            <w:pPr>
              <w:adjustRightInd w:val="0"/>
            </w:pPr>
            <w:r>
              <w:t>0,59</w:t>
            </w:r>
            <w:r w:rsidR="005B1711" w:rsidRPr="0000227F"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1967B4" w:rsidP="00247A00">
            <w:pPr>
              <w:adjustRightIn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E843B4" w:rsidP="00247A00">
            <w:pPr>
              <w:adjustRightInd w:val="0"/>
            </w:pPr>
            <w:r>
              <w:t>0,590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247A00">
        <w:trPr>
          <w:cantSplit/>
          <w:trHeight w:val="34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0,390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1C2551" w:rsidP="00247A00">
            <w:pPr>
              <w:adjustRightInd w:val="0"/>
            </w:pPr>
            <w:r>
              <w:t>0,00</w:t>
            </w:r>
            <w:r w:rsidR="005B1711" w:rsidRPr="0000227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E843B4" w:rsidP="00247A00">
            <w:pPr>
              <w:adjustRightInd w:val="0"/>
            </w:pPr>
            <w:r>
              <w:t>0,390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00227F">
        <w:trPr>
          <w:cantSplit/>
          <w:trHeight w:val="15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10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Реконструкция котельной по ул.Ленина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2кот/ 0,5км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2017-2018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3,500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2E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00227F">
        <w:trPr>
          <w:cantSplit/>
          <w:trHeight w:val="16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1,750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247A00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1,750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</w:tr>
      <w:tr w:rsidR="005B1711" w:rsidRPr="0000227F" w:rsidTr="0000227F">
        <w:trPr>
          <w:cantSplit/>
          <w:trHeight w:val="15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11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Реконструкция котельной по ул.Ульянова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2кот/ 0,2км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2019-2020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2,500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1,000</w:t>
            </w:r>
          </w:p>
        </w:tc>
      </w:tr>
      <w:tr w:rsidR="005B1711" w:rsidRPr="0000227F" w:rsidTr="0000227F">
        <w:trPr>
          <w:cantSplit/>
          <w:trHeight w:val="16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1,250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0,500</w:t>
            </w:r>
          </w:p>
        </w:tc>
      </w:tr>
      <w:tr w:rsidR="005B1711" w:rsidRPr="0000227F" w:rsidTr="00247A00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1,250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0,500</w:t>
            </w:r>
          </w:p>
        </w:tc>
      </w:tr>
      <w:tr w:rsidR="005B1711" w:rsidRPr="0000227F" w:rsidTr="00247A00">
        <w:trPr>
          <w:cantSplit/>
          <w:trHeight w:val="340"/>
          <w:jc w:val="center"/>
        </w:trPr>
        <w:tc>
          <w:tcPr>
            <w:tcW w:w="14032" w:type="dxa"/>
            <w:gridSpan w:val="1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  <w:jc w:val="center"/>
              <w:rPr>
                <w:b/>
                <w:color w:val="FF0000"/>
              </w:rPr>
            </w:pPr>
            <w:r w:rsidRPr="0000227F">
              <w:rPr>
                <w:b/>
              </w:rPr>
              <w:t>Перевод многоквартирных домов под индивидуальное отопление</w:t>
            </w:r>
          </w:p>
        </w:tc>
      </w:tr>
      <w:tr w:rsidR="005B1711" w:rsidRPr="0000227F" w:rsidTr="00247A00">
        <w:trPr>
          <w:cantSplit/>
          <w:trHeight w:val="34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lastRenderedPageBreak/>
              <w:t>12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Строительство наружнего газопровода 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9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2014-2020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A76368">
            <w:pPr>
              <w:adjustRightInd w:val="0"/>
            </w:pPr>
            <w:r w:rsidRPr="0000227F">
              <w:t>3,</w:t>
            </w:r>
            <w:r w:rsidR="00A76368">
              <w:t>747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54B2E" w:rsidP="00247A00">
            <w:pPr>
              <w:adjustRightInd w:val="0"/>
            </w:pPr>
            <w:r w:rsidRPr="0000227F">
              <w:t>2,110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217F9" w:rsidP="0015742F">
            <w:pPr>
              <w:adjustRightInd w:val="0"/>
            </w:pPr>
            <w:r>
              <w:t>0,</w:t>
            </w:r>
            <w:r w:rsidR="0015742F">
              <w:t>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217F9" w:rsidP="00A76368">
            <w:pPr>
              <w:adjustRightInd w:val="0"/>
            </w:pPr>
            <w:r>
              <w:t>0,</w:t>
            </w:r>
            <w:r w:rsidR="00A76368">
              <w:t>092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0,286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0,286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0,286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0,284</w:t>
            </w:r>
          </w:p>
        </w:tc>
      </w:tr>
      <w:tr w:rsidR="005B1711" w:rsidRPr="0000227F" w:rsidTr="00247A00">
        <w:trPr>
          <w:cantSplit/>
          <w:trHeight w:val="340"/>
          <w:jc w:val="center"/>
        </w:trPr>
        <w:tc>
          <w:tcPr>
            <w:tcW w:w="14032" w:type="dxa"/>
            <w:gridSpan w:val="1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  <w:jc w:val="center"/>
              <w:rPr>
                <w:b/>
                <w:color w:val="FF0000"/>
              </w:rPr>
            </w:pPr>
            <w:r w:rsidRPr="0000227F">
              <w:rPr>
                <w:b/>
              </w:rPr>
              <w:t>Итого:</w:t>
            </w:r>
          </w:p>
        </w:tc>
      </w:tr>
      <w:tr w:rsidR="005B1711" w:rsidRPr="0000227F" w:rsidTr="00247A00">
        <w:trPr>
          <w:cantSplit/>
          <w:trHeight w:val="34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Итого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 xml:space="preserve"> 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2014-2020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2C6E91">
            <w:pPr>
              <w:adjustRightInd w:val="0"/>
            </w:pPr>
            <w:r>
              <w:t xml:space="preserve"> </w:t>
            </w:r>
            <w:r w:rsidR="002C6E91">
              <w:t>742,339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E03975">
              <w:t>3,</w:t>
            </w:r>
            <w:r w:rsidR="00331BF9">
              <w:t>477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9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7,857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2C6E91">
            <w:pPr>
              <w:adjustRightInd w:val="0"/>
            </w:pPr>
            <w:r>
              <w:t xml:space="preserve"> </w:t>
            </w:r>
            <w:r w:rsidR="002C6E91">
              <w:t>1,929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78,371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179,456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198,882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272,358</w:t>
            </w:r>
          </w:p>
        </w:tc>
      </w:tr>
      <w:tr w:rsidR="005B1711" w:rsidRPr="0000227F" w:rsidTr="00247A00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 </w:t>
            </w:r>
            <w:r w:rsidR="00331BF9">
              <w:t>713,052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247A00">
            <w:pPr>
              <w:adjustRightInd w:val="0"/>
            </w:pPr>
            <w:r>
              <w:t xml:space="preserve"> </w:t>
            </w:r>
            <w:r w:rsidR="00E0397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247A00">
            <w:pPr>
              <w:adjustRightInd w:val="0"/>
            </w:pPr>
            <w:r>
              <w:t xml:space="preserve"> </w:t>
            </w:r>
            <w:r w:rsidR="00E0397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736CA" w:rsidP="00247A00">
            <w:pPr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174,687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195,926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269,939</w:t>
            </w:r>
          </w:p>
        </w:tc>
      </w:tr>
      <w:tr w:rsidR="005B1711" w:rsidRPr="0000227F" w:rsidTr="00247A00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2</w:t>
            </w:r>
            <w:r w:rsidR="002C6E91">
              <w:t>0,379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247A00">
            <w:pPr>
              <w:adjustRightInd w:val="0"/>
            </w:pPr>
            <w:r>
              <w:t xml:space="preserve"> </w:t>
            </w:r>
            <w:r w:rsidR="00E03975">
              <w:t>2,11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3,715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2C6E91">
            <w:pPr>
              <w:adjustRightInd w:val="0"/>
            </w:pPr>
            <w:r>
              <w:t xml:space="preserve"> </w:t>
            </w:r>
            <w:r w:rsidR="002C6E91">
              <w:t>1,929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4,873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3,629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2,206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1,917</w:t>
            </w:r>
          </w:p>
        </w:tc>
      </w:tr>
      <w:tr w:rsidR="005B1711" w:rsidRPr="0000227F" w:rsidTr="00247A00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1" w:rsidRPr="0000227F" w:rsidRDefault="005B1711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adjustRightInd w:val="0"/>
            </w:pPr>
            <w:r w:rsidRPr="0000227F"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8,899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247A00">
            <w:pPr>
              <w:adjustRightInd w:val="0"/>
            </w:pPr>
            <w:r>
              <w:t xml:space="preserve"> </w:t>
            </w:r>
            <w:r w:rsidR="00E03975">
              <w:t>1,367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331BF9">
            <w:pPr>
              <w:adjustRightInd w:val="0"/>
            </w:pPr>
            <w:r>
              <w:t xml:space="preserve"> </w:t>
            </w:r>
            <w:r w:rsidR="00331BF9">
              <w:t>4,142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D10DC3">
            <w:pPr>
              <w:adjustRightInd w:val="0"/>
            </w:pPr>
            <w:r>
              <w:t xml:space="preserve"> </w:t>
            </w:r>
            <w:r w:rsidR="00E03975">
              <w:t>0,</w:t>
            </w:r>
            <w:r w:rsidR="00D10DC3"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247A00">
            <w:pPr>
              <w:adjustRightInd w:val="0"/>
            </w:pPr>
            <w:r>
              <w:t xml:space="preserve"> </w:t>
            </w:r>
            <w:r w:rsidR="00E03975"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247A00">
            <w:pPr>
              <w:adjustRightInd w:val="0"/>
            </w:pPr>
            <w:r>
              <w:t xml:space="preserve"> </w:t>
            </w:r>
            <w:r w:rsidR="00E03975">
              <w:t>1,14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247A00">
            <w:pPr>
              <w:adjustRightInd w:val="0"/>
            </w:pPr>
            <w:r>
              <w:t xml:space="preserve"> </w:t>
            </w:r>
            <w:r w:rsidR="00E03975"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3609C1" w:rsidP="00247A00">
            <w:pPr>
              <w:adjustRightInd w:val="0"/>
            </w:pPr>
            <w:r>
              <w:t xml:space="preserve"> </w:t>
            </w:r>
            <w:r w:rsidR="00E03975">
              <w:t>0,50</w:t>
            </w:r>
          </w:p>
        </w:tc>
      </w:tr>
    </w:tbl>
    <w:p w:rsidR="005B1711" w:rsidRPr="005B1711" w:rsidRDefault="005B1711" w:rsidP="005B1711">
      <w:pPr>
        <w:rPr>
          <w:sz w:val="24"/>
          <w:szCs w:val="24"/>
        </w:rPr>
      </w:pPr>
      <w:r w:rsidRPr="005B1711">
        <w:rPr>
          <w:sz w:val="24"/>
          <w:szCs w:val="24"/>
        </w:rPr>
        <w:t>».</w:t>
      </w:r>
    </w:p>
    <w:p w:rsidR="005B1711" w:rsidRPr="005B1711" w:rsidRDefault="005B1711" w:rsidP="005B1711">
      <w:pPr>
        <w:rPr>
          <w:sz w:val="24"/>
          <w:szCs w:val="24"/>
        </w:rPr>
      </w:pPr>
    </w:p>
    <w:p w:rsidR="005B1711" w:rsidRDefault="005B1711" w:rsidP="005B1711">
      <w:pPr>
        <w:rPr>
          <w:sz w:val="24"/>
          <w:szCs w:val="24"/>
        </w:rPr>
      </w:pPr>
      <w:r w:rsidRPr="005B1711">
        <w:rPr>
          <w:sz w:val="24"/>
          <w:szCs w:val="24"/>
        </w:rPr>
        <w:t xml:space="preserve"> </w:t>
      </w: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B255CE" w:rsidRDefault="00B255CE" w:rsidP="00A509EB">
      <w:pPr>
        <w:pStyle w:val="ConsNonformat"/>
        <w:widowControl/>
        <w:ind w:left="-284" w:firstLine="284"/>
        <w:jc w:val="center"/>
        <w:rPr>
          <w:rFonts w:ascii="Times New Roman" w:hAnsi="Times New Roman" w:cs="Times New Roman"/>
          <w:sz w:val="24"/>
          <w:szCs w:val="24"/>
        </w:rPr>
        <w:sectPr w:rsidR="00B255CE" w:rsidSect="00B255CE">
          <w:pgSz w:w="16840" w:h="11907" w:orient="landscape" w:code="9"/>
          <w:pgMar w:top="1134" w:right="1134" w:bottom="851" w:left="992" w:header="709" w:footer="709" w:gutter="0"/>
          <w:cols w:space="709"/>
        </w:sectPr>
      </w:pPr>
    </w:p>
    <w:p w:rsidR="000976DF" w:rsidRDefault="00A509EB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0976DF" w:rsidRPr="00AC4EB9">
        <w:rPr>
          <w:rFonts w:ascii="Times New Roman" w:hAnsi="Times New Roman" w:cs="Times New Roman"/>
          <w:sz w:val="24"/>
          <w:szCs w:val="24"/>
        </w:rPr>
        <w:t>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08">
        <w:rPr>
          <w:rFonts w:ascii="Times New Roman" w:hAnsi="Times New Roman" w:cs="Times New Roman"/>
          <w:sz w:val="24"/>
          <w:szCs w:val="24"/>
        </w:rPr>
        <w:t>6</w:t>
      </w:r>
      <w:r w:rsidR="000976D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976DF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0976DF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C625C">
        <w:rPr>
          <w:rFonts w:ascii="Times New Roman" w:hAnsi="Times New Roman" w:cs="Times New Roman"/>
          <w:sz w:val="24"/>
          <w:szCs w:val="24"/>
        </w:rPr>
        <w:t xml:space="preserve"> </w:t>
      </w:r>
      <w:r w:rsidR="00D4067D">
        <w:rPr>
          <w:rFonts w:ascii="Times New Roman" w:hAnsi="Times New Roman" w:cs="Times New Roman"/>
          <w:sz w:val="24"/>
          <w:szCs w:val="24"/>
        </w:rPr>
        <w:t>18.10.2016 № 276</w:t>
      </w:r>
    </w:p>
    <w:p w:rsidR="000976DF" w:rsidRDefault="000976DF" w:rsidP="000976D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233" w:type="dxa"/>
        <w:tblInd w:w="-63" w:type="dxa"/>
        <w:tblLayout w:type="fixed"/>
        <w:tblLook w:val="0000"/>
      </w:tblPr>
      <w:tblGrid>
        <w:gridCol w:w="10043"/>
        <w:gridCol w:w="5190"/>
      </w:tblGrid>
      <w:tr w:rsidR="000976DF" w:rsidRPr="000976DF" w:rsidTr="00C306E1">
        <w:trPr>
          <w:trHeight w:val="20"/>
        </w:trPr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76DF" w:rsidRPr="000976DF" w:rsidRDefault="000976DF" w:rsidP="00C306E1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0976DF" w:rsidRPr="000976DF" w:rsidRDefault="000976DF" w:rsidP="00C306E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«Приложение № 1</w:t>
            </w:r>
            <w:r w:rsidRPr="000976DF">
              <w:rPr>
                <w:sz w:val="24"/>
                <w:szCs w:val="24"/>
              </w:rPr>
              <w:br/>
              <w:t xml:space="preserve">к подпрограмме «Энергосбережение» </w:t>
            </w:r>
          </w:p>
          <w:p w:rsidR="000976DF" w:rsidRPr="000976DF" w:rsidRDefault="000976DF" w:rsidP="00C306E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на 2014–2015 годы и на период до 2020 года</w:t>
            </w: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76DF" w:rsidRPr="000976DF" w:rsidRDefault="000976DF" w:rsidP="000976DF">
            <w:pPr>
              <w:pStyle w:val="1"/>
              <w:spacing w:line="226" w:lineRule="auto"/>
              <w:jc w:val="center"/>
              <w:rPr>
                <w:caps/>
              </w:rPr>
            </w:pPr>
            <w:r w:rsidRPr="000976DF">
              <w:rPr>
                <w:caps/>
              </w:rPr>
              <w:t>Мероприятия</w:t>
            </w:r>
          </w:p>
          <w:p w:rsidR="000976DF" w:rsidRPr="000976DF" w:rsidRDefault="000976DF" w:rsidP="000976DF">
            <w:pPr>
              <w:pStyle w:val="1"/>
              <w:spacing w:line="226" w:lineRule="auto"/>
              <w:jc w:val="center"/>
            </w:pPr>
            <w:r w:rsidRPr="000976DF">
              <w:t>подпрограммы «Энергосбережение» на 2014–2015 годы</w:t>
            </w:r>
          </w:p>
          <w:p w:rsidR="000976DF" w:rsidRPr="000976DF" w:rsidRDefault="000976DF" w:rsidP="000976DF">
            <w:pPr>
              <w:pStyle w:val="1"/>
              <w:spacing w:line="226" w:lineRule="auto"/>
              <w:jc w:val="center"/>
            </w:pPr>
            <w:r w:rsidRPr="000976DF">
              <w:t>и на период до 2020 года</w:t>
            </w:r>
          </w:p>
        </w:tc>
      </w:tr>
    </w:tbl>
    <w:p w:rsidR="000976DF" w:rsidRPr="00A429B3" w:rsidRDefault="000976DF" w:rsidP="000976DF">
      <w:pPr>
        <w:jc w:val="center"/>
        <w:rPr>
          <w:sz w:val="2"/>
          <w:szCs w:val="2"/>
        </w:rPr>
      </w:pPr>
    </w:p>
    <w:tbl>
      <w:tblPr>
        <w:tblW w:w="15233" w:type="dxa"/>
        <w:tblInd w:w="-63" w:type="dxa"/>
        <w:tblLayout w:type="fixed"/>
        <w:tblLook w:val="0000"/>
      </w:tblPr>
      <w:tblGrid>
        <w:gridCol w:w="580"/>
        <w:gridCol w:w="17"/>
        <w:gridCol w:w="2693"/>
        <w:gridCol w:w="30"/>
        <w:gridCol w:w="1560"/>
        <w:gridCol w:w="2020"/>
        <w:gridCol w:w="1280"/>
        <w:gridCol w:w="1280"/>
        <w:gridCol w:w="1280"/>
        <w:gridCol w:w="1280"/>
        <w:gridCol w:w="1280"/>
        <w:gridCol w:w="1933"/>
      </w:tblGrid>
      <w:tr w:rsidR="000976DF" w:rsidRPr="000976DF" w:rsidTr="00C306E1">
        <w:trPr>
          <w:trHeight w:val="20"/>
          <w:tblHeader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2"/>
                <w:szCs w:val="22"/>
              </w:rPr>
            </w:pPr>
            <w:r w:rsidRPr="000976DF">
              <w:rPr>
                <w:color w:val="000000"/>
                <w:sz w:val="24"/>
                <w:szCs w:val="24"/>
              </w:rPr>
              <w:t>Срок исполнения (годы)</w:t>
            </w:r>
          </w:p>
        </w:tc>
        <w:tc>
          <w:tcPr>
            <w:tcW w:w="6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0976DF" w:rsidRPr="000976DF" w:rsidTr="00C306E1">
        <w:trPr>
          <w:trHeight w:val="20"/>
          <w:tblHeader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в том числе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</w:tr>
      <w:tr w:rsidR="000976DF" w:rsidRPr="000976DF" w:rsidTr="00C306E1">
        <w:trPr>
          <w:trHeight w:val="20"/>
          <w:tblHeader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Внебюджетные ис</w:t>
            </w:r>
            <w:r w:rsidR="004932EB">
              <w:rPr>
                <w:color w:val="000000"/>
                <w:sz w:val="24"/>
                <w:szCs w:val="24"/>
              </w:rPr>
              <w:t>-</w:t>
            </w:r>
            <w:r w:rsidRPr="000976DF">
              <w:rPr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</w:tr>
      <w:tr w:rsidR="000976DF" w:rsidRPr="000976DF" w:rsidTr="00C306E1">
        <w:trPr>
          <w:trHeight w:val="20"/>
          <w:tblHeader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10</w:t>
            </w: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76DF" w:rsidRPr="00B255CE" w:rsidRDefault="000976DF" w:rsidP="00C306E1">
            <w:pPr>
              <w:jc w:val="center"/>
              <w:rPr>
                <w:b/>
                <w:bCs/>
              </w:rPr>
            </w:pPr>
            <w:r w:rsidRPr="00B255CE">
              <w:rPr>
                <w:b/>
                <w:bCs/>
              </w:rPr>
              <w:t>1. Энергосбережение и повышение энергоэффективности в бюджетных учреждениях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1.1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 xml:space="preserve">Проведение энергетических обследований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r w:rsidRPr="00B255CE">
              <w:t>Бюджетные организации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160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 xml:space="preserve"> 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160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1.2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745F24">
              <w:t>Проведение энергетического мониторинга использования тепловой и электрической энергии в бюджетных учреждений</w:t>
            </w:r>
            <w:r w:rsidRPr="00B255CE"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Бюджетные организации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0B0B9E" w:rsidRDefault="000B0B9E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B0B9E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B0B9E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0B0B9E" w:rsidRDefault="00FC516B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FC516B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FC516B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0B0B9E" w:rsidRDefault="000976DF" w:rsidP="00C306E1">
            <w:pPr>
              <w:jc w:val="right"/>
            </w:pPr>
            <w:r w:rsidRPr="000B0B9E"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0B0B9E" w:rsidRDefault="00FC516B" w:rsidP="00C306E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976DF" w:rsidRPr="000B0B9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0B0B9E" w:rsidRDefault="000976DF" w:rsidP="00C306E1">
            <w:pPr>
              <w:jc w:val="right"/>
              <w:rPr>
                <w:b/>
              </w:rPr>
            </w:pPr>
            <w:r w:rsidRPr="000B0B9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0B0B9E" w:rsidRDefault="000B0B9E" w:rsidP="00FC516B">
            <w:pPr>
              <w:jc w:val="right"/>
              <w:rPr>
                <w:b/>
              </w:rPr>
            </w:pPr>
            <w:r w:rsidRPr="000B0B9E">
              <w:rPr>
                <w:b/>
              </w:rPr>
              <w:t>2</w:t>
            </w:r>
            <w:r w:rsidR="00FC516B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0B0B9E" w:rsidRDefault="000B0B9E" w:rsidP="00FC516B">
            <w:pPr>
              <w:jc w:val="right"/>
              <w:rPr>
                <w:b/>
              </w:rPr>
            </w:pPr>
            <w:r w:rsidRPr="000B0B9E">
              <w:rPr>
                <w:b/>
              </w:rPr>
              <w:t>3</w:t>
            </w:r>
            <w:r w:rsidR="00FC516B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1.3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Повышение тепловой защиты зданий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Бюджетные организации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- 7250 тыс. 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116B04" w:rsidP="00C306E1">
            <w:pPr>
              <w:jc w:val="right"/>
            </w:pPr>
            <w:r>
              <w:t>1336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16B04" w:rsidP="00C306E1">
            <w:pPr>
              <w:jc w:val="right"/>
            </w:pPr>
            <w:r>
              <w:t>1069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16B04" w:rsidP="00C306E1">
            <w:pPr>
              <w:jc w:val="right"/>
            </w:pPr>
            <w:r>
              <w:t>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116B04" w:rsidP="00C306E1">
            <w:pPr>
              <w:jc w:val="right"/>
            </w:pPr>
            <w:r>
              <w:t>4432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16B04" w:rsidP="00C306E1">
            <w:pPr>
              <w:jc w:val="right"/>
            </w:pPr>
            <w:r>
              <w:t>1239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16B04" w:rsidP="00C306E1">
            <w:pPr>
              <w:jc w:val="right"/>
            </w:pPr>
            <w:r>
              <w:t>3193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5768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2308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3460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1.4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Строительство модульной котельной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Порецкая ЦРБ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- 2340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2160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2160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2160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2160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1.5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745F24">
              <w:t xml:space="preserve">Повышение энергетической эффективности системы </w:t>
            </w:r>
            <w:r w:rsidRPr="00745F24">
              <w:lastRenderedPageBreak/>
              <w:t>освещения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lastRenderedPageBreak/>
              <w:t>Бюджетные организации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 xml:space="preserve">Экономический эффект от </w:t>
            </w:r>
            <w:r w:rsidRPr="00B255CE">
              <w:lastRenderedPageBreak/>
              <w:t>внедрения составит  - 1820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1450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1450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1450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1450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1.6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116B04">
            <w:pPr>
              <w:jc w:val="center"/>
            </w:pPr>
            <w:r w:rsidRPr="00B255CE">
              <w:t xml:space="preserve">Экономический эффект от внедрения составит  - </w:t>
            </w:r>
            <w:r w:rsidR="00116B04">
              <w:t>8</w:t>
            </w:r>
            <w:r w:rsidRPr="00B255CE">
              <w:t>20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116B04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16B04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16B04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116B04" w:rsidP="00C306E1">
            <w:pPr>
              <w:jc w:val="right"/>
              <w:rPr>
                <w:b/>
              </w:rPr>
            </w:pPr>
            <w:r>
              <w:rPr>
                <w:b/>
              </w:rPr>
              <w:t>698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116B04" w:rsidP="00C306E1">
            <w:pPr>
              <w:jc w:val="right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116B04" w:rsidP="00C306E1">
            <w:pPr>
              <w:jc w:val="right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1.7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Заключение энергосервисных договоров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 xml:space="preserve"> 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116B04" w:rsidP="00116B04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16B04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16B04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116B04" w:rsidP="00C306E1">
            <w:pPr>
              <w:jc w:val="right"/>
              <w:rPr>
                <w:b/>
              </w:rPr>
            </w:pPr>
            <w:r>
              <w:rPr>
                <w:b/>
              </w:rPr>
              <w:t>708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116B04" w:rsidP="00C306E1">
            <w:pPr>
              <w:jc w:val="right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116B04" w:rsidP="00C306E1">
            <w:pPr>
              <w:jc w:val="right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1.8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Тепловая изоляция трубопроводов и оборудования, разводящих трубопроводов отопления и горячего водоснабжения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B0B9E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B0B9E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255C4A">
            <w:pPr>
              <w:jc w:val="center"/>
            </w:pPr>
            <w:r w:rsidRPr="00B255CE">
              <w:t xml:space="preserve">Экономический эффект от внедрения составит  - </w:t>
            </w:r>
            <w:r w:rsidR="00255C4A">
              <w:t>6</w:t>
            </w:r>
            <w:r w:rsidRPr="00B255CE">
              <w:t>50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255C4A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255C4A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255C4A" w:rsidP="00C306E1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255C4A" w:rsidP="00C306E1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1.9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Установка циркуляционных систем в системах горячего водоснабжения зданий</w:t>
            </w:r>
          </w:p>
          <w:p w:rsidR="000976DF" w:rsidRPr="00B255CE" w:rsidRDefault="000976DF" w:rsidP="00C306E1">
            <w:pPr>
              <w:jc w:val="both"/>
            </w:pPr>
          </w:p>
          <w:p w:rsidR="000976DF" w:rsidRPr="00B255CE" w:rsidRDefault="000976DF" w:rsidP="00C306E1">
            <w:pPr>
              <w:jc w:val="both"/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0B0B9E" w:rsidRDefault="000B0B9E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B0B9E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- 260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0B0B9E" w:rsidRDefault="00255C4A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 xml:space="preserve"> 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255C4A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0B0B9E" w:rsidRDefault="000976DF" w:rsidP="00C306E1">
            <w:pPr>
              <w:jc w:val="right"/>
            </w:pPr>
            <w:r w:rsidRPr="000B0B9E"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0B0B9E" w:rsidRDefault="00255C4A" w:rsidP="00C306E1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0B0B9E" w:rsidRDefault="000976DF" w:rsidP="00C306E1">
            <w:pPr>
              <w:jc w:val="right"/>
              <w:rPr>
                <w:b/>
              </w:rPr>
            </w:pPr>
            <w:r w:rsidRPr="000B0B9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0B0B9E" w:rsidRDefault="000976DF" w:rsidP="00C306E1">
            <w:pPr>
              <w:jc w:val="right"/>
              <w:rPr>
                <w:b/>
              </w:rPr>
            </w:pPr>
            <w:r w:rsidRPr="000B0B9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0B0B9E" w:rsidRDefault="00255C4A" w:rsidP="00C306E1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1.10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0B0B9E" w:rsidRDefault="00701763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701763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- 1240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0B0B9E" w:rsidRDefault="00195C26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CB65F2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0B0B9E" w:rsidRDefault="00195C26" w:rsidP="00C306E1">
            <w:pPr>
              <w:jc w:val="right"/>
            </w:pPr>
            <w: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0976DF" w:rsidP="00C306E1">
            <w:pPr>
              <w:jc w:val="right"/>
            </w:pPr>
            <w:r w:rsidRPr="000B0B9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0B0B9E" w:rsidRDefault="00195C26" w:rsidP="00C306E1">
            <w:pPr>
              <w:jc w:val="right"/>
            </w:pPr>
            <w: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0B0B9E" w:rsidRDefault="00701763" w:rsidP="00C306E1">
            <w:pPr>
              <w:jc w:val="right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0B0B9E" w:rsidRDefault="000976DF" w:rsidP="00C306E1">
            <w:pPr>
              <w:jc w:val="right"/>
              <w:rPr>
                <w:b/>
              </w:rPr>
            </w:pPr>
            <w:r w:rsidRPr="000B0B9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0B0B9E" w:rsidRDefault="000976DF" w:rsidP="00C306E1">
            <w:pPr>
              <w:jc w:val="right"/>
              <w:rPr>
                <w:b/>
              </w:rPr>
            </w:pPr>
            <w:r w:rsidRPr="000B0B9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0B0B9E" w:rsidRDefault="00701763" w:rsidP="00C306E1">
            <w:pPr>
              <w:jc w:val="right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Всего по разделу 1</w:t>
            </w:r>
          </w:p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841DCC" w:rsidRDefault="00701763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841DCC" w:rsidRDefault="000976DF" w:rsidP="00C306E1">
            <w:pPr>
              <w:jc w:val="right"/>
              <w:rPr>
                <w:b/>
              </w:rPr>
            </w:pPr>
            <w:r w:rsidRPr="00841DCC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841DCC" w:rsidRDefault="0078152E" w:rsidP="00C306E1">
            <w:pPr>
              <w:jc w:val="right"/>
              <w:rPr>
                <w:b/>
              </w:rPr>
            </w:pPr>
            <w:r w:rsidRPr="00841DCC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841DCC" w:rsidRDefault="00701763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B255CE" w:rsidRDefault="0040114B" w:rsidP="00195C2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95C26">
              <w:rPr>
                <w:b/>
              </w:rPr>
              <w:t>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40114B" w:rsidP="00C306E1">
            <w:pPr>
              <w:jc w:val="right"/>
              <w:rPr>
                <w:b/>
              </w:rPr>
            </w:pPr>
            <w:r>
              <w:rPr>
                <w:b/>
              </w:rPr>
              <w:t>1069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CB65F2" w:rsidP="00C306E1">
            <w:pPr>
              <w:jc w:val="right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B255CE" w:rsidRDefault="00195C26" w:rsidP="00C306E1">
            <w:pPr>
              <w:jc w:val="right"/>
              <w:rPr>
                <w:b/>
              </w:rPr>
            </w:pPr>
            <w:r>
              <w:rPr>
                <w:b/>
              </w:rPr>
              <w:t>10808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FC516B" w:rsidP="00C306E1">
            <w:pPr>
              <w:jc w:val="right"/>
              <w:rPr>
                <w:b/>
              </w:rPr>
            </w:pPr>
            <w:r>
              <w:rPr>
                <w:b/>
              </w:rPr>
              <w:t>3981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195C26" w:rsidP="00C306E1">
            <w:pPr>
              <w:jc w:val="right"/>
              <w:rPr>
                <w:b/>
              </w:rPr>
            </w:pPr>
            <w:r>
              <w:rPr>
                <w:b/>
              </w:rPr>
              <w:t>6827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78152E" w:rsidRDefault="0040114B" w:rsidP="00C306E1">
            <w:pPr>
              <w:jc w:val="right"/>
              <w:rPr>
                <w:b/>
              </w:rPr>
            </w:pPr>
            <w:r>
              <w:rPr>
                <w:b/>
              </w:rPr>
              <w:t>12144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78152E" w:rsidRDefault="000976DF" w:rsidP="00C306E1">
            <w:pPr>
              <w:jc w:val="right"/>
              <w:rPr>
                <w:b/>
              </w:rPr>
            </w:pPr>
            <w:r w:rsidRPr="0078152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78152E" w:rsidRDefault="0040114B" w:rsidP="00C306E1">
            <w:pPr>
              <w:jc w:val="right"/>
              <w:rPr>
                <w:b/>
              </w:rPr>
            </w:pPr>
            <w:r>
              <w:rPr>
                <w:b/>
              </w:rPr>
              <w:t>5050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78152E" w:rsidRDefault="0040114B" w:rsidP="00C306E1">
            <w:pPr>
              <w:jc w:val="right"/>
              <w:rPr>
                <w:b/>
              </w:rPr>
            </w:pPr>
            <w:r>
              <w:rPr>
                <w:b/>
              </w:rPr>
              <w:t>7094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2. Энергосбережение и повышение энергоэффективности в жилищном фонде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2.1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 xml:space="preserve">Проведение энергетического </w:t>
            </w:r>
            <w:r w:rsidRPr="00B255CE">
              <w:lastRenderedPageBreak/>
              <w:t>мониторинга объектов жилищного фонда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6E3C0B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6E3C0B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6E3C0B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6E3C0B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6E3C0B" w:rsidP="00C306E1">
            <w:pPr>
              <w:jc w:val="right"/>
            </w:pPr>
            <w: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6E3C0B" w:rsidP="00C306E1">
            <w:pPr>
              <w:jc w:val="right"/>
            </w:pPr>
            <w:r>
              <w:t>20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20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20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2.2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>Оснащение приборами учета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</w:pPr>
            <w: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F1EB1">
            <w:pPr>
              <w:jc w:val="right"/>
            </w:pPr>
            <w: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306E1">
            <w:pPr>
              <w:jc w:val="right"/>
            </w:pPr>
            <w: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3E7ABA" w:rsidP="00C306E1">
            <w:pPr>
              <w:jc w:val="right"/>
            </w:pPr>
            <w: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3E7ABA" w:rsidP="00C306E1">
            <w:pPr>
              <w:jc w:val="right"/>
            </w:pPr>
            <w:r>
              <w:t>50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</w:pPr>
            <w: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3E7ABA" w:rsidP="00C306E1">
            <w:pPr>
              <w:jc w:val="right"/>
            </w:pPr>
            <w:r>
              <w:t>70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3E7ABA" w:rsidP="00C306E1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3E7ABA" w:rsidP="00C306E1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3E7ABA" w:rsidP="00C306E1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3E7ABA" w:rsidP="00C306E1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2.3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 xml:space="preserve">Проведение энергетических обследований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Разработка энергетического паспорта жилого многоквартирного дома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120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CF1EB1" w:rsidP="00C306E1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2.4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>Внедрение систем регулирования уровня потребления энергоресурсов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- 450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220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220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220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2.5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>Повышение энергетической эффективности системы освещения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- 440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CF1EB1" w:rsidP="00EA261F">
            <w:pPr>
              <w:jc w:val="right"/>
            </w:pPr>
            <w:r>
              <w:t>5</w:t>
            </w:r>
            <w:r w:rsidR="00EA261F"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306E1">
            <w:pPr>
              <w:jc w:val="right"/>
            </w:pPr>
            <w: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306E1">
            <w:pPr>
              <w:jc w:val="right"/>
            </w:pPr>
            <w: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306E1">
            <w:pPr>
              <w:jc w:val="right"/>
            </w:pPr>
            <w: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EA261F">
            <w:pPr>
              <w:jc w:val="right"/>
            </w:pPr>
            <w:r>
              <w:t>1</w:t>
            </w:r>
            <w:r w:rsidR="00EA261F">
              <w:t>41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240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  <w:rPr>
                <w:b/>
              </w:rPr>
            </w:pPr>
            <w:r>
              <w:rPr>
                <w:b/>
              </w:rPr>
              <w:t>794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290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2.6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Перевод на индивидуальное отопление в многоквартирных домах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9583C" w:rsidRDefault="00701763" w:rsidP="00C306E1">
            <w:pPr>
              <w:jc w:val="right"/>
            </w:pPr>
            <w:r>
              <w:t>2640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0976DF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0976DF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701763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B9583C" w:rsidP="00C306E1">
            <w:pPr>
              <w:jc w:val="right"/>
            </w:pPr>
            <w:r w:rsidRPr="00B9583C">
              <w:t>2640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- 21200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184BD7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84BD7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84BD7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15200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14100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9583C" w:rsidRDefault="002A520E" w:rsidP="00C306E1">
            <w:pPr>
              <w:jc w:val="right"/>
              <w:rPr>
                <w:b/>
              </w:rPr>
            </w:pPr>
            <w:r>
              <w:rPr>
                <w:b/>
              </w:rPr>
              <w:t>17840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9583C" w:rsidRDefault="00701763" w:rsidP="00054EB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54EBC">
              <w:rPr>
                <w:b/>
              </w:rPr>
              <w:t xml:space="preserve">100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9583C" w:rsidRDefault="002A520E" w:rsidP="00C306E1">
            <w:pPr>
              <w:jc w:val="right"/>
              <w:rPr>
                <w:b/>
              </w:rPr>
            </w:pPr>
            <w:r>
              <w:rPr>
                <w:b/>
              </w:rPr>
              <w:t>16740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2.7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Тепловая изоляция трубопроводов отопления и горячего водоснабжения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5D698C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5D698C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- 63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5D698C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5D698C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25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5D698C" w:rsidP="00C306E1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5D698C" w:rsidP="00C306E1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2.8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 xml:space="preserve">Проведение работ по </w:t>
            </w:r>
            <w:r w:rsidRPr="00B255CE">
              <w:lastRenderedPageBreak/>
              <w:t>улучшению теплотехнических характеристик наружных ограждающих конструкций многоквартирных домов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9583C" w:rsidRDefault="005D698C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0976DF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B9583C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B9583C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5D698C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 xml:space="preserve">Экономический </w:t>
            </w:r>
            <w:r w:rsidRPr="00B255CE">
              <w:lastRenderedPageBreak/>
              <w:t>эффект от внедрения составит  - 27600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9583C" w:rsidRDefault="00195CB3" w:rsidP="00B9583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0976DF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195CB3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195CB3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195CB3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9583C" w:rsidRDefault="002A520E" w:rsidP="00C306E1">
            <w:pPr>
              <w:jc w:val="right"/>
            </w:pPr>
            <w:r>
              <w:t>10180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0976DF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5D698C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5D698C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2A520E" w:rsidP="00C306E1">
            <w:pPr>
              <w:jc w:val="right"/>
            </w:pPr>
            <w:r>
              <w:t>10180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9583C" w:rsidRDefault="002A520E" w:rsidP="00C306E1">
            <w:pPr>
              <w:jc w:val="right"/>
              <w:rPr>
                <w:b/>
              </w:rPr>
            </w:pPr>
            <w:r>
              <w:rPr>
                <w:b/>
              </w:rPr>
              <w:t>10180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9583C" w:rsidRDefault="000976DF" w:rsidP="00C306E1">
            <w:pPr>
              <w:jc w:val="right"/>
              <w:rPr>
                <w:b/>
              </w:rPr>
            </w:pPr>
            <w:r w:rsidRPr="00B9583C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9583C" w:rsidRDefault="005D698C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9583C" w:rsidRDefault="005D698C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9583C" w:rsidRDefault="002A520E" w:rsidP="00C306E1">
            <w:pPr>
              <w:jc w:val="right"/>
              <w:rPr>
                <w:b/>
              </w:rPr>
            </w:pPr>
            <w:r>
              <w:rPr>
                <w:b/>
              </w:rPr>
              <w:t>10180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2.9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745F24">
              <w:t>Монтаж установок автоматического включения освещения мест общего пользования в подъездах многоквартирных домов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F74EFE" w:rsidP="00F74EFE">
            <w:pPr>
              <w:jc w:val="right"/>
            </w:pPr>
            <w: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F74EFE" w:rsidP="00C306E1">
            <w:pPr>
              <w:jc w:val="right"/>
            </w:pPr>
            <w:r>
              <w:t>33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- 175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F74EFE">
            <w:pPr>
              <w:jc w:val="right"/>
            </w:pPr>
            <w:r w:rsidRPr="00B255CE"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15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80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F74EFE" w:rsidP="00C306E1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F74EFE" w:rsidP="00C306E1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Всего по разделу 2</w:t>
            </w:r>
          </w:p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F74EFE" w:rsidRDefault="00EC36C7" w:rsidP="00C306E1">
            <w:pPr>
              <w:jc w:val="right"/>
              <w:rPr>
                <w:b/>
              </w:rPr>
            </w:pPr>
            <w:r>
              <w:rPr>
                <w:b/>
              </w:rPr>
              <w:t>2673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F74EFE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701763" w:rsidP="005E25B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EC36C7" w:rsidP="00C306E1">
            <w:pPr>
              <w:jc w:val="right"/>
              <w:rPr>
                <w:b/>
              </w:rPr>
            </w:pPr>
            <w:r>
              <w:rPr>
                <w:b/>
              </w:rPr>
              <w:t>2673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 </w:t>
            </w: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F74EFE" w:rsidRDefault="000E7A0A" w:rsidP="00C306E1">
            <w:pPr>
              <w:jc w:val="right"/>
              <w:rPr>
                <w:b/>
              </w:rPr>
            </w:pPr>
            <w:r>
              <w:rPr>
                <w:b/>
              </w:rPr>
              <w:t>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E7A0A" w:rsidP="00C306E1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E7A0A" w:rsidP="00C306E1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E7A0A" w:rsidP="00C306E1">
            <w:pPr>
              <w:jc w:val="right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E7A0A" w:rsidP="00C306E1">
            <w:pPr>
              <w:jc w:val="right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F74EFE" w:rsidRDefault="000E7A0A" w:rsidP="002A520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2A520E">
              <w:rPr>
                <w:b/>
              </w:rPr>
              <w:t>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E7A0A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E7A0A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E7A0A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E7A0A" w:rsidP="002A520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2A520E">
              <w:rPr>
                <w:b/>
              </w:rPr>
              <w:t>055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0E7A0A" w:rsidP="002A520E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2A520E">
              <w:rPr>
                <w:b/>
              </w:rPr>
              <w:t>517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0E7A0A" w:rsidP="00C306E1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0E7A0A" w:rsidP="00C306E1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0E7A0A" w:rsidP="00C306E1">
            <w:pPr>
              <w:jc w:val="right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DF" w:rsidRPr="00F74EFE" w:rsidRDefault="002A520E" w:rsidP="00C306E1">
            <w:pPr>
              <w:jc w:val="right"/>
              <w:rPr>
                <w:b/>
              </w:rPr>
            </w:pPr>
            <w:r>
              <w:rPr>
                <w:b/>
              </w:rPr>
              <w:t>27934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  <w:rPr>
                <w:b/>
              </w:rPr>
            </w:pP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3. Энергосбережение и повышение энергоэффективности в промышленном секторе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3.1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Обучение персонала предприятия на курсах и семинарах повышения квалификации по энергоэффективности производства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AE599E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AE599E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AE599E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AE599E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58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AE599E" w:rsidP="00C306E1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AE599E" w:rsidP="00C306E1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3.2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>Модернизация системы освещения производственных корпусов и наружного освещения на базе современных энергоэффективных светильников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AE599E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AE599E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- 155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AE599E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AE599E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75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595290" w:rsidP="00C306E1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595290" w:rsidP="00C306E1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3.4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 xml:space="preserve">Замена теплоизоляции на трубопроводах систем отопления и горячего водоснабжения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- 75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30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30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30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3.5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 xml:space="preserve">Улучшение теплоизоляции </w:t>
            </w:r>
            <w:r w:rsidRPr="00745F24">
              <w:lastRenderedPageBreak/>
              <w:t>наружных стен и крыш корпусов с завышенной теплоотдачей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 xml:space="preserve">Экономический </w:t>
            </w:r>
            <w:r w:rsidRPr="00B255CE">
              <w:lastRenderedPageBreak/>
              <w:t>эффект от внедрения составит  - 840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AE599E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AE599E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606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AE599E" w:rsidP="00C306E1">
            <w:pPr>
              <w:jc w:val="right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76DF" w:rsidRPr="00B255CE" w:rsidRDefault="00AE599E" w:rsidP="00C306E1">
            <w:pPr>
              <w:jc w:val="right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3.6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>Замена оборудования основного производства на менее энергоемкое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- 5021,51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3923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3923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3923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3923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3.7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>Освоение передвижных электрогенераторных установок с приводом от вала отбора мощности трактора для резервного, аварийного и автономного электроснабжения сельскохозяйственных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- 3000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AE599E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AE599E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1 600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1 600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AE599E" w:rsidP="00C306E1">
            <w:pPr>
              <w:jc w:val="right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AE599E" w:rsidP="00C306E1">
            <w:pPr>
              <w:jc w:val="right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Всего по разделу 3</w:t>
            </w:r>
          </w:p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B255CE" w:rsidRDefault="00595290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595290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B255CE" w:rsidRDefault="00595290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595290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B255CE" w:rsidRDefault="00595290" w:rsidP="00C306E1">
            <w:pPr>
              <w:jc w:val="right"/>
              <w:rPr>
                <w:b/>
              </w:rPr>
            </w:pPr>
            <w:r>
              <w:rPr>
                <w:b/>
              </w:rPr>
              <w:t>6292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595290" w:rsidP="00C306E1">
            <w:pPr>
              <w:jc w:val="right"/>
              <w:rPr>
                <w:b/>
              </w:rPr>
            </w:pPr>
            <w:r>
              <w:rPr>
                <w:b/>
              </w:rPr>
              <w:t>6292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B255CE" w:rsidRDefault="00595290" w:rsidP="00C306E1">
            <w:pPr>
              <w:jc w:val="right"/>
              <w:rPr>
                <w:b/>
              </w:rPr>
            </w:pPr>
            <w:r>
              <w:rPr>
                <w:b/>
              </w:rPr>
              <w:t>6292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DF" w:rsidRPr="00B255CE" w:rsidRDefault="00595290" w:rsidP="00C306E1">
            <w:pPr>
              <w:jc w:val="right"/>
              <w:rPr>
                <w:b/>
              </w:rPr>
            </w:pPr>
            <w:r>
              <w:rPr>
                <w:b/>
              </w:rPr>
              <w:t>6292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4. Энергосбережение и повышение энергоэффективности в коммунальной инфраструктуре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4.1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Снижение потерь в тепловых распределительных сетях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F74EFE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F74EFE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- 3150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6804C6" w:rsidP="00C306E1">
            <w:pPr>
              <w:jc w:val="right"/>
            </w:pPr>
            <w: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CB65F2" w:rsidP="00C306E1">
            <w:pPr>
              <w:jc w:val="right"/>
            </w:pPr>
            <w: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0976DF" w:rsidP="00C306E1">
            <w:pPr>
              <w:jc w:val="right"/>
            </w:pPr>
            <w:r w:rsidRPr="00F74EFE">
              <w:t>2500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500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F74EFE" w:rsidRDefault="00255C4A" w:rsidP="006804C6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6804C6">
              <w:rPr>
                <w:b/>
              </w:rPr>
              <w:t>97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255C4A" w:rsidP="00991FD2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991FD2">
              <w:rPr>
                <w:b/>
              </w:rPr>
              <w:t>97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500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4.2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Модернизация котельных с использованием энергоэффективного оборудования с высоким коэффициентом полезного действия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701763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701763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F74EFE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- 1519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6804C6" w:rsidP="00C306E1">
            <w:pPr>
              <w:jc w:val="right"/>
            </w:pPr>
            <w:r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F144D2" w:rsidP="00C306E1">
            <w:pPr>
              <w:jc w:val="right"/>
            </w:pPr>
            <w:r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255C4A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255C4A" w:rsidP="00C306E1">
            <w:pPr>
              <w:jc w:val="right"/>
            </w:pPr>
            <w:r>
              <w:t>5893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255C4A" w:rsidP="00C306E1">
            <w:pPr>
              <w:jc w:val="right"/>
            </w:pPr>
            <w:r>
              <w:t>5293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255C4A" w:rsidP="00C306E1">
            <w:pPr>
              <w:jc w:val="right"/>
            </w:pPr>
            <w:r>
              <w:t>6</w:t>
            </w:r>
            <w:r w:rsidR="000976DF" w:rsidRPr="00B255CE">
              <w:t>00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F74EFE" w:rsidRDefault="006804C6" w:rsidP="00701763">
            <w:pPr>
              <w:jc w:val="right"/>
              <w:rPr>
                <w:b/>
              </w:rPr>
            </w:pPr>
            <w:r>
              <w:rPr>
                <w:b/>
              </w:rPr>
              <w:t>6030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991FD2" w:rsidP="00701763">
            <w:pPr>
              <w:jc w:val="right"/>
              <w:rPr>
                <w:b/>
              </w:rPr>
            </w:pPr>
            <w:r>
              <w:rPr>
                <w:b/>
              </w:rPr>
              <w:t>5430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F74EFE" w:rsidRDefault="00F74EFE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6</w:t>
            </w:r>
            <w:r w:rsidR="000976DF" w:rsidRPr="00F74EFE">
              <w:rPr>
                <w:b/>
              </w:rPr>
              <w:t>00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lastRenderedPageBreak/>
              <w:t>4.3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 xml:space="preserve">Внедрение в котельных автоматизированных систем управления технологическими процессами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- 165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150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150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150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4.4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highlight w:val="yellow"/>
              </w:rPr>
            </w:pPr>
            <w:r w:rsidRPr="00745F24">
              <w:t>Реконструкция линий электропередачи 0,4–10 кВ с заменой на самонесущие изолированные провода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F74EFE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F74EFE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- 5000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EA13D6" w:rsidP="00C306E1">
            <w:pPr>
              <w:jc w:val="right"/>
            </w:pPr>
            <w:r>
              <w:t>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 xml:space="preserve"> 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EA13D6" w:rsidP="00C306E1">
            <w:pPr>
              <w:jc w:val="right"/>
            </w:pPr>
            <w:r>
              <w:t>366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EF7845">
            <w:pPr>
              <w:jc w:val="right"/>
            </w:pPr>
            <w:r w:rsidRPr="00B255CE">
              <w:t>30</w:t>
            </w:r>
            <w:r w:rsidR="00EF7845"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 xml:space="preserve"> 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EF7845">
            <w:pPr>
              <w:jc w:val="right"/>
            </w:pPr>
            <w:r w:rsidRPr="00B255CE">
              <w:t>30</w:t>
            </w:r>
            <w:r w:rsidR="00EF7845">
              <w:t>14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EA13D6" w:rsidP="00C306E1">
            <w:pPr>
              <w:jc w:val="right"/>
              <w:rPr>
                <w:b/>
              </w:rPr>
            </w:pPr>
            <w:r>
              <w:rPr>
                <w:b/>
              </w:rPr>
              <w:t>3380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 xml:space="preserve"> 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EA13D6" w:rsidP="00C306E1">
            <w:pPr>
              <w:jc w:val="right"/>
              <w:rPr>
                <w:b/>
              </w:rPr>
            </w:pPr>
            <w:r>
              <w:rPr>
                <w:b/>
              </w:rPr>
              <w:t>3380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  <w:rPr>
                <w:b/>
              </w:rPr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4.5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Применение частотно-регулируемого электропривода насосов, вентиляторов и дымососов в котельных организаций ЖКХ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- 650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 xml:space="preserve"> 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500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500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500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  <w:rPr>
                <w:b/>
              </w:rPr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4.6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Мероприятия по сокращению потерь воды, внедрение систем оборотного водоснабжения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- 550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255C4A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255C4A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255C4A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2500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500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255C4A" w:rsidP="00C306E1">
            <w:pPr>
              <w:jc w:val="right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255C4A" w:rsidP="00C306E1">
            <w:pPr>
              <w:jc w:val="right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255C4A" w:rsidP="00C306E1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4.7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>Проведение мероприятий по повышению энергетической эффективности объектов наружного освещения и рекламы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F74EFE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F74EFE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F74EFE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- 3131,25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255C4A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255C4A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255C4A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255C4A" w:rsidP="00C306E1">
            <w:pPr>
              <w:jc w:val="right"/>
            </w:pPr>
            <w:r>
              <w:t>3</w:t>
            </w:r>
            <w:r w:rsidR="000976DF" w:rsidRPr="00F74EFE"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255C4A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255C4A" w:rsidP="00C306E1">
            <w:pPr>
              <w:jc w:val="right"/>
            </w:pPr>
            <w:r>
              <w:t>3</w:t>
            </w:r>
            <w:r w:rsidR="000976DF" w:rsidRPr="00F74EFE"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F74EFE" w:rsidRDefault="00255C4A" w:rsidP="00C306E1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255C4A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255C4A" w:rsidP="00C306E1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4.8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>Оптимизация загрузки трансформаторов, замена трансформаторных подстанций и распределительных устройств, замена и кольцевание кабельных и воздушных линий электропередачи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- 550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EF7845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EF7845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EF7845">
            <w:pPr>
              <w:jc w:val="right"/>
            </w:pPr>
            <w:r w:rsidRPr="00B255CE">
              <w:t>1</w:t>
            </w:r>
            <w:r w:rsidR="00EF7845">
              <w:t>2</w:t>
            </w:r>
            <w:r w:rsidRPr="00B255CE"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EF7845">
            <w:pPr>
              <w:jc w:val="right"/>
            </w:pPr>
            <w:r w:rsidRPr="00B255CE">
              <w:t>1</w:t>
            </w:r>
            <w:r w:rsidR="00EF7845">
              <w:t>2</w:t>
            </w:r>
            <w:r w:rsidRPr="00B255CE">
              <w:t>00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1200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1200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lastRenderedPageBreak/>
              <w:t>Всего по разделу 4</w:t>
            </w:r>
          </w:p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F74EFE" w:rsidRDefault="00701763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F74EFE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701763" w:rsidP="00F74EF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F74EFE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F74EFE" w:rsidRDefault="00EA13D6" w:rsidP="00C306E1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463E8" w:rsidP="00C306E1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0976DF"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F144D2" w:rsidP="00C306E1">
            <w:pPr>
              <w:jc w:val="right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EA13D6" w:rsidP="00C306E1">
            <w:pPr>
              <w:jc w:val="right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F74EFE" w:rsidRDefault="000463E8" w:rsidP="00C306E1">
            <w:pPr>
              <w:jc w:val="right"/>
              <w:rPr>
                <w:b/>
              </w:rPr>
            </w:pPr>
            <w:r>
              <w:rPr>
                <w:b/>
              </w:rPr>
              <w:t>16557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463E8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463E8" w:rsidP="00C306E1">
            <w:pPr>
              <w:jc w:val="right"/>
              <w:rPr>
                <w:b/>
              </w:rPr>
            </w:pPr>
            <w:r>
              <w:rPr>
                <w:b/>
              </w:rPr>
              <w:t>10093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463E8" w:rsidP="00C306E1">
            <w:pPr>
              <w:jc w:val="right"/>
              <w:rPr>
                <w:b/>
              </w:rPr>
            </w:pPr>
            <w:r>
              <w:rPr>
                <w:b/>
              </w:rPr>
              <w:t>6464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EA13D6" w:rsidP="00C306E1">
            <w:pPr>
              <w:jc w:val="right"/>
              <w:rPr>
                <w:b/>
              </w:rPr>
            </w:pPr>
            <w:r>
              <w:rPr>
                <w:b/>
              </w:rPr>
              <w:t>17157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3B0DAB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DA76A3" w:rsidP="00C306E1">
            <w:pPr>
              <w:jc w:val="right"/>
              <w:rPr>
                <w:b/>
              </w:rPr>
            </w:pPr>
            <w:r>
              <w:rPr>
                <w:b/>
              </w:rPr>
              <w:t>10327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DF" w:rsidRPr="00B255CE" w:rsidRDefault="00EA13D6" w:rsidP="00F74EFE">
            <w:pPr>
              <w:jc w:val="right"/>
              <w:rPr>
                <w:b/>
              </w:rPr>
            </w:pPr>
            <w:r>
              <w:rPr>
                <w:b/>
              </w:rPr>
              <w:t>6830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  <w:rPr>
                <w:b/>
              </w:rPr>
            </w:pP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5. Энергосбережение и повышение энергоэффективности в транспортном комплексе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5.1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Мероприятия по замещению природным газом бензина, используемого транспортными средствами в качестве моторного топлива.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F74EFE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F74EFE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- 140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402092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402092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0976DF" w:rsidP="00C306E1">
            <w:pPr>
              <w:jc w:val="right"/>
            </w:pPr>
            <w:r w:rsidRPr="00F74EFE"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5C7F74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5C7F74" w:rsidP="00C306E1">
            <w:pPr>
              <w:jc w:val="right"/>
            </w:pPr>
            <w:r>
              <w:t>55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F74EFE" w:rsidRDefault="00402092" w:rsidP="00C306E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976DF" w:rsidRPr="00F74EFE">
              <w:rPr>
                <w:b/>
              </w:rPr>
              <w:t>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5C7F74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5C7F74" w:rsidP="00C306E1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Всего по разделу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F74EFE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A55AEB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A55AEB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5C7F74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7F74" w:rsidRPr="00B255CE" w:rsidRDefault="005C7F74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F74" w:rsidRPr="00B255CE" w:rsidRDefault="005C7F74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7F74" w:rsidRPr="00F74EFE" w:rsidRDefault="005C7F74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F74" w:rsidRPr="00F74EFE" w:rsidRDefault="005C7F74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F74" w:rsidRPr="00F74EFE" w:rsidRDefault="005C7F74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F74" w:rsidRPr="00F74EFE" w:rsidRDefault="005C7F74" w:rsidP="0058072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F74" w:rsidRPr="00B255CE" w:rsidRDefault="005C7F74" w:rsidP="0058072D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7F74" w:rsidRPr="00B255CE" w:rsidRDefault="005C7F74" w:rsidP="00C306E1"/>
        </w:tc>
      </w:tr>
      <w:tr w:rsidR="005C7F74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7F74" w:rsidRPr="00B255CE" w:rsidRDefault="005C7F74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C7F74" w:rsidRPr="00B255CE" w:rsidRDefault="005C7F74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7F74" w:rsidRPr="00F74EFE" w:rsidRDefault="005C7F74" w:rsidP="00C306E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74EFE">
              <w:rPr>
                <w:b/>
              </w:rPr>
              <w:t>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7F74" w:rsidRPr="00F74EFE" w:rsidRDefault="005C7F74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7F74" w:rsidRPr="00F74EFE" w:rsidRDefault="005C7F74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7F74" w:rsidRPr="00F74EFE" w:rsidRDefault="005C7F74" w:rsidP="0058072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7F74" w:rsidRPr="00B255CE" w:rsidRDefault="005C7F74" w:rsidP="0058072D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7F74" w:rsidRPr="00B255CE" w:rsidRDefault="005C7F74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6. Информационное обеспечение мероприятий по энергосбережению и повышению энергоэффективности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6.1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Информационное обеспечение населения в части энергосбережения в жилых домах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683F75" w:rsidRDefault="000976DF" w:rsidP="00C306E1">
            <w:pPr>
              <w:jc w:val="right"/>
              <w:rPr>
                <w:bCs/>
              </w:rPr>
            </w:pPr>
            <w:r w:rsidRPr="00683F75">
              <w:rPr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 xml:space="preserve"> 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683F75" w:rsidRDefault="00402092" w:rsidP="00C306E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402092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683F75" w:rsidRDefault="000976DF" w:rsidP="00C306E1">
            <w:pPr>
              <w:jc w:val="right"/>
              <w:rPr>
                <w:bCs/>
              </w:rPr>
            </w:pPr>
            <w:r w:rsidRPr="00683F75">
              <w:rPr>
                <w:bCs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5C7F74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5C7F74" w:rsidP="00C306E1">
            <w:pPr>
              <w:jc w:val="right"/>
            </w:pPr>
            <w:r>
              <w:t>25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683F75" w:rsidRDefault="00402092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683F75" w:rsidRDefault="005C7F74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5C7F74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6.2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Обучение специалистов в области энергосбережения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683F75" w:rsidRDefault="00683F75" w:rsidP="00C306E1">
            <w:pPr>
              <w:jc w:val="right"/>
              <w:rPr>
                <w:bCs/>
              </w:rPr>
            </w:pPr>
            <w:r w:rsidRPr="00683F75">
              <w:rPr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683F75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 xml:space="preserve"> 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683F75" w:rsidRDefault="00402092" w:rsidP="00C306E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402092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683F75" w:rsidRDefault="000976DF" w:rsidP="00C306E1">
            <w:pPr>
              <w:jc w:val="right"/>
              <w:rPr>
                <w:bCs/>
              </w:rPr>
            </w:pPr>
            <w:r w:rsidRPr="00683F75">
              <w:rPr>
                <w:bCs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5C7F74" w:rsidP="00C306E1">
            <w:pPr>
              <w:jc w:val="right"/>
            </w:pPr>
            <w:r>
              <w:t>150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683F75" w:rsidRDefault="00402092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683F75" w:rsidRDefault="00402092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5C7F74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6.3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Информационная поддержка программы энергосбережения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683F75" w:rsidRDefault="00701763" w:rsidP="00C306E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701763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 xml:space="preserve"> 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683F75" w:rsidRDefault="00402092" w:rsidP="00C306E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402092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683F75" w:rsidRDefault="000976DF" w:rsidP="00C306E1">
            <w:pPr>
              <w:jc w:val="right"/>
              <w:rPr>
                <w:bCs/>
              </w:rPr>
            </w:pPr>
            <w:r w:rsidRPr="00683F75">
              <w:rPr>
                <w:bCs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683F75" w:rsidRDefault="00402092" w:rsidP="00701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683F75" w:rsidRDefault="00402092" w:rsidP="00701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  <w:bCs/>
              </w:rPr>
            </w:pPr>
            <w:r w:rsidRPr="00B255CE">
              <w:rPr>
                <w:b/>
                <w:bCs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Всего по разделу 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683F75" w:rsidRDefault="00701763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683F75" w:rsidRDefault="00701763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  <w:bCs/>
              </w:rPr>
            </w:pPr>
            <w:r w:rsidRPr="00B255CE">
              <w:rPr>
                <w:b/>
                <w:bCs/>
              </w:rP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683F75" w:rsidRDefault="00A55AEB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683F75" w:rsidRDefault="00A55AEB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  <w:bCs/>
              </w:rPr>
            </w:pPr>
            <w:r w:rsidRPr="00B255CE">
              <w:rPr>
                <w:b/>
                <w:bCs/>
              </w:rP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683F75" w:rsidRDefault="005C7F74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5C7F74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683F75" w:rsidRDefault="00A55AEB" w:rsidP="00701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683F75" w:rsidRDefault="000976DF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683F75" w:rsidRDefault="005C7F74" w:rsidP="00701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DF" w:rsidRPr="00B255CE" w:rsidRDefault="005C7F74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7. Увеличение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</w:tr>
      <w:tr w:rsidR="000976DF" w:rsidRPr="000976DF" w:rsidTr="00C306E1">
        <w:trPr>
          <w:trHeight w:val="30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7.1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DF" w:rsidRPr="00745F24" w:rsidRDefault="000976DF" w:rsidP="00C306E1">
            <w:r w:rsidRPr="00745F24">
              <w:t xml:space="preserve">Использование вторичных </w:t>
            </w:r>
            <w:r w:rsidRPr="00745F24">
              <w:lastRenderedPageBreak/>
              <w:t>отходов производства для производства электрической и тепловой энергии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683F75" w:rsidRDefault="00683F75" w:rsidP="00C306E1">
            <w:pPr>
              <w:jc w:val="right"/>
              <w:rPr>
                <w:bCs/>
              </w:rPr>
            </w:pPr>
            <w:r w:rsidRPr="00683F75">
              <w:rPr>
                <w:bCs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683F75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683F75" w:rsidP="00C306E1">
            <w:pPr>
              <w:jc w:val="right"/>
            </w:pPr>
            <w:r w:rsidRPr="00683F75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F" w:rsidRPr="00683F75" w:rsidRDefault="00402092" w:rsidP="00C306E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0976DF" w:rsidP="00C306E1">
            <w:pPr>
              <w:jc w:val="right"/>
              <w:rPr>
                <w:b/>
              </w:rPr>
            </w:pPr>
            <w:r w:rsidRPr="00683F75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402092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683F75" w:rsidRDefault="00402092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DF" w:rsidRPr="00B255CE" w:rsidRDefault="000976DF" w:rsidP="00C306E1"/>
        </w:tc>
      </w:tr>
      <w:tr w:rsidR="002838F1" w:rsidRPr="000976DF" w:rsidTr="00C306E1">
        <w:trPr>
          <w:trHeight w:val="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F1" w:rsidRPr="00B255CE" w:rsidRDefault="002838F1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F1" w:rsidRPr="00683F75" w:rsidRDefault="002838F1" w:rsidP="00C306E1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683F75">
              <w:rPr>
                <w:bCs/>
              </w:rPr>
              <w:t>832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8F1" w:rsidRPr="00683F75" w:rsidRDefault="002838F1" w:rsidP="00C306E1">
            <w:pPr>
              <w:jc w:val="right"/>
              <w:rPr>
                <w:b/>
              </w:rPr>
            </w:pPr>
            <w:r w:rsidRPr="00683F75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8F1" w:rsidRPr="00683F75" w:rsidRDefault="002838F1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8F1" w:rsidRPr="00683F75" w:rsidRDefault="002838F1" w:rsidP="0058072D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8F1" w:rsidRPr="00683F75" w:rsidRDefault="002838F1" w:rsidP="0058072D">
            <w:pPr>
              <w:jc w:val="right"/>
            </w:pPr>
            <w:r>
              <w:t>1832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F1" w:rsidRPr="00B255CE" w:rsidRDefault="002838F1" w:rsidP="00C306E1"/>
        </w:tc>
      </w:tr>
      <w:tr w:rsidR="002838F1" w:rsidRPr="000976DF" w:rsidTr="00C306E1">
        <w:trPr>
          <w:trHeight w:val="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F1" w:rsidRPr="00B255CE" w:rsidRDefault="002838F1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F1" w:rsidRPr="00683F75" w:rsidRDefault="002838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8F1" w:rsidRPr="00683F75" w:rsidRDefault="002838F1" w:rsidP="00C306E1">
            <w:pPr>
              <w:jc w:val="right"/>
              <w:rPr>
                <w:b/>
              </w:rPr>
            </w:pPr>
            <w:r w:rsidRPr="00683F75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8F1" w:rsidRPr="00683F75" w:rsidRDefault="002838F1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8F1" w:rsidRPr="00683F75" w:rsidRDefault="002838F1" w:rsidP="0058072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8F1" w:rsidRPr="00683F75" w:rsidRDefault="002838F1" w:rsidP="0058072D">
            <w:pPr>
              <w:jc w:val="right"/>
              <w:rPr>
                <w:b/>
              </w:rPr>
            </w:pPr>
            <w:r>
              <w:rPr>
                <w:b/>
              </w:rPr>
              <w:t>1832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F1" w:rsidRPr="00B255CE" w:rsidRDefault="002838F1" w:rsidP="00C306E1"/>
        </w:tc>
      </w:tr>
      <w:tr w:rsidR="002838F1" w:rsidRPr="000976DF" w:rsidTr="00C306E1">
        <w:trPr>
          <w:trHeight w:val="20"/>
        </w:trPr>
        <w:tc>
          <w:tcPr>
            <w:tcW w:w="4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Всего по разделу 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38F1" w:rsidRPr="00683F75" w:rsidRDefault="002838F1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683F75" w:rsidRDefault="002838F1" w:rsidP="00C306E1">
            <w:pPr>
              <w:jc w:val="right"/>
              <w:rPr>
                <w:b/>
              </w:rPr>
            </w:pPr>
            <w:r w:rsidRPr="00683F75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683F75" w:rsidRDefault="002838F1" w:rsidP="00C306E1">
            <w:pPr>
              <w:jc w:val="right"/>
              <w:rPr>
                <w:b/>
              </w:rPr>
            </w:pPr>
            <w:r w:rsidRPr="00683F75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683F75" w:rsidRDefault="002838F1" w:rsidP="00C306E1">
            <w:pPr>
              <w:jc w:val="right"/>
              <w:rPr>
                <w:b/>
              </w:rPr>
            </w:pPr>
            <w:r w:rsidRPr="00683F75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B255CE" w:rsidRDefault="002838F1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38F1" w:rsidRPr="00B255CE" w:rsidRDefault="002838F1" w:rsidP="00C306E1"/>
        </w:tc>
      </w:tr>
      <w:tr w:rsidR="002838F1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F1" w:rsidRPr="00B255CE" w:rsidRDefault="002838F1" w:rsidP="00C306E1"/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38F1" w:rsidRPr="00A55AEB" w:rsidRDefault="002838F1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A55AEB" w:rsidRDefault="002838F1" w:rsidP="0059508D">
            <w:pPr>
              <w:jc w:val="right"/>
              <w:rPr>
                <w:b/>
              </w:rPr>
            </w:pPr>
            <w:r w:rsidRPr="00A55AEB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A55AEB" w:rsidRDefault="002838F1" w:rsidP="0059508D">
            <w:pPr>
              <w:jc w:val="right"/>
              <w:rPr>
                <w:b/>
              </w:rPr>
            </w:pPr>
            <w:r w:rsidRPr="00A55AEB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A55AEB" w:rsidRDefault="002838F1" w:rsidP="0059508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B255CE" w:rsidRDefault="002838F1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38F1" w:rsidRPr="00B255CE" w:rsidRDefault="002838F1" w:rsidP="00C306E1"/>
        </w:tc>
      </w:tr>
      <w:tr w:rsidR="002838F1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F1" w:rsidRPr="00B255CE" w:rsidRDefault="002838F1" w:rsidP="00C306E1"/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38F1" w:rsidRPr="00A55AEB" w:rsidRDefault="002838F1" w:rsidP="0059508D">
            <w:pPr>
              <w:jc w:val="right"/>
              <w:rPr>
                <w:b/>
                <w:bCs/>
              </w:rPr>
            </w:pPr>
            <w:r w:rsidRPr="00A55AEB">
              <w:rPr>
                <w:b/>
                <w:bCs/>
              </w:rPr>
              <w:t>1832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A55AEB" w:rsidRDefault="002838F1" w:rsidP="0059508D">
            <w:pPr>
              <w:jc w:val="right"/>
              <w:rPr>
                <w:b/>
              </w:rPr>
            </w:pPr>
            <w:r w:rsidRPr="00A55AEB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A55AEB" w:rsidRDefault="002838F1" w:rsidP="0059508D">
            <w:pPr>
              <w:jc w:val="right"/>
              <w:rPr>
                <w:b/>
              </w:rPr>
            </w:pPr>
            <w:r w:rsidRPr="00A55AEB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A55AEB" w:rsidRDefault="002838F1" w:rsidP="0059508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A55AEB" w:rsidRDefault="002838F1" w:rsidP="0058072D">
            <w:pPr>
              <w:jc w:val="right"/>
              <w:rPr>
                <w:b/>
              </w:rPr>
            </w:pPr>
            <w:r w:rsidRPr="00A55AEB">
              <w:rPr>
                <w:b/>
              </w:rPr>
              <w:t>1832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38F1" w:rsidRPr="00B255CE" w:rsidRDefault="002838F1" w:rsidP="00C306E1"/>
        </w:tc>
      </w:tr>
      <w:tr w:rsidR="002838F1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F1" w:rsidRPr="00B255CE" w:rsidRDefault="002838F1" w:rsidP="00C306E1"/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2838F1" w:rsidRPr="00B255CE" w:rsidRDefault="002838F1" w:rsidP="00C306E1">
            <w:pPr>
              <w:jc w:val="both"/>
              <w:rPr>
                <w:b/>
                <w:bCs/>
              </w:rPr>
            </w:pPr>
            <w:r w:rsidRPr="00B255CE">
              <w:rPr>
                <w:b/>
                <w:bCs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38F1" w:rsidRPr="00683F75" w:rsidRDefault="002838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8F1" w:rsidRPr="00683F75" w:rsidRDefault="002838F1" w:rsidP="00C306E1">
            <w:pPr>
              <w:jc w:val="right"/>
              <w:rPr>
                <w:b/>
                <w:bCs/>
              </w:rPr>
            </w:pPr>
            <w:r w:rsidRPr="00683F75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8F1" w:rsidRPr="00683F75" w:rsidRDefault="002838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8F1" w:rsidRPr="00683F75" w:rsidRDefault="002838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8F1" w:rsidRPr="00683F75" w:rsidRDefault="002838F1" w:rsidP="005807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1832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8F1" w:rsidRPr="00B255CE" w:rsidRDefault="002838F1" w:rsidP="00C306E1">
            <w:pPr>
              <w:jc w:val="center"/>
            </w:pPr>
          </w:p>
        </w:tc>
      </w:tr>
      <w:tr w:rsidR="002838F1" w:rsidRPr="000976DF" w:rsidTr="00C306E1">
        <w:trPr>
          <w:trHeight w:val="20"/>
        </w:trPr>
        <w:tc>
          <w:tcPr>
            <w:tcW w:w="48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38F1" w:rsidRPr="00B255CE" w:rsidRDefault="002838F1" w:rsidP="00821E3E">
            <w:pPr>
              <w:jc w:val="center"/>
              <w:rPr>
                <w:b/>
              </w:rPr>
            </w:pPr>
            <w:r w:rsidRPr="00B255CE">
              <w:rPr>
                <w:b/>
              </w:rPr>
              <w:t xml:space="preserve">Итого по </w:t>
            </w:r>
            <w:r>
              <w:rPr>
                <w:b/>
              </w:rPr>
              <w:t>подпрограмме</w:t>
            </w:r>
            <w:r w:rsidRPr="00B255CE">
              <w:rPr>
                <w:b/>
              </w:rPr>
              <w:t>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38F1" w:rsidRPr="00745F24" w:rsidRDefault="002838F1" w:rsidP="005E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838F1" w:rsidP="00C306E1">
            <w:pPr>
              <w:jc w:val="right"/>
              <w:rPr>
                <w:b/>
                <w:bCs/>
              </w:rPr>
            </w:pPr>
            <w:r w:rsidRPr="00745F24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838F1" w:rsidP="00C306E1">
            <w:pPr>
              <w:jc w:val="right"/>
              <w:rPr>
                <w:b/>
                <w:bCs/>
              </w:rPr>
            </w:pPr>
            <w:r w:rsidRPr="00745F24"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838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838F1" w:rsidP="00C306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2673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38F1" w:rsidRPr="00B255CE" w:rsidRDefault="002838F1" w:rsidP="00C306E1">
            <w:pPr>
              <w:jc w:val="center"/>
            </w:pPr>
          </w:p>
        </w:tc>
      </w:tr>
      <w:tr w:rsidR="002838F1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8F1" w:rsidRPr="00B255CE" w:rsidRDefault="002838F1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38F1" w:rsidRPr="00745F24" w:rsidRDefault="002838F1" w:rsidP="00353D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838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838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838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838F1" w:rsidP="00C306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573   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38F1" w:rsidRPr="00B255CE" w:rsidRDefault="002838F1" w:rsidP="00C306E1"/>
        </w:tc>
      </w:tr>
      <w:tr w:rsidR="002838F1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8F1" w:rsidRPr="00B255CE" w:rsidRDefault="002838F1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38F1" w:rsidRPr="00745F24" w:rsidRDefault="002838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838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838F1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838F1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838F1" w:rsidP="00C306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39988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38F1" w:rsidRPr="00B255CE" w:rsidRDefault="002838F1" w:rsidP="00C306E1"/>
        </w:tc>
      </w:tr>
      <w:tr w:rsidR="002838F1" w:rsidRPr="000976DF" w:rsidTr="00C306E1">
        <w:trPr>
          <w:trHeight w:val="20"/>
        </w:trPr>
        <w:tc>
          <w:tcPr>
            <w:tcW w:w="48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38F1" w:rsidRPr="00B255CE" w:rsidRDefault="002838F1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838F1" w:rsidRPr="00B255CE" w:rsidRDefault="002838F1" w:rsidP="00C306E1">
            <w:pPr>
              <w:jc w:val="both"/>
              <w:rPr>
                <w:b/>
                <w:bCs/>
              </w:rPr>
            </w:pPr>
            <w:r w:rsidRPr="00B255CE">
              <w:rPr>
                <w:b/>
                <w:bCs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38F1" w:rsidRPr="00745F24" w:rsidRDefault="00D7681E" w:rsidP="00E24A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66212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8F1" w:rsidRPr="00745F24" w:rsidRDefault="002838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8F1" w:rsidRPr="00745F24" w:rsidRDefault="002838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5167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8F1" w:rsidRPr="00745F24" w:rsidRDefault="002838F1" w:rsidP="00D768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  <w:r w:rsidR="00D7681E">
              <w:rPr>
                <w:b/>
                <w:bCs/>
              </w:rPr>
              <w:t>53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8F1" w:rsidRPr="00745F24" w:rsidRDefault="002838F1" w:rsidP="00D768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  <w:r w:rsidR="00D7681E">
              <w:rPr>
                <w:b/>
                <w:bCs/>
                <w:color w:val="000000"/>
              </w:rPr>
              <w:t>118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8F1" w:rsidRPr="00B255CE" w:rsidRDefault="002838F1" w:rsidP="00C306E1">
            <w:pPr>
              <w:jc w:val="center"/>
            </w:pPr>
          </w:p>
        </w:tc>
      </w:tr>
    </w:tbl>
    <w:p w:rsidR="00FB3F61" w:rsidRDefault="00695539" w:rsidP="00A95C1E">
      <w:pPr>
        <w:rPr>
          <w:sz w:val="24"/>
          <w:szCs w:val="24"/>
        </w:rPr>
      </w:pPr>
      <w:r>
        <w:rPr>
          <w:sz w:val="24"/>
          <w:szCs w:val="24"/>
        </w:rPr>
        <w:t>»</w:t>
      </w:r>
      <w:r w:rsidR="0037464C" w:rsidRPr="0037464C">
        <w:rPr>
          <w:sz w:val="24"/>
          <w:szCs w:val="24"/>
        </w:rPr>
        <w:t>.</w:t>
      </w:r>
    </w:p>
    <w:sectPr w:rsidR="00FB3F61" w:rsidSect="00CC625C">
      <w:pgSz w:w="16840" w:h="11907" w:orient="landscape" w:code="9"/>
      <w:pgMar w:top="851" w:right="992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D4C3028"/>
    <w:multiLevelType w:val="hybridMultilevel"/>
    <w:tmpl w:val="FD8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01A10"/>
    <w:multiLevelType w:val="hybridMultilevel"/>
    <w:tmpl w:val="5DBA40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B223B8"/>
    <w:multiLevelType w:val="hybridMultilevel"/>
    <w:tmpl w:val="F0325084"/>
    <w:lvl w:ilvl="0" w:tplc="471EC28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5017ADC"/>
    <w:multiLevelType w:val="hybridMultilevel"/>
    <w:tmpl w:val="EF262A6E"/>
    <w:lvl w:ilvl="0" w:tplc="5FC20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6B5B4816"/>
    <w:multiLevelType w:val="hybridMultilevel"/>
    <w:tmpl w:val="87FA1B5A"/>
    <w:lvl w:ilvl="0" w:tplc="9B46356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89365DD"/>
    <w:multiLevelType w:val="hybridMultilevel"/>
    <w:tmpl w:val="D1761B32"/>
    <w:lvl w:ilvl="0" w:tplc="E05268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20"/>
  </w:num>
  <w:num w:numId="12">
    <w:abstractNumId w:val="15"/>
  </w:num>
  <w:num w:numId="13">
    <w:abstractNumId w:val="8"/>
  </w:num>
  <w:num w:numId="14">
    <w:abstractNumId w:val="16"/>
  </w:num>
  <w:num w:numId="15">
    <w:abstractNumId w:val="9"/>
  </w:num>
  <w:num w:numId="16">
    <w:abstractNumId w:val="19"/>
  </w:num>
  <w:num w:numId="17">
    <w:abstractNumId w:val="17"/>
  </w:num>
  <w:num w:numId="18">
    <w:abstractNumId w:val="10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166039"/>
    <w:rsid w:val="000011A6"/>
    <w:rsid w:val="0000212F"/>
    <w:rsid w:val="0000227F"/>
    <w:rsid w:val="00021E26"/>
    <w:rsid w:val="000463E8"/>
    <w:rsid w:val="000513DB"/>
    <w:rsid w:val="00051C4B"/>
    <w:rsid w:val="00054D22"/>
    <w:rsid w:val="00054EBC"/>
    <w:rsid w:val="0006045C"/>
    <w:rsid w:val="00066D6C"/>
    <w:rsid w:val="00070666"/>
    <w:rsid w:val="00090D63"/>
    <w:rsid w:val="000932B8"/>
    <w:rsid w:val="000976DF"/>
    <w:rsid w:val="000B0B9E"/>
    <w:rsid w:val="000B22CE"/>
    <w:rsid w:val="000C5179"/>
    <w:rsid w:val="000C591A"/>
    <w:rsid w:val="000D13F9"/>
    <w:rsid w:val="000E7A0A"/>
    <w:rsid w:val="00103733"/>
    <w:rsid w:val="00107D12"/>
    <w:rsid w:val="00111436"/>
    <w:rsid w:val="0011579D"/>
    <w:rsid w:val="00116B04"/>
    <w:rsid w:val="001226CC"/>
    <w:rsid w:val="001306A9"/>
    <w:rsid w:val="001327EF"/>
    <w:rsid w:val="001339ED"/>
    <w:rsid w:val="001341E8"/>
    <w:rsid w:val="001356C1"/>
    <w:rsid w:val="00142E55"/>
    <w:rsid w:val="00144A55"/>
    <w:rsid w:val="001468F8"/>
    <w:rsid w:val="0015671F"/>
    <w:rsid w:val="0015742F"/>
    <w:rsid w:val="00157D04"/>
    <w:rsid w:val="00164ADA"/>
    <w:rsid w:val="001653F4"/>
    <w:rsid w:val="00166039"/>
    <w:rsid w:val="001737AF"/>
    <w:rsid w:val="00177A59"/>
    <w:rsid w:val="00184BD7"/>
    <w:rsid w:val="001857CE"/>
    <w:rsid w:val="00187376"/>
    <w:rsid w:val="001926C6"/>
    <w:rsid w:val="00193EFC"/>
    <w:rsid w:val="00195C26"/>
    <w:rsid w:val="00195CB3"/>
    <w:rsid w:val="001967B4"/>
    <w:rsid w:val="001A3394"/>
    <w:rsid w:val="001A420A"/>
    <w:rsid w:val="001B0A66"/>
    <w:rsid w:val="001C2551"/>
    <w:rsid w:val="001C3E62"/>
    <w:rsid w:val="001E1A16"/>
    <w:rsid w:val="001E2C11"/>
    <w:rsid w:val="001E6FF6"/>
    <w:rsid w:val="00200316"/>
    <w:rsid w:val="00202F05"/>
    <w:rsid w:val="002057E7"/>
    <w:rsid w:val="00205F69"/>
    <w:rsid w:val="00206116"/>
    <w:rsid w:val="00206195"/>
    <w:rsid w:val="00222CDA"/>
    <w:rsid w:val="00226C38"/>
    <w:rsid w:val="00231021"/>
    <w:rsid w:val="00246C3A"/>
    <w:rsid w:val="00247A00"/>
    <w:rsid w:val="00255C4A"/>
    <w:rsid w:val="00261D01"/>
    <w:rsid w:val="002634F8"/>
    <w:rsid w:val="00264C95"/>
    <w:rsid w:val="002759DF"/>
    <w:rsid w:val="0027692E"/>
    <w:rsid w:val="002838F1"/>
    <w:rsid w:val="00294440"/>
    <w:rsid w:val="00294DFE"/>
    <w:rsid w:val="002A520E"/>
    <w:rsid w:val="002C004B"/>
    <w:rsid w:val="002C273C"/>
    <w:rsid w:val="002C6E91"/>
    <w:rsid w:val="002D4EFB"/>
    <w:rsid w:val="002E7C31"/>
    <w:rsid w:val="002F63CC"/>
    <w:rsid w:val="003013B7"/>
    <w:rsid w:val="00317306"/>
    <w:rsid w:val="0032463B"/>
    <w:rsid w:val="00331BF9"/>
    <w:rsid w:val="00334B72"/>
    <w:rsid w:val="00334C2F"/>
    <w:rsid w:val="00336C39"/>
    <w:rsid w:val="00340C95"/>
    <w:rsid w:val="00353D39"/>
    <w:rsid w:val="0035793F"/>
    <w:rsid w:val="003609C1"/>
    <w:rsid w:val="00364CCB"/>
    <w:rsid w:val="003736CA"/>
    <w:rsid w:val="00373A08"/>
    <w:rsid w:val="0037464C"/>
    <w:rsid w:val="0037789D"/>
    <w:rsid w:val="0038328D"/>
    <w:rsid w:val="003902E0"/>
    <w:rsid w:val="00395901"/>
    <w:rsid w:val="003B092A"/>
    <w:rsid w:val="003B0DAB"/>
    <w:rsid w:val="003B12A4"/>
    <w:rsid w:val="003B4670"/>
    <w:rsid w:val="003C1ED2"/>
    <w:rsid w:val="003E46BF"/>
    <w:rsid w:val="003E7ABA"/>
    <w:rsid w:val="003F5E02"/>
    <w:rsid w:val="003F5ECF"/>
    <w:rsid w:val="0040114B"/>
    <w:rsid w:val="004018BC"/>
    <w:rsid w:val="00402092"/>
    <w:rsid w:val="00402851"/>
    <w:rsid w:val="00403B58"/>
    <w:rsid w:val="00410694"/>
    <w:rsid w:val="00410E99"/>
    <w:rsid w:val="0041128C"/>
    <w:rsid w:val="00416D74"/>
    <w:rsid w:val="00417E4E"/>
    <w:rsid w:val="004325F3"/>
    <w:rsid w:val="00436305"/>
    <w:rsid w:val="00441F89"/>
    <w:rsid w:val="00444480"/>
    <w:rsid w:val="00447248"/>
    <w:rsid w:val="00447EAE"/>
    <w:rsid w:val="00456262"/>
    <w:rsid w:val="00466FF5"/>
    <w:rsid w:val="0047089D"/>
    <w:rsid w:val="00470AB5"/>
    <w:rsid w:val="00470D53"/>
    <w:rsid w:val="00471C6F"/>
    <w:rsid w:val="004767B4"/>
    <w:rsid w:val="004932EB"/>
    <w:rsid w:val="00497D17"/>
    <w:rsid w:val="004A1B7A"/>
    <w:rsid w:val="004A5162"/>
    <w:rsid w:val="004C008F"/>
    <w:rsid w:val="004C0EBE"/>
    <w:rsid w:val="004C4D12"/>
    <w:rsid w:val="004E444D"/>
    <w:rsid w:val="004F73DC"/>
    <w:rsid w:val="005057FB"/>
    <w:rsid w:val="00515DE2"/>
    <w:rsid w:val="00522456"/>
    <w:rsid w:val="0052581D"/>
    <w:rsid w:val="00536043"/>
    <w:rsid w:val="00547377"/>
    <w:rsid w:val="0055149C"/>
    <w:rsid w:val="00554974"/>
    <w:rsid w:val="00554B2E"/>
    <w:rsid w:val="005578F4"/>
    <w:rsid w:val="005632AC"/>
    <w:rsid w:val="00571C38"/>
    <w:rsid w:val="00575A3A"/>
    <w:rsid w:val="00577F08"/>
    <w:rsid w:val="0058072D"/>
    <w:rsid w:val="00580E75"/>
    <w:rsid w:val="00587EC5"/>
    <w:rsid w:val="0059508D"/>
    <w:rsid w:val="00595290"/>
    <w:rsid w:val="005B1711"/>
    <w:rsid w:val="005B1FF2"/>
    <w:rsid w:val="005C2380"/>
    <w:rsid w:val="005C71C0"/>
    <w:rsid w:val="005C7F74"/>
    <w:rsid w:val="005D6767"/>
    <w:rsid w:val="005D698C"/>
    <w:rsid w:val="005E25B9"/>
    <w:rsid w:val="005F761A"/>
    <w:rsid w:val="00605312"/>
    <w:rsid w:val="006063DB"/>
    <w:rsid w:val="00613136"/>
    <w:rsid w:val="00617C01"/>
    <w:rsid w:val="006223E3"/>
    <w:rsid w:val="006474C2"/>
    <w:rsid w:val="00650837"/>
    <w:rsid w:val="006604BB"/>
    <w:rsid w:val="00670620"/>
    <w:rsid w:val="00676988"/>
    <w:rsid w:val="006804C6"/>
    <w:rsid w:val="00683F75"/>
    <w:rsid w:val="00695539"/>
    <w:rsid w:val="006A0DF5"/>
    <w:rsid w:val="006A6B40"/>
    <w:rsid w:val="006A7822"/>
    <w:rsid w:val="006B2B33"/>
    <w:rsid w:val="006C4A96"/>
    <w:rsid w:val="006D4875"/>
    <w:rsid w:val="006D4D25"/>
    <w:rsid w:val="006D5340"/>
    <w:rsid w:val="006D7EBE"/>
    <w:rsid w:val="006E23F8"/>
    <w:rsid w:val="006E3C0B"/>
    <w:rsid w:val="006F1185"/>
    <w:rsid w:val="006F5321"/>
    <w:rsid w:val="007011CF"/>
    <w:rsid w:val="00701763"/>
    <w:rsid w:val="007034AE"/>
    <w:rsid w:val="00725554"/>
    <w:rsid w:val="00732243"/>
    <w:rsid w:val="00735250"/>
    <w:rsid w:val="00735D3A"/>
    <w:rsid w:val="00745F24"/>
    <w:rsid w:val="00746DC7"/>
    <w:rsid w:val="007508BA"/>
    <w:rsid w:val="00751E0B"/>
    <w:rsid w:val="0075225F"/>
    <w:rsid w:val="007540B6"/>
    <w:rsid w:val="007557D4"/>
    <w:rsid w:val="007601D1"/>
    <w:rsid w:val="00760EA7"/>
    <w:rsid w:val="0076257B"/>
    <w:rsid w:val="0076789F"/>
    <w:rsid w:val="0077190E"/>
    <w:rsid w:val="0078152E"/>
    <w:rsid w:val="00785BF6"/>
    <w:rsid w:val="007A5F31"/>
    <w:rsid w:val="007B21BD"/>
    <w:rsid w:val="007C1BC3"/>
    <w:rsid w:val="007D1F99"/>
    <w:rsid w:val="007D7CC6"/>
    <w:rsid w:val="007E4129"/>
    <w:rsid w:val="007E7682"/>
    <w:rsid w:val="0080052F"/>
    <w:rsid w:val="00801DF4"/>
    <w:rsid w:val="008044C7"/>
    <w:rsid w:val="00813F7F"/>
    <w:rsid w:val="00821E3E"/>
    <w:rsid w:val="0082264A"/>
    <w:rsid w:val="00822873"/>
    <w:rsid w:val="00841DCC"/>
    <w:rsid w:val="00846F19"/>
    <w:rsid w:val="008533EE"/>
    <w:rsid w:val="0085417F"/>
    <w:rsid w:val="0086130A"/>
    <w:rsid w:val="00867625"/>
    <w:rsid w:val="00884353"/>
    <w:rsid w:val="008971E4"/>
    <w:rsid w:val="008B5EB1"/>
    <w:rsid w:val="008D6E05"/>
    <w:rsid w:val="008D7E14"/>
    <w:rsid w:val="008E1BFA"/>
    <w:rsid w:val="008E7BF4"/>
    <w:rsid w:val="008E7DD5"/>
    <w:rsid w:val="008F65EB"/>
    <w:rsid w:val="00914BC9"/>
    <w:rsid w:val="009217F9"/>
    <w:rsid w:val="0092194D"/>
    <w:rsid w:val="00922E95"/>
    <w:rsid w:val="00926174"/>
    <w:rsid w:val="009304B0"/>
    <w:rsid w:val="00933C35"/>
    <w:rsid w:val="00942DFD"/>
    <w:rsid w:val="00943C5D"/>
    <w:rsid w:val="00951774"/>
    <w:rsid w:val="009561FC"/>
    <w:rsid w:val="00960FA2"/>
    <w:rsid w:val="0097206E"/>
    <w:rsid w:val="0097784F"/>
    <w:rsid w:val="009843A0"/>
    <w:rsid w:val="00991FD2"/>
    <w:rsid w:val="009B1D56"/>
    <w:rsid w:val="009B75F2"/>
    <w:rsid w:val="009C1389"/>
    <w:rsid w:val="009C1C32"/>
    <w:rsid w:val="009D0CE7"/>
    <w:rsid w:val="009E3043"/>
    <w:rsid w:val="009E4F45"/>
    <w:rsid w:val="009F1DEF"/>
    <w:rsid w:val="00A02B89"/>
    <w:rsid w:val="00A03A39"/>
    <w:rsid w:val="00A060AD"/>
    <w:rsid w:val="00A319BB"/>
    <w:rsid w:val="00A429B3"/>
    <w:rsid w:val="00A509EB"/>
    <w:rsid w:val="00A55AEB"/>
    <w:rsid w:val="00A6305A"/>
    <w:rsid w:val="00A6401C"/>
    <w:rsid w:val="00A72485"/>
    <w:rsid w:val="00A76368"/>
    <w:rsid w:val="00A8327A"/>
    <w:rsid w:val="00A87FFC"/>
    <w:rsid w:val="00A95C1E"/>
    <w:rsid w:val="00AA7258"/>
    <w:rsid w:val="00AB1E28"/>
    <w:rsid w:val="00AB33A6"/>
    <w:rsid w:val="00AB4E56"/>
    <w:rsid w:val="00AC312E"/>
    <w:rsid w:val="00AC4314"/>
    <w:rsid w:val="00AC4EB9"/>
    <w:rsid w:val="00AD001C"/>
    <w:rsid w:val="00AD07DE"/>
    <w:rsid w:val="00AD0C07"/>
    <w:rsid w:val="00AE599E"/>
    <w:rsid w:val="00AF20F5"/>
    <w:rsid w:val="00AF76EE"/>
    <w:rsid w:val="00B00223"/>
    <w:rsid w:val="00B14E44"/>
    <w:rsid w:val="00B1656C"/>
    <w:rsid w:val="00B23DFE"/>
    <w:rsid w:val="00B255CE"/>
    <w:rsid w:val="00B455AF"/>
    <w:rsid w:val="00B45BA5"/>
    <w:rsid w:val="00B53BF4"/>
    <w:rsid w:val="00B66301"/>
    <w:rsid w:val="00B749BB"/>
    <w:rsid w:val="00B81FFA"/>
    <w:rsid w:val="00B9583C"/>
    <w:rsid w:val="00BA4A53"/>
    <w:rsid w:val="00BB091B"/>
    <w:rsid w:val="00BB0B97"/>
    <w:rsid w:val="00BC529E"/>
    <w:rsid w:val="00BC7554"/>
    <w:rsid w:val="00BE3867"/>
    <w:rsid w:val="00BF4D15"/>
    <w:rsid w:val="00BF68A1"/>
    <w:rsid w:val="00C233B5"/>
    <w:rsid w:val="00C24A00"/>
    <w:rsid w:val="00C269B7"/>
    <w:rsid w:val="00C306E1"/>
    <w:rsid w:val="00C347CC"/>
    <w:rsid w:val="00C357E4"/>
    <w:rsid w:val="00C43AC8"/>
    <w:rsid w:val="00C46433"/>
    <w:rsid w:val="00C47512"/>
    <w:rsid w:val="00C47567"/>
    <w:rsid w:val="00C50C86"/>
    <w:rsid w:val="00C64CDD"/>
    <w:rsid w:val="00C82302"/>
    <w:rsid w:val="00C845D3"/>
    <w:rsid w:val="00C90DA1"/>
    <w:rsid w:val="00CA6369"/>
    <w:rsid w:val="00CB4F74"/>
    <w:rsid w:val="00CB65F2"/>
    <w:rsid w:val="00CC07B5"/>
    <w:rsid w:val="00CC625C"/>
    <w:rsid w:val="00CC7D17"/>
    <w:rsid w:val="00CD372D"/>
    <w:rsid w:val="00CD388B"/>
    <w:rsid w:val="00CD5D08"/>
    <w:rsid w:val="00CE3541"/>
    <w:rsid w:val="00CE6352"/>
    <w:rsid w:val="00CE6D9E"/>
    <w:rsid w:val="00CE764C"/>
    <w:rsid w:val="00CF1EB1"/>
    <w:rsid w:val="00CF2F06"/>
    <w:rsid w:val="00CF61D7"/>
    <w:rsid w:val="00D10DC3"/>
    <w:rsid w:val="00D23DD6"/>
    <w:rsid w:val="00D317BF"/>
    <w:rsid w:val="00D31BF8"/>
    <w:rsid w:val="00D4067D"/>
    <w:rsid w:val="00D45E02"/>
    <w:rsid w:val="00D45EB2"/>
    <w:rsid w:val="00D517FD"/>
    <w:rsid w:val="00D62D2D"/>
    <w:rsid w:val="00D724E9"/>
    <w:rsid w:val="00D72ACB"/>
    <w:rsid w:val="00D73426"/>
    <w:rsid w:val="00D74D8C"/>
    <w:rsid w:val="00D7681E"/>
    <w:rsid w:val="00D85A09"/>
    <w:rsid w:val="00DA0CDE"/>
    <w:rsid w:val="00DA1069"/>
    <w:rsid w:val="00DA76A3"/>
    <w:rsid w:val="00DC11DE"/>
    <w:rsid w:val="00DC504F"/>
    <w:rsid w:val="00DD5A7D"/>
    <w:rsid w:val="00DD710A"/>
    <w:rsid w:val="00DE0694"/>
    <w:rsid w:val="00DE091B"/>
    <w:rsid w:val="00DE09E5"/>
    <w:rsid w:val="00DE15FB"/>
    <w:rsid w:val="00DE43DD"/>
    <w:rsid w:val="00DE6237"/>
    <w:rsid w:val="00DF1F4E"/>
    <w:rsid w:val="00DF7937"/>
    <w:rsid w:val="00E01917"/>
    <w:rsid w:val="00E03975"/>
    <w:rsid w:val="00E060DE"/>
    <w:rsid w:val="00E1031D"/>
    <w:rsid w:val="00E110C6"/>
    <w:rsid w:val="00E11431"/>
    <w:rsid w:val="00E12388"/>
    <w:rsid w:val="00E13E2C"/>
    <w:rsid w:val="00E14B63"/>
    <w:rsid w:val="00E14C50"/>
    <w:rsid w:val="00E22156"/>
    <w:rsid w:val="00E24A7C"/>
    <w:rsid w:val="00E25BB8"/>
    <w:rsid w:val="00E305D9"/>
    <w:rsid w:val="00E357AF"/>
    <w:rsid w:val="00E42614"/>
    <w:rsid w:val="00E571C9"/>
    <w:rsid w:val="00E62E94"/>
    <w:rsid w:val="00E80928"/>
    <w:rsid w:val="00E843B4"/>
    <w:rsid w:val="00E90F2F"/>
    <w:rsid w:val="00EA04ED"/>
    <w:rsid w:val="00EA0C9A"/>
    <w:rsid w:val="00EA13D6"/>
    <w:rsid w:val="00EA248E"/>
    <w:rsid w:val="00EA261F"/>
    <w:rsid w:val="00EC36C7"/>
    <w:rsid w:val="00EC4F9A"/>
    <w:rsid w:val="00EE1131"/>
    <w:rsid w:val="00EF7845"/>
    <w:rsid w:val="00F138EE"/>
    <w:rsid w:val="00F144D2"/>
    <w:rsid w:val="00F14847"/>
    <w:rsid w:val="00F15C28"/>
    <w:rsid w:val="00F21AC0"/>
    <w:rsid w:val="00F22C5B"/>
    <w:rsid w:val="00F26BEC"/>
    <w:rsid w:val="00F3017B"/>
    <w:rsid w:val="00F33671"/>
    <w:rsid w:val="00F3421A"/>
    <w:rsid w:val="00F35A73"/>
    <w:rsid w:val="00F361AD"/>
    <w:rsid w:val="00F40C18"/>
    <w:rsid w:val="00F454FE"/>
    <w:rsid w:val="00F46D70"/>
    <w:rsid w:val="00F5079D"/>
    <w:rsid w:val="00F51884"/>
    <w:rsid w:val="00F54876"/>
    <w:rsid w:val="00F562AE"/>
    <w:rsid w:val="00F570A0"/>
    <w:rsid w:val="00F66AD6"/>
    <w:rsid w:val="00F66C36"/>
    <w:rsid w:val="00F7461F"/>
    <w:rsid w:val="00F74EFE"/>
    <w:rsid w:val="00F760D7"/>
    <w:rsid w:val="00F80678"/>
    <w:rsid w:val="00F809C1"/>
    <w:rsid w:val="00F86DB9"/>
    <w:rsid w:val="00F97BF7"/>
    <w:rsid w:val="00FA46E0"/>
    <w:rsid w:val="00FB24C3"/>
    <w:rsid w:val="00FB3F61"/>
    <w:rsid w:val="00FB4999"/>
    <w:rsid w:val="00FC0B27"/>
    <w:rsid w:val="00FC516B"/>
    <w:rsid w:val="00FC7896"/>
    <w:rsid w:val="00FE43AE"/>
    <w:rsid w:val="00F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16D7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976DF"/>
    <w:pPr>
      <w:keepNext/>
      <w:autoSpaceDE/>
      <w:autoSpaceDN/>
      <w:jc w:val="both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locked/>
    <w:rsid w:val="000976DF"/>
    <w:pPr>
      <w:keepNext/>
      <w:autoSpaceDE/>
      <w:autoSpaceDN/>
      <w:jc w:val="center"/>
      <w:outlineLvl w:val="2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locked/>
    <w:rsid w:val="006C4A96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D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6D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16D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16D74"/>
    <w:rPr>
      <w:rFonts w:ascii="Calibri" w:eastAsia="Times New Roman" w:hAnsi="Calibri" w:cs="Times New Roman"/>
      <w:b/>
      <w:bCs/>
    </w:rPr>
  </w:style>
  <w:style w:type="paragraph" w:customStyle="1" w:styleId="11">
    <w:name w:val="заголовок 1"/>
    <w:basedOn w:val="a"/>
    <w:next w:val="a"/>
    <w:uiPriority w:val="99"/>
    <w:rsid w:val="00416D74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416D74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416D74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416D74"/>
  </w:style>
  <w:style w:type="paragraph" w:styleId="22">
    <w:name w:val="Body Text 2"/>
    <w:basedOn w:val="a"/>
    <w:link w:val="23"/>
    <w:uiPriority w:val="99"/>
    <w:rsid w:val="00416D74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16D74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416D74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416D74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416D74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16D7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416D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416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416D74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16D74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26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6D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6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CE6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CE6352"/>
    <w:rPr>
      <w:rFonts w:cs="Times New Roman"/>
      <w:b/>
      <w:bCs/>
    </w:rPr>
  </w:style>
  <w:style w:type="paragraph" w:customStyle="1" w:styleId="ConsNormal">
    <w:name w:val="ConsNormal"/>
    <w:rsid w:val="004472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013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C4EB9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FB3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ame1">
    <w:name w:val="name1"/>
    <w:basedOn w:val="a"/>
    <w:uiPriority w:val="99"/>
    <w:rsid w:val="005B1711"/>
    <w:pPr>
      <w:autoSpaceDE/>
      <w:autoSpaceDN/>
      <w:spacing w:before="100" w:beforeAutospacing="1" w:after="100" w:afterAutospacing="1" w:line="525" w:lineRule="atLeast"/>
      <w:jc w:val="center"/>
    </w:pPr>
    <w:rPr>
      <w:sz w:val="24"/>
      <w:szCs w:val="24"/>
    </w:rPr>
  </w:style>
  <w:style w:type="paragraph" w:customStyle="1" w:styleId="bs1">
    <w:name w:val="bs1"/>
    <w:basedOn w:val="a"/>
    <w:uiPriority w:val="99"/>
    <w:rsid w:val="005B1711"/>
    <w:pPr>
      <w:autoSpaceDE/>
      <w:autoSpaceDN/>
      <w:spacing w:before="100" w:beforeAutospacing="1" w:after="100" w:afterAutospacing="1" w:line="525" w:lineRule="atLeast"/>
    </w:pPr>
    <w:rPr>
      <w:sz w:val="24"/>
      <w:szCs w:val="24"/>
    </w:rPr>
  </w:style>
  <w:style w:type="paragraph" w:customStyle="1" w:styleId="ConsPlusNonformat">
    <w:name w:val="ConsPlusNonformat"/>
    <w:uiPriority w:val="99"/>
    <w:rsid w:val="005B17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171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3E46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16D74"/>
    <w:rPr>
      <w:rFonts w:cs="Times New Roman"/>
      <w:sz w:val="20"/>
      <w:szCs w:val="20"/>
    </w:rPr>
  </w:style>
  <w:style w:type="character" w:customStyle="1" w:styleId="26">
    <w:name w:val="Знак Знак2"/>
    <w:basedOn w:val="a0"/>
    <w:uiPriority w:val="99"/>
    <w:rsid w:val="005B1711"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5B1711"/>
    <w:pPr>
      <w:tabs>
        <w:tab w:val="center" w:pos="4677"/>
        <w:tab w:val="right" w:pos="9355"/>
      </w:tabs>
      <w:autoSpaceDE/>
      <w:autoSpaceDN/>
    </w:pPr>
    <w:rPr>
      <w:sz w:val="26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5B1711"/>
    <w:rPr>
      <w:rFonts w:cs="Times New Roman"/>
      <w:sz w:val="24"/>
      <w:szCs w:val="24"/>
      <w:lang w:val="ru-RU" w:eastAsia="ru-RU" w:bidi="ar-SA"/>
    </w:rPr>
  </w:style>
  <w:style w:type="character" w:styleId="af1">
    <w:name w:val="page number"/>
    <w:basedOn w:val="a0"/>
    <w:uiPriority w:val="99"/>
    <w:rsid w:val="005B1711"/>
    <w:rPr>
      <w:rFonts w:cs="Times New Roman"/>
    </w:rPr>
  </w:style>
  <w:style w:type="paragraph" w:styleId="af2">
    <w:name w:val="footer"/>
    <w:basedOn w:val="a"/>
    <w:link w:val="af3"/>
    <w:uiPriority w:val="99"/>
    <w:rsid w:val="005B1711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B1711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ормальный (таблица)"/>
    <w:basedOn w:val="a"/>
    <w:next w:val="a"/>
    <w:uiPriority w:val="99"/>
    <w:rsid w:val="008E7BF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40FC126B40DBF2D26EA8C6CC4DDDC894DE240483D6F6731A4C552101601C9536176BC21E003DF7C0C4ECy3A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D37B-C31B-45F6-B367-53E9D67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49852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Василий Игнатьев</cp:lastModifiedBy>
  <cp:revision>2</cp:revision>
  <cp:lastPrinted>2016-10-24T12:33:00Z</cp:lastPrinted>
  <dcterms:created xsi:type="dcterms:W3CDTF">2016-11-16T07:55:00Z</dcterms:created>
  <dcterms:modified xsi:type="dcterms:W3CDTF">2016-11-16T07:55:00Z</dcterms:modified>
</cp:coreProperties>
</file>