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8" w:rsidRDefault="00D40CC7">
      <w:pPr>
        <w:jc w:val="center"/>
        <w:rPr>
          <w:sz w:val="28"/>
          <w:szCs w:val="28"/>
        </w:rPr>
      </w:pPr>
      <w:r w:rsidRPr="00D40C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D34DF8" w:rsidRDefault="005F6B55">
                  <w:r>
                    <w:rPr>
                      <w:noProof/>
                    </w:rPr>
                    <w:drawing>
                      <wp:inline distT="0" distB="0" distL="0" distR="0">
                        <wp:extent cx="753745" cy="680085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68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DF8" w:rsidRDefault="00D34DF8"/>
              </w:txbxContent>
            </v:textbox>
          </v:shape>
        </w:pict>
      </w:r>
      <w:r w:rsidR="00D34DF8">
        <w:rPr>
          <w:sz w:val="28"/>
          <w:szCs w:val="28"/>
        </w:rPr>
        <w:t xml:space="preserve">                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proofErr w:type="gramStart"/>
      <w:r>
        <w:rPr>
          <w:rFonts w:ascii="Arial Cyr Chuv" w:hAnsi="Arial Cyr Chuv" w:cs="Arial Cyr Chuv"/>
          <w:sz w:val="24"/>
          <w:szCs w:val="24"/>
        </w:rPr>
        <w:t>ваш</w:t>
      </w:r>
      <w:proofErr w:type="spellEnd"/>
      <w:proofErr w:type="gram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proofErr w:type="gramStart"/>
      <w:r>
        <w:rPr>
          <w:rFonts w:ascii="Arial Cyr Chuv" w:hAnsi="Arial Cyr Chuv" w:cs="Arial Cyr Chuv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ă</w:t>
      </w:r>
      <w:r>
        <w:rPr>
          <w:rFonts w:ascii="Arial Cyr Chuv" w:hAnsi="Arial Cyr Chuv" w:cs="Arial Cyr Chuv"/>
          <w:sz w:val="24"/>
          <w:szCs w:val="24"/>
        </w:rPr>
        <w:t>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r>
        <w:rPr>
          <w:rFonts w:ascii="Arial Cyr Chuv" w:hAnsi="Arial Cyr Chuv" w:cs="Arial Cyr Chuv"/>
          <w:sz w:val="24"/>
          <w:szCs w:val="24"/>
        </w:rPr>
        <w:t>нчи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Порецкого района</w:t>
      </w:r>
    </w:p>
    <w:p w:rsidR="00D34DF8" w:rsidRDefault="00D34DF8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proofErr w:type="spellStart"/>
      <w:r>
        <w:rPr>
          <w:rFonts w:ascii="Arial Cyr Chuv" w:hAnsi="Arial Cyr Chuv" w:cs="Arial Cyr Chuv"/>
          <w:sz w:val="24"/>
          <w:szCs w:val="24"/>
        </w:rPr>
        <w:t>администраций</w:t>
      </w:r>
      <w:r w:rsidR="00D544BF">
        <w:rPr>
          <w:rFonts w:ascii="Arial Cyr Chuv" w:hAnsi="Arial Cyr Chuv" w:cs="Arial Cyr Chuv"/>
          <w:sz w:val="24"/>
          <w:szCs w:val="24"/>
        </w:rPr>
        <w:t>е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D34DF8" w:rsidRDefault="00D34DF8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D34DF8" w:rsidRDefault="00D34DF8">
      <w:pPr>
        <w:pStyle w:val="11"/>
        <w:keepNext w:val="0"/>
        <w:outlineLvl w:val="0"/>
        <w:rPr>
          <w:sz w:val="20"/>
          <w:szCs w:val="20"/>
        </w:rPr>
      </w:pPr>
    </w:p>
    <w:p w:rsidR="00780A93" w:rsidRDefault="00B2178B" w:rsidP="00780A93">
      <w:pPr>
        <w:jc w:val="both"/>
        <w:rPr>
          <w:rFonts w:ascii="Arial Cyr Chuv" w:hAnsi="Arial Cyr Chuv" w:cs="Arial Cyr Chuv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5FE6">
        <w:rPr>
          <w:sz w:val="24"/>
          <w:szCs w:val="24"/>
        </w:rPr>
        <w:t xml:space="preserve">       </w:t>
      </w:r>
      <w:r w:rsidR="00801692">
        <w:rPr>
          <w:sz w:val="24"/>
          <w:szCs w:val="24"/>
        </w:rPr>
        <w:t>10.11.</w:t>
      </w:r>
      <w:r>
        <w:rPr>
          <w:sz w:val="24"/>
          <w:szCs w:val="24"/>
        </w:rPr>
        <w:t>201</w:t>
      </w:r>
      <w:r w:rsidR="004B7BBC">
        <w:rPr>
          <w:sz w:val="24"/>
          <w:szCs w:val="24"/>
        </w:rPr>
        <w:t>6</w:t>
      </w:r>
      <w:r w:rsidR="002C6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01692">
        <w:rPr>
          <w:sz w:val="24"/>
          <w:szCs w:val="24"/>
        </w:rPr>
        <w:t>291</w:t>
      </w:r>
      <w:r w:rsidR="00D34DF8">
        <w:rPr>
          <w:sz w:val="24"/>
          <w:szCs w:val="24"/>
        </w:rPr>
        <w:t xml:space="preserve">          </w:t>
      </w:r>
      <w:r w:rsidR="00780A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="00780A93">
        <w:rPr>
          <w:sz w:val="24"/>
          <w:szCs w:val="24"/>
        </w:rPr>
        <w:t xml:space="preserve"> </w:t>
      </w:r>
      <w:r w:rsidR="00A95EE6">
        <w:rPr>
          <w:sz w:val="24"/>
          <w:szCs w:val="24"/>
        </w:rPr>
        <w:t xml:space="preserve">    </w:t>
      </w:r>
      <w:r w:rsidR="00B04F3B">
        <w:rPr>
          <w:sz w:val="24"/>
          <w:szCs w:val="24"/>
        </w:rPr>
        <w:t xml:space="preserve">         </w:t>
      </w:r>
      <w:r w:rsidR="00A95EE6">
        <w:rPr>
          <w:sz w:val="24"/>
          <w:szCs w:val="24"/>
        </w:rPr>
        <w:t xml:space="preserve">  </w:t>
      </w:r>
      <w:r w:rsidR="00801692">
        <w:rPr>
          <w:sz w:val="24"/>
          <w:szCs w:val="24"/>
        </w:rPr>
        <w:t xml:space="preserve">      10.11</w:t>
      </w:r>
      <w:r w:rsidR="00505FE6">
        <w:rPr>
          <w:sz w:val="24"/>
          <w:szCs w:val="24"/>
        </w:rPr>
        <w:t>.201</w:t>
      </w:r>
      <w:r w:rsidR="004B7BBC">
        <w:rPr>
          <w:sz w:val="24"/>
          <w:szCs w:val="24"/>
        </w:rPr>
        <w:t>6</w:t>
      </w:r>
      <w:r w:rsidR="002C630A">
        <w:rPr>
          <w:sz w:val="24"/>
          <w:szCs w:val="24"/>
        </w:rPr>
        <w:t xml:space="preserve"> </w:t>
      </w:r>
      <w:r w:rsidR="00505FE6">
        <w:rPr>
          <w:sz w:val="24"/>
          <w:szCs w:val="24"/>
        </w:rPr>
        <w:t xml:space="preserve">№ </w:t>
      </w:r>
      <w:r w:rsidR="00801692">
        <w:rPr>
          <w:sz w:val="24"/>
          <w:szCs w:val="24"/>
        </w:rPr>
        <w:t>291</w:t>
      </w:r>
      <w:r w:rsidR="00780A93">
        <w:rPr>
          <w:sz w:val="24"/>
          <w:szCs w:val="24"/>
        </w:rPr>
        <w:t xml:space="preserve">            </w:t>
      </w:r>
      <w:r w:rsidR="00D34DF8">
        <w:rPr>
          <w:rFonts w:ascii="Arial Cyr Chuv" w:hAnsi="Arial Cyr Chuv" w:cs="Arial Cyr Chuv"/>
          <w:sz w:val="24"/>
          <w:szCs w:val="24"/>
        </w:rPr>
        <w:t xml:space="preserve"> </w:t>
      </w:r>
    </w:p>
    <w:p w:rsidR="00D34DF8" w:rsidRDefault="00D34DF8" w:rsidP="00780A93">
      <w:pPr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  <w:r>
        <w:rPr>
          <w:rFonts w:ascii="Arial Cyr Chuv" w:hAnsi="Arial Cyr Chuv" w:cs="Arial Cyr Chuv"/>
        </w:rPr>
        <w:t xml:space="preserve"> </w:t>
      </w:r>
      <w:r w:rsidR="007D431A">
        <w:rPr>
          <w:rFonts w:ascii="Arial Cyr Chuv" w:hAnsi="Arial Cyr Chuv" w:cs="Arial Cyr Chuv"/>
        </w:rPr>
        <w:t xml:space="preserve">             </w:t>
      </w:r>
      <w:proofErr w:type="spellStart"/>
      <w:proofErr w:type="gramStart"/>
      <w:r>
        <w:rPr>
          <w:rFonts w:ascii="Arial Cyr Chuv" w:hAnsi="Arial Cyr Chuv" w:cs="Arial Cyr Chuv"/>
        </w:rPr>
        <w:t>П</w:t>
      </w:r>
      <w:proofErr w:type="gramEnd"/>
      <w:r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</w:t>
      </w:r>
      <w:proofErr w:type="spellEnd"/>
      <w:r>
        <w:rPr>
          <w:rFonts w:ascii="Arial Cyr Chuv" w:hAnsi="Arial Cyr Chuv" w:cs="Arial Cyr Chuv"/>
        </w:rPr>
        <w:t xml:space="preserve"> </w:t>
      </w:r>
      <w:proofErr w:type="spellStart"/>
      <w:r>
        <w:rPr>
          <w:rFonts w:ascii="Arial Cyr Chuv" w:hAnsi="Arial Cyr Chuv" w:cs="Arial Cyr Chuv"/>
        </w:rPr>
        <w:t>сали</w:t>
      </w:r>
      <w:proofErr w:type="spellEnd"/>
      <w:r>
        <w:rPr>
          <w:rFonts w:ascii="Arial Cyr Chuv" w:hAnsi="Arial Cyr Chuv" w:cs="Arial Cyr Chuv"/>
        </w:rPr>
        <w:t xml:space="preserve">                                                                           </w:t>
      </w:r>
      <w:r w:rsidR="008B649C">
        <w:rPr>
          <w:rFonts w:ascii="Arial Cyr Chuv" w:hAnsi="Arial Cyr Chuv" w:cs="Arial Cyr Chuv"/>
        </w:rPr>
        <w:t xml:space="preserve">       </w:t>
      </w:r>
      <w:r>
        <w:rPr>
          <w:rFonts w:ascii="Arial Cyr Chuv" w:hAnsi="Arial Cyr Chuv" w:cs="Arial Cyr Chuv"/>
        </w:rPr>
        <w:t xml:space="preserve">     </w:t>
      </w:r>
      <w:r w:rsidR="008B649C">
        <w:rPr>
          <w:rFonts w:ascii="Arial Cyr Chuv" w:hAnsi="Arial Cyr Chuv" w:cs="Arial Cyr Chuv"/>
        </w:rPr>
        <w:t xml:space="preserve"> </w:t>
      </w:r>
      <w:r>
        <w:rPr>
          <w:rFonts w:ascii="Arial Cyr Chuv" w:hAnsi="Arial Cyr Chuv" w:cs="Arial Cyr Chuv"/>
        </w:rPr>
        <w:t xml:space="preserve">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D34DF8" w:rsidRDefault="00D34DF8">
      <w:pPr>
        <w:ind w:firstLine="709"/>
        <w:jc w:val="both"/>
        <w:rPr>
          <w:rFonts w:ascii="Arial Cyr Chuv" w:hAnsi="Arial Cyr Chuv" w:cs="Arial Cyr Chuv"/>
        </w:rPr>
      </w:pPr>
    </w:p>
    <w:p w:rsidR="00ED72ED" w:rsidRDefault="00ED72ED" w:rsidP="00E159BA">
      <w:pPr>
        <w:pStyle w:val="ConsPlusTitle"/>
        <w:widowControl w:val="0"/>
        <w:tabs>
          <w:tab w:val="left" w:pos="3686"/>
        </w:tabs>
        <w:ind w:right="5339"/>
        <w:jc w:val="both"/>
        <w:rPr>
          <w:bCs w:val="0"/>
          <w:sz w:val="24"/>
          <w:szCs w:val="24"/>
        </w:rPr>
      </w:pPr>
      <w:r w:rsidRPr="007D431A">
        <w:rPr>
          <w:bCs w:val="0"/>
          <w:sz w:val="24"/>
          <w:szCs w:val="24"/>
        </w:rPr>
        <w:t>О</w:t>
      </w:r>
      <w:r w:rsidR="006E0BD6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>внесении</w:t>
      </w:r>
      <w:r w:rsidR="00524A07" w:rsidRPr="007D431A">
        <w:rPr>
          <w:bCs w:val="0"/>
          <w:sz w:val="24"/>
          <w:szCs w:val="24"/>
        </w:rPr>
        <w:t xml:space="preserve"> изменений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 xml:space="preserve">в </w:t>
      </w:r>
      <w:r w:rsidR="00524A07">
        <w:rPr>
          <w:bCs w:val="0"/>
          <w:sz w:val="24"/>
          <w:szCs w:val="24"/>
        </w:rPr>
        <w:t xml:space="preserve"> </w:t>
      </w:r>
      <w:r w:rsidR="00524A07" w:rsidRPr="007D431A">
        <w:rPr>
          <w:bCs w:val="0"/>
          <w:sz w:val="24"/>
          <w:szCs w:val="24"/>
        </w:rPr>
        <w:t>постановлени</w:t>
      </w:r>
      <w:r w:rsidR="00524A07">
        <w:rPr>
          <w:bCs w:val="0"/>
          <w:sz w:val="24"/>
          <w:szCs w:val="24"/>
        </w:rPr>
        <w:t>е</w:t>
      </w:r>
      <w:r w:rsidR="00524A07" w:rsidRPr="007D431A">
        <w:rPr>
          <w:bCs w:val="0"/>
          <w:sz w:val="24"/>
          <w:szCs w:val="24"/>
        </w:rPr>
        <w:t xml:space="preserve"> администрации Порецкого района от 0</w:t>
      </w:r>
      <w:r w:rsidR="00524A07">
        <w:rPr>
          <w:bCs w:val="0"/>
          <w:sz w:val="24"/>
          <w:szCs w:val="24"/>
        </w:rPr>
        <w:t>3</w:t>
      </w:r>
      <w:r w:rsidR="00524A07" w:rsidRPr="007D431A">
        <w:rPr>
          <w:bCs w:val="0"/>
          <w:sz w:val="24"/>
          <w:szCs w:val="24"/>
        </w:rPr>
        <w:t>.</w:t>
      </w:r>
      <w:r w:rsidR="00524A07">
        <w:rPr>
          <w:bCs w:val="0"/>
          <w:sz w:val="24"/>
          <w:szCs w:val="24"/>
        </w:rPr>
        <w:t>02</w:t>
      </w:r>
      <w:r w:rsidR="00524A07" w:rsidRPr="007D431A">
        <w:rPr>
          <w:bCs w:val="0"/>
          <w:sz w:val="24"/>
          <w:szCs w:val="24"/>
        </w:rPr>
        <w:t>.201</w:t>
      </w:r>
      <w:r w:rsidR="00524A07">
        <w:rPr>
          <w:bCs w:val="0"/>
          <w:sz w:val="24"/>
          <w:szCs w:val="24"/>
        </w:rPr>
        <w:t>6</w:t>
      </w:r>
      <w:r w:rsidR="00524A07" w:rsidRPr="007D431A">
        <w:rPr>
          <w:bCs w:val="0"/>
          <w:sz w:val="24"/>
          <w:szCs w:val="24"/>
        </w:rPr>
        <w:t xml:space="preserve"> №</w:t>
      </w:r>
      <w:r w:rsidR="00524A07">
        <w:rPr>
          <w:bCs w:val="0"/>
          <w:sz w:val="24"/>
          <w:szCs w:val="24"/>
        </w:rPr>
        <w:t>29</w:t>
      </w:r>
      <w:r w:rsidR="00524A07" w:rsidRPr="007D431A">
        <w:rPr>
          <w:bCs w:val="0"/>
          <w:sz w:val="24"/>
          <w:szCs w:val="24"/>
        </w:rPr>
        <w:t xml:space="preserve"> </w:t>
      </w:r>
      <w:r w:rsidR="00524A07">
        <w:rPr>
          <w:bCs w:val="0"/>
          <w:sz w:val="24"/>
          <w:szCs w:val="24"/>
        </w:rPr>
        <w:t xml:space="preserve">«Об </w:t>
      </w:r>
      <w:r w:rsidR="006E0BD6">
        <w:rPr>
          <w:bCs w:val="0"/>
          <w:sz w:val="24"/>
          <w:szCs w:val="24"/>
        </w:rPr>
        <w:t>у</w:t>
      </w:r>
      <w:r w:rsidR="00524A07">
        <w:rPr>
          <w:bCs w:val="0"/>
          <w:sz w:val="24"/>
          <w:szCs w:val="24"/>
        </w:rPr>
        <w:t xml:space="preserve">тверждении краткосрочного </w:t>
      </w:r>
      <w:r w:rsidR="006E0BD6">
        <w:rPr>
          <w:bCs w:val="0"/>
          <w:sz w:val="24"/>
          <w:szCs w:val="24"/>
        </w:rPr>
        <w:t>плана реализации</w:t>
      </w:r>
      <w:r w:rsidR="00524A07">
        <w:rPr>
          <w:bCs w:val="0"/>
          <w:sz w:val="24"/>
          <w:szCs w:val="24"/>
        </w:rPr>
        <w:t xml:space="preserve"> в 2015-2016 годах Республиканской программы к</w:t>
      </w:r>
      <w:r w:rsidR="006E0BD6">
        <w:rPr>
          <w:bCs w:val="0"/>
          <w:sz w:val="24"/>
          <w:szCs w:val="24"/>
        </w:rPr>
        <w:t>апитального ремонта общего имущества в многоквартирных дом</w:t>
      </w:r>
      <w:r w:rsidR="00524A07">
        <w:rPr>
          <w:bCs w:val="0"/>
          <w:sz w:val="24"/>
          <w:szCs w:val="24"/>
        </w:rPr>
        <w:t xml:space="preserve">ах, расположенных на территории </w:t>
      </w:r>
      <w:r w:rsidR="006E0BD6">
        <w:rPr>
          <w:bCs w:val="0"/>
          <w:sz w:val="24"/>
          <w:szCs w:val="24"/>
        </w:rPr>
        <w:t>Чувашской Республики</w:t>
      </w:r>
      <w:r w:rsidR="00524A07">
        <w:rPr>
          <w:bCs w:val="0"/>
          <w:sz w:val="24"/>
          <w:szCs w:val="24"/>
        </w:rPr>
        <w:t>,</w:t>
      </w:r>
      <w:r w:rsidR="006E0BD6">
        <w:rPr>
          <w:bCs w:val="0"/>
          <w:sz w:val="24"/>
          <w:szCs w:val="24"/>
        </w:rPr>
        <w:t xml:space="preserve"> на 201</w:t>
      </w:r>
      <w:r w:rsidR="00524A07">
        <w:rPr>
          <w:bCs w:val="0"/>
          <w:sz w:val="24"/>
          <w:szCs w:val="24"/>
        </w:rPr>
        <w:t>4</w:t>
      </w:r>
      <w:r w:rsidR="006E0BD6">
        <w:rPr>
          <w:bCs w:val="0"/>
          <w:sz w:val="24"/>
          <w:szCs w:val="24"/>
        </w:rPr>
        <w:t xml:space="preserve"> – 20</w:t>
      </w:r>
      <w:r w:rsidR="00524A07">
        <w:rPr>
          <w:bCs w:val="0"/>
          <w:sz w:val="24"/>
          <w:szCs w:val="24"/>
        </w:rPr>
        <w:t>43 годы</w:t>
      </w:r>
      <w:r w:rsidR="006E0BD6">
        <w:rPr>
          <w:bCs w:val="0"/>
          <w:sz w:val="24"/>
          <w:szCs w:val="24"/>
        </w:rPr>
        <w:t>»</w:t>
      </w:r>
      <w:r w:rsidR="00E0239D">
        <w:rPr>
          <w:bCs w:val="0"/>
          <w:sz w:val="24"/>
          <w:szCs w:val="24"/>
        </w:rPr>
        <w:t xml:space="preserve"> </w:t>
      </w:r>
    </w:p>
    <w:p w:rsidR="004B7BBC" w:rsidRDefault="004B7BBC" w:rsidP="00E0239D">
      <w:pPr>
        <w:pStyle w:val="ConsPlusTitle"/>
        <w:widowControl w:val="0"/>
        <w:tabs>
          <w:tab w:val="left" w:pos="3686"/>
        </w:tabs>
        <w:ind w:right="5953"/>
        <w:jc w:val="both"/>
      </w:pPr>
    </w:p>
    <w:p w:rsidR="00137DA0" w:rsidRDefault="00137DA0" w:rsidP="00137DA0"/>
    <w:p w:rsidR="00137DA0" w:rsidRDefault="00137DA0" w:rsidP="00C35492">
      <w:pPr>
        <w:ind w:right="141" w:firstLine="851"/>
        <w:jc w:val="both"/>
        <w:rPr>
          <w:sz w:val="24"/>
          <w:szCs w:val="24"/>
        </w:rPr>
      </w:pPr>
      <w:r w:rsidRPr="006E0BD6">
        <w:rPr>
          <w:sz w:val="24"/>
          <w:szCs w:val="24"/>
        </w:rPr>
        <w:t>В соответствии с</w:t>
      </w:r>
      <w:r w:rsidR="00524A07">
        <w:rPr>
          <w:sz w:val="24"/>
          <w:szCs w:val="24"/>
        </w:rPr>
        <w:t xml:space="preserve"> </w:t>
      </w:r>
      <w:r w:rsidR="005F1121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E43571" w:rsidRPr="00E43571">
        <w:rPr>
          <w:sz w:val="24"/>
          <w:szCs w:val="24"/>
        </w:rPr>
        <w:t>02</w:t>
      </w:r>
      <w:r w:rsidR="005F1121" w:rsidRPr="00E43571">
        <w:rPr>
          <w:sz w:val="24"/>
          <w:szCs w:val="24"/>
        </w:rPr>
        <w:t xml:space="preserve"> </w:t>
      </w:r>
      <w:r w:rsidR="00E43571" w:rsidRPr="00E43571">
        <w:rPr>
          <w:sz w:val="24"/>
          <w:szCs w:val="24"/>
        </w:rPr>
        <w:t>ноя</w:t>
      </w:r>
      <w:r w:rsidR="005F1121" w:rsidRPr="00E43571">
        <w:rPr>
          <w:sz w:val="24"/>
          <w:szCs w:val="24"/>
        </w:rPr>
        <w:t>бря 201</w:t>
      </w:r>
      <w:r w:rsidR="00E43571" w:rsidRPr="00E43571">
        <w:rPr>
          <w:sz w:val="24"/>
          <w:szCs w:val="24"/>
        </w:rPr>
        <w:t>6</w:t>
      </w:r>
      <w:r w:rsidR="005F1121" w:rsidRPr="00E43571">
        <w:rPr>
          <w:sz w:val="24"/>
          <w:szCs w:val="24"/>
        </w:rPr>
        <w:t>г. №4</w:t>
      </w:r>
      <w:r w:rsidR="00E43571">
        <w:rPr>
          <w:sz w:val="24"/>
          <w:szCs w:val="24"/>
        </w:rPr>
        <w:t>44</w:t>
      </w:r>
      <w:r w:rsidR="005F1121">
        <w:rPr>
          <w:sz w:val="24"/>
          <w:szCs w:val="24"/>
        </w:rPr>
        <w:t xml:space="preserve"> «О внесении изменений в постановление Кабинета Министров Чувашской Республики от 23 октября 2015 г. №373»</w:t>
      </w:r>
      <w:r w:rsidRPr="006E0BD6">
        <w:rPr>
          <w:sz w:val="24"/>
          <w:szCs w:val="24"/>
        </w:rPr>
        <w:t xml:space="preserve"> администрация </w:t>
      </w:r>
      <w:r w:rsidR="006E0BD6" w:rsidRPr="006E0BD6">
        <w:rPr>
          <w:sz w:val="24"/>
          <w:szCs w:val="24"/>
        </w:rPr>
        <w:t>Порецкого</w:t>
      </w:r>
      <w:r w:rsidRPr="006E0BD6">
        <w:rPr>
          <w:sz w:val="24"/>
          <w:szCs w:val="24"/>
        </w:rPr>
        <w:t xml:space="preserve"> района </w:t>
      </w:r>
      <w:proofErr w:type="spellStart"/>
      <w:proofErr w:type="gramStart"/>
      <w:r w:rsidRPr="006E0BD6">
        <w:rPr>
          <w:sz w:val="24"/>
          <w:szCs w:val="24"/>
        </w:rPr>
        <w:t>п</w:t>
      </w:r>
      <w:proofErr w:type="spellEnd"/>
      <w:proofErr w:type="gramEnd"/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о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с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т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а</w:t>
      </w:r>
      <w:r w:rsidR="00223D53">
        <w:rPr>
          <w:sz w:val="24"/>
          <w:szCs w:val="24"/>
        </w:rPr>
        <w:t xml:space="preserve"> </w:t>
      </w:r>
      <w:proofErr w:type="spellStart"/>
      <w:r w:rsidRPr="006E0BD6">
        <w:rPr>
          <w:sz w:val="24"/>
          <w:szCs w:val="24"/>
        </w:rPr>
        <w:t>н</w:t>
      </w:r>
      <w:proofErr w:type="spellEnd"/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о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в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л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я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е</w:t>
      </w:r>
      <w:r w:rsidR="00223D53">
        <w:rPr>
          <w:sz w:val="24"/>
          <w:szCs w:val="24"/>
        </w:rPr>
        <w:t xml:space="preserve"> </w:t>
      </w:r>
      <w:r w:rsidRPr="006E0BD6">
        <w:rPr>
          <w:sz w:val="24"/>
          <w:szCs w:val="24"/>
        </w:rPr>
        <w:t>т:</w:t>
      </w:r>
    </w:p>
    <w:p w:rsidR="005F0ABD" w:rsidRDefault="005F0ABD" w:rsidP="00310393">
      <w:pPr>
        <w:numPr>
          <w:ilvl w:val="0"/>
          <w:numId w:val="21"/>
        </w:numPr>
        <w:ind w:left="0"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E937C2">
        <w:rPr>
          <w:sz w:val="24"/>
          <w:szCs w:val="24"/>
        </w:rPr>
        <w:t xml:space="preserve">краткосрочный план </w:t>
      </w:r>
      <w:r w:rsidR="00310393">
        <w:rPr>
          <w:sz w:val="24"/>
          <w:szCs w:val="24"/>
        </w:rPr>
        <w:t>Порецкого района реализации в 2015 – 2016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2014 -2043 годы</w:t>
      </w:r>
      <w:r w:rsidR="00961479">
        <w:rPr>
          <w:sz w:val="24"/>
          <w:szCs w:val="24"/>
        </w:rPr>
        <w:t xml:space="preserve"> (далее – краткосрочный план)</w:t>
      </w:r>
      <w:r w:rsidR="00310393">
        <w:rPr>
          <w:sz w:val="24"/>
          <w:szCs w:val="24"/>
        </w:rPr>
        <w:t xml:space="preserve">, утвержденный постановлением администрации Порецкого района от </w:t>
      </w:r>
      <w:r w:rsidR="008817FB">
        <w:rPr>
          <w:sz w:val="24"/>
          <w:szCs w:val="24"/>
        </w:rPr>
        <w:t>03 февраля 2016 г. №29 следующие изменения:</w:t>
      </w:r>
    </w:p>
    <w:p w:rsidR="00CD72CF" w:rsidRDefault="00B6575E" w:rsidP="0015688B">
      <w:pPr>
        <w:ind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позици</w:t>
      </w:r>
      <w:r w:rsidR="00C12DB6">
        <w:rPr>
          <w:sz w:val="24"/>
          <w:szCs w:val="24"/>
        </w:rPr>
        <w:t>ю</w:t>
      </w:r>
      <w:r>
        <w:rPr>
          <w:sz w:val="24"/>
          <w:szCs w:val="24"/>
        </w:rPr>
        <w:t xml:space="preserve"> «Важнейшие целевые показатели краткосрочного плана» </w:t>
      </w:r>
      <w:bookmarkStart w:id="0" w:name="sub_1"/>
      <w:r w:rsidR="00C12DB6">
        <w:rPr>
          <w:sz w:val="24"/>
          <w:szCs w:val="24"/>
        </w:rPr>
        <w:t xml:space="preserve">изложить в следующей </w:t>
      </w:r>
      <w:r w:rsidR="0015688B">
        <w:rPr>
          <w:sz w:val="24"/>
          <w:szCs w:val="24"/>
        </w:rPr>
        <w:t>редакции:</w:t>
      </w:r>
    </w:p>
    <w:p w:rsidR="008E0DFE" w:rsidRDefault="008E0DFE" w:rsidP="008E0DFE">
      <w:pPr>
        <w:ind w:left="851" w:right="141"/>
        <w:jc w:val="both"/>
        <w:rPr>
          <w:sz w:val="24"/>
          <w:szCs w:val="24"/>
        </w:rPr>
      </w:pPr>
    </w:p>
    <w:p w:rsidR="006F0A40" w:rsidRDefault="006F0A40" w:rsidP="006F0A40">
      <w:pPr>
        <w:ind w:left="3261" w:right="14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«Важнейшие целевые показатели -     проведение капитального ремонта общего имущества </w:t>
      </w:r>
    </w:p>
    <w:p w:rsidR="006F0A40" w:rsidRDefault="006F0A40" w:rsidP="006F0A40">
      <w:pPr>
        <w:ind w:left="3261" w:right="-22" w:hanging="3261"/>
        <w:jc w:val="both"/>
        <w:rPr>
          <w:sz w:val="24"/>
          <w:szCs w:val="24"/>
        </w:rPr>
      </w:pPr>
      <w:r>
        <w:rPr>
          <w:sz w:val="24"/>
          <w:szCs w:val="24"/>
        </w:rPr>
        <w:t>краткосрочного пла</w:t>
      </w:r>
      <w:r w:rsidR="00E43571">
        <w:rPr>
          <w:sz w:val="24"/>
          <w:szCs w:val="24"/>
        </w:rPr>
        <w:t xml:space="preserve">на                           в </w:t>
      </w:r>
      <w:r w:rsidR="00E43571" w:rsidRPr="008626B1">
        <w:rPr>
          <w:sz w:val="24"/>
          <w:szCs w:val="24"/>
        </w:rPr>
        <w:t>8</w:t>
      </w:r>
      <w:r>
        <w:rPr>
          <w:sz w:val="24"/>
          <w:szCs w:val="24"/>
        </w:rPr>
        <w:t xml:space="preserve"> многоквартирных домах; стоимость капитального</w:t>
      </w:r>
    </w:p>
    <w:p w:rsidR="006F0A40" w:rsidRDefault="006F0A40" w:rsidP="006F0A40">
      <w:pPr>
        <w:ind w:left="3261" w:right="14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ремонта общего имущества многоквартирных домов, </w:t>
      </w:r>
    </w:p>
    <w:p w:rsidR="006F0A40" w:rsidRDefault="006F0A40" w:rsidP="006F0A40">
      <w:pPr>
        <w:tabs>
          <w:tab w:val="left" w:pos="39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включенных</w:t>
      </w:r>
      <w:proofErr w:type="gramEnd"/>
      <w:r>
        <w:rPr>
          <w:sz w:val="24"/>
          <w:szCs w:val="24"/>
        </w:rPr>
        <w:t xml:space="preserve"> в краткосрочный план, составляет     </w:t>
      </w:r>
    </w:p>
    <w:p w:rsidR="00C16BFC" w:rsidRDefault="006F0A40" w:rsidP="006F0A40">
      <w:pPr>
        <w:tabs>
          <w:tab w:val="left" w:pos="39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626B1">
        <w:rPr>
          <w:sz w:val="24"/>
          <w:szCs w:val="24"/>
        </w:rPr>
        <w:t>1876888</w:t>
      </w:r>
      <w:r>
        <w:rPr>
          <w:sz w:val="24"/>
          <w:szCs w:val="24"/>
        </w:rPr>
        <w:t>,</w:t>
      </w:r>
      <w:r w:rsidR="008626B1">
        <w:rPr>
          <w:sz w:val="24"/>
          <w:szCs w:val="24"/>
        </w:rPr>
        <w:t>83</w:t>
      </w:r>
      <w:r>
        <w:rPr>
          <w:sz w:val="24"/>
          <w:szCs w:val="24"/>
        </w:rPr>
        <w:t xml:space="preserve"> рублей</w:t>
      </w:r>
      <w:r w:rsidR="00D90048">
        <w:rPr>
          <w:sz w:val="24"/>
          <w:szCs w:val="24"/>
        </w:rPr>
        <w:t>»</w:t>
      </w:r>
      <w:r w:rsidR="004A0027">
        <w:rPr>
          <w:sz w:val="24"/>
          <w:szCs w:val="24"/>
        </w:rPr>
        <w:t>;</w:t>
      </w:r>
    </w:p>
    <w:p w:rsidR="0015688B" w:rsidRDefault="0015688B" w:rsidP="006F0A40">
      <w:pPr>
        <w:tabs>
          <w:tab w:val="left" w:pos="3905"/>
        </w:tabs>
        <w:rPr>
          <w:sz w:val="24"/>
          <w:szCs w:val="24"/>
        </w:rPr>
      </w:pPr>
    </w:p>
    <w:p w:rsidR="0015688B" w:rsidRDefault="0015688B" w:rsidP="0015688B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позиции «Объемы и источники финансирования краткосрочного плана» и «Ожидаемые конечные результаты реализации краткосрочного плана и показатели социальной и бюджетной эффективности» изложить в следующей редакции:</w:t>
      </w:r>
    </w:p>
    <w:p w:rsidR="0015688B" w:rsidRDefault="0015688B" w:rsidP="006F0A40">
      <w:pPr>
        <w:tabs>
          <w:tab w:val="left" w:pos="3905"/>
        </w:tabs>
        <w:rPr>
          <w:sz w:val="24"/>
          <w:szCs w:val="24"/>
        </w:rPr>
      </w:pPr>
    </w:p>
    <w:p w:rsidR="008A7DAF" w:rsidRDefault="008A7DAF" w:rsidP="008A7DAF">
      <w:pPr>
        <w:tabs>
          <w:tab w:val="left" w:pos="3537"/>
        </w:tabs>
        <w:rPr>
          <w:sz w:val="24"/>
          <w:szCs w:val="24"/>
        </w:rPr>
      </w:pPr>
    </w:p>
    <w:p w:rsidR="008F3EB2" w:rsidRDefault="008F3EB2" w:rsidP="008A7DAF">
      <w:pPr>
        <w:tabs>
          <w:tab w:val="left" w:pos="3537"/>
        </w:tabs>
        <w:rPr>
          <w:sz w:val="24"/>
          <w:szCs w:val="24"/>
        </w:rPr>
      </w:pPr>
      <w:r>
        <w:rPr>
          <w:sz w:val="24"/>
          <w:szCs w:val="24"/>
        </w:rPr>
        <w:t xml:space="preserve">«Объемы и источники </w:t>
      </w:r>
      <w:r w:rsidR="008A7DAF">
        <w:rPr>
          <w:sz w:val="24"/>
          <w:szCs w:val="24"/>
        </w:rPr>
        <w:tab/>
        <w:t xml:space="preserve">-   общий объем финансирования краткосрочного плана - </w:t>
      </w:r>
    </w:p>
    <w:p w:rsidR="00C16BFC" w:rsidRPr="00C16BFC" w:rsidRDefault="008A7DAF" w:rsidP="008A7DAF">
      <w:pPr>
        <w:tabs>
          <w:tab w:val="left" w:pos="3537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="008F3EB2">
        <w:rPr>
          <w:sz w:val="24"/>
          <w:szCs w:val="24"/>
        </w:rPr>
        <w:t xml:space="preserve">инансирования </w:t>
      </w:r>
      <w:r>
        <w:rPr>
          <w:sz w:val="24"/>
          <w:szCs w:val="24"/>
        </w:rPr>
        <w:t>краткосрочного</w:t>
      </w:r>
      <w:r>
        <w:rPr>
          <w:sz w:val="24"/>
          <w:szCs w:val="24"/>
        </w:rPr>
        <w:tab/>
        <w:t xml:space="preserve">    1876888,83 рублей, из них средства:</w:t>
      </w:r>
    </w:p>
    <w:p w:rsidR="00C16BFC" w:rsidRPr="00C16BFC" w:rsidRDefault="008A7DAF" w:rsidP="00C16BFC">
      <w:pPr>
        <w:rPr>
          <w:sz w:val="24"/>
          <w:szCs w:val="24"/>
        </w:rPr>
      </w:pPr>
      <w:r>
        <w:rPr>
          <w:sz w:val="24"/>
          <w:szCs w:val="24"/>
        </w:rPr>
        <w:t>плана                                                      государственной корпорации – Фонда содействия</w:t>
      </w:r>
    </w:p>
    <w:p w:rsidR="008A7DAF" w:rsidRDefault="008A7DAF" w:rsidP="00C16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реформированию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хозяйства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- 21658,29 рублей;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республиканского бюджета Чувашской Республики – 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16193,66 рублей;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местных бюджетов – 29059,77 рублей;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собственников помещений в многоквартирных домах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56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взносов на капитальный ремонт общего       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имущества в многоквартирных домах – 1809977,11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5688B">
        <w:rPr>
          <w:sz w:val="24"/>
          <w:szCs w:val="24"/>
        </w:rPr>
        <w:t xml:space="preserve">                        рублей</w:t>
      </w:r>
    </w:p>
    <w:p w:rsidR="008A7DAF" w:rsidRDefault="008A7DAF" w:rsidP="008A7DAF">
      <w:pPr>
        <w:tabs>
          <w:tab w:val="left" w:pos="3871"/>
        </w:tabs>
        <w:rPr>
          <w:sz w:val="24"/>
          <w:szCs w:val="24"/>
        </w:rPr>
      </w:pPr>
    </w:p>
    <w:p w:rsidR="005079F4" w:rsidRDefault="008A7DAF" w:rsidP="008A7DAF">
      <w:pPr>
        <w:tabs>
          <w:tab w:val="left" w:pos="38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Ожидаемые</w:t>
      </w:r>
      <w:proofErr w:type="gramEnd"/>
      <w:r>
        <w:rPr>
          <w:sz w:val="24"/>
          <w:szCs w:val="24"/>
        </w:rPr>
        <w:t xml:space="preserve"> конечные               -   </w:t>
      </w:r>
      <w:r w:rsidR="0015688B">
        <w:rPr>
          <w:sz w:val="24"/>
          <w:szCs w:val="24"/>
        </w:rPr>
        <w:t xml:space="preserve"> </w:t>
      </w:r>
      <w:r w:rsidR="005079F4">
        <w:rPr>
          <w:sz w:val="24"/>
          <w:szCs w:val="24"/>
        </w:rPr>
        <w:t xml:space="preserve">  реализация краткосрочного плана обеспечит:</w:t>
      </w:r>
    </w:p>
    <w:p w:rsidR="005079F4" w:rsidRDefault="005079F4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результаты реализации                     проведение капитального ремонта общего имущества </w:t>
      </w:r>
      <w:proofErr w:type="gramStart"/>
      <w:r>
        <w:rPr>
          <w:sz w:val="24"/>
          <w:szCs w:val="24"/>
        </w:rPr>
        <w:t>в</w:t>
      </w:r>
      <w:proofErr w:type="gramEnd"/>
    </w:p>
    <w:p w:rsidR="005079F4" w:rsidRDefault="005079F4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краткосрочного плана и                    8 многоквартирных домах, включенных в </w:t>
      </w:r>
      <w:proofErr w:type="gramStart"/>
      <w:r>
        <w:rPr>
          <w:sz w:val="24"/>
          <w:szCs w:val="24"/>
        </w:rPr>
        <w:t>краткосрочный</w:t>
      </w:r>
      <w:proofErr w:type="gramEnd"/>
    </w:p>
    <w:p w:rsidR="00B00DD4" w:rsidRDefault="005079F4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показатели социальной и               </w:t>
      </w:r>
      <w:r w:rsidR="0083407C">
        <w:rPr>
          <w:sz w:val="24"/>
          <w:szCs w:val="24"/>
        </w:rPr>
        <w:t xml:space="preserve">   </w:t>
      </w:r>
      <w:r w:rsidR="00B00DD4">
        <w:rPr>
          <w:sz w:val="24"/>
          <w:szCs w:val="24"/>
        </w:rPr>
        <w:t>план, общей площадью 10023,89 кв. метра;</w:t>
      </w:r>
    </w:p>
    <w:p w:rsidR="008A7DAF" w:rsidRDefault="00B00DD4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бюджетной эффективности              </w:t>
      </w:r>
      <w:r w:rsidR="000664BD">
        <w:rPr>
          <w:sz w:val="24"/>
          <w:szCs w:val="24"/>
        </w:rPr>
        <w:t xml:space="preserve">создание благоприятных и безопасных условий </w:t>
      </w:r>
      <w:r w:rsidR="008A7DAF">
        <w:rPr>
          <w:sz w:val="24"/>
          <w:szCs w:val="24"/>
        </w:rPr>
        <w:t xml:space="preserve">  </w:t>
      </w:r>
    </w:p>
    <w:p w:rsidR="008A7DAF" w:rsidRDefault="000664BD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проживания для 431 гражданина;</w:t>
      </w:r>
    </w:p>
    <w:p w:rsidR="000664BD" w:rsidRDefault="000664BD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снижение социальной напряженности»</w:t>
      </w:r>
      <w:r w:rsidR="0015688B">
        <w:rPr>
          <w:sz w:val="24"/>
          <w:szCs w:val="24"/>
        </w:rPr>
        <w:t>;</w:t>
      </w:r>
    </w:p>
    <w:p w:rsidR="00C16BFC" w:rsidRPr="008A7DAF" w:rsidRDefault="008A7DAF" w:rsidP="008A7DAF">
      <w:pPr>
        <w:tabs>
          <w:tab w:val="left" w:pos="38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72CF" w:rsidRPr="008E0DFE" w:rsidRDefault="0015688B" w:rsidP="0015688B">
      <w:pPr>
        <w:ind w:right="14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№1 - </w:t>
      </w:r>
      <w:r w:rsidR="00E159BA">
        <w:rPr>
          <w:sz w:val="24"/>
          <w:szCs w:val="24"/>
        </w:rPr>
        <w:t xml:space="preserve">3 к краткосрочному плану </w:t>
      </w:r>
      <w:r w:rsidR="0017437C">
        <w:rPr>
          <w:sz w:val="24"/>
          <w:szCs w:val="24"/>
        </w:rPr>
        <w:t>изложить в редакции согласно</w:t>
      </w:r>
      <w:r w:rsidR="00E159BA">
        <w:rPr>
          <w:sz w:val="24"/>
          <w:szCs w:val="24"/>
        </w:rPr>
        <w:t xml:space="preserve"> приложениям №1</w:t>
      </w:r>
      <w:r>
        <w:rPr>
          <w:sz w:val="24"/>
          <w:szCs w:val="24"/>
        </w:rPr>
        <w:t xml:space="preserve"> – </w:t>
      </w:r>
      <w:r w:rsidR="00E159BA">
        <w:rPr>
          <w:sz w:val="24"/>
          <w:szCs w:val="24"/>
        </w:rPr>
        <w:t>3</w:t>
      </w:r>
      <w:r>
        <w:rPr>
          <w:sz w:val="24"/>
          <w:szCs w:val="24"/>
        </w:rPr>
        <w:t xml:space="preserve"> соответственно</w:t>
      </w:r>
      <w:r w:rsidR="0017437C">
        <w:rPr>
          <w:sz w:val="24"/>
          <w:szCs w:val="24"/>
        </w:rPr>
        <w:t xml:space="preserve"> к настоящему постановлению</w:t>
      </w:r>
      <w:r w:rsidR="00E159BA">
        <w:rPr>
          <w:sz w:val="24"/>
          <w:szCs w:val="24"/>
        </w:rPr>
        <w:t>.</w:t>
      </w:r>
    </w:p>
    <w:p w:rsidR="00137DA0" w:rsidRPr="006E0BD6" w:rsidRDefault="0015688B" w:rsidP="0017437C">
      <w:pPr>
        <w:tabs>
          <w:tab w:val="left" w:pos="9025"/>
        </w:tabs>
        <w:ind w:right="141" w:firstLine="851"/>
        <w:jc w:val="both"/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</w:t>
      </w:r>
      <w:r w:rsidR="00137DA0" w:rsidRPr="006E0BD6">
        <w:rPr>
          <w:sz w:val="24"/>
          <w:szCs w:val="24"/>
        </w:rPr>
        <w:t xml:space="preserve">. Настоящее постановление вступает в силу со дня его </w:t>
      </w:r>
      <w:hyperlink r:id="rId6" w:history="1"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официально</w:t>
        </w:r>
        <w:r w:rsidR="00243A82">
          <w:rPr>
            <w:rStyle w:val="ab"/>
            <w:rFonts w:cs="Arial"/>
            <w:color w:val="auto"/>
            <w:sz w:val="24"/>
            <w:szCs w:val="24"/>
            <w:u w:val="none"/>
          </w:rPr>
          <w:t>го</w:t>
        </w:r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="00137DA0" w:rsidRPr="00676D89">
          <w:rPr>
            <w:rStyle w:val="ab"/>
            <w:rFonts w:cs="Arial"/>
            <w:color w:val="auto"/>
            <w:sz w:val="24"/>
            <w:szCs w:val="24"/>
            <w:u w:val="none"/>
          </w:rPr>
          <w:t>опубликовани</w:t>
        </w:r>
      </w:hyperlink>
      <w:r w:rsidR="00243A82">
        <w:rPr>
          <w:sz w:val="24"/>
          <w:szCs w:val="24"/>
        </w:rPr>
        <w:t>я</w:t>
      </w:r>
      <w:proofErr w:type="gramEnd"/>
      <w:r w:rsidR="00137DA0" w:rsidRPr="00676D89">
        <w:rPr>
          <w:sz w:val="24"/>
          <w:szCs w:val="24"/>
        </w:rPr>
        <w:t>.</w:t>
      </w:r>
      <w:r w:rsidR="00733B1E">
        <w:rPr>
          <w:sz w:val="24"/>
          <w:szCs w:val="24"/>
        </w:rPr>
        <w:t xml:space="preserve"> </w:t>
      </w:r>
    </w:p>
    <w:bookmarkEnd w:id="1"/>
    <w:p w:rsidR="00137DA0" w:rsidRDefault="00137DA0" w:rsidP="00C35492">
      <w:pPr>
        <w:ind w:right="283"/>
      </w:pPr>
    </w:p>
    <w:p w:rsidR="007D431A" w:rsidRPr="007166F9" w:rsidRDefault="00E0239D" w:rsidP="00C35492">
      <w:pPr>
        <w:pStyle w:val="ConsPlusNonformat"/>
        <w:ind w:right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84">
        <w:rPr>
          <w:rFonts w:ascii="Times New Roman" w:hAnsi="Times New Roman" w:cs="Times New Roman"/>
          <w:sz w:val="24"/>
          <w:szCs w:val="24"/>
        </w:rPr>
        <w:t xml:space="preserve">   </w:t>
      </w:r>
      <w:r w:rsidR="006E0B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431A" w:rsidRPr="007166F9" w:rsidRDefault="0032068C" w:rsidP="00C35492">
      <w:pPr>
        <w:widowControl w:val="0"/>
        <w:ind w:right="28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44BF" w:rsidRPr="00D42633" w:rsidRDefault="007442ED" w:rsidP="00C35492">
      <w:pPr>
        <w:tabs>
          <w:tab w:val="left" w:pos="6660"/>
        </w:tabs>
        <w:ind w:right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г</w:t>
      </w:r>
      <w:r w:rsidR="00D544BF" w:rsidRPr="00D4263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544BF" w:rsidRPr="00D42633">
        <w:rPr>
          <w:bCs/>
          <w:sz w:val="24"/>
          <w:szCs w:val="24"/>
        </w:rPr>
        <w:t xml:space="preserve"> администрации</w:t>
      </w:r>
    </w:p>
    <w:p w:rsidR="0015191D" w:rsidRPr="00D42633" w:rsidRDefault="00D544BF" w:rsidP="00243A82">
      <w:pPr>
        <w:tabs>
          <w:tab w:val="left" w:pos="6660"/>
        </w:tabs>
        <w:ind w:right="283"/>
        <w:jc w:val="both"/>
        <w:rPr>
          <w:sz w:val="24"/>
          <w:szCs w:val="24"/>
        </w:rPr>
      </w:pPr>
      <w:r w:rsidRPr="00D42633">
        <w:rPr>
          <w:bCs/>
          <w:sz w:val="24"/>
          <w:szCs w:val="24"/>
        </w:rPr>
        <w:t>Порецкого района</w:t>
      </w:r>
      <w:r w:rsidR="00243A82">
        <w:rPr>
          <w:bCs/>
          <w:sz w:val="24"/>
          <w:szCs w:val="24"/>
        </w:rPr>
        <w:t xml:space="preserve">                                                                      </w:t>
      </w:r>
      <w:r w:rsidR="00C35492">
        <w:rPr>
          <w:bCs/>
          <w:sz w:val="24"/>
          <w:szCs w:val="24"/>
        </w:rPr>
        <w:t xml:space="preserve">    </w:t>
      </w:r>
      <w:r w:rsidRPr="00D42633">
        <w:rPr>
          <w:bCs/>
          <w:sz w:val="24"/>
          <w:szCs w:val="24"/>
        </w:rPr>
        <w:t xml:space="preserve">  </w:t>
      </w:r>
      <w:r w:rsidR="00C35492">
        <w:rPr>
          <w:bCs/>
          <w:sz w:val="24"/>
          <w:szCs w:val="24"/>
        </w:rPr>
        <w:t xml:space="preserve">          </w:t>
      </w:r>
      <w:r w:rsidR="0017437C">
        <w:rPr>
          <w:bCs/>
          <w:sz w:val="24"/>
          <w:szCs w:val="24"/>
        </w:rPr>
        <w:t xml:space="preserve">          </w:t>
      </w:r>
      <w:r w:rsidR="00C35492">
        <w:rPr>
          <w:bCs/>
          <w:sz w:val="24"/>
          <w:szCs w:val="24"/>
        </w:rPr>
        <w:t xml:space="preserve">   </w:t>
      </w:r>
      <w:r w:rsidRPr="00D42633">
        <w:rPr>
          <w:bCs/>
          <w:sz w:val="24"/>
          <w:szCs w:val="24"/>
        </w:rPr>
        <w:t xml:space="preserve">   </w:t>
      </w:r>
      <w:r w:rsidR="007442ED">
        <w:rPr>
          <w:bCs/>
          <w:sz w:val="24"/>
          <w:szCs w:val="24"/>
        </w:rPr>
        <w:t>В.В. Журина</w:t>
      </w:r>
    </w:p>
    <w:sectPr w:rsidR="0015191D" w:rsidRPr="00D42633" w:rsidSect="008F3EB2">
      <w:pgSz w:w="11905" w:h="16837"/>
      <w:pgMar w:top="993" w:right="848" w:bottom="110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73D28BC"/>
    <w:multiLevelType w:val="hybridMultilevel"/>
    <w:tmpl w:val="A6A6C576"/>
    <w:lvl w:ilvl="0" w:tplc="50EA8C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14D2385"/>
    <w:multiLevelType w:val="hybridMultilevel"/>
    <w:tmpl w:val="E8A48FFA"/>
    <w:lvl w:ilvl="0" w:tplc="B5BCA3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4BB4048B"/>
    <w:multiLevelType w:val="hybridMultilevel"/>
    <w:tmpl w:val="17766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62871884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E69AE"/>
    <w:multiLevelType w:val="multilevel"/>
    <w:tmpl w:val="7D1063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67690166"/>
    <w:multiLevelType w:val="hybridMultilevel"/>
    <w:tmpl w:val="9E08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C383C"/>
    <w:multiLevelType w:val="hybridMultilevel"/>
    <w:tmpl w:val="D13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2">
    <w:nsid w:val="7AAB39C3"/>
    <w:multiLevelType w:val="hybridMultilevel"/>
    <w:tmpl w:val="C5AE5794"/>
    <w:lvl w:ilvl="0" w:tplc="1CB6B7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8A6437"/>
    <w:rsid w:val="00031471"/>
    <w:rsid w:val="000519AF"/>
    <w:rsid w:val="00056F62"/>
    <w:rsid w:val="000664BD"/>
    <w:rsid w:val="00074A47"/>
    <w:rsid w:val="00087BB1"/>
    <w:rsid w:val="00092026"/>
    <w:rsid w:val="000A0FA2"/>
    <w:rsid w:val="000B1E45"/>
    <w:rsid w:val="000C2291"/>
    <w:rsid w:val="000D4041"/>
    <w:rsid w:val="000E3E84"/>
    <w:rsid w:val="000F24B5"/>
    <w:rsid w:val="000F6544"/>
    <w:rsid w:val="001103DD"/>
    <w:rsid w:val="00114F8A"/>
    <w:rsid w:val="0013007E"/>
    <w:rsid w:val="00134362"/>
    <w:rsid w:val="001353C1"/>
    <w:rsid w:val="00137DA0"/>
    <w:rsid w:val="001467D9"/>
    <w:rsid w:val="0015191D"/>
    <w:rsid w:val="0015688B"/>
    <w:rsid w:val="0017437C"/>
    <w:rsid w:val="00174604"/>
    <w:rsid w:val="00194562"/>
    <w:rsid w:val="001B5771"/>
    <w:rsid w:val="001D3F41"/>
    <w:rsid w:val="001D6E4C"/>
    <w:rsid w:val="001E4048"/>
    <w:rsid w:val="002001A2"/>
    <w:rsid w:val="00201C12"/>
    <w:rsid w:val="00202EEC"/>
    <w:rsid w:val="00202F82"/>
    <w:rsid w:val="00210D34"/>
    <w:rsid w:val="00223D53"/>
    <w:rsid w:val="002272B2"/>
    <w:rsid w:val="002338BE"/>
    <w:rsid w:val="002428B4"/>
    <w:rsid w:val="0024343B"/>
    <w:rsid w:val="00243A82"/>
    <w:rsid w:val="00253AD1"/>
    <w:rsid w:val="00260A86"/>
    <w:rsid w:val="00264BB4"/>
    <w:rsid w:val="00271B31"/>
    <w:rsid w:val="00281918"/>
    <w:rsid w:val="00281ADC"/>
    <w:rsid w:val="00283AF5"/>
    <w:rsid w:val="00291D9D"/>
    <w:rsid w:val="002A2964"/>
    <w:rsid w:val="002A2FE9"/>
    <w:rsid w:val="002B47C3"/>
    <w:rsid w:val="002C630A"/>
    <w:rsid w:val="002E4C46"/>
    <w:rsid w:val="002E775C"/>
    <w:rsid w:val="00306F81"/>
    <w:rsid w:val="00310393"/>
    <w:rsid w:val="00317999"/>
    <w:rsid w:val="0032068C"/>
    <w:rsid w:val="0032791F"/>
    <w:rsid w:val="00343224"/>
    <w:rsid w:val="0034454A"/>
    <w:rsid w:val="00354B24"/>
    <w:rsid w:val="00370570"/>
    <w:rsid w:val="003770B6"/>
    <w:rsid w:val="003B4704"/>
    <w:rsid w:val="003D4C33"/>
    <w:rsid w:val="003E18B6"/>
    <w:rsid w:val="004064DF"/>
    <w:rsid w:val="00423BC6"/>
    <w:rsid w:val="004307E6"/>
    <w:rsid w:val="00434D51"/>
    <w:rsid w:val="004358D8"/>
    <w:rsid w:val="00442D21"/>
    <w:rsid w:val="00454D29"/>
    <w:rsid w:val="00473EDA"/>
    <w:rsid w:val="00484DBF"/>
    <w:rsid w:val="004A0027"/>
    <w:rsid w:val="004A6F95"/>
    <w:rsid w:val="004B3366"/>
    <w:rsid w:val="004B7BBC"/>
    <w:rsid w:val="004C566F"/>
    <w:rsid w:val="004F4E4B"/>
    <w:rsid w:val="00501B93"/>
    <w:rsid w:val="00505FE6"/>
    <w:rsid w:val="005079F4"/>
    <w:rsid w:val="00513A27"/>
    <w:rsid w:val="00515FB4"/>
    <w:rsid w:val="00524A07"/>
    <w:rsid w:val="00531B76"/>
    <w:rsid w:val="00543FF2"/>
    <w:rsid w:val="005448E0"/>
    <w:rsid w:val="00592352"/>
    <w:rsid w:val="00593B0C"/>
    <w:rsid w:val="00594AD6"/>
    <w:rsid w:val="0059651C"/>
    <w:rsid w:val="005A6F84"/>
    <w:rsid w:val="005B6089"/>
    <w:rsid w:val="005D25CB"/>
    <w:rsid w:val="005D264D"/>
    <w:rsid w:val="005F0ABD"/>
    <w:rsid w:val="005F1121"/>
    <w:rsid w:val="005F6B55"/>
    <w:rsid w:val="005F6EF0"/>
    <w:rsid w:val="00617151"/>
    <w:rsid w:val="00636711"/>
    <w:rsid w:val="00663D87"/>
    <w:rsid w:val="00667E86"/>
    <w:rsid w:val="00676D89"/>
    <w:rsid w:val="00681275"/>
    <w:rsid w:val="0069562C"/>
    <w:rsid w:val="0069565E"/>
    <w:rsid w:val="006B131A"/>
    <w:rsid w:val="006E0BD6"/>
    <w:rsid w:val="006F0A40"/>
    <w:rsid w:val="00702F3D"/>
    <w:rsid w:val="007166F9"/>
    <w:rsid w:val="00722B24"/>
    <w:rsid w:val="00722CEB"/>
    <w:rsid w:val="00723DF8"/>
    <w:rsid w:val="00727A04"/>
    <w:rsid w:val="00727F31"/>
    <w:rsid w:val="00730FEB"/>
    <w:rsid w:val="00733B1E"/>
    <w:rsid w:val="007442ED"/>
    <w:rsid w:val="00752501"/>
    <w:rsid w:val="007544DB"/>
    <w:rsid w:val="007563B0"/>
    <w:rsid w:val="00764C22"/>
    <w:rsid w:val="00766190"/>
    <w:rsid w:val="0076673D"/>
    <w:rsid w:val="0077787C"/>
    <w:rsid w:val="00780A93"/>
    <w:rsid w:val="00782542"/>
    <w:rsid w:val="0079220E"/>
    <w:rsid w:val="007929AD"/>
    <w:rsid w:val="007A2FD5"/>
    <w:rsid w:val="007A7996"/>
    <w:rsid w:val="007C0309"/>
    <w:rsid w:val="007C04CD"/>
    <w:rsid w:val="007D431A"/>
    <w:rsid w:val="007D48B9"/>
    <w:rsid w:val="007E1625"/>
    <w:rsid w:val="007E2C55"/>
    <w:rsid w:val="007F0A34"/>
    <w:rsid w:val="007F3D0C"/>
    <w:rsid w:val="00801692"/>
    <w:rsid w:val="00814829"/>
    <w:rsid w:val="0083407C"/>
    <w:rsid w:val="008626B1"/>
    <w:rsid w:val="008804F9"/>
    <w:rsid w:val="008817FB"/>
    <w:rsid w:val="00883D23"/>
    <w:rsid w:val="00896B60"/>
    <w:rsid w:val="008A25E6"/>
    <w:rsid w:val="008A6437"/>
    <w:rsid w:val="008A784E"/>
    <w:rsid w:val="008A7DAF"/>
    <w:rsid w:val="008B649C"/>
    <w:rsid w:val="008C38BA"/>
    <w:rsid w:val="008E0DFE"/>
    <w:rsid w:val="008F3EB2"/>
    <w:rsid w:val="00900973"/>
    <w:rsid w:val="0093336D"/>
    <w:rsid w:val="00933A55"/>
    <w:rsid w:val="00935242"/>
    <w:rsid w:val="009548EF"/>
    <w:rsid w:val="009576AD"/>
    <w:rsid w:val="00961479"/>
    <w:rsid w:val="00971107"/>
    <w:rsid w:val="00975A0A"/>
    <w:rsid w:val="00980DAD"/>
    <w:rsid w:val="00986C8C"/>
    <w:rsid w:val="009B0DBE"/>
    <w:rsid w:val="009D495A"/>
    <w:rsid w:val="009F6933"/>
    <w:rsid w:val="00A0247E"/>
    <w:rsid w:val="00A25F37"/>
    <w:rsid w:val="00A276CF"/>
    <w:rsid w:val="00A3057B"/>
    <w:rsid w:val="00A429F9"/>
    <w:rsid w:val="00A4407B"/>
    <w:rsid w:val="00A47A25"/>
    <w:rsid w:val="00A57C78"/>
    <w:rsid w:val="00A76548"/>
    <w:rsid w:val="00A803C8"/>
    <w:rsid w:val="00A82082"/>
    <w:rsid w:val="00A8538E"/>
    <w:rsid w:val="00A870F8"/>
    <w:rsid w:val="00A95EE6"/>
    <w:rsid w:val="00AA0962"/>
    <w:rsid w:val="00AA3D01"/>
    <w:rsid w:val="00AB6D45"/>
    <w:rsid w:val="00AD42E8"/>
    <w:rsid w:val="00AD477D"/>
    <w:rsid w:val="00AE343F"/>
    <w:rsid w:val="00AE7BB2"/>
    <w:rsid w:val="00B00DD4"/>
    <w:rsid w:val="00B04F3B"/>
    <w:rsid w:val="00B2178B"/>
    <w:rsid w:val="00B308AC"/>
    <w:rsid w:val="00B311BF"/>
    <w:rsid w:val="00B41505"/>
    <w:rsid w:val="00B52A5C"/>
    <w:rsid w:val="00B6575E"/>
    <w:rsid w:val="00B80C16"/>
    <w:rsid w:val="00B86573"/>
    <w:rsid w:val="00BA6DBD"/>
    <w:rsid w:val="00BB59C0"/>
    <w:rsid w:val="00BB680F"/>
    <w:rsid w:val="00BC03FA"/>
    <w:rsid w:val="00BE00AE"/>
    <w:rsid w:val="00C04AD9"/>
    <w:rsid w:val="00C12DB6"/>
    <w:rsid w:val="00C16AE5"/>
    <w:rsid w:val="00C16BFC"/>
    <w:rsid w:val="00C2563A"/>
    <w:rsid w:val="00C339E9"/>
    <w:rsid w:val="00C35492"/>
    <w:rsid w:val="00C400FA"/>
    <w:rsid w:val="00C73AC2"/>
    <w:rsid w:val="00C74508"/>
    <w:rsid w:val="00C7707A"/>
    <w:rsid w:val="00C869C7"/>
    <w:rsid w:val="00C86BCE"/>
    <w:rsid w:val="00C927A8"/>
    <w:rsid w:val="00CB018B"/>
    <w:rsid w:val="00CD72CF"/>
    <w:rsid w:val="00CF340A"/>
    <w:rsid w:val="00CF3F4E"/>
    <w:rsid w:val="00D122B3"/>
    <w:rsid w:val="00D21ACC"/>
    <w:rsid w:val="00D22CF5"/>
    <w:rsid w:val="00D25DE7"/>
    <w:rsid w:val="00D31B0C"/>
    <w:rsid w:val="00D34DF8"/>
    <w:rsid w:val="00D40CC7"/>
    <w:rsid w:val="00D42633"/>
    <w:rsid w:val="00D52FC0"/>
    <w:rsid w:val="00D544BF"/>
    <w:rsid w:val="00D54D48"/>
    <w:rsid w:val="00D67E65"/>
    <w:rsid w:val="00D812A4"/>
    <w:rsid w:val="00D874A8"/>
    <w:rsid w:val="00D90048"/>
    <w:rsid w:val="00D90B12"/>
    <w:rsid w:val="00D92CC7"/>
    <w:rsid w:val="00DA2583"/>
    <w:rsid w:val="00DB7684"/>
    <w:rsid w:val="00DD3540"/>
    <w:rsid w:val="00DE3EB1"/>
    <w:rsid w:val="00DF5365"/>
    <w:rsid w:val="00E0239D"/>
    <w:rsid w:val="00E05953"/>
    <w:rsid w:val="00E159BA"/>
    <w:rsid w:val="00E30F26"/>
    <w:rsid w:val="00E43571"/>
    <w:rsid w:val="00E521F0"/>
    <w:rsid w:val="00E562A9"/>
    <w:rsid w:val="00E602AD"/>
    <w:rsid w:val="00E71578"/>
    <w:rsid w:val="00E91361"/>
    <w:rsid w:val="00E91955"/>
    <w:rsid w:val="00E928BD"/>
    <w:rsid w:val="00E937C2"/>
    <w:rsid w:val="00EA5D3B"/>
    <w:rsid w:val="00EB36FE"/>
    <w:rsid w:val="00ED72ED"/>
    <w:rsid w:val="00F13B40"/>
    <w:rsid w:val="00F14D0F"/>
    <w:rsid w:val="00F241A8"/>
    <w:rsid w:val="00F251B5"/>
    <w:rsid w:val="00F63354"/>
    <w:rsid w:val="00F66EA5"/>
    <w:rsid w:val="00F73ADE"/>
    <w:rsid w:val="00F77DC3"/>
    <w:rsid w:val="00F90E36"/>
    <w:rsid w:val="00F94612"/>
    <w:rsid w:val="00F94A18"/>
    <w:rsid w:val="00F96C5D"/>
    <w:rsid w:val="00F97575"/>
    <w:rsid w:val="00F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2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64C2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3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4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64C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64C2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64C2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764C2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764C22"/>
  </w:style>
  <w:style w:type="paragraph" w:styleId="22">
    <w:name w:val="Body Text 2"/>
    <w:basedOn w:val="a"/>
    <w:link w:val="23"/>
    <w:uiPriority w:val="99"/>
    <w:rsid w:val="00764C2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64C2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764C2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764C2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764C2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764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64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544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4C2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ED72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64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D72E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4F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4C22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7D431A"/>
    <w:pPr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7D431A"/>
    <w:rPr>
      <w:rFonts w:cs="Times New Roman"/>
      <w:color w:val="008000"/>
      <w:sz w:val="20"/>
      <w:szCs w:val="20"/>
      <w:u w:val="single"/>
    </w:rPr>
  </w:style>
  <w:style w:type="paragraph" w:styleId="32">
    <w:name w:val="Body Text 3"/>
    <w:basedOn w:val="a"/>
    <w:link w:val="33"/>
    <w:uiPriority w:val="99"/>
    <w:rsid w:val="007D431A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64C2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D4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4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67E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667E86"/>
    <w:rPr>
      <w:rFonts w:ascii="Times New Roman" w:hAnsi="Times New Roman" w:cs="Times New Roman"/>
      <w:b/>
      <w:bCs/>
    </w:rPr>
  </w:style>
  <w:style w:type="paragraph" w:customStyle="1" w:styleId="ae">
    <w:name w:val="Нормальный (таблица)"/>
    <w:basedOn w:val="a"/>
    <w:next w:val="a"/>
    <w:uiPriority w:val="99"/>
    <w:rsid w:val="00137DA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37DA0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137DA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184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Василий Игнатьев</cp:lastModifiedBy>
  <cp:revision>2</cp:revision>
  <cp:lastPrinted>2016-11-08T13:03:00Z</cp:lastPrinted>
  <dcterms:created xsi:type="dcterms:W3CDTF">2016-11-11T11:43:00Z</dcterms:created>
  <dcterms:modified xsi:type="dcterms:W3CDTF">2016-11-11T11:43:00Z</dcterms:modified>
</cp:coreProperties>
</file>