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6" w:type="dxa"/>
        <w:tblLook w:val="0000"/>
      </w:tblPr>
      <w:tblGrid>
        <w:gridCol w:w="4248"/>
        <w:gridCol w:w="1338"/>
        <w:gridCol w:w="4220"/>
      </w:tblGrid>
      <w:tr w:rsidR="00B32277" w:rsidRPr="00E466F0" w:rsidTr="006E4AB8">
        <w:trPr>
          <w:cantSplit/>
          <w:trHeight w:val="420"/>
        </w:trPr>
        <w:tc>
          <w:tcPr>
            <w:tcW w:w="4248" w:type="dxa"/>
          </w:tcPr>
          <w:p w:rsidR="00B32277" w:rsidRPr="00E466F0" w:rsidRDefault="003E5DD6" w:rsidP="006E4AB8">
            <w:pPr>
              <w:pStyle w:val="aff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6F0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80010</wp:posOffset>
                  </wp:positionV>
                  <wp:extent cx="720090" cy="720090"/>
                  <wp:effectExtent l="1905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32277" w:rsidRPr="00E466F0" w:rsidRDefault="00B32277" w:rsidP="006E4AB8">
            <w:pPr>
              <w:pStyle w:val="aff8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</w:t>
            </w:r>
            <w:r w:rsidRPr="00E466F0"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  <w:t>Ă</w:t>
            </w:r>
            <w:proofErr w:type="gramStart"/>
            <w:r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ВАШ</w:t>
            </w:r>
            <w:proofErr w:type="gramEnd"/>
            <w:r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РЕСПУБЛИКИ</w:t>
            </w:r>
          </w:p>
          <w:p w:rsidR="00B32277" w:rsidRPr="00E466F0" w:rsidRDefault="00B32277" w:rsidP="006E4AB8">
            <w:pPr>
              <w:pStyle w:val="aff8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8" w:type="dxa"/>
            <w:vMerge w:val="restart"/>
          </w:tcPr>
          <w:p w:rsidR="00B32277" w:rsidRPr="00E466F0" w:rsidRDefault="00B32277" w:rsidP="006E4AB8">
            <w:pPr>
              <w:jc w:val="center"/>
            </w:pPr>
          </w:p>
        </w:tc>
        <w:tc>
          <w:tcPr>
            <w:tcW w:w="4220" w:type="dxa"/>
          </w:tcPr>
          <w:p w:rsidR="00B32277" w:rsidRPr="00E466F0" w:rsidRDefault="00B32277" w:rsidP="006E4AB8">
            <w:pPr>
              <w:pStyle w:val="aff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32277" w:rsidRPr="00E466F0" w:rsidRDefault="00B32277" w:rsidP="006E4AB8">
            <w:pPr>
              <w:pStyle w:val="aff8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B32277" w:rsidRPr="00E466F0" w:rsidRDefault="00B32277" w:rsidP="006E4AB8">
            <w:pPr>
              <w:pStyle w:val="aff8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B32277" w:rsidRPr="00E466F0" w:rsidTr="006E4AB8">
        <w:trPr>
          <w:cantSplit/>
          <w:trHeight w:val="2472"/>
        </w:trPr>
        <w:tc>
          <w:tcPr>
            <w:tcW w:w="4248" w:type="dxa"/>
          </w:tcPr>
          <w:p w:rsidR="00B32277" w:rsidRPr="00E466F0" w:rsidRDefault="00B32277" w:rsidP="006E4AB8">
            <w:pPr>
              <w:pStyle w:val="aff8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ЙĚПРЕÇ РАЙОН </w:t>
            </w:r>
          </w:p>
          <w:p w:rsidR="00B32277" w:rsidRPr="00E466F0" w:rsidRDefault="00B32277" w:rsidP="006E4AB8">
            <w:pPr>
              <w:pStyle w:val="aff8"/>
              <w:tabs>
                <w:tab w:val="left" w:pos="4285"/>
              </w:tabs>
              <w:spacing w:before="80"/>
              <w:jc w:val="center"/>
              <w:rPr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АДМИНИСТРАЦИЙĚ </w:t>
            </w:r>
          </w:p>
          <w:p w:rsidR="00B32277" w:rsidRPr="00E466F0" w:rsidRDefault="00B32277" w:rsidP="006E4AB8">
            <w:pPr>
              <w:pStyle w:val="aff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</w:pPr>
          </w:p>
          <w:p w:rsidR="00B32277" w:rsidRPr="00E466F0" w:rsidRDefault="00B32277" w:rsidP="006E4AB8">
            <w:pPr>
              <w:pStyle w:val="aff8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</w:pPr>
            <w:r w:rsidRPr="00E466F0"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  <w:t>ЙЫШĂНУ</w:t>
            </w:r>
          </w:p>
          <w:p w:rsidR="00B32277" w:rsidRPr="00E466F0" w:rsidRDefault="00B32277" w:rsidP="006E4AB8"/>
          <w:p w:rsidR="00B32277" w:rsidRPr="00E466F0" w:rsidRDefault="00B32277" w:rsidP="006E4AB8">
            <w:pPr>
              <w:pStyle w:val="aff8"/>
              <w:ind w:right="-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="008C13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с.        </w:t>
            </w:r>
            <w:r w:rsidR="008C13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№</w:t>
            </w:r>
          </w:p>
          <w:p w:rsidR="00B32277" w:rsidRPr="00E466F0" w:rsidRDefault="00B32277" w:rsidP="006E4AB8">
            <w:pPr>
              <w:jc w:val="center"/>
              <w:rPr>
                <w:color w:val="000000"/>
              </w:rPr>
            </w:pPr>
          </w:p>
          <w:p w:rsidR="00B32277" w:rsidRPr="00E466F0" w:rsidRDefault="00B32277" w:rsidP="006E4AB8">
            <w:pPr>
              <w:jc w:val="center"/>
              <w:rPr>
                <w:color w:val="000000"/>
              </w:rPr>
            </w:pPr>
            <w:proofErr w:type="spellStart"/>
            <w:r w:rsidRPr="00E466F0">
              <w:rPr>
                <w:color w:val="000000"/>
              </w:rPr>
              <w:t>Йěпреç</w:t>
            </w:r>
            <w:proofErr w:type="spellEnd"/>
            <w:r w:rsidRPr="00E466F0">
              <w:rPr>
                <w:color w:val="000000"/>
              </w:rPr>
              <w:t xml:space="preserve"> </w:t>
            </w:r>
            <w:proofErr w:type="spellStart"/>
            <w:r w:rsidRPr="00E466F0"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B32277" w:rsidRPr="00E466F0" w:rsidRDefault="00B32277" w:rsidP="006E4AB8"/>
        </w:tc>
        <w:tc>
          <w:tcPr>
            <w:tcW w:w="4220" w:type="dxa"/>
          </w:tcPr>
          <w:p w:rsidR="00B32277" w:rsidRPr="00E466F0" w:rsidRDefault="00B32277" w:rsidP="006E4AB8">
            <w:pPr>
              <w:pStyle w:val="aff8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АДМИНИСТРАЦИЯ</w:t>
            </w:r>
          </w:p>
          <w:p w:rsidR="00B32277" w:rsidRPr="00E466F0" w:rsidRDefault="00B32277" w:rsidP="006E4AB8">
            <w:pPr>
              <w:pStyle w:val="aff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ИБРЕСИНСКОГО РАЙОНА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B32277" w:rsidRPr="00E466F0" w:rsidRDefault="00B32277" w:rsidP="006E4AB8"/>
          <w:p w:rsidR="00B32277" w:rsidRPr="00E466F0" w:rsidRDefault="00B32277" w:rsidP="006E4AB8">
            <w:pPr>
              <w:pStyle w:val="aff8"/>
              <w:jc w:val="center"/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</w:pPr>
            <w:r w:rsidRPr="00E466F0">
              <w:rPr>
                <w:rStyle w:val="a3"/>
                <w:rFonts w:ascii="Times New Roman" w:hAnsi="Times New Roman" w:cs="Times New Roman"/>
                <w:bCs/>
                <w:color w:val="000000"/>
                <w:szCs w:val="26"/>
              </w:rPr>
              <w:t>ПОСТАНОВЛЕНИЕ</w:t>
            </w:r>
          </w:p>
          <w:p w:rsidR="00B32277" w:rsidRPr="00E466F0" w:rsidRDefault="00B32277" w:rsidP="006E4AB8"/>
          <w:p w:rsidR="00B32277" w:rsidRPr="00E466F0" w:rsidRDefault="00B32277" w:rsidP="006E4AB8">
            <w:pPr>
              <w:pStyle w:val="aff8"/>
              <w:ind w:right="-35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8C13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___________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      №</w:t>
            </w:r>
            <w:r w:rsidR="00452AA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C13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_____</w:t>
            </w:r>
            <w:r w:rsidRPr="00E466F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</w:p>
          <w:p w:rsidR="00B32277" w:rsidRPr="00E466F0" w:rsidRDefault="00B32277" w:rsidP="006E4AB8">
            <w:pPr>
              <w:ind w:left="148"/>
              <w:jc w:val="center"/>
              <w:rPr>
                <w:color w:val="000000"/>
              </w:rPr>
            </w:pPr>
          </w:p>
          <w:p w:rsidR="00B32277" w:rsidRPr="00E466F0" w:rsidRDefault="00B32277" w:rsidP="006E4AB8">
            <w:pPr>
              <w:ind w:left="148"/>
              <w:jc w:val="center"/>
            </w:pPr>
            <w:r w:rsidRPr="00E466F0">
              <w:rPr>
                <w:color w:val="000000"/>
              </w:rPr>
              <w:t xml:space="preserve">поселок </w:t>
            </w:r>
            <w:proofErr w:type="spellStart"/>
            <w:r w:rsidRPr="00E466F0">
              <w:rPr>
                <w:color w:val="000000"/>
              </w:rPr>
              <w:t>Ибреси</w:t>
            </w:r>
            <w:proofErr w:type="spellEnd"/>
          </w:p>
        </w:tc>
      </w:tr>
    </w:tbl>
    <w:p w:rsidR="00B32277" w:rsidRPr="00E466F0" w:rsidRDefault="00B32277" w:rsidP="00B32277">
      <w:pPr>
        <w:rPr>
          <w:noProof/>
        </w:rPr>
      </w:pPr>
    </w:p>
    <w:p w:rsidR="00CE2642" w:rsidRPr="00CE2642" w:rsidRDefault="00CE2642" w:rsidP="00CE2642">
      <w:pPr>
        <w:rPr>
          <w:rFonts w:ascii="Times New Roman" w:hAnsi="Times New Roman" w:cs="Times New Roman"/>
          <w:b/>
          <w:bCs/>
        </w:rPr>
      </w:pPr>
    </w:p>
    <w:p w:rsidR="00EB1A22" w:rsidRDefault="00EF01D3" w:rsidP="003F166C">
      <w:pPr>
        <w:pStyle w:val="1"/>
        <w:spacing w:before="0" w:after="0"/>
        <w:ind w:right="452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Координационном совете по охране труда Ибресинского района</w:t>
      </w:r>
    </w:p>
    <w:p w:rsidR="00CE2642" w:rsidRDefault="00CE2642" w:rsidP="00CE2642"/>
    <w:p w:rsidR="00EF01D3" w:rsidRPr="00EF01D3" w:rsidRDefault="00EF01D3" w:rsidP="00EF01D3">
      <w:pPr>
        <w:ind w:firstLine="709"/>
        <w:jc w:val="both"/>
        <w:rPr>
          <w:rFonts w:ascii="Times New Roman" w:hAnsi="Times New Roman" w:cs="Times New Roman"/>
        </w:rPr>
      </w:pPr>
      <w:bookmarkStart w:id="0" w:name="sub_3"/>
      <w:r>
        <w:rPr>
          <w:rFonts w:ascii="Times New Roman" w:hAnsi="Times New Roman" w:cs="Times New Roman"/>
        </w:rPr>
        <w:t>В</w:t>
      </w:r>
      <w:r w:rsidRPr="00EF01D3">
        <w:rPr>
          <w:rFonts w:ascii="Times New Roman" w:hAnsi="Times New Roman" w:cs="Times New Roman"/>
        </w:rPr>
        <w:t xml:space="preserve"> целях реализации требований законодательства об охране труда и активизации действий для обеспечения реализации государственной </w:t>
      </w:r>
      <w:r>
        <w:rPr>
          <w:rFonts w:ascii="Times New Roman" w:hAnsi="Times New Roman" w:cs="Times New Roman"/>
        </w:rPr>
        <w:t xml:space="preserve">политики в области охраны труда, </w:t>
      </w:r>
      <w:r w:rsidRPr="00EF01D3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Ибресинского</w:t>
      </w:r>
      <w:r w:rsidRPr="00EF01D3">
        <w:rPr>
          <w:rFonts w:ascii="Times New Roman" w:hAnsi="Times New Roman" w:cs="Times New Roman"/>
        </w:rPr>
        <w:t xml:space="preserve"> района </w:t>
      </w:r>
      <w:proofErr w:type="spellStart"/>
      <w:proofErr w:type="gramStart"/>
      <w:r w:rsidRPr="0050058B">
        <w:rPr>
          <w:rFonts w:ascii="Times New Roman" w:hAnsi="Times New Roman" w:cs="Times New Roman"/>
        </w:rPr>
        <w:t>п</w:t>
      </w:r>
      <w:proofErr w:type="spellEnd"/>
      <w:proofErr w:type="gramEnd"/>
      <w:r w:rsidRPr="0050058B">
        <w:rPr>
          <w:rFonts w:ascii="Times New Roman" w:hAnsi="Times New Roman" w:cs="Times New Roman"/>
        </w:rPr>
        <w:t xml:space="preserve"> о с т а </w:t>
      </w:r>
      <w:proofErr w:type="spellStart"/>
      <w:r w:rsidRPr="0050058B">
        <w:rPr>
          <w:rFonts w:ascii="Times New Roman" w:hAnsi="Times New Roman" w:cs="Times New Roman"/>
        </w:rPr>
        <w:t>н</w:t>
      </w:r>
      <w:proofErr w:type="spellEnd"/>
      <w:r w:rsidRPr="0050058B">
        <w:rPr>
          <w:rFonts w:ascii="Times New Roman" w:hAnsi="Times New Roman" w:cs="Times New Roman"/>
        </w:rPr>
        <w:t xml:space="preserve"> о в л я е т</w:t>
      </w:r>
      <w:r w:rsidRPr="00EF01D3">
        <w:rPr>
          <w:rFonts w:ascii="Times New Roman" w:hAnsi="Times New Roman" w:cs="Times New Roman"/>
        </w:rPr>
        <w:t>:</w:t>
      </w:r>
    </w:p>
    <w:p w:rsidR="00EF01D3" w:rsidRPr="00EF01D3" w:rsidRDefault="009C6820" w:rsidP="00EF01D3">
      <w:pPr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EF01D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Создать и утвердить с</w:t>
      </w:r>
      <w:r w:rsidR="00EF01D3" w:rsidRPr="00EF01D3">
        <w:rPr>
          <w:rFonts w:ascii="Times New Roman" w:hAnsi="Times New Roman" w:cs="Times New Roman"/>
        </w:rPr>
        <w:t xml:space="preserve">остав Координационного совета по охране труда </w:t>
      </w:r>
      <w:r w:rsidR="00EF01D3">
        <w:rPr>
          <w:rFonts w:ascii="Times New Roman" w:hAnsi="Times New Roman" w:cs="Times New Roman"/>
        </w:rPr>
        <w:t>Ибресинского</w:t>
      </w:r>
      <w:r w:rsidR="00EF01D3" w:rsidRPr="00EF01D3">
        <w:rPr>
          <w:rFonts w:ascii="Times New Roman" w:hAnsi="Times New Roman" w:cs="Times New Roman"/>
        </w:rPr>
        <w:t xml:space="preserve"> района (</w:t>
      </w:r>
      <w:hyperlink w:anchor="sub_1000" w:history="1">
        <w:r w:rsidR="00EF01D3" w:rsidRPr="00EF01D3">
          <w:rPr>
            <w:rFonts w:ascii="Times New Roman" w:hAnsi="Times New Roman" w:cs="Times New Roman"/>
          </w:rPr>
          <w:t xml:space="preserve">приложение </w:t>
        </w:r>
        <w:r w:rsidR="00EF01D3">
          <w:rPr>
            <w:rFonts w:ascii="Times New Roman" w:hAnsi="Times New Roman" w:cs="Times New Roman"/>
          </w:rPr>
          <w:t>№</w:t>
        </w:r>
        <w:r w:rsidR="00EF01D3" w:rsidRPr="00EF01D3">
          <w:rPr>
            <w:rFonts w:ascii="Times New Roman" w:hAnsi="Times New Roman" w:cs="Times New Roman"/>
          </w:rPr>
          <w:t>1</w:t>
        </w:r>
      </w:hyperlink>
      <w:r w:rsidR="00EF01D3" w:rsidRPr="00EF01D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F01D3" w:rsidRPr="00EF01D3" w:rsidRDefault="00EF01D3" w:rsidP="00EF01D3">
      <w:pPr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C6820">
        <w:rPr>
          <w:rFonts w:ascii="Times New Roman" w:hAnsi="Times New Roman" w:cs="Times New Roman"/>
        </w:rPr>
        <w:t xml:space="preserve">Утвердить </w:t>
      </w:r>
      <w:r>
        <w:rPr>
          <w:rFonts w:ascii="Times New Roman" w:hAnsi="Times New Roman" w:cs="Times New Roman"/>
        </w:rPr>
        <w:t>П</w:t>
      </w:r>
      <w:r w:rsidRPr="00EF01D3">
        <w:rPr>
          <w:rFonts w:ascii="Times New Roman" w:hAnsi="Times New Roman" w:cs="Times New Roman"/>
        </w:rPr>
        <w:t xml:space="preserve">оложение о Координационном совете по охране труда </w:t>
      </w:r>
      <w:r>
        <w:rPr>
          <w:rFonts w:ascii="Times New Roman" w:hAnsi="Times New Roman" w:cs="Times New Roman"/>
        </w:rPr>
        <w:t>Ибресинского</w:t>
      </w:r>
      <w:r w:rsidRPr="00EF01D3">
        <w:rPr>
          <w:rFonts w:ascii="Times New Roman" w:hAnsi="Times New Roman" w:cs="Times New Roman"/>
        </w:rPr>
        <w:t xml:space="preserve"> района (</w:t>
      </w:r>
      <w:hyperlink w:anchor="sub_2000" w:history="1">
        <w:r w:rsidRPr="00EF01D3">
          <w:rPr>
            <w:rFonts w:ascii="Times New Roman" w:hAnsi="Times New Roman" w:cs="Times New Roman"/>
          </w:rPr>
          <w:t xml:space="preserve">приложение </w:t>
        </w:r>
        <w:r>
          <w:rPr>
            <w:rFonts w:ascii="Times New Roman" w:hAnsi="Times New Roman" w:cs="Times New Roman"/>
          </w:rPr>
          <w:t>№</w:t>
        </w:r>
        <w:r w:rsidRPr="00EF01D3">
          <w:rPr>
            <w:rFonts w:ascii="Times New Roman" w:hAnsi="Times New Roman" w:cs="Times New Roman"/>
          </w:rPr>
          <w:t>2</w:t>
        </w:r>
      </w:hyperlink>
      <w:r w:rsidRPr="00EF01D3">
        <w:rPr>
          <w:rFonts w:ascii="Times New Roman" w:hAnsi="Times New Roman" w:cs="Times New Roman"/>
        </w:rPr>
        <w:t>).</w:t>
      </w:r>
    </w:p>
    <w:p w:rsidR="005C376C" w:rsidRPr="00EF01D3" w:rsidRDefault="009C6820" w:rsidP="00EF01D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C376C" w:rsidRPr="00EF01D3">
        <w:rPr>
          <w:rFonts w:ascii="Times New Roman" w:hAnsi="Times New Roman" w:cs="Times New Roman"/>
        </w:rPr>
        <w:t xml:space="preserve">. </w:t>
      </w:r>
      <w:proofErr w:type="gramStart"/>
      <w:r w:rsidR="005C376C" w:rsidRPr="00EF01D3">
        <w:rPr>
          <w:rFonts w:ascii="Times New Roman" w:hAnsi="Times New Roman" w:cs="Times New Roman"/>
        </w:rPr>
        <w:t>Контроль за</w:t>
      </w:r>
      <w:proofErr w:type="gramEnd"/>
      <w:r w:rsidR="005C376C" w:rsidRPr="00EF01D3">
        <w:rPr>
          <w:rFonts w:ascii="Times New Roman" w:hAnsi="Times New Roman" w:cs="Times New Roman"/>
        </w:rPr>
        <w:t xml:space="preserve"> исполнением настоящего постановления возложить на </w:t>
      </w:r>
      <w:r w:rsidR="00CE2642" w:rsidRPr="00EF01D3">
        <w:rPr>
          <w:rFonts w:ascii="Times New Roman" w:hAnsi="Times New Roman" w:cs="Times New Roman"/>
        </w:rPr>
        <w:t>отдел</w:t>
      </w:r>
      <w:r w:rsidR="002B4A3F" w:rsidRPr="00EF01D3">
        <w:rPr>
          <w:rFonts w:ascii="Times New Roman" w:hAnsi="Times New Roman" w:cs="Times New Roman"/>
        </w:rPr>
        <w:t xml:space="preserve"> </w:t>
      </w:r>
      <w:r w:rsidR="00EF01D3">
        <w:rPr>
          <w:rFonts w:ascii="Times New Roman" w:hAnsi="Times New Roman" w:cs="Times New Roman"/>
        </w:rPr>
        <w:t>образования</w:t>
      </w:r>
      <w:r w:rsidR="00282F8D" w:rsidRPr="00EF01D3">
        <w:rPr>
          <w:rFonts w:ascii="Times New Roman" w:hAnsi="Times New Roman" w:cs="Times New Roman"/>
        </w:rPr>
        <w:t xml:space="preserve"> </w:t>
      </w:r>
      <w:r w:rsidR="002B4A3F" w:rsidRPr="00EF01D3">
        <w:rPr>
          <w:rFonts w:ascii="Times New Roman" w:hAnsi="Times New Roman" w:cs="Times New Roman"/>
        </w:rPr>
        <w:t>администрации Ибресинского района.</w:t>
      </w:r>
    </w:p>
    <w:p w:rsidR="006E4AB8" w:rsidRPr="00EF01D3" w:rsidRDefault="009C6820" w:rsidP="00EF01D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E4AB8" w:rsidRPr="00EF01D3">
        <w:rPr>
          <w:rFonts w:ascii="Times New Roman" w:hAnsi="Times New Roman" w:cs="Times New Roman"/>
        </w:rPr>
        <w:t xml:space="preserve">. Настоящее </w:t>
      </w:r>
      <w:r w:rsidR="00A97FA8" w:rsidRPr="00EF01D3">
        <w:rPr>
          <w:rFonts w:ascii="Times New Roman" w:hAnsi="Times New Roman" w:cs="Times New Roman"/>
        </w:rPr>
        <w:t>постановление</w:t>
      </w:r>
      <w:r w:rsidR="006E4AB8" w:rsidRPr="00EF01D3">
        <w:rPr>
          <w:rFonts w:ascii="Times New Roman" w:hAnsi="Times New Roman" w:cs="Times New Roman"/>
        </w:rPr>
        <w:t xml:space="preserve"> вступает в силу со дня его </w:t>
      </w:r>
      <w:hyperlink r:id="rId6" w:history="1">
        <w:r w:rsidR="006E4AB8" w:rsidRPr="00EF01D3">
          <w:rPr>
            <w:rStyle w:val="a4"/>
            <w:rFonts w:ascii="Times New Roman" w:hAnsi="Times New Roman"/>
            <w:b w:val="0"/>
            <w:color w:val="auto"/>
          </w:rPr>
          <w:t>официального опубликования</w:t>
        </w:r>
      </w:hyperlink>
      <w:r w:rsidR="006E4AB8" w:rsidRPr="00EF01D3">
        <w:rPr>
          <w:rFonts w:ascii="Times New Roman" w:hAnsi="Times New Roman" w:cs="Times New Roman"/>
        </w:rPr>
        <w:t>.</w:t>
      </w:r>
    </w:p>
    <w:p w:rsidR="003F166C" w:rsidRDefault="003F166C" w:rsidP="00CE264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 w:rsidP="00CE264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 w:rsidP="00CE264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 w:rsidP="00CE264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Pr="00EB1A22" w:rsidRDefault="00EF01D3" w:rsidP="00CE264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466F0" w:rsidRDefault="00E466F0" w:rsidP="006B0B67">
      <w:pPr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</w:p>
    <w:bookmarkEnd w:id="0"/>
    <w:p w:rsidR="00E07D81" w:rsidRPr="00E466F0" w:rsidRDefault="00E07D81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E466F0">
        <w:rPr>
          <w:rFonts w:ascii="Times New Roman" w:hAnsi="Times New Roman" w:cs="Times New Roman"/>
          <w:color w:val="000000" w:themeColor="text1"/>
        </w:rPr>
        <w:t xml:space="preserve">Глава администрации </w:t>
      </w:r>
    </w:p>
    <w:p w:rsidR="006E4AB8" w:rsidRPr="00E466F0" w:rsidRDefault="00E07D81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E466F0">
        <w:rPr>
          <w:rFonts w:ascii="Times New Roman" w:hAnsi="Times New Roman" w:cs="Times New Roman"/>
          <w:color w:val="000000" w:themeColor="text1"/>
        </w:rPr>
        <w:t xml:space="preserve">Ибресинского района                                  Н.П. </w:t>
      </w:r>
      <w:proofErr w:type="spellStart"/>
      <w:r w:rsidRPr="00E466F0">
        <w:rPr>
          <w:rFonts w:ascii="Times New Roman" w:hAnsi="Times New Roman" w:cs="Times New Roman"/>
          <w:color w:val="000000" w:themeColor="text1"/>
        </w:rPr>
        <w:t>Чугаров</w:t>
      </w:r>
      <w:proofErr w:type="spellEnd"/>
    </w:p>
    <w:p w:rsidR="003E5DD6" w:rsidRDefault="003E5DD6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3F166C" w:rsidRDefault="003F166C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3F166C" w:rsidRDefault="003F166C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EF01D3" w:rsidRDefault="00EF01D3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3F166C" w:rsidRDefault="003F166C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3F166C" w:rsidRDefault="003F166C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8578A4" w:rsidRPr="008578A4" w:rsidRDefault="008578A4" w:rsidP="008578A4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8578A4">
        <w:rPr>
          <w:rFonts w:ascii="Times New Roman" w:hAnsi="Times New Roman" w:cs="Times New Roman"/>
          <w:color w:val="000000" w:themeColor="text1"/>
          <w:sz w:val="20"/>
          <w:szCs w:val="20"/>
        </w:rPr>
        <w:t>Шестеринова</w:t>
      </w:r>
      <w:proofErr w:type="spellEnd"/>
      <w:r w:rsidRPr="008578A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С.В.</w:t>
      </w:r>
    </w:p>
    <w:p w:rsidR="008578A4" w:rsidRDefault="008578A4" w:rsidP="008578A4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578A4">
        <w:rPr>
          <w:rFonts w:ascii="Times New Roman" w:hAnsi="Times New Roman" w:cs="Times New Roman"/>
          <w:color w:val="000000" w:themeColor="text1"/>
          <w:sz w:val="20"/>
          <w:szCs w:val="20"/>
        </w:rPr>
        <w:t>2-12-18</w:t>
      </w:r>
    </w:p>
    <w:p w:rsidR="00FD2E6A" w:rsidRPr="008578A4" w:rsidRDefault="00FD2E6A" w:rsidP="008578A4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466F0" w:rsidRDefault="00E466F0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4A5FFE" w:rsidRPr="003F166C" w:rsidRDefault="004A5FFE" w:rsidP="004A5FFE">
      <w:pPr>
        <w:ind w:firstLine="720"/>
        <w:jc w:val="right"/>
        <w:rPr>
          <w:rFonts w:ascii="Times New Roman" w:hAnsi="Times New Roman" w:cs="Times New Roman"/>
          <w:b/>
          <w:color w:val="000000" w:themeColor="text1"/>
        </w:rPr>
      </w:pPr>
      <w:bookmarkStart w:id="1" w:name="sub_1000"/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№1</w:t>
      </w:r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</w:t>
      </w:r>
    </w:p>
    <w:p w:rsidR="004A5FFE" w:rsidRPr="003F166C" w:rsidRDefault="004A5FFE" w:rsidP="004A5FFE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к постановлению администрации </w:t>
      </w:r>
    </w:p>
    <w:p w:rsidR="004A5FFE" w:rsidRPr="003F166C" w:rsidRDefault="004A5FFE" w:rsidP="004A5FFE">
      <w:pPr>
        <w:ind w:firstLine="720"/>
        <w:jc w:val="right"/>
        <w:rPr>
          <w:rFonts w:ascii="Times New Roman" w:hAnsi="Times New Roman" w:cs="Times New Roman"/>
          <w:b/>
          <w:color w:val="000000" w:themeColor="text1"/>
        </w:rPr>
      </w:pPr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Ибресинского района</w:t>
      </w:r>
    </w:p>
    <w:p w:rsidR="004A5FFE" w:rsidRPr="003F166C" w:rsidRDefault="004A5FFE" w:rsidP="004A5FFE">
      <w:pPr>
        <w:ind w:firstLine="720"/>
        <w:jc w:val="right"/>
        <w:rPr>
          <w:rFonts w:ascii="Times New Roman" w:hAnsi="Times New Roman" w:cs="Times New Roman"/>
          <w:b/>
          <w:color w:val="000000" w:themeColor="text1"/>
        </w:rPr>
      </w:pPr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____________</w:t>
      </w:r>
      <w:proofErr w:type="gramStart"/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г</w:t>
      </w:r>
      <w:proofErr w:type="gramEnd"/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. № </w:t>
      </w:r>
      <w:r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____</w:t>
      </w:r>
    </w:p>
    <w:p w:rsidR="00EF01D3" w:rsidRPr="00EF01D3" w:rsidRDefault="00EF01D3" w:rsidP="00EF01D3">
      <w:pPr>
        <w:pStyle w:val="1"/>
        <w:ind w:right="418"/>
        <w:rPr>
          <w:rFonts w:ascii="Times New Roman" w:hAnsi="Times New Roman" w:cs="Times New Roman"/>
          <w:sz w:val="26"/>
          <w:szCs w:val="26"/>
        </w:rPr>
      </w:pPr>
      <w:r w:rsidRPr="00EF01D3">
        <w:rPr>
          <w:rFonts w:ascii="Times New Roman" w:hAnsi="Times New Roman" w:cs="Times New Roman"/>
          <w:sz w:val="26"/>
          <w:szCs w:val="26"/>
        </w:rPr>
        <w:t>Состав</w:t>
      </w:r>
      <w:r w:rsidRPr="00EF01D3">
        <w:rPr>
          <w:rFonts w:ascii="Times New Roman" w:hAnsi="Times New Roman" w:cs="Times New Roman"/>
          <w:sz w:val="26"/>
          <w:szCs w:val="26"/>
        </w:rPr>
        <w:br/>
        <w:t xml:space="preserve">Координационного совета по охране труда </w:t>
      </w:r>
      <w:r>
        <w:rPr>
          <w:rFonts w:ascii="Times New Roman" w:hAnsi="Times New Roman" w:cs="Times New Roman"/>
          <w:sz w:val="26"/>
          <w:szCs w:val="26"/>
        </w:rPr>
        <w:t>Ибресинского</w:t>
      </w:r>
      <w:r w:rsidRPr="00EF01D3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EF01D3" w:rsidRPr="00EF01D3" w:rsidRDefault="00EF01D3" w:rsidP="00EF01D3">
      <w:pPr>
        <w:ind w:right="418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2380"/>
        <w:gridCol w:w="280"/>
        <w:gridCol w:w="6419"/>
      </w:tblGrid>
      <w:tr w:rsidR="00EF01D3" w:rsidRPr="00EF01D3" w:rsidTr="00081BAD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EF01D3" w:rsidP="00EF01D3">
            <w:pPr>
              <w:pStyle w:val="aff6"/>
              <w:ind w:right="418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EF01D3" w:rsidP="00EF01D3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Григорьева Луиза Васильевна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EF01D3" w:rsidP="00EF01D3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D8669D" w:rsidP="00D8669D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EF01D3" w:rsidRPr="00EF01D3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</w:t>
            </w:r>
            <w:r w:rsidR="00EF01D3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  <w:r w:rsidR="00EF01D3" w:rsidRPr="00EF01D3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отдела образования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Ибресинского района</w:t>
            </w:r>
            <w:r w:rsidR="00EF01D3" w:rsidRPr="00EF01D3">
              <w:rPr>
                <w:rFonts w:ascii="Times New Roman" w:hAnsi="Times New Roman" w:cs="Times New Roman"/>
                <w:sz w:val="26"/>
                <w:szCs w:val="26"/>
              </w:rPr>
              <w:t>, председатель;</w:t>
            </w:r>
          </w:p>
        </w:tc>
      </w:tr>
      <w:tr w:rsidR="00EF01D3" w:rsidRPr="00EF01D3" w:rsidTr="00081BAD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EF01D3" w:rsidP="00EF01D3">
            <w:pPr>
              <w:pStyle w:val="aff6"/>
              <w:ind w:right="418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EF01D3" w:rsidP="00EF01D3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Елена Львовна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EF01D3" w:rsidP="00EF01D3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D8669D" w:rsidP="00D8669D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F01D3" w:rsidRPr="00EF01D3">
              <w:rPr>
                <w:rFonts w:ascii="Times New Roman" w:hAnsi="Times New Roman" w:cs="Times New Roman"/>
                <w:sz w:val="26"/>
                <w:szCs w:val="26"/>
              </w:rPr>
              <w:t>правляющий делами администрации - начальник отдела организационно</w:t>
            </w:r>
            <w:r w:rsidR="00081BAD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="00EF01D3" w:rsidRPr="00EF01D3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Ибресинского района</w:t>
            </w:r>
            <w:r w:rsidR="00EF01D3" w:rsidRPr="00EF01D3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председателя;</w:t>
            </w:r>
          </w:p>
        </w:tc>
      </w:tr>
      <w:tr w:rsidR="00EF01D3" w:rsidRPr="00EF01D3" w:rsidTr="00081BAD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EF01D3" w:rsidP="00EF01D3">
            <w:pPr>
              <w:pStyle w:val="aff6"/>
              <w:ind w:right="418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081BAD" w:rsidP="00EF01D3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Шестеринова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Вячеславовна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EF01D3" w:rsidP="00EF01D3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EF01D3" w:rsidRPr="00EF01D3" w:rsidRDefault="00D8669D" w:rsidP="00D8669D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081BAD">
              <w:rPr>
                <w:rFonts w:ascii="Times New Roman" w:hAnsi="Times New Roman" w:cs="Times New Roman"/>
                <w:sz w:val="26"/>
                <w:szCs w:val="26"/>
              </w:rPr>
              <w:t>аведующий юридическим сектором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администрации Ибресинского района</w:t>
            </w:r>
            <w:r w:rsidR="00EF01D3" w:rsidRPr="00EF01D3">
              <w:rPr>
                <w:rFonts w:ascii="Times New Roman" w:hAnsi="Times New Roman" w:cs="Times New Roman"/>
                <w:sz w:val="26"/>
                <w:szCs w:val="26"/>
              </w:rPr>
              <w:t>, секретарь;</w:t>
            </w:r>
          </w:p>
        </w:tc>
      </w:tr>
      <w:tr w:rsidR="00081BAD" w:rsidRPr="00EF01D3" w:rsidTr="00081BAD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EF01D3" w:rsidRDefault="00081BAD" w:rsidP="00EF01D3">
            <w:pPr>
              <w:pStyle w:val="aff6"/>
              <w:ind w:right="418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EF01D3" w:rsidRDefault="00D8669D" w:rsidP="00081BAD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Гурьева Ксения Германовна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EF01D3" w:rsidRDefault="00081BAD" w:rsidP="00EF01D3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081BAD" w:rsidRDefault="00D8669D" w:rsidP="00D8669D">
            <w:pPr>
              <w:shd w:val="clear" w:color="auto" w:fill="FFFFFF"/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специалист-эксперт отдела образования администрации Ибресинского района</w:t>
            </w:r>
            <w:r w:rsidR="00081BAD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081BAD" w:rsidRPr="00EF01D3" w:rsidTr="00081BAD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EF01D3" w:rsidRDefault="00081BAD" w:rsidP="00EF01D3">
            <w:pPr>
              <w:pStyle w:val="aff6"/>
              <w:ind w:right="418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EF01D3" w:rsidRDefault="00D8669D" w:rsidP="00625600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Ласточкина Венера Петровна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EF01D3" w:rsidRDefault="00081BAD" w:rsidP="00625600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081BAD" w:rsidRDefault="00D8669D" w:rsidP="00D8669D">
            <w:pPr>
              <w:shd w:val="clear" w:color="auto" w:fill="FFFFFF"/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Председатель профсоюзной организации администрации Ибресинского района</w:t>
            </w:r>
            <w:r w:rsidR="00081BAD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D8669D" w:rsidRPr="00EF01D3" w:rsidTr="00081BAD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D8669D" w:rsidRPr="00EF01D3" w:rsidRDefault="00D8669D" w:rsidP="00EF01D3">
            <w:pPr>
              <w:pStyle w:val="aff6"/>
              <w:ind w:right="418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8669D" w:rsidRPr="00D8669D" w:rsidRDefault="00D8669D" w:rsidP="00D8669D">
            <w:pPr>
              <w:pStyle w:val="afff0"/>
              <w:ind w:right="418"/>
              <w:jc w:val="both"/>
            </w:pP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Петров Игорь Петрович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8669D" w:rsidRPr="00D8669D" w:rsidRDefault="00D8669D" w:rsidP="00816149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D8669D" w:rsidRPr="00D8669D" w:rsidRDefault="00D8669D" w:rsidP="009C6820">
            <w:pPr>
              <w:pStyle w:val="aff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Главный врач БУ «</w:t>
            </w:r>
            <w:proofErr w:type="spellStart"/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Ибресинская</w:t>
            </w:r>
            <w:proofErr w:type="spellEnd"/>
            <w:r w:rsidRPr="00D8669D">
              <w:rPr>
                <w:rFonts w:ascii="Times New Roman" w:hAnsi="Times New Roman" w:cs="Times New Roman"/>
                <w:sz w:val="26"/>
                <w:szCs w:val="26"/>
              </w:rPr>
              <w:t xml:space="preserve"> ЦРБ» </w:t>
            </w:r>
            <w:proofErr w:type="spellStart"/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Минздра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соцразвития</w:t>
            </w:r>
            <w:proofErr w:type="spellEnd"/>
            <w:r w:rsidRPr="00D86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820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081BAD" w:rsidRPr="00D8669D" w:rsidTr="00081BAD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EF01D3" w:rsidRDefault="00081BAD" w:rsidP="00EF01D3">
            <w:pPr>
              <w:pStyle w:val="aff6"/>
              <w:ind w:right="418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EF01D3" w:rsidRDefault="00D8669D" w:rsidP="00EF01D3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Ткаченк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Ольга Николаевна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81BAD" w:rsidRPr="00EF01D3" w:rsidRDefault="00081BAD" w:rsidP="00EF01D3">
            <w:pPr>
              <w:pStyle w:val="afff0"/>
              <w:ind w:right="4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01D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:rsidR="00081BAD" w:rsidRDefault="00D8669D" w:rsidP="00D8669D">
            <w:pPr>
              <w:pStyle w:val="afff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КУ </w:t>
            </w:r>
            <w:r w:rsidR="009C682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ЦЗН Ибресинского района</w:t>
            </w:r>
            <w:r w:rsidR="009C682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Госслу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>бы</w:t>
            </w:r>
            <w:proofErr w:type="spellEnd"/>
            <w:r w:rsidRPr="00D8669D">
              <w:rPr>
                <w:rFonts w:ascii="Times New Roman" w:hAnsi="Times New Roman" w:cs="Times New Roman"/>
                <w:sz w:val="26"/>
                <w:szCs w:val="26"/>
              </w:rPr>
              <w:t xml:space="preserve"> занятости </w:t>
            </w:r>
            <w:r w:rsidR="00FD2E6A">
              <w:rPr>
                <w:rFonts w:ascii="Times New Roman" w:hAnsi="Times New Roman" w:cs="Times New Roman"/>
                <w:sz w:val="26"/>
                <w:szCs w:val="26"/>
              </w:rPr>
              <w:t>Чувашии</w:t>
            </w:r>
            <w:r w:rsidRPr="00D866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669D">
              <w:rPr>
                <w:rFonts w:ascii="Times New Roman" w:hAnsi="Times New Roman" w:cs="Times New Roman"/>
                <w:bCs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D8669D" w:rsidRPr="00D8669D" w:rsidRDefault="00D8669D" w:rsidP="00D8669D"/>
        </w:tc>
      </w:tr>
    </w:tbl>
    <w:p w:rsidR="004A5FFE" w:rsidRDefault="004A5FFE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D8669D" w:rsidRDefault="00D8669D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4A5FFE" w:rsidRDefault="004A5FFE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</w:p>
    <w:p w:rsidR="006E4AB8" w:rsidRPr="003F166C" w:rsidRDefault="006E4AB8">
      <w:pPr>
        <w:ind w:firstLine="720"/>
        <w:jc w:val="right"/>
        <w:rPr>
          <w:rFonts w:ascii="Times New Roman" w:hAnsi="Times New Roman" w:cs="Times New Roman"/>
          <w:b/>
          <w:color w:val="000000" w:themeColor="text1"/>
        </w:rPr>
      </w:pPr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lastRenderedPageBreak/>
        <w:t>Приложение</w:t>
      </w:r>
      <w:r w:rsidR="004A5FFE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№2</w:t>
      </w:r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 </w:t>
      </w:r>
    </w:p>
    <w:bookmarkEnd w:id="1"/>
    <w:p w:rsidR="00A97FA8" w:rsidRPr="003F166C" w:rsidRDefault="006E4AB8">
      <w:pPr>
        <w:ind w:firstLine="720"/>
        <w:jc w:val="right"/>
        <w:rPr>
          <w:rStyle w:val="a3"/>
          <w:rFonts w:ascii="Times New Roman" w:hAnsi="Times New Roman" w:cs="Times New Roman"/>
          <w:b w:val="0"/>
          <w:bCs/>
          <w:color w:val="000000" w:themeColor="text1"/>
        </w:rPr>
      </w:pPr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к </w:t>
      </w:r>
      <w:r w:rsidR="00A97FA8"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постановлению администрации </w:t>
      </w:r>
    </w:p>
    <w:p w:rsidR="006E4AB8" w:rsidRPr="003F166C" w:rsidRDefault="00A97FA8">
      <w:pPr>
        <w:ind w:firstLine="720"/>
        <w:jc w:val="right"/>
        <w:rPr>
          <w:rFonts w:ascii="Times New Roman" w:hAnsi="Times New Roman" w:cs="Times New Roman"/>
          <w:b/>
          <w:color w:val="000000" w:themeColor="text1"/>
        </w:rPr>
      </w:pPr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Ибресинского района</w:t>
      </w:r>
    </w:p>
    <w:p w:rsidR="006E4AB8" w:rsidRPr="003F166C" w:rsidRDefault="006E4AB8">
      <w:pPr>
        <w:ind w:firstLine="720"/>
        <w:jc w:val="right"/>
        <w:rPr>
          <w:rFonts w:ascii="Times New Roman" w:hAnsi="Times New Roman" w:cs="Times New Roman"/>
          <w:b/>
          <w:color w:val="000000" w:themeColor="text1"/>
        </w:rPr>
      </w:pPr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от </w:t>
      </w:r>
      <w:r w:rsidR="008C13A0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____________</w:t>
      </w:r>
      <w:proofErr w:type="gramStart"/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г</w:t>
      </w:r>
      <w:proofErr w:type="gramEnd"/>
      <w:r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. </w:t>
      </w:r>
      <w:r w:rsidR="00A97FA8" w:rsidRPr="003F166C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 xml:space="preserve">№ </w:t>
      </w:r>
      <w:r w:rsidR="008C13A0">
        <w:rPr>
          <w:rStyle w:val="a3"/>
          <w:rFonts w:ascii="Times New Roman" w:hAnsi="Times New Roman" w:cs="Times New Roman"/>
          <w:b w:val="0"/>
          <w:bCs/>
          <w:color w:val="000000" w:themeColor="text1"/>
        </w:rPr>
        <w:t>____</w:t>
      </w:r>
    </w:p>
    <w:p w:rsidR="006E4AB8" w:rsidRPr="00E466F0" w:rsidRDefault="006E4AB8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8C13A0" w:rsidRPr="008C13A0" w:rsidRDefault="008C13A0" w:rsidP="008C13A0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r w:rsidRPr="008C13A0">
        <w:rPr>
          <w:rFonts w:ascii="Times New Roman" w:hAnsi="Times New Roman" w:cs="Times New Roman"/>
          <w:sz w:val="26"/>
          <w:szCs w:val="26"/>
        </w:rPr>
        <w:t>Положение</w:t>
      </w:r>
      <w:r w:rsidRPr="008C13A0">
        <w:rPr>
          <w:rFonts w:ascii="Times New Roman" w:hAnsi="Times New Roman" w:cs="Times New Roman"/>
          <w:sz w:val="26"/>
          <w:szCs w:val="26"/>
        </w:rPr>
        <w:br/>
        <w:t xml:space="preserve">о Координационном совете по охране труда </w:t>
      </w:r>
      <w:r>
        <w:rPr>
          <w:rFonts w:ascii="Times New Roman" w:hAnsi="Times New Roman" w:cs="Times New Roman"/>
          <w:sz w:val="26"/>
          <w:szCs w:val="26"/>
        </w:rPr>
        <w:t>Ибресинского</w:t>
      </w:r>
      <w:r w:rsidRPr="008C13A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sub_1001"/>
      <w:r w:rsidRPr="008C13A0">
        <w:rPr>
          <w:rFonts w:ascii="Times New Roman" w:hAnsi="Times New Roman" w:cs="Times New Roman"/>
          <w:sz w:val="26"/>
          <w:szCs w:val="26"/>
        </w:rPr>
        <w:t>I. Общие положения</w:t>
      </w:r>
    </w:p>
    <w:bookmarkEnd w:id="2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3" w:name="sub_101"/>
      <w:r>
        <w:rPr>
          <w:rFonts w:ascii="Times New Roman" w:hAnsi="Times New Roman" w:cs="Times New Roman"/>
        </w:rPr>
        <w:t>1.</w:t>
      </w:r>
      <w:r w:rsidRPr="008C13A0">
        <w:rPr>
          <w:rFonts w:ascii="Times New Roman" w:hAnsi="Times New Roman" w:cs="Times New Roman"/>
        </w:rPr>
        <w:t xml:space="preserve">1. Координационный совет по охране и условиям труда </w:t>
      </w:r>
      <w:r>
        <w:rPr>
          <w:rFonts w:ascii="Times New Roman" w:hAnsi="Times New Roman" w:cs="Times New Roman"/>
        </w:rPr>
        <w:t>Ибресинского</w:t>
      </w:r>
      <w:r w:rsidRPr="008C13A0">
        <w:rPr>
          <w:rFonts w:ascii="Times New Roman" w:hAnsi="Times New Roman" w:cs="Times New Roman"/>
        </w:rPr>
        <w:t xml:space="preserve"> района (далее - Координационный совет) является общественным координационным органом, способствующим осуществлению государственной политики в создании здоровых и безопасных условий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4" w:name="sub_102"/>
      <w:bookmarkEnd w:id="3"/>
      <w:r>
        <w:rPr>
          <w:rFonts w:ascii="Times New Roman" w:hAnsi="Times New Roman" w:cs="Times New Roman"/>
        </w:rPr>
        <w:t>1.</w:t>
      </w:r>
      <w:r w:rsidRPr="008C13A0">
        <w:rPr>
          <w:rFonts w:ascii="Times New Roman" w:hAnsi="Times New Roman" w:cs="Times New Roman"/>
        </w:rPr>
        <w:t xml:space="preserve">2. В своей деятельности Координационный совет руководствуется Конституциями Российской Федерации и Чувашской Республики, </w:t>
      </w:r>
      <w:hyperlink r:id="rId7" w:history="1">
        <w:r w:rsidRPr="008C13A0">
          <w:rPr>
            <w:rStyle w:val="a4"/>
            <w:rFonts w:ascii="Times New Roman" w:hAnsi="Times New Roman"/>
            <w:b w:val="0"/>
            <w:color w:val="auto"/>
          </w:rPr>
          <w:t>Трудовым кодексом</w:t>
        </w:r>
      </w:hyperlink>
      <w:r w:rsidRPr="008C13A0">
        <w:rPr>
          <w:rFonts w:ascii="Times New Roman" w:hAnsi="Times New Roman" w:cs="Times New Roman"/>
          <w:b/>
        </w:rPr>
        <w:t xml:space="preserve"> </w:t>
      </w:r>
      <w:r w:rsidRPr="008C13A0">
        <w:rPr>
          <w:rFonts w:ascii="Times New Roman" w:hAnsi="Times New Roman" w:cs="Times New Roman"/>
        </w:rPr>
        <w:t>Российской Федерации, постановлениями Правительства Российской Федерации и Кабинета Министров Чувашской Республики и настоящим Положением.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5" w:name="sub_103"/>
      <w:bookmarkEnd w:id="4"/>
      <w:r>
        <w:rPr>
          <w:rFonts w:ascii="Times New Roman" w:hAnsi="Times New Roman" w:cs="Times New Roman"/>
        </w:rPr>
        <w:t>1.</w:t>
      </w:r>
      <w:r w:rsidRPr="008C13A0">
        <w:rPr>
          <w:rFonts w:ascii="Times New Roman" w:hAnsi="Times New Roman" w:cs="Times New Roman"/>
        </w:rPr>
        <w:t>3. Координационный совет взаимодействует с Межведомственной комиссией Чувашской Республики по охране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6" w:name="sub_104"/>
      <w:bookmarkEnd w:id="5"/>
      <w:r>
        <w:rPr>
          <w:rFonts w:ascii="Times New Roman" w:hAnsi="Times New Roman" w:cs="Times New Roman"/>
        </w:rPr>
        <w:t>1.</w:t>
      </w:r>
      <w:r w:rsidRPr="008C13A0">
        <w:rPr>
          <w:rFonts w:ascii="Times New Roman" w:hAnsi="Times New Roman" w:cs="Times New Roman"/>
        </w:rPr>
        <w:t xml:space="preserve">4. Координационный совет создается при администрации </w:t>
      </w:r>
      <w:r>
        <w:rPr>
          <w:rFonts w:ascii="Times New Roman" w:hAnsi="Times New Roman" w:cs="Times New Roman"/>
        </w:rPr>
        <w:t>Ибресинского</w:t>
      </w:r>
      <w:r w:rsidRPr="008C13A0">
        <w:rPr>
          <w:rFonts w:ascii="Times New Roman" w:hAnsi="Times New Roman" w:cs="Times New Roman"/>
        </w:rPr>
        <w:t xml:space="preserve"> района.</w:t>
      </w:r>
    </w:p>
    <w:bookmarkEnd w:id="6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7" w:name="sub_1002"/>
      <w:r w:rsidRPr="008C13A0">
        <w:rPr>
          <w:rFonts w:ascii="Times New Roman" w:hAnsi="Times New Roman" w:cs="Times New Roman"/>
          <w:sz w:val="26"/>
          <w:szCs w:val="26"/>
        </w:rPr>
        <w:t>II. Задачи Координационного совета</w:t>
      </w:r>
    </w:p>
    <w:bookmarkEnd w:id="7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8" w:name="sub_21"/>
      <w:r w:rsidRPr="008C13A0">
        <w:rPr>
          <w:rFonts w:ascii="Times New Roman" w:hAnsi="Times New Roman" w:cs="Times New Roman"/>
        </w:rPr>
        <w:t>2.1. Основной задачей Координационного совета является выработка на основе анализа и прогнозирования состояния условий и охраны труда согласованных решений и предложений по вопросам: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9" w:name="sub_211"/>
      <w:bookmarkEnd w:id="8"/>
      <w:r w:rsidRPr="008C13A0">
        <w:rPr>
          <w:rFonts w:ascii="Times New Roman" w:hAnsi="Times New Roman" w:cs="Times New Roman"/>
        </w:rPr>
        <w:t>2.1.1. Подготовка рекомендаций по реализации решений органов государственного управления по вопросам условий и охраны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0" w:name="sub_212"/>
      <w:bookmarkEnd w:id="9"/>
      <w:r w:rsidRPr="008C13A0">
        <w:rPr>
          <w:rFonts w:ascii="Times New Roman" w:hAnsi="Times New Roman" w:cs="Times New Roman"/>
        </w:rPr>
        <w:t>2.1.2. Изучение причин травматизма и профессиональных заболеваний, состояния условий и охраны труда в районе, отрасли или предприятии, организации и в учреждении (далее - организации) и оценка эффективности предложенных мероприятий по устранению причин травматизма.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1" w:name="sub_213"/>
      <w:bookmarkEnd w:id="10"/>
      <w:r w:rsidRPr="008C13A0">
        <w:rPr>
          <w:rFonts w:ascii="Times New Roman" w:hAnsi="Times New Roman" w:cs="Times New Roman"/>
        </w:rPr>
        <w:t>2.1.3. Выработка единых требований по оценке условий, охраны труда на производстве.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2" w:name="sub_214"/>
      <w:bookmarkEnd w:id="11"/>
      <w:r w:rsidRPr="008C13A0">
        <w:rPr>
          <w:rFonts w:ascii="Times New Roman" w:hAnsi="Times New Roman" w:cs="Times New Roman"/>
        </w:rPr>
        <w:t>2.1.4. Выработка и реализация планов, регламентирующих документов, программ улучшения условий и охраны труда в районе или отдельной отрасли, рассмотрение вопросов их финансирования.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3" w:name="sub_215"/>
      <w:bookmarkEnd w:id="12"/>
      <w:r w:rsidRPr="008C13A0">
        <w:rPr>
          <w:rFonts w:ascii="Times New Roman" w:hAnsi="Times New Roman" w:cs="Times New Roman"/>
        </w:rPr>
        <w:t>2.1.5. Рассмотрения вопросов правильного и эффективного использования средств, выделяемых на реализацию мероприятий по охране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4" w:name="sub_216"/>
      <w:bookmarkEnd w:id="13"/>
      <w:r w:rsidRPr="008C13A0">
        <w:rPr>
          <w:rFonts w:ascii="Times New Roman" w:hAnsi="Times New Roman" w:cs="Times New Roman"/>
        </w:rPr>
        <w:t>2.1.6. Содействие организации обучения и проверки знаний по охране труда работников, включая руководителей и специалистов.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5" w:name="sub_217"/>
      <w:bookmarkEnd w:id="14"/>
      <w:r w:rsidRPr="008C13A0">
        <w:rPr>
          <w:rFonts w:ascii="Times New Roman" w:hAnsi="Times New Roman" w:cs="Times New Roman"/>
        </w:rPr>
        <w:t>2.1.7. Рассмотрения вопросов подготовки и переподготовки кадров в сфере охраны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6" w:name="sub_218"/>
      <w:bookmarkEnd w:id="15"/>
      <w:r w:rsidRPr="008C13A0">
        <w:rPr>
          <w:rFonts w:ascii="Times New Roman" w:hAnsi="Times New Roman" w:cs="Times New Roman"/>
        </w:rPr>
        <w:t>2.1.8. Содействие организации работы по социальному страхованию работников в области охраны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7" w:name="sub_219"/>
      <w:bookmarkEnd w:id="16"/>
      <w:r w:rsidRPr="008C13A0">
        <w:rPr>
          <w:rFonts w:ascii="Times New Roman" w:hAnsi="Times New Roman" w:cs="Times New Roman"/>
        </w:rPr>
        <w:t>2.1.9. Защита прав и интересов работников в области охраны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8" w:name="sub_2110"/>
      <w:bookmarkEnd w:id="17"/>
      <w:r w:rsidRPr="008C13A0">
        <w:rPr>
          <w:rFonts w:ascii="Times New Roman" w:hAnsi="Times New Roman" w:cs="Times New Roman"/>
        </w:rPr>
        <w:t xml:space="preserve">2.1.10. Содействие организации в проведении </w:t>
      </w:r>
      <w:r w:rsidR="004A5FFE">
        <w:rPr>
          <w:rFonts w:ascii="Times New Roman" w:hAnsi="Times New Roman" w:cs="Times New Roman"/>
        </w:rPr>
        <w:t>специальной оценки условий  труда</w:t>
      </w:r>
      <w:r w:rsidRPr="008C13A0">
        <w:rPr>
          <w:rFonts w:ascii="Times New Roman" w:hAnsi="Times New Roman" w:cs="Times New Roman"/>
        </w:rPr>
        <w:t>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19" w:name="sub_2111"/>
      <w:bookmarkEnd w:id="18"/>
      <w:r w:rsidRPr="008C13A0">
        <w:rPr>
          <w:rFonts w:ascii="Times New Roman" w:hAnsi="Times New Roman" w:cs="Times New Roman"/>
        </w:rPr>
        <w:t>2.1.11. Совершенствование действующих и подготовка новых локальных правовых актов по охране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20" w:name="sub_2112"/>
      <w:bookmarkEnd w:id="19"/>
      <w:r w:rsidRPr="008C13A0">
        <w:rPr>
          <w:rFonts w:ascii="Times New Roman" w:hAnsi="Times New Roman" w:cs="Times New Roman"/>
        </w:rPr>
        <w:lastRenderedPageBreak/>
        <w:t>2.1.12 Обсуждение итогов и выработка решений по результатам независимых экспертиз условий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21" w:name="sub_22"/>
      <w:bookmarkEnd w:id="20"/>
      <w:r w:rsidRPr="008C13A0">
        <w:rPr>
          <w:rFonts w:ascii="Times New Roman" w:hAnsi="Times New Roman" w:cs="Times New Roman"/>
        </w:rPr>
        <w:t>2.2. Координационный совет в пределах своей компетенции организует работу по оказанию консультативной и методической помощи.</w:t>
      </w:r>
    </w:p>
    <w:bookmarkEnd w:id="21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22" w:name="sub_1003"/>
      <w:r w:rsidRPr="008C13A0">
        <w:rPr>
          <w:rFonts w:ascii="Times New Roman" w:hAnsi="Times New Roman" w:cs="Times New Roman"/>
          <w:sz w:val="26"/>
          <w:szCs w:val="26"/>
        </w:rPr>
        <w:t>III. Состав Координационного совета</w:t>
      </w:r>
    </w:p>
    <w:bookmarkEnd w:id="22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23" w:name="sub_31"/>
      <w:r w:rsidRPr="008C13A0">
        <w:rPr>
          <w:rFonts w:ascii="Times New Roman" w:hAnsi="Times New Roman" w:cs="Times New Roman"/>
        </w:rPr>
        <w:t xml:space="preserve">3.1. Координационный совет формируется из должностных лиц органов местного самоуправления, органов надзора и </w:t>
      </w:r>
      <w:proofErr w:type="gramStart"/>
      <w:r w:rsidRPr="008C13A0">
        <w:rPr>
          <w:rFonts w:ascii="Times New Roman" w:hAnsi="Times New Roman" w:cs="Times New Roman"/>
        </w:rPr>
        <w:t>контроля за</w:t>
      </w:r>
      <w:proofErr w:type="gramEnd"/>
      <w:r w:rsidRPr="008C13A0">
        <w:rPr>
          <w:rFonts w:ascii="Times New Roman" w:hAnsi="Times New Roman" w:cs="Times New Roman"/>
        </w:rPr>
        <w:t xml:space="preserve"> соблюдением законодательных и иных нормативных актов об охране труда, служб охраны труда организаций, представителей объединений работодателей, профессиональных союзов и других объединений работников, действующих на территории района.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24" w:name="sub_32"/>
      <w:bookmarkEnd w:id="23"/>
      <w:r w:rsidRPr="008C13A0">
        <w:rPr>
          <w:rFonts w:ascii="Times New Roman" w:hAnsi="Times New Roman" w:cs="Times New Roman"/>
        </w:rPr>
        <w:t xml:space="preserve">3.2. Состав Координационного совета утверждается постановлением администрации </w:t>
      </w:r>
      <w:r w:rsidR="004A5FFE">
        <w:rPr>
          <w:rFonts w:ascii="Times New Roman" w:hAnsi="Times New Roman" w:cs="Times New Roman"/>
        </w:rPr>
        <w:t xml:space="preserve">Ибресинского </w:t>
      </w:r>
      <w:r w:rsidRPr="008C13A0">
        <w:rPr>
          <w:rFonts w:ascii="Times New Roman" w:hAnsi="Times New Roman" w:cs="Times New Roman"/>
        </w:rPr>
        <w:t>района.</w:t>
      </w:r>
    </w:p>
    <w:bookmarkEnd w:id="24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25" w:name="sub_1004"/>
      <w:r w:rsidRPr="008C13A0">
        <w:rPr>
          <w:rFonts w:ascii="Times New Roman" w:hAnsi="Times New Roman" w:cs="Times New Roman"/>
          <w:sz w:val="26"/>
          <w:szCs w:val="26"/>
        </w:rPr>
        <w:t>IV. Права Координационного совета</w:t>
      </w:r>
    </w:p>
    <w:bookmarkEnd w:id="25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r w:rsidRPr="008C13A0">
        <w:rPr>
          <w:rFonts w:ascii="Times New Roman" w:hAnsi="Times New Roman" w:cs="Times New Roman"/>
        </w:rPr>
        <w:t>Координационный совет по охране труда имеет право: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26" w:name="sub_41"/>
      <w:r w:rsidRPr="008C13A0">
        <w:rPr>
          <w:rFonts w:ascii="Times New Roman" w:hAnsi="Times New Roman" w:cs="Times New Roman"/>
        </w:rPr>
        <w:t xml:space="preserve">4.1. Осуществлять общественный </w:t>
      </w:r>
      <w:proofErr w:type="gramStart"/>
      <w:r w:rsidRPr="008C13A0">
        <w:rPr>
          <w:rFonts w:ascii="Times New Roman" w:hAnsi="Times New Roman" w:cs="Times New Roman"/>
        </w:rPr>
        <w:t>контроль за</w:t>
      </w:r>
      <w:proofErr w:type="gramEnd"/>
      <w:r w:rsidRPr="008C13A0">
        <w:rPr>
          <w:rFonts w:ascii="Times New Roman" w:hAnsi="Times New Roman" w:cs="Times New Roman"/>
        </w:rPr>
        <w:t xml:space="preserve"> соблюдением работодателем законодательных и других нормативных актов по охране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27" w:name="sub_42"/>
      <w:bookmarkEnd w:id="26"/>
      <w:r w:rsidRPr="008C13A0">
        <w:rPr>
          <w:rFonts w:ascii="Times New Roman" w:hAnsi="Times New Roman" w:cs="Times New Roman"/>
        </w:rPr>
        <w:t>4.2. Получать информацию от руководителей и иных должностных лиц организаций о состоянии условий и охраны труда, производственного травматизма и профессиональных заболеваний, об обучении и проверке знаний по охране труда руководителей и главных специалистов организации.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28" w:name="sub_43"/>
      <w:bookmarkEnd w:id="27"/>
      <w:r w:rsidRPr="008C13A0">
        <w:rPr>
          <w:rFonts w:ascii="Times New Roman" w:hAnsi="Times New Roman" w:cs="Times New Roman"/>
        </w:rPr>
        <w:t>4.3. Заслушивать на своих заседаниях сообщения работодателей по вопросам выполнения ими обязанностей по обеспечению условий и охраны труда на рабочих местах и соблюдения гарантий прав работников на охрану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29" w:name="sub_44"/>
      <w:bookmarkEnd w:id="28"/>
      <w:r w:rsidRPr="008C13A0">
        <w:rPr>
          <w:rFonts w:ascii="Times New Roman" w:hAnsi="Times New Roman" w:cs="Times New Roman"/>
        </w:rPr>
        <w:t>4.4. Проверять выполнение мероприятий по охране труда, предусмотренных коллективными договорами, соглашениями по охране труда, результатам расследований несчастных случаев и профессиональных заболеваний.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30" w:name="sub_45"/>
      <w:bookmarkEnd w:id="29"/>
      <w:r w:rsidRPr="008C13A0">
        <w:rPr>
          <w:rFonts w:ascii="Times New Roman" w:hAnsi="Times New Roman" w:cs="Times New Roman"/>
        </w:rPr>
        <w:t>4.5. Вносить предложения в разработки нормативных актов по условиям и охране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31" w:name="sub_46"/>
      <w:bookmarkEnd w:id="30"/>
      <w:r w:rsidRPr="008C13A0">
        <w:rPr>
          <w:rFonts w:ascii="Times New Roman" w:hAnsi="Times New Roman" w:cs="Times New Roman"/>
        </w:rPr>
        <w:t>4.6. Вносить предложения по улучшению условий труда для включения в план мероприятий организаций по условиям и охране труда.</w:t>
      </w:r>
    </w:p>
    <w:bookmarkEnd w:id="31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32" w:name="sub_1005"/>
      <w:r w:rsidRPr="008C13A0">
        <w:rPr>
          <w:rFonts w:ascii="Times New Roman" w:hAnsi="Times New Roman" w:cs="Times New Roman"/>
          <w:sz w:val="26"/>
          <w:szCs w:val="26"/>
        </w:rPr>
        <w:t>V. Обязанности Координационного совета</w:t>
      </w:r>
    </w:p>
    <w:bookmarkEnd w:id="32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r w:rsidRPr="008C13A0">
        <w:rPr>
          <w:rFonts w:ascii="Times New Roman" w:hAnsi="Times New Roman" w:cs="Times New Roman"/>
        </w:rPr>
        <w:t>Для выполнения поставленных задач на Координационный совет по охране труда возлагаются следующие обязанности: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33" w:name="sub_51"/>
      <w:r w:rsidRPr="008C13A0">
        <w:rPr>
          <w:rFonts w:ascii="Times New Roman" w:hAnsi="Times New Roman" w:cs="Times New Roman"/>
        </w:rPr>
        <w:t>5.1. Содействие созданию в организациях безопасных условий труда, соответствующих требованиям норм и правил по охране труда.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34" w:name="sub_52"/>
      <w:bookmarkEnd w:id="33"/>
      <w:r w:rsidRPr="008C13A0">
        <w:rPr>
          <w:rFonts w:ascii="Times New Roman" w:hAnsi="Times New Roman" w:cs="Times New Roman"/>
        </w:rPr>
        <w:t>5.2. Рассмотрение предложений работодателей, профессиональных союзов и иных уполномоченных работниками представительных органов, а также работников по созданию безопасных условий труда в организациях и выработке рекомендаций, отвечающих требованиям сохранения жизни и здоровья работников в процессе трудовой деятельности.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35" w:name="sub_53"/>
      <w:bookmarkEnd w:id="34"/>
      <w:r w:rsidRPr="008C13A0">
        <w:rPr>
          <w:rFonts w:ascii="Times New Roman" w:hAnsi="Times New Roman" w:cs="Times New Roman"/>
        </w:rPr>
        <w:t>5.3. Анализ причин производственного травматизма и профессиональных заболеваний, анализ эффективности проводимых мероприятий по охране труда.</w:t>
      </w:r>
    </w:p>
    <w:p w:rsid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36" w:name="sub_54"/>
      <w:bookmarkEnd w:id="35"/>
      <w:r w:rsidRPr="008C13A0">
        <w:rPr>
          <w:rFonts w:ascii="Times New Roman" w:hAnsi="Times New Roman" w:cs="Times New Roman"/>
        </w:rPr>
        <w:t xml:space="preserve">5.4. Осуществление общественного </w:t>
      </w:r>
      <w:proofErr w:type="gramStart"/>
      <w:r w:rsidRPr="008C13A0">
        <w:rPr>
          <w:rFonts w:ascii="Times New Roman" w:hAnsi="Times New Roman" w:cs="Times New Roman"/>
        </w:rPr>
        <w:t>контроля за</w:t>
      </w:r>
      <w:proofErr w:type="gramEnd"/>
      <w:r w:rsidRPr="008C13A0">
        <w:rPr>
          <w:rFonts w:ascii="Times New Roman" w:hAnsi="Times New Roman" w:cs="Times New Roman"/>
        </w:rPr>
        <w:t xml:space="preserve"> состоянием охраны труда в организациях и за соблюдением законных прав и интересов работников в области условий и охраны труда.</w:t>
      </w:r>
    </w:p>
    <w:p w:rsidR="00FD2E6A" w:rsidRPr="008C13A0" w:rsidRDefault="00FD2E6A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pStyle w:val="1"/>
        <w:spacing w:before="0"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37" w:name="sub_1006"/>
      <w:bookmarkEnd w:id="36"/>
      <w:r w:rsidRPr="008C13A0">
        <w:rPr>
          <w:rFonts w:ascii="Times New Roman" w:hAnsi="Times New Roman" w:cs="Times New Roman"/>
          <w:sz w:val="26"/>
          <w:szCs w:val="26"/>
        </w:rPr>
        <w:lastRenderedPageBreak/>
        <w:t>VI. Организация деятельности Координационного совета</w:t>
      </w:r>
    </w:p>
    <w:bookmarkEnd w:id="37"/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38" w:name="sub_61"/>
      <w:r w:rsidRPr="008C13A0">
        <w:rPr>
          <w:rFonts w:ascii="Times New Roman" w:hAnsi="Times New Roman" w:cs="Times New Roman"/>
        </w:rPr>
        <w:t>6.1. Координационный совет осуществляет свою деятельность в соответствии с планом работы, утверждаемым председателем.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39" w:name="sub_62"/>
      <w:bookmarkEnd w:id="38"/>
      <w:r w:rsidRPr="008C13A0">
        <w:rPr>
          <w:rFonts w:ascii="Times New Roman" w:hAnsi="Times New Roman" w:cs="Times New Roman"/>
        </w:rPr>
        <w:t>6.2. Заседание Координационного совета проводятся по мере необходимости, но не реже одного раза в квартал.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40" w:name="sub_63"/>
      <w:bookmarkEnd w:id="39"/>
      <w:r w:rsidRPr="008C13A0">
        <w:rPr>
          <w:rFonts w:ascii="Times New Roman" w:hAnsi="Times New Roman" w:cs="Times New Roman"/>
        </w:rPr>
        <w:t>6.3. При необходимости на заседание Координационного совета приглашаются должностные лица государственных органов управления, надзора и контроля, представителей объединений работодателей, работников и их полномочных представителей.</w:t>
      </w:r>
    </w:p>
    <w:p w:rsidR="008C13A0" w:rsidRPr="008C13A0" w:rsidRDefault="008C13A0" w:rsidP="008C13A0">
      <w:pPr>
        <w:ind w:firstLine="709"/>
        <w:jc w:val="both"/>
        <w:rPr>
          <w:rFonts w:ascii="Times New Roman" w:hAnsi="Times New Roman" w:cs="Times New Roman"/>
        </w:rPr>
      </w:pPr>
      <w:bookmarkStart w:id="41" w:name="sub_64"/>
      <w:bookmarkEnd w:id="40"/>
      <w:r w:rsidRPr="008C13A0">
        <w:rPr>
          <w:rFonts w:ascii="Times New Roman" w:hAnsi="Times New Roman" w:cs="Times New Roman"/>
        </w:rPr>
        <w:t xml:space="preserve">6.4. Решения Координационного совета реализуются через постановления, распоряжения </w:t>
      </w:r>
      <w:r w:rsidR="004A5FFE">
        <w:rPr>
          <w:rFonts w:ascii="Times New Roman" w:hAnsi="Times New Roman" w:cs="Times New Roman"/>
        </w:rPr>
        <w:t>главы администрации Ибресинского района</w:t>
      </w:r>
      <w:r w:rsidRPr="008C13A0">
        <w:rPr>
          <w:rFonts w:ascii="Times New Roman" w:hAnsi="Times New Roman" w:cs="Times New Roman"/>
        </w:rPr>
        <w:t>.</w:t>
      </w:r>
    </w:p>
    <w:bookmarkEnd w:id="41"/>
    <w:p w:rsidR="008C13A0" w:rsidRPr="008C13A0" w:rsidRDefault="008C13A0" w:rsidP="008C13A0"/>
    <w:p w:rsidR="00CD721F" w:rsidRPr="008C13A0" w:rsidRDefault="00CD721F" w:rsidP="008C13A0">
      <w:pPr>
        <w:pStyle w:val="1"/>
        <w:spacing w:before="0" w:after="0"/>
        <w:ind w:firstLine="709"/>
        <w:rPr>
          <w:rStyle w:val="a3"/>
          <w:rFonts w:ascii="Times New Roman" w:hAnsi="Times New Roman" w:cs="Times New Roman"/>
          <w:bCs w:val="0"/>
          <w:color w:val="000000" w:themeColor="text1"/>
          <w:szCs w:val="26"/>
        </w:rPr>
      </w:pPr>
    </w:p>
    <w:sectPr w:rsidR="00CD721F" w:rsidRPr="008C13A0" w:rsidSect="00874453">
      <w:pgSz w:w="11900" w:h="16800"/>
      <w:pgMar w:top="680" w:right="567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070"/>
    <w:multiLevelType w:val="hybridMultilevel"/>
    <w:tmpl w:val="3916567C"/>
    <w:lvl w:ilvl="0" w:tplc="F746FC3C">
      <w:start w:val="1"/>
      <w:numFmt w:val="decimal"/>
      <w:lvlText w:val="%1."/>
      <w:lvlJc w:val="left"/>
      <w:pPr>
        <w:ind w:left="6087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77831"/>
    <w:rsid w:val="00020449"/>
    <w:rsid w:val="000707F6"/>
    <w:rsid w:val="00081BAD"/>
    <w:rsid w:val="00084950"/>
    <w:rsid w:val="00085A8B"/>
    <w:rsid w:val="000D3FA1"/>
    <w:rsid w:val="001A40AC"/>
    <w:rsid w:val="001B3B4E"/>
    <w:rsid w:val="00247127"/>
    <w:rsid w:val="00256309"/>
    <w:rsid w:val="00282F8D"/>
    <w:rsid w:val="002B4A3F"/>
    <w:rsid w:val="002B7468"/>
    <w:rsid w:val="002E4BA3"/>
    <w:rsid w:val="00361123"/>
    <w:rsid w:val="003A0765"/>
    <w:rsid w:val="003E5DD6"/>
    <w:rsid w:val="003F166C"/>
    <w:rsid w:val="00430E15"/>
    <w:rsid w:val="00452AA2"/>
    <w:rsid w:val="004667C6"/>
    <w:rsid w:val="00470327"/>
    <w:rsid w:val="00475AC2"/>
    <w:rsid w:val="00476BD3"/>
    <w:rsid w:val="00477831"/>
    <w:rsid w:val="004916BD"/>
    <w:rsid w:val="004A4FA3"/>
    <w:rsid w:val="004A5FFE"/>
    <w:rsid w:val="005107FC"/>
    <w:rsid w:val="00546777"/>
    <w:rsid w:val="005C376C"/>
    <w:rsid w:val="005C58BB"/>
    <w:rsid w:val="00602B7B"/>
    <w:rsid w:val="00602B88"/>
    <w:rsid w:val="00626988"/>
    <w:rsid w:val="006372CB"/>
    <w:rsid w:val="00655682"/>
    <w:rsid w:val="00657CD8"/>
    <w:rsid w:val="00661EFE"/>
    <w:rsid w:val="00680305"/>
    <w:rsid w:val="006947C0"/>
    <w:rsid w:val="006B0B67"/>
    <w:rsid w:val="006E4AB8"/>
    <w:rsid w:val="00762721"/>
    <w:rsid w:val="00794FF3"/>
    <w:rsid w:val="007A161E"/>
    <w:rsid w:val="00815565"/>
    <w:rsid w:val="00821B39"/>
    <w:rsid w:val="00850E49"/>
    <w:rsid w:val="008578A4"/>
    <w:rsid w:val="00874453"/>
    <w:rsid w:val="00884852"/>
    <w:rsid w:val="008A3B97"/>
    <w:rsid w:val="008C13A0"/>
    <w:rsid w:val="008C15EF"/>
    <w:rsid w:val="008E192A"/>
    <w:rsid w:val="00906D3F"/>
    <w:rsid w:val="009822C1"/>
    <w:rsid w:val="009853DA"/>
    <w:rsid w:val="009C5598"/>
    <w:rsid w:val="009C5AE1"/>
    <w:rsid w:val="009C6820"/>
    <w:rsid w:val="009C71F3"/>
    <w:rsid w:val="00A34715"/>
    <w:rsid w:val="00A42CF0"/>
    <w:rsid w:val="00A97FA8"/>
    <w:rsid w:val="00AA7234"/>
    <w:rsid w:val="00AB6571"/>
    <w:rsid w:val="00AF0054"/>
    <w:rsid w:val="00B32277"/>
    <w:rsid w:val="00B34305"/>
    <w:rsid w:val="00CA5ED1"/>
    <w:rsid w:val="00CB0BA5"/>
    <w:rsid w:val="00CD721F"/>
    <w:rsid w:val="00CE2642"/>
    <w:rsid w:val="00CE6983"/>
    <w:rsid w:val="00D116F1"/>
    <w:rsid w:val="00D8669D"/>
    <w:rsid w:val="00DC0D85"/>
    <w:rsid w:val="00DC1D5E"/>
    <w:rsid w:val="00DD563F"/>
    <w:rsid w:val="00DF7A88"/>
    <w:rsid w:val="00E07D81"/>
    <w:rsid w:val="00E44632"/>
    <w:rsid w:val="00E466F0"/>
    <w:rsid w:val="00EA56F4"/>
    <w:rsid w:val="00EB1A22"/>
    <w:rsid w:val="00EE6015"/>
    <w:rsid w:val="00EF01D3"/>
    <w:rsid w:val="00F011EF"/>
    <w:rsid w:val="00F22362"/>
    <w:rsid w:val="00F8102D"/>
    <w:rsid w:val="00FA0510"/>
    <w:rsid w:val="00FA3032"/>
    <w:rsid w:val="00FD2E6A"/>
    <w:rsid w:val="00FD6847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FF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794FF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794FF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794FF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94FF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4F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94FF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94FF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94FF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94FF3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794FF3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794FF3"/>
    <w:rPr>
      <w:u w:val="single"/>
    </w:rPr>
  </w:style>
  <w:style w:type="paragraph" w:customStyle="1" w:styleId="a6">
    <w:name w:val="Внимание"/>
    <w:basedOn w:val="a"/>
    <w:next w:val="a"/>
    <w:uiPriority w:val="99"/>
    <w:rsid w:val="00794FF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794FF3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794FF3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794FF3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794FF3"/>
    <w:rPr>
      <w:rFonts w:ascii="Arial" w:hAnsi="Arial" w:cs="Arial"/>
      <w:b/>
      <w:bCs/>
      <w:color w:val="0058A9"/>
      <w:shd w:val="clear" w:color="auto" w:fill="EAEAEA"/>
    </w:rPr>
  </w:style>
  <w:style w:type="paragraph" w:customStyle="1" w:styleId="ad">
    <w:name w:val="Заголовок группы контролов"/>
    <w:basedOn w:val="a"/>
    <w:next w:val="a"/>
    <w:uiPriority w:val="99"/>
    <w:rsid w:val="00794FF3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794FF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EAEAEA"/>
    </w:rPr>
  </w:style>
  <w:style w:type="paragraph" w:customStyle="1" w:styleId="af">
    <w:name w:val="Заголовок приложения"/>
    <w:basedOn w:val="a"/>
    <w:next w:val="a"/>
    <w:uiPriority w:val="99"/>
    <w:rsid w:val="00794FF3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94FF3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794FF3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rsid w:val="00794FF3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794FF3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94FF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794FF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794FF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794FF3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794FF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94FF3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794FF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94FF3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94FF3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794FF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794FF3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794FF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794FF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794FF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794FF3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794FF3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794FF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794FF3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794FF3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794FF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794FF3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794FF3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794FF3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94FF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94FF3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794FF3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794FF3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794FF3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794FF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794FF3"/>
  </w:style>
  <w:style w:type="paragraph" w:customStyle="1" w:styleId="afff4">
    <w:name w:val="Словарная статья"/>
    <w:basedOn w:val="a"/>
    <w:next w:val="a"/>
    <w:uiPriority w:val="99"/>
    <w:rsid w:val="00794FF3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794FF3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sid w:val="00794FF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94FF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94FF3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794FF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794FF3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794FF3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794FF3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794FF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794FF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94FF3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7489343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jurist1</cp:lastModifiedBy>
  <cp:revision>2</cp:revision>
  <cp:lastPrinted>2015-04-06T13:48:00Z</cp:lastPrinted>
  <dcterms:created xsi:type="dcterms:W3CDTF">2015-04-06T13:51:00Z</dcterms:created>
  <dcterms:modified xsi:type="dcterms:W3CDTF">2015-04-06T13:51:00Z</dcterms:modified>
</cp:coreProperties>
</file>