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jc w:val="center"/>
        <w:tblLayout w:type="fixed"/>
        <w:tblLook w:val="0000"/>
      </w:tblPr>
      <w:tblGrid>
        <w:gridCol w:w="4219"/>
        <w:gridCol w:w="1417"/>
        <w:gridCol w:w="3969"/>
      </w:tblGrid>
      <w:tr w:rsidR="00B91A85" w:rsidRPr="00C84F64" w:rsidTr="00F912B7">
        <w:trPr>
          <w:jc w:val="center"/>
        </w:trPr>
        <w:tc>
          <w:tcPr>
            <w:tcW w:w="4219" w:type="dxa"/>
          </w:tcPr>
          <w:p w:rsidR="00B91A85" w:rsidRPr="00C84F64" w:rsidRDefault="00B91A85" w:rsidP="00F912B7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C84F64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C84F64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C84F64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B91A85" w:rsidRPr="00C84F64" w:rsidRDefault="00B91A85" w:rsidP="00F912B7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C84F64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C84F64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C84F64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B91A85" w:rsidRPr="00C84F64" w:rsidRDefault="00B91A85" w:rsidP="00F912B7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C84F64">
              <w:rPr>
                <w:rFonts w:ascii="Times New Roman Chuv" w:hAnsi="Times New Roman Chuv"/>
                <w:sz w:val="26"/>
                <w:szCs w:val="26"/>
              </w:rPr>
              <w:t>пу=лёх.</w:t>
            </w:r>
          </w:p>
          <w:p w:rsidR="00B91A85" w:rsidRPr="00C84F64" w:rsidRDefault="00B91A85" w:rsidP="00F912B7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B91A85" w:rsidRPr="00C84F64" w:rsidRDefault="00B91A85" w:rsidP="00F912B7">
            <w:pPr>
              <w:pStyle w:val="2"/>
              <w:rPr>
                <w:szCs w:val="26"/>
              </w:rPr>
            </w:pPr>
            <w:r w:rsidRPr="00C84F64">
              <w:rPr>
                <w:szCs w:val="26"/>
              </w:rPr>
              <w:t>ЙЫШЁНУ</w:t>
            </w:r>
          </w:p>
          <w:p w:rsidR="00B91A85" w:rsidRPr="00C84F64" w:rsidRDefault="00B91A85" w:rsidP="00F912B7"/>
        </w:tc>
        <w:bookmarkStart w:id="0" w:name="_MON_1200914591"/>
        <w:bookmarkEnd w:id="0"/>
        <w:tc>
          <w:tcPr>
            <w:tcW w:w="1417" w:type="dxa"/>
          </w:tcPr>
          <w:p w:rsidR="0055101D" w:rsidRPr="00C84F64" w:rsidRDefault="00B91A85" w:rsidP="00871072">
            <w:r w:rsidRPr="00C84F64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493556128" r:id="rId6"/>
              </w:object>
            </w:r>
          </w:p>
          <w:p w:rsidR="00C17C0D" w:rsidRPr="00C84F64" w:rsidRDefault="00C17C0D" w:rsidP="00871072"/>
        </w:tc>
        <w:tc>
          <w:tcPr>
            <w:tcW w:w="3969" w:type="dxa"/>
          </w:tcPr>
          <w:p w:rsidR="00B91A85" w:rsidRPr="00C84F64" w:rsidRDefault="00B91A85" w:rsidP="00F912B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84F64">
              <w:rPr>
                <w:sz w:val="26"/>
                <w:szCs w:val="26"/>
              </w:rPr>
              <w:t>Глава</w:t>
            </w:r>
          </w:p>
          <w:p w:rsidR="00B91A85" w:rsidRPr="00C84F64" w:rsidRDefault="00B91A85" w:rsidP="00F912B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84F64">
              <w:rPr>
                <w:sz w:val="26"/>
                <w:szCs w:val="26"/>
              </w:rPr>
              <w:t>города Новочебоксарска</w:t>
            </w:r>
          </w:p>
          <w:p w:rsidR="00B91A85" w:rsidRPr="00C84F64" w:rsidRDefault="00B91A85" w:rsidP="00F912B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84F64">
              <w:rPr>
                <w:sz w:val="26"/>
                <w:szCs w:val="26"/>
              </w:rPr>
              <w:t>Чувашской Республики</w:t>
            </w:r>
          </w:p>
          <w:p w:rsidR="00B91A85" w:rsidRPr="00C84F64" w:rsidRDefault="00B91A85" w:rsidP="00F912B7">
            <w:pPr>
              <w:jc w:val="center"/>
              <w:rPr>
                <w:sz w:val="26"/>
                <w:szCs w:val="26"/>
              </w:rPr>
            </w:pPr>
          </w:p>
          <w:p w:rsidR="00B91A85" w:rsidRPr="00C84F64" w:rsidRDefault="00B91A85" w:rsidP="00F912B7">
            <w:pPr>
              <w:pStyle w:val="3"/>
              <w:rPr>
                <w:sz w:val="26"/>
                <w:szCs w:val="26"/>
              </w:rPr>
            </w:pPr>
            <w:r w:rsidRPr="00C84F64">
              <w:rPr>
                <w:sz w:val="26"/>
                <w:szCs w:val="26"/>
              </w:rPr>
              <w:t>ПОСТАНОВЛЕНИЕ</w:t>
            </w:r>
          </w:p>
          <w:p w:rsidR="00B91A85" w:rsidRPr="00C84F64" w:rsidRDefault="00B91A85" w:rsidP="00F912B7">
            <w:pPr>
              <w:rPr>
                <w:sz w:val="26"/>
                <w:szCs w:val="26"/>
              </w:rPr>
            </w:pPr>
          </w:p>
        </w:tc>
      </w:tr>
    </w:tbl>
    <w:p w:rsidR="00B91A85" w:rsidRPr="00C84F64" w:rsidRDefault="00312AE3" w:rsidP="00B91A85">
      <w:pPr>
        <w:jc w:val="center"/>
        <w:rPr>
          <w:sz w:val="26"/>
          <w:szCs w:val="26"/>
        </w:rPr>
      </w:pPr>
      <w:r w:rsidRPr="00C84F64">
        <w:rPr>
          <w:sz w:val="26"/>
          <w:szCs w:val="26"/>
        </w:rPr>
        <w:t>18.05.2015</w:t>
      </w:r>
      <w:r w:rsidR="00484306" w:rsidRPr="00C84F64">
        <w:rPr>
          <w:sz w:val="26"/>
          <w:szCs w:val="26"/>
        </w:rPr>
        <w:t xml:space="preserve"> №</w:t>
      </w:r>
      <w:r w:rsidR="002035B2" w:rsidRPr="00C84F64">
        <w:rPr>
          <w:sz w:val="26"/>
          <w:szCs w:val="26"/>
        </w:rPr>
        <w:t xml:space="preserve"> </w:t>
      </w:r>
      <w:r w:rsidR="005D25E1">
        <w:rPr>
          <w:sz w:val="26"/>
          <w:szCs w:val="26"/>
        </w:rPr>
        <w:t>23</w:t>
      </w:r>
    </w:p>
    <w:p w:rsidR="00B91A85" w:rsidRPr="00C84F64" w:rsidRDefault="00B91A85" w:rsidP="00B91A85">
      <w:pPr>
        <w:jc w:val="both"/>
        <w:rPr>
          <w:bCs/>
          <w:sz w:val="26"/>
          <w:szCs w:val="26"/>
        </w:rPr>
      </w:pPr>
    </w:p>
    <w:p w:rsidR="00F51E97" w:rsidRPr="00C84F64" w:rsidRDefault="00F51E97" w:rsidP="00F51E97">
      <w:pPr>
        <w:pStyle w:val="1"/>
        <w:keepNext w:val="0"/>
        <w:keepLines w:val="0"/>
        <w:widowControl w:val="0"/>
        <w:spacing w:before="0"/>
        <w:ind w:right="5387"/>
        <w:jc w:val="both"/>
        <w:rPr>
          <w:rFonts w:ascii="Times New Roman" w:hAnsi="Times New Roman"/>
          <w:color w:val="auto"/>
          <w:sz w:val="24"/>
          <w:szCs w:val="24"/>
        </w:rPr>
      </w:pPr>
      <w:r w:rsidRPr="00C84F64">
        <w:rPr>
          <w:rFonts w:ascii="Times New Roman" w:hAnsi="Times New Roman"/>
          <w:bCs w:val="0"/>
          <w:color w:val="auto"/>
          <w:sz w:val="24"/>
          <w:szCs w:val="24"/>
        </w:rPr>
        <w:t>О назначении даты проведения публичных слушаний</w:t>
      </w:r>
    </w:p>
    <w:p w:rsidR="00F51E97" w:rsidRPr="00C84F64" w:rsidRDefault="00F51E97" w:rsidP="00F51E97">
      <w:pPr>
        <w:widowControl w:val="0"/>
      </w:pPr>
    </w:p>
    <w:p w:rsidR="00F51E97" w:rsidRPr="00C84F64" w:rsidRDefault="00F51E97" w:rsidP="00F51E97">
      <w:pPr>
        <w:widowControl w:val="0"/>
      </w:pPr>
    </w:p>
    <w:p w:rsidR="00F51E97" w:rsidRPr="00C84F64" w:rsidRDefault="00F51E97" w:rsidP="00FA5B1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4F64">
        <w:rPr>
          <w:rFonts w:eastAsiaTheme="minorHAnsi"/>
          <w:lang w:eastAsia="en-US"/>
        </w:rPr>
        <w:t xml:space="preserve">Руководствуясь статьей 28 Федерального закона от 6 октября 2003 г. № 131-ФЗ «Об общих принципах организации местного самоуправления в Российской Федерации», </w:t>
      </w:r>
      <w:r w:rsidR="00BF734B" w:rsidRPr="00C84F64">
        <w:t>статьей 22 Устава города Новочебоксарска Чувашской Республики</w:t>
      </w:r>
      <w:r w:rsidR="00BF734B">
        <w:t>,</w:t>
      </w:r>
      <w:r w:rsidR="00BF734B" w:rsidRPr="00C84F64">
        <w:rPr>
          <w:rFonts w:eastAsiaTheme="minorHAnsi"/>
          <w:lang w:eastAsia="en-US"/>
        </w:rPr>
        <w:t xml:space="preserve"> </w:t>
      </w:r>
      <w:r w:rsidRPr="00C84F64">
        <w:rPr>
          <w:rFonts w:eastAsiaTheme="minorHAnsi"/>
          <w:lang w:eastAsia="en-US"/>
        </w:rPr>
        <w:t>Положением о пу</w:t>
      </w:r>
      <w:r w:rsidRPr="00C84F64">
        <w:rPr>
          <w:rFonts w:eastAsiaTheme="minorHAnsi"/>
          <w:lang w:eastAsia="en-US"/>
        </w:rPr>
        <w:t>б</w:t>
      </w:r>
      <w:r w:rsidRPr="00C84F64">
        <w:rPr>
          <w:rFonts w:eastAsiaTheme="minorHAnsi"/>
          <w:lang w:eastAsia="en-US"/>
        </w:rPr>
        <w:t xml:space="preserve">личных слушаниях, утвержденным решением Новочебоксарского городского Собрания депутатов Чувашской Республики от 15 ноября 2005 г. № С 3-1, </w:t>
      </w:r>
      <w:r w:rsidRPr="00C84F64">
        <w:t>п о с т а н о в л я ю:</w:t>
      </w:r>
      <w:proofErr w:type="gramEnd"/>
    </w:p>
    <w:p w:rsidR="00F51E97" w:rsidRPr="00C84F64" w:rsidRDefault="00F51E97" w:rsidP="00F51E9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highlight w:val="lightGray"/>
          <w:lang w:eastAsia="en-US"/>
        </w:rPr>
      </w:pPr>
      <w:r w:rsidRPr="00C84F64">
        <w:rPr>
          <w:rFonts w:eastAsiaTheme="minorHAnsi"/>
          <w:lang w:eastAsia="en-US"/>
        </w:rPr>
        <w:t>1. Назначить дату проведения публичных слушаний по проекту решения Новоч</w:t>
      </w:r>
      <w:r w:rsidRPr="00C84F64">
        <w:rPr>
          <w:rFonts w:eastAsiaTheme="minorHAnsi"/>
          <w:lang w:eastAsia="en-US"/>
        </w:rPr>
        <w:t>е</w:t>
      </w:r>
      <w:r w:rsidRPr="00C84F64">
        <w:rPr>
          <w:rFonts w:eastAsiaTheme="minorHAnsi"/>
          <w:lang w:eastAsia="en-US"/>
        </w:rPr>
        <w:t>боксарского городского Собрания депутатов Чувашской Республики «О внесении измен</w:t>
      </w:r>
      <w:r w:rsidRPr="00C84F64">
        <w:rPr>
          <w:rFonts w:eastAsiaTheme="minorHAnsi"/>
          <w:lang w:eastAsia="en-US"/>
        </w:rPr>
        <w:t>е</w:t>
      </w:r>
      <w:r w:rsidRPr="00C84F64">
        <w:rPr>
          <w:rFonts w:eastAsiaTheme="minorHAnsi"/>
          <w:lang w:eastAsia="en-US"/>
        </w:rPr>
        <w:t xml:space="preserve">ний в Устав города Новочебоксарска Чувашской Республики» (прилагается) на </w:t>
      </w:r>
      <w:r w:rsidR="00FA5B13" w:rsidRPr="00C84F64">
        <w:rPr>
          <w:rFonts w:eastAsiaTheme="minorHAnsi"/>
          <w:lang w:eastAsia="en-US"/>
        </w:rPr>
        <w:t>22 июня</w:t>
      </w:r>
      <w:r w:rsidRPr="00C84F64">
        <w:rPr>
          <w:rFonts w:eastAsiaTheme="minorHAnsi"/>
          <w:lang w:eastAsia="en-US"/>
        </w:rPr>
        <w:t xml:space="preserve"> 2015 года. Место проведения: </w:t>
      </w:r>
      <w:proofErr w:type="gramStart"/>
      <w:r w:rsidRPr="00C84F64">
        <w:rPr>
          <w:rFonts w:eastAsiaTheme="minorHAnsi"/>
          <w:lang w:eastAsia="en-US"/>
        </w:rPr>
        <w:t>г</w:t>
      </w:r>
      <w:proofErr w:type="gramEnd"/>
      <w:r w:rsidRPr="00C84F64">
        <w:rPr>
          <w:rFonts w:eastAsiaTheme="minorHAnsi"/>
          <w:lang w:eastAsia="en-US"/>
        </w:rPr>
        <w:t>. Новочебоксарск, ул. Винокурова, д. 14, актовый зал зд</w:t>
      </w:r>
      <w:r w:rsidRPr="00C84F64">
        <w:rPr>
          <w:rFonts w:eastAsiaTheme="minorHAnsi"/>
          <w:lang w:eastAsia="en-US"/>
        </w:rPr>
        <w:t>а</w:t>
      </w:r>
      <w:r w:rsidRPr="00C84F64">
        <w:rPr>
          <w:rFonts w:eastAsiaTheme="minorHAnsi"/>
          <w:lang w:eastAsia="en-US"/>
        </w:rPr>
        <w:t xml:space="preserve">ния администрации города. Время проведения: 17.00 часов. </w:t>
      </w:r>
    </w:p>
    <w:p w:rsidR="00F51E97" w:rsidRPr="00C84F64" w:rsidRDefault="00F51E97" w:rsidP="00F51E97">
      <w:pPr>
        <w:ind w:firstLine="709"/>
        <w:jc w:val="both"/>
      </w:pPr>
      <w:r w:rsidRPr="00C84F64">
        <w:t xml:space="preserve">2. </w:t>
      </w:r>
      <w:proofErr w:type="gramStart"/>
      <w:r w:rsidRPr="00C84F64">
        <w:t xml:space="preserve">Предложения и замечания </w:t>
      </w:r>
      <w:r w:rsidRPr="00C84F64">
        <w:rPr>
          <w:rFonts w:eastAsiaTheme="minorHAnsi"/>
          <w:lang w:eastAsia="en-US"/>
        </w:rPr>
        <w:t>по проекту решения Новочебоксарского городского Собрания депутатов Чувашской Республики «О внесении изменений в Устав города Н</w:t>
      </w:r>
      <w:r w:rsidRPr="00C84F64">
        <w:rPr>
          <w:rFonts w:eastAsiaTheme="minorHAnsi"/>
          <w:lang w:eastAsia="en-US"/>
        </w:rPr>
        <w:t>о</w:t>
      </w:r>
      <w:r w:rsidRPr="00C84F64">
        <w:rPr>
          <w:rFonts w:eastAsiaTheme="minorHAnsi"/>
          <w:lang w:eastAsia="en-US"/>
        </w:rPr>
        <w:t>вочебоксарска Чувашской Республики»</w:t>
      </w:r>
      <w:r w:rsidR="00BF734B">
        <w:rPr>
          <w:rFonts w:eastAsiaTheme="minorHAnsi"/>
          <w:lang w:eastAsia="en-US"/>
        </w:rPr>
        <w:t>, а также извещения жителей города Новочебо</w:t>
      </w:r>
      <w:r w:rsidR="00BF734B">
        <w:rPr>
          <w:rFonts w:eastAsiaTheme="minorHAnsi"/>
          <w:lang w:eastAsia="en-US"/>
        </w:rPr>
        <w:t>к</w:t>
      </w:r>
      <w:r w:rsidR="00BF734B">
        <w:rPr>
          <w:rFonts w:eastAsiaTheme="minorHAnsi"/>
          <w:lang w:eastAsia="en-US"/>
        </w:rPr>
        <w:t>сарска о желании принять участие в публичных слушаниях и выступить на них следует направлять</w:t>
      </w:r>
      <w:r w:rsidRPr="00C84F64">
        <w:t xml:space="preserve"> в письменном виде в Новочебоксарско</w:t>
      </w:r>
      <w:r w:rsidR="00BF734B">
        <w:t>е</w:t>
      </w:r>
      <w:r w:rsidRPr="00C84F64">
        <w:t xml:space="preserve"> городско</w:t>
      </w:r>
      <w:r w:rsidR="00BF734B">
        <w:t>е</w:t>
      </w:r>
      <w:r w:rsidRPr="00C84F64">
        <w:t xml:space="preserve"> Собрани</w:t>
      </w:r>
      <w:r w:rsidR="00BF734B">
        <w:t>е</w:t>
      </w:r>
      <w:r w:rsidRPr="00C84F64">
        <w:t xml:space="preserve"> депутатов</w:t>
      </w:r>
      <w:r w:rsidR="00BF734B">
        <w:t xml:space="preserve"> по а</w:t>
      </w:r>
      <w:r w:rsidR="00BF734B">
        <w:t>д</w:t>
      </w:r>
      <w:r w:rsidR="00BF734B">
        <w:t>ресу</w:t>
      </w:r>
      <w:r w:rsidRPr="00C84F64">
        <w:t xml:space="preserve">: г. Новочебоксарск, ул. </w:t>
      </w:r>
      <w:r w:rsidRPr="00C84F64">
        <w:rPr>
          <w:rFonts w:eastAsiaTheme="minorHAnsi"/>
          <w:lang w:eastAsia="en-US"/>
        </w:rPr>
        <w:t>Винокурова, д. 14</w:t>
      </w:r>
      <w:r w:rsidRPr="00C84F64">
        <w:t>, каб. 317</w:t>
      </w:r>
      <w:r w:rsidR="00BF734B">
        <w:t>,</w:t>
      </w:r>
      <w:r w:rsidR="00D24C48" w:rsidRPr="00C84F64">
        <w:t xml:space="preserve"> </w:t>
      </w:r>
      <w:r w:rsidR="007D1FC3" w:rsidRPr="00C84F64">
        <w:t>в срок</w:t>
      </w:r>
      <w:proofErr w:type="gramEnd"/>
      <w:r w:rsidR="007D1FC3" w:rsidRPr="00C84F64">
        <w:t xml:space="preserve"> </w:t>
      </w:r>
      <w:r w:rsidR="00D24C48" w:rsidRPr="00C84F64">
        <w:t xml:space="preserve">до </w:t>
      </w:r>
      <w:r w:rsidR="00FA5B13" w:rsidRPr="00BF734B">
        <w:t>18</w:t>
      </w:r>
      <w:r w:rsidR="00FA5B13" w:rsidRPr="00C84F64">
        <w:t xml:space="preserve"> июня 2015 года </w:t>
      </w:r>
      <w:r w:rsidR="00D24C48" w:rsidRPr="00C84F64">
        <w:t>включительно</w:t>
      </w:r>
      <w:r w:rsidRPr="00C84F64">
        <w:t>. Тел./факс: 73-08-22.</w:t>
      </w:r>
    </w:p>
    <w:p w:rsidR="00F51E97" w:rsidRPr="00BF734B" w:rsidRDefault="00F51E97" w:rsidP="00F51E97">
      <w:pPr>
        <w:ind w:firstLine="709"/>
        <w:jc w:val="both"/>
      </w:pPr>
      <w:r w:rsidRPr="00BF734B">
        <w:t xml:space="preserve">3. </w:t>
      </w:r>
      <w:proofErr w:type="gramStart"/>
      <w:r w:rsidRPr="00BF734B">
        <w:t>Контроль за</w:t>
      </w:r>
      <w:proofErr w:type="gramEnd"/>
      <w:r w:rsidRPr="00BF734B">
        <w:t xml:space="preserve"> исполнением настоящего </w:t>
      </w:r>
      <w:r w:rsidR="00FA5B13" w:rsidRPr="00BF734B">
        <w:t>постановления</w:t>
      </w:r>
      <w:r w:rsidRPr="00BF734B">
        <w:t xml:space="preserve"> возложить на постоянную комиссию </w:t>
      </w:r>
      <w:r w:rsidRPr="00BF734B">
        <w:rPr>
          <w:rFonts w:eastAsiaTheme="minorHAnsi"/>
          <w:lang w:eastAsia="en-US"/>
        </w:rPr>
        <w:t>Новочебоксарского</w:t>
      </w:r>
      <w:r w:rsidRPr="00BF734B">
        <w:t xml:space="preserve"> городского Собрания депутатов </w:t>
      </w:r>
      <w:r w:rsidRPr="00BF734B">
        <w:rPr>
          <w:rFonts w:eastAsiaTheme="minorHAnsi"/>
          <w:lang w:eastAsia="en-US"/>
        </w:rPr>
        <w:t>Чувашской Республики</w:t>
      </w:r>
      <w:r w:rsidRPr="00BF734B">
        <w:t xml:space="preserve"> по законности и местному самоуправлению.</w:t>
      </w:r>
    </w:p>
    <w:p w:rsidR="00F51E97" w:rsidRPr="00C84F64" w:rsidRDefault="00A45ED5" w:rsidP="00F51E9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84F64">
        <w:t>4</w:t>
      </w:r>
      <w:r w:rsidR="00F51E97" w:rsidRPr="00C84F64">
        <w:t>. Настоящее постановление вступает в силу со дня его официального опубликов</w:t>
      </w:r>
      <w:r w:rsidR="00F51E97" w:rsidRPr="00C84F64">
        <w:t>а</w:t>
      </w:r>
      <w:r w:rsidR="00F51E97" w:rsidRPr="00C84F64">
        <w:t>ния.</w:t>
      </w:r>
    </w:p>
    <w:p w:rsidR="00F51E97" w:rsidRPr="00C84F64" w:rsidRDefault="00F51E97" w:rsidP="00F51E97">
      <w:pPr>
        <w:widowControl w:val="0"/>
      </w:pPr>
    </w:p>
    <w:p w:rsidR="00F51E97" w:rsidRPr="00C84F64" w:rsidRDefault="00F51E97" w:rsidP="00F51E97">
      <w:pPr>
        <w:widowControl w:val="0"/>
      </w:pPr>
    </w:p>
    <w:p w:rsidR="00F51E97" w:rsidRPr="00C84F64" w:rsidRDefault="00F51E97" w:rsidP="00F51E97">
      <w:pPr>
        <w:widowControl w:val="0"/>
        <w:tabs>
          <w:tab w:val="left" w:pos="2160"/>
        </w:tabs>
        <w:autoSpaceDE w:val="0"/>
        <w:autoSpaceDN w:val="0"/>
        <w:adjustRightInd w:val="0"/>
        <w:jc w:val="both"/>
      </w:pPr>
      <w:r w:rsidRPr="00C84F64">
        <w:t>Глава города Новочебоксарска</w:t>
      </w:r>
    </w:p>
    <w:p w:rsidR="00554772" w:rsidRPr="00C84F64" w:rsidRDefault="00F51E97" w:rsidP="00F51E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F64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О.А.Матвеев</w:t>
      </w:r>
    </w:p>
    <w:p w:rsidR="00554772" w:rsidRPr="00C84F64" w:rsidRDefault="00554772" w:rsidP="00F51E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0047" w:rsidRPr="00C84F64" w:rsidRDefault="00980047" w:rsidP="00F51E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F64">
        <w:br w:type="page"/>
      </w:r>
    </w:p>
    <w:p w:rsidR="00F51E97" w:rsidRPr="00C84F64" w:rsidRDefault="00F51E97" w:rsidP="00F51E97">
      <w:pPr>
        <w:ind w:left="5954"/>
        <w:jc w:val="both"/>
        <w:rPr>
          <w:rStyle w:val="ae"/>
          <w:b w:val="0"/>
          <w:color w:val="auto"/>
        </w:rPr>
      </w:pPr>
      <w:bookmarkStart w:id="1" w:name="sub_1000"/>
      <w:r w:rsidRPr="00C84F64">
        <w:rPr>
          <w:rStyle w:val="ae"/>
          <w:b w:val="0"/>
          <w:color w:val="auto"/>
        </w:rPr>
        <w:lastRenderedPageBreak/>
        <w:t>Приложение</w:t>
      </w:r>
      <w:bookmarkEnd w:id="1"/>
    </w:p>
    <w:p w:rsidR="00F51E97" w:rsidRPr="00C84F64" w:rsidRDefault="00F51E97" w:rsidP="00F51E97">
      <w:pPr>
        <w:ind w:left="5954"/>
        <w:jc w:val="both"/>
        <w:rPr>
          <w:rStyle w:val="ae"/>
          <w:b w:val="0"/>
          <w:color w:val="auto"/>
        </w:rPr>
      </w:pPr>
      <w:r w:rsidRPr="00C84F64">
        <w:rPr>
          <w:rStyle w:val="ae"/>
          <w:b w:val="0"/>
          <w:color w:val="auto"/>
        </w:rPr>
        <w:t xml:space="preserve">к </w:t>
      </w:r>
      <w:r w:rsidRPr="00C84F64">
        <w:rPr>
          <w:rStyle w:val="ad"/>
          <w:b w:val="0"/>
          <w:color w:val="auto"/>
        </w:rPr>
        <w:t>постановлению</w:t>
      </w:r>
      <w:r w:rsidRPr="00C84F64">
        <w:rPr>
          <w:rStyle w:val="ae"/>
          <w:b w:val="0"/>
          <w:color w:val="auto"/>
        </w:rPr>
        <w:t xml:space="preserve"> главы</w:t>
      </w:r>
    </w:p>
    <w:p w:rsidR="00F51E97" w:rsidRPr="00C84F64" w:rsidRDefault="00F51E97" w:rsidP="00F51E97">
      <w:pPr>
        <w:ind w:left="5954"/>
        <w:jc w:val="both"/>
        <w:rPr>
          <w:rStyle w:val="ae"/>
          <w:b w:val="0"/>
          <w:color w:val="auto"/>
        </w:rPr>
      </w:pPr>
      <w:r w:rsidRPr="00C84F64">
        <w:rPr>
          <w:rStyle w:val="ae"/>
          <w:b w:val="0"/>
          <w:color w:val="auto"/>
        </w:rPr>
        <w:t>города Новочебоксарска</w:t>
      </w:r>
    </w:p>
    <w:p w:rsidR="00F51E97" w:rsidRPr="00C84F64" w:rsidRDefault="00F51E97" w:rsidP="00F51E97">
      <w:pPr>
        <w:ind w:left="5954"/>
        <w:jc w:val="both"/>
        <w:rPr>
          <w:rStyle w:val="ae"/>
          <w:b w:val="0"/>
          <w:color w:val="auto"/>
        </w:rPr>
      </w:pPr>
      <w:r w:rsidRPr="00C84F64">
        <w:rPr>
          <w:rStyle w:val="ae"/>
          <w:b w:val="0"/>
          <w:color w:val="auto"/>
        </w:rPr>
        <w:t>Чувашской Республики</w:t>
      </w:r>
    </w:p>
    <w:p w:rsidR="00F51E97" w:rsidRPr="00C84F64" w:rsidRDefault="00F51E97" w:rsidP="00F51E97">
      <w:pPr>
        <w:ind w:left="5954"/>
        <w:jc w:val="both"/>
        <w:rPr>
          <w:rStyle w:val="ae"/>
          <w:b w:val="0"/>
          <w:color w:val="auto"/>
        </w:rPr>
      </w:pPr>
      <w:r w:rsidRPr="00C84F64">
        <w:rPr>
          <w:rStyle w:val="ae"/>
          <w:b w:val="0"/>
          <w:color w:val="auto"/>
        </w:rPr>
        <w:t xml:space="preserve">от </w:t>
      </w:r>
      <w:r w:rsidR="00475FBC">
        <w:rPr>
          <w:rStyle w:val="ae"/>
          <w:b w:val="0"/>
          <w:color w:val="auto"/>
        </w:rPr>
        <w:t>18.05.2015</w:t>
      </w:r>
      <w:r w:rsidRPr="00C84F64">
        <w:rPr>
          <w:rStyle w:val="ae"/>
          <w:b w:val="0"/>
          <w:color w:val="auto"/>
        </w:rPr>
        <w:t xml:space="preserve"> № </w:t>
      </w:r>
      <w:r w:rsidR="005D25E1">
        <w:rPr>
          <w:rStyle w:val="ae"/>
          <w:b w:val="0"/>
          <w:color w:val="auto"/>
        </w:rPr>
        <w:t>23</w:t>
      </w:r>
    </w:p>
    <w:p w:rsidR="00F51E97" w:rsidRPr="00C84F64" w:rsidRDefault="00F51E97" w:rsidP="00F51E97">
      <w:pPr>
        <w:jc w:val="right"/>
        <w:rPr>
          <w:rStyle w:val="ae"/>
          <w:color w:val="auto"/>
          <w:highlight w:val="yellow"/>
        </w:rPr>
      </w:pPr>
    </w:p>
    <w:p w:rsidR="00F51E97" w:rsidRPr="00C84F64" w:rsidRDefault="00F51E97" w:rsidP="00F51E97">
      <w:pPr>
        <w:jc w:val="center"/>
        <w:rPr>
          <w:rStyle w:val="ae"/>
          <w:color w:val="auto"/>
        </w:rPr>
      </w:pPr>
      <w:r w:rsidRPr="00C84F64">
        <w:rPr>
          <w:rStyle w:val="ae"/>
          <w:color w:val="auto"/>
        </w:rPr>
        <w:t>Проект решения</w:t>
      </w:r>
    </w:p>
    <w:p w:rsidR="00F51E97" w:rsidRPr="00C84F64" w:rsidRDefault="00F51E97" w:rsidP="00F51E97">
      <w:pPr>
        <w:jc w:val="center"/>
        <w:rPr>
          <w:rFonts w:eastAsiaTheme="minorHAnsi"/>
          <w:b/>
          <w:lang w:eastAsia="en-US"/>
        </w:rPr>
      </w:pPr>
      <w:r w:rsidRPr="00C84F64">
        <w:rPr>
          <w:rFonts w:eastAsiaTheme="minorHAnsi"/>
          <w:b/>
          <w:lang w:eastAsia="en-US"/>
        </w:rPr>
        <w:t>Новочебоксарского городского Собрания депутатов Чувашской Республики</w:t>
      </w:r>
    </w:p>
    <w:p w:rsidR="00F51E97" w:rsidRPr="00C84F64" w:rsidRDefault="00F51E97" w:rsidP="00F51E97">
      <w:pPr>
        <w:jc w:val="center"/>
        <w:rPr>
          <w:b/>
        </w:rPr>
      </w:pPr>
      <w:r w:rsidRPr="00C84F64">
        <w:rPr>
          <w:rFonts w:eastAsiaTheme="minorHAnsi"/>
          <w:b/>
          <w:lang w:eastAsia="en-US"/>
        </w:rPr>
        <w:t>«О внесении изменений в Устав города Новочебоксарска Чувашской Республики»</w:t>
      </w:r>
    </w:p>
    <w:p w:rsidR="00F51E97" w:rsidRPr="00C84F64" w:rsidRDefault="00F51E97" w:rsidP="00F51E97">
      <w:pPr>
        <w:rPr>
          <w:bCs/>
          <w:highlight w:val="yellow"/>
        </w:rPr>
      </w:pPr>
    </w:p>
    <w:p w:rsidR="00F51E97" w:rsidRPr="00C84F64" w:rsidRDefault="00F51E97" w:rsidP="00F51E97">
      <w:pPr>
        <w:autoSpaceDE w:val="0"/>
        <w:autoSpaceDN w:val="0"/>
        <w:adjustRightInd w:val="0"/>
        <w:ind w:firstLine="709"/>
        <w:jc w:val="both"/>
      </w:pPr>
      <w:proofErr w:type="gramStart"/>
      <w:r w:rsidRPr="00C84F64">
        <w:t>В целях приведения Устава города Новочебоксарска Чувашской Республики в с</w:t>
      </w:r>
      <w:r w:rsidRPr="00C84F64">
        <w:t>о</w:t>
      </w:r>
      <w:r w:rsidRPr="00C84F64">
        <w:t>ответствие с Федеральным законом от 6 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самоуправления в Ч</w:t>
      </w:r>
      <w:r w:rsidRPr="00C84F64">
        <w:t>у</w:t>
      </w:r>
      <w:r w:rsidRPr="00C84F64">
        <w:t>вашской Республике», Новочебоксарское городское Собрание депутатов Чувашской Ре</w:t>
      </w:r>
      <w:r w:rsidRPr="00C84F64">
        <w:t>с</w:t>
      </w:r>
      <w:r w:rsidRPr="00C84F64">
        <w:t>публики р е ш и л о:</w:t>
      </w:r>
      <w:proofErr w:type="gramEnd"/>
    </w:p>
    <w:p w:rsidR="00F51E97" w:rsidRPr="00C84F64" w:rsidRDefault="00F51E97" w:rsidP="00F51E97">
      <w:pPr>
        <w:widowControl w:val="0"/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C84F64">
        <w:t xml:space="preserve">Статья 1. </w:t>
      </w:r>
      <w:proofErr w:type="gramStart"/>
      <w:r w:rsidRPr="00C84F64">
        <w:t>Внести в Устав города Новочебоксарска Чувашской Республики, прин</w:t>
      </w:r>
      <w:r w:rsidRPr="00C84F64">
        <w:t>я</w:t>
      </w:r>
      <w:r w:rsidRPr="00C84F64">
        <w:t>тый решением Новочебоксарского городского Собрания депутатов Чувашской Республ</w:t>
      </w:r>
      <w:r w:rsidRPr="00C84F64">
        <w:t>и</w:t>
      </w:r>
      <w:r w:rsidRPr="00C84F64">
        <w:t xml:space="preserve">ки от 28 ноября </w:t>
      </w:r>
      <w:smartTag w:uri="urn:schemas-microsoft-com:office:smarttags" w:element="metricconverter">
        <w:smartTagPr>
          <w:attr w:name="ProductID" w:val="2005 г"/>
        </w:smartTagPr>
        <w:r w:rsidRPr="00C84F64">
          <w:t>2005 г</w:t>
        </w:r>
      </w:smartTag>
      <w:r w:rsidRPr="00C84F64">
        <w:t>. № С 5-1 (в ред. решений Новочебоксарского городского Собрания депутатов Чувашской Республики от 29 мая 2006 г. № С 12-1, от 25 января 2007 г. № С 20-1, от 19 июля 2007 г. № С 28-1, от 15 мая 2008 г. № С 47-3, от</w:t>
      </w:r>
      <w:proofErr w:type="gramEnd"/>
      <w:r w:rsidRPr="00C84F64">
        <w:t xml:space="preserve"> </w:t>
      </w:r>
      <w:proofErr w:type="gramStart"/>
      <w:r w:rsidRPr="00C84F64">
        <w:t>6 ноября 2008 г. № С 51-1, от 23 июля 2009 г. № С 66-1, от 10 сентября 2009 г. № С 68-1, от 19 мая 2010 г. № С 79-1, от 8 июля 2010 г. № С 81-1, от 16 декабря 2010 г. № С 4-2, от 19 апреля 2012 г. № С 27-2, от 4 октября 2012 г. № С 35-1, от 30 мая 2013 г</w:t>
      </w:r>
      <w:proofErr w:type="gramEnd"/>
      <w:r w:rsidRPr="00C84F64">
        <w:t xml:space="preserve">. № </w:t>
      </w:r>
      <w:proofErr w:type="gramStart"/>
      <w:r w:rsidRPr="00C84F64">
        <w:t>С 46-1, от 27 марта 2014 г. № С 58-1, от 11 декабря 2014 г. № С 72-1), следующие изменения:</w:t>
      </w:r>
      <w:proofErr w:type="gramEnd"/>
    </w:p>
    <w:p w:rsidR="00D34C44" w:rsidRPr="00B15EAA" w:rsidRDefault="00D34C44" w:rsidP="003A3F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AA">
        <w:rPr>
          <w:rFonts w:ascii="Times New Roman" w:hAnsi="Times New Roman" w:cs="Times New Roman"/>
          <w:sz w:val="24"/>
          <w:szCs w:val="24"/>
        </w:rPr>
        <w:t xml:space="preserve">1. </w:t>
      </w:r>
      <w:r w:rsidR="00312AE3" w:rsidRPr="00B15EAA">
        <w:rPr>
          <w:rFonts w:ascii="Times New Roman" w:hAnsi="Times New Roman" w:cs="Times New Roman"/>
          <w:sz w:val="24"/>
          <w:szCs w:val="24"/>
        </w:rPr>
        <w:t>п</w:t>
      </w:r>
      <w:r w:rsidRPr="00B15EAA">
        <w:rPr>
          <w:rFonts w:ascii="Times New Roman" w:hAnsi="Times New Roman" w:cs="Times New Roman"/>
          <w:sz w:val="24"/>
          <w:szCs w:val="24"/>
        </w:rPr>
        <w:t xml:space="preserve">ункт 24 </w:t>
      </w:r>
      <w:r w:rsidR="00B15EAA" w:rsidRPr="00B15EAA">
        <w:rPr>
          <w:rFonts w:ascii="Times New Roman" w:hAnsi="Times New Roman" w:cs="Times New Roman"/>
          <w:sz w:val="24"/>
          <w:szCs w:val="24"/>
        </w:rPr>
        <w:t xml:space="preserve">части 1 статьи 8 </w:t>
      </w:r>
      <w:r w:rsidRPr="00B15EA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34C44" w:rsidRPr="00C84F64" w:rsidRDefault="00D34C44" w:rsidP="003A3F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AA">
        <w:rPr>
          <w:rFonts w:ascii="Times New Roman" w:hAnsi="Times New Roman" w:cs="Times New Roman"/>
          <w:sz w:val="24"/>
          <w:szCs w:val="24"/>
        </w:rPr>
        <w:t>«24) участие в организации деятельности по сбору (в том числе раздельному сб</w:t>
      </w:r>
      <w:r w:rsidRPr="00B15EAA">
        <w:rPr>
          <w:rFonts w:ascii="Times New Roman" w:hAnsi="Times New Roman" w:cs="Times New Roman"/>
          <w:sz w:val="24"/>
          <w:szCs w:val="24"/>
        </w:rPr>
        <w:t>о</w:t>
      </w:r>
      <w:r w:rsidRPr="00B15EAA">
        <w:rPr>
          <w:rFonts w:ascii="Times New Roman" w:hAnsi="Times New Roman" w:cs="Times New Roman"/>
          <w:sz w:val="24"/>
          <w:szCs w:val="24"/>
        </w:rPr>
        <w:t>ру), транспортированию, обработке, утилизации, обезвреживанию, захоронению твердых коммунальных отходов</w:t>
      </w:r>
      <w:proofErr w:type="gramStart"/>
      <w:r w:rsidRPr="00B15EA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17380" w:rsidRPr="00B15EAA">
        <w:rPr>
          <w:rFonts w:ascii="Times New Roman" w:hAnsi="Times New Roman" w:cs="Times New Roman"/>
          <w:sz w:val="24"/>
          <w:szCs w:val="24"/>
        </w:rPr>
        <w:t>;</w:t>
      </w:r>
    </w:p>
    <w:p w:rsidR="00F51E97" w:rsidRPr="00C84F64" w:rsidRDefault="00B15EAA" w:rsidP="00F51E97">
      <w:pPr>
        <w:autoSpaceDE w:val="0"/>
        <w:autoSpaceDN w:val="0"/>
        <w:adjustRightInd w:val="0"/>
        <w:ind w:firstLine="709"/>
        <w:jc w:val="both"/>
      </w:pPr>
      <w:r>
        <w:t>2</w:t>
      </w:r>
      <w:r w:rsidR="00F51E97" w:rsidRPr="00C84F64">
        <w:t>. в пункте 26 части 1 статьи 8 слова «, в том числе путем выкупа</w:t>
      </w:r>
      <w:proofErr w:type="gramStart"/>
      <w:r w:rsidR="00F51E97" w:rsidRPr="00C84F64">
        <w:t>,»</w:t>
      </w:r>
      <w:proofErr w:type="gramEnd"/>
      <w:r w:rsidR="00F51E97" w:rsidRPr="00C84F64">
        <w:t xml:space="preserve"> исключить;</w:t>
      </w:r>
    </w:p>
    <w:p w:rsidR="00F51E97" w:rsidRPr="00C84F64" w:rsidRDefault="00B15EAA" w:rsidP="00F51E97">
      <w:pPr>
        <w:pStyle w:val="11"/>
        <w:widowControl w:val="0"/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E97" w:rsidRPr="00C84F64">
        <w:rPr>
          <w:rFonts w:ascii="Times New Roman" w:hAnsi="Times New Roman"/>
          <w:sz w:val="24"/>
          <w:szCs w:val="24"/>
        </w:rPr>
        <w:t>. часть 1 статьи 8 дополнить пунктом 43 следующего содержания:</w:t>
      </w:r>
    </w:p>
    <w:p w:rsidR="00F51E97" w:rsidRPr="00C84F64" w:rsidRDefault="00F51E97" w:rsidP="00F51E97">
      <w:pPr>
        <w:ind w:firstLine="709"/>
      </w:pPr>
      <w:r w:rsidRPr="00C84F64">
        <w:t>«43) организация в соответствии с Федеральным законом от 24 июля 2007 г. № 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C84F64">
        <w:t>.»;</w:t>
      </w:r>
      <w:proofErr w:type="gramEnd"/>
    </w:p>
    <w:p w:rsidR="00F51E97" w:rsidRPr="00C84F64" w:rsidRDefault="00B15EAA" w:rsidP="00F51E97">
      <w:pPr>
        <w:autoSpaceDE w:val="0"/>
        <w:autoSpaceDN w:val="0"/>
        <w:adjustRightInd w:val="0"/>
        <w:ind w:firstLine="709"/>
        <w:jc w:val="both"/>
      </w:pPr>
      <w:r>
        <w:t>4</w:t>
      </w:r>
      <w:r w:rsidR="00F51E97" w:rsidRPr="00C84F64">
        <w:t>. часть 1 статьи 8.1 дополнить пунктом 15 следующего содержания:</w:t>
      </w:r>
    </w:p>
    <w:p w:rsidR="00F51E97" w:rsidRPr="00C84F64" w:rsidRDefault="00F51E97" w:rsidP="00F51E97">
      <w:pPr>
        <w:autoSpaceDE w:val="0"/>
        <w:autoSpaceDN w:val="0"/>
        <w:adjustRightInd w:val="0"/>
        <w:ind w:firstLine="709"/>
        <w:jc w:val="both"/>
      </w:pPr>
      <w:r w:rsidRPr="00C84F64">
        <w:t>«15) осуществление мероприятий по отлову и содержанию безнадзорных живо</w:t>
      </w:r>
      <w:r w:rsidRPr="00C84F64">
        <w:t>т</w:t>
      </w:r>
      <w:r w:rsidRPr="00C84F64">
        <w:t>ных, обитающих на территории городского округа</w:t>
      </w:r>
      <w:proofErr w:type="gramStart"/>
      <w:r w:rsidRPr="00C84F64">
        <w:t>.»;</w:t>
      </w:r>
      <w:proofErr w:type="gramEnd"/>
    </w:p>
    <w:p w:rsidR="00F51E97" w:rsidRPr="00C84F64" w:rsidRDefault="00B15EAA" w:rsidP="00F51E9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F51E97" w:rsidRPr="00C84F64">
        <w:t>. часть 5 статьи 19 дополнить словами «в соответствии с законом Чувашской Ре</w:t>
      </w:r>
      <w:r w:rsidR="00F51E97" w:rsidRPr="00C84F64">
        <w:t>с</w:t>
      </w:r>
      <w:r w:rsidR="00F51E97" w:rsidRPr="00C84F64">
        <w:t>публики»;</w:t>
      </w:r>
    </w:p>
    <w:p w:rsidR="00F51E97" w:rsidRPr="00C84F64" w:rsidRDefault="00B15EAA" w:rsidP="00F51E97">
      <w:pPr>
        <w:pStyle w:val="11"/>
        <w:widowControl w:val="0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51E97" w:rsidRPr="00C84F64">
        <w:rPr>
          <w:rFonts w:ascii="Times New Roman" w:hAnsi="Times New Roman"/>
          <w:sz w:val="24"/>
          <w:szCs w:val="24"/>
        </w:rPr>
        <w:t>. части 1 и 2 статьи 22 изложить в следующей редакции:</w:t>
      </w:r>
    </w:p>
    <w:p w:rsidR="00F51E97" w:rsidRPr="00C84F64" w:rsidRDefault="00F51E9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C84F64">
        <w:rPr>
          <w:rFonts w:ascii="Times New Roman" w:hAnsi="Times New Roman"/>
          <w:sz w:val="24"/>
          <w:szCs w:val="24"/>
        </w:rPr>
        <w:t>«1. Глава города Новочебоксарска является высшим должностным лицом города Новочебоксарска и наделяется настоящим Уставом в соответствии со статьей 36 Фед</w:t>
      </w:r>
      <w:r w:rsidRPr="00C84F64">
        <w:rPr>
          <w:rFonts w:ascii="Times New Roman" w:hAnsi="Times New Roman"/>
          <w:sz w:val="24"/>
          <w:szCs w:val="24"/>
        </w:rPr>
        <w:t>е</w:t>
      </w:r>
      <w:r w:rsidRPr="00C84F64">
        <w:rPr>
          <w:rFonts w:ascii="Times New Roman" w:hAnsi="Times New Roman"/>
          <w:sz w:val="24"/>
          <w:szCs w:val="24"/>
        </w:rPr>
        <w:t>рального закона от 6 октября 2003 г. № 131-ФЗ «Об общих принципах организации мес</w:t>
      </w:r>
      <w:r w:rsidRPr="00C84F64">
        <w:rPr>
          <w:rFonts w:ascii="Times New Roman" w:hAnsi="Times New Roman"/>
          <w:sz w:val="24"/>
          <w:szCs w:val="24"/>
        </w:rPr>
        <w:t>т</w:t>
      </w:r>
      <w:r w:rsidRPr="00C84F64">
        <w:rPr>
          <w:rFonts w:ascii="Times New Roman" w:hAnsi="Times New Roman"/>
          <w:sz w:val="24"/>
          <w:szCs w:val="24"/>
        </w:rPr>
        <w:t>ного самоуправления в Российской Федерации» собственными полномочиями по реш</w:t>
      </w:r>
      <w:r w:rsidRPr="00C84F64">
        <w:rPr>
          <w:rFonts w:ascii="Times New Roman" w:hAnsi="Times New Roman"/>
          <w:sz w:val="24"/>
          <w:szCs w:val="24"/>
        </w:rPr>
        <w:t>е</w:t>
      </w:r>
      <w:r w:rsidRPr="00C84F64">
        <w:rPr>
          <w:rFonts w:ascii="Times New Roman" w:hAnsi="Times New Roman"/>
          <w:sz w:val="24"/>
          <w:szCs w:val="24"/>
        </w:rPr>
        <w:t>нию вопросов местного значения.</w:t>
      </w:r>
    </w:p>
    <w:p w:rsidR="00F51E97" w:rsidRPr="00C84F64" w:rsidRDefault="00F51E9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C84F64">
        <w:rPr>
          <w:rFonts w:ascii="Times New Roman" w:hAnsi="Times New Roman"/>
          <w:sz w:val="24"/>
          <w:szCs w:val="24"/>
        </w:rPr>
        <w:t>2. Глава города Новочебоксарска в соответствии с законом Чувашской Республики от 18 октября 2004 г. № 19 «Об организации местного самоуправления в Чувашской Ре</w:t>
      </w:r>
      <w:r w:rsidRPr="00C84F64">
        <w:rPr>
          <w:rFonts w:ascii="Times New Roman" w:hAnsi="Times New Roman"/>
          <w:sz w:val="24"/>
          <w:szCs w:val="24"/>
        </w:rPr>
        <w:t>с</w:t>
      </w:r>
      <w:r w:rsidRPr="00C84F64">
        <w:rPr>
          <w:rFonts w:ascii="Times New Roman" w:hAnsi="Times New Roman"/>
          <w:sz w:val="24"/>
          <w:szCs w:val="24"/>
        </w:rPr>
        <w:t>публике» и настоящим Уставом избирается Новочебоксарским городским Собранием д</w:t>
      </w:r>
      <w:r w:rsidRPr="00C84F64">
        <w:rPr>
          <w:rFonts w:ascii="Times New Roman" w:hAnsi="Times New Roman"/>
          <w:sz w:val="24"/>
          <w:szCs w:val="24"/>
        </w:rPr>
        <w:t>е</w:t>
      </w:r>
      <w:r w:rsidRPr="00C84F64">
        <w:rPr>
          <w:rFonts w:ascii="Times New Roman" w:hAnsi="Times New Roman"/>
          <w:sz w:val="24"/>
          <w:szCs w:val="24"/>
        </w:rPr>
        <w:t>путатов из своего состава и исполняет полномочия председателя Новочебоксарского г</w:t>
      </w:r>
      <w:r w:rsidRPr="00C84F64">
        <w:rPr>
          <w:rFonts w:ascii="Times New Roman" w:hAnsi="Times New Roman"/>
          <w:sz w:val="24"/>
          <w:szCs w:val="24"/>
        </w:rPr>
        <w:t>о</w:t>
      </w:r>
      <w:r w:rsidRPr="00C84F64">
        <w:rPr>
          <w:rFonts w:ascii="Times New Roman" w:hAnsi="Times New Roman"/>
          <w:sz w:val="24"/>
          <w:szCs w:val="24"/>
        </w:rPr>
        <w:t>родского Собрания депутатов с правом решающего голоса.</w:t>
      </w:r>
    </w:p>
    <w:p w:rsidR="00F51E97" w:rsidRPr="00C84F64" w:rsidRDefault="00F51E9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C84F64">
        <w:rPr>
          <w:rFonts w:ascii="Times New Roman" w:hAnsi="Times New Roman"/>
          <w:sz w:val="24"/>
          <w:szCs w:val="24"/>
        </w:rPr>
        <w:t>Полномочия депутата Новочебоксарского городского Собрания депутатов, избра</w:t>
      </w:r>
      <w:r w:rsidRPr="00C84F64">
        <w:rPr>
          <w:rFonts w:ascii="Times New Roman" w:hAnsi="Times New Roman"/>
          <w:sz w:val="24"/>
          <w:szCs w:val="24"/>
        </w:rPr>
        <w:t>н</w:t>
      </w:r>
      <w:r w:rsidRPr="00C84F64">
        <w:rPr>
          <w:rFonts w:ascii="Times New Roman" w:hAnsi="Times New Roman"/>
          <w:sz w:val="24"/>
          <w:szCs w:val="24"/>
        </w:rPr>
        <w:t>ного главой города Новочебоксарска, прекращаются</w:t>
      </w:r>
      <w:proofErr w:type="gramStart"/>
      <w:r w:rsidRPr="00C84F64">
        <w:rPr>
          <w:rFonts w:ascii="Times New Roman" w:hAnsi="Times New Roman"/>
          <w:sz w:val="24"/>
          <w:szCs w:val="24"/>
        </w:rPr>
        <w:t>.»;</w:t>
      </w:r>
      <w:proofErr w:type="gramEnd"/>
    </w:p>
    <w:p w:rsidR="00187647" w:rsidRDefault="00187647" w:rsidP="00187647">
      <w:pPr>
        <w:pStyle w:val="11"/>
        <w:widowControl w:val="0"/>
        <w:shd w:val="clear" w:color="auto" w:fill="auto"/>
        <w:tabs>
          <w:tab w:val="left" w:pos="1071"/>
        </w:tabs>
        <w:spacing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187647" w:rsidRPr="00187647" w:rsidRDefault="00187647" w:rsidP="00187647">
      <w:pPr>
        <w:pStyle w:val="11"/>
        <w:widowControl w:val="0"/>
        <w:shd w:val="clear" w:color="auto" w:fill="auto"/>
        <w:tabs>
          <w:tab w:val="left" w:pos="1071"/>
        </w:tabs>
        <w:spacing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187647">
        <w:rPr>
          <w:rFonts w:ascii="Times New Roman" w:hAnsi="Times New Roman"/>
          <w:sz w:val="24"/>
          <w:szCs w:val="24"/>
        </w:rPr>
        <w:lastRenderedPageBreak/>
        <w:t>7. пункт 11 части 6 статьи 22 после слов «осуществлять полномочия» дополнить словом «главы»;</w:t>
      </w:r>
    </w:p>
    <w:p w:rsidR="00F51E97" w:rsidRPr="00C84F64" w:rsidRDefault="0018764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8</w:t>
      </w:r>
      <w:r w:rsidR="00F51E97" w:rsidRPr="00C84F64">
        <w:rPr>
          <w:rFonts w:ascii="Times New Roman" w:hAnsi="Times New Roman"/>
          <w:sz w:val="24"/>
          <w:szCs w:val="24"/>
        </w:rPr>
        <w:t>. пункт 13 части 6 статьи 22 дополнить словами «, а также в случае упразднения города Новочебоксарска»;</w:t>
      </w:r>
    </w:p>
    <w:p w:rsidR="00F51E97" w:rsidRPr="00C84F64" w:rsidRDefault="00187647" w:rsidP="00F51E97">
      <w:pPr>
        <w:pStyle w:val="11"/>
        <w:widowControl w:val="0"/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51E97" w:rsidRPr="00C84F64">
        <w:rPr>
          <w:rFonts w:ascii="Times New Roman" w:hAnsi="Times New Roman"/>
          <w:sz w:val="24"/>
          <w:szCs w:val="24"/>
        </w:rPr>
        <w:t>. статью 22 дополнить частью 6.2 следующего содержания:</w:t>
      </w:r>
    </w:p>
    <w:p w:rsidR="00F51E97" w:rsidRPr="00C84F64" w:rsidRDefault="00F51E9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C84F64">
        <w:rPr>
          <w:rFonts w:ascii="Times New Roman" w:hAnsi="Times New Roman"/>
          <w:sz w:val="24"/>
          <w:szCs w:val="24"/>
        </w:rPr>
        <w:t xml:space="preserve">«6.2. </w:t>
      </w:r>
      <w:proofErr w:type="gramStart"/>
      <w:r w:rsidRPr="00C84F64">
        <w:rPr>
          <w:rFonts w:ascii="Times New Roman" w:hAnsi="Times New Roman"/>
          <w:sz w:val="24"/>
          <w:szCs w:val="24"/>
        </w:rPr>
        <w:t>В случае, если избранный Новочебоксарским городским Собранием депут</w:t>
      </w:r>
      <w:r w:rsidRPr="00C84F64">
        <w:rPr>
          <w:rFonts w:ascii="Times New Roman" w:hAnsi="Times New Roman"/>
          <w:sz w:val="24"/>
          <w:szCs w:val="24"/>
        </w:rPr>
        <w:t>а</w:t>
      </w:r>
      <w:r w:rsidRPr="00C84F64">
        <w:rPr>
          <w:rFonts w:ascii="Times New Roman" w:hAnsi="Times New Roman"/>
          <w:sz w:val="24"/>
          <w:szCs w:val="24"/>
        </w:rPr>
        <w:t>тов глава города Новочебоксарска, полномочия которого прекращены досрочно на осн</w:t>
      </w:r>
      <w:r w:rsidRPr="00C84F64">
        <w:rPr>
          <w:rFonts w:ascii="Times New Roman" w:hAnsi="Times New Roman"/>
          <w:sz w:val="24"/>
          <w:szCs w:val="24"/>
        </w:rPr>
        <w:t>о</w:t>
      </w:r>
      <w:r w:rsidRPr="00C84F64">
        <w:rPr>
          <w:rFonts w:ascii="Times New Roman" w:hAnsi="Times New Roman"/>
          <w:sz w:val="24"/>
          <w:szCs w:val="24"/>
        </w:rPr>
        <w:t>вании решения Новочебоксарского городского Собрания депутатов об удалении его в о</w:t>
      </w:r>
      <w:r w:rsidRPr="00C84F64">
        <w:rPr>
          <w:rFonts w:ascii="Times New Roman" w:hAnsi="Times New Roman"/>
          <w:sz w:val="24"/>
          <w:szCs w:val="24"/>
        </w:rPr>
        <w:t>т</w:t>
      </w:r>
      <w:r w:rsidRPr="00C84F64">
        <w:rPr>
          <w:rFonts w:ascii="Times New Roman" w:hAnsi="Times New Roman"/>
          <w:sz w:val="24"/>
          <w:szCs w:val="24"/>
        </w:rPr>
        <w:t>ставку, обжалует в судебном порядке указанное решение, Новочебоксарское городское Собрание депутатов не вправе принимать решение об избрании из своего состава главы города Новочебоксарска до вступления решения суда в законную силу.»;</w:t>
      </w:r>
      <w:proofErr w:type="gramEnd"/>
    </w:p>
    <w:p w:rsidR="00F51E97" w:rsidRPr="00C84F64" w:rsidRDefault="00187647" w:rsidP="00F51E97">
      <w:pPr>
        <w:pStyle w:val="11"/>
        <w:widowControl w:val="0"/>
        <w:shd w:val="clear" w:color="auto" w:fill="auto"/>
        <w:tabs>
          <w:tab w:val="left" w:pos="1008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51E97" w:rsidRPr="00C84F64">
        <w:rPr>
          <w:rFonts w:ascii="Times New Roman" w:hAnsi="Times New Roman"/>
          <w:sz w:val="24"/>
          <w:szCs w:val="24"/>
        </w:rPr>
        <w:t>. статью 65.1 дополнить частью 16 следующего содержания:</w:t>
      </w:r>
    </w:p>
    <w:p w:rsidR="00F51E97" w:rsidRPr="00C84F64" w:rsidRDefault="00F51E9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C84F64">
        <w:rPr>
          <w:rFonts w:ascii="Times New Roman" w:hAnsi="Times New Roman"/>
          <w:sz w:val="24"/>
          <w:szCs w:val="24"/>
        </w:rPr>
        <w:t>«16. Глава города Новочебоксарска, в отношении которого Новочебоксарским г</w:t>
      </w:r>
      <w:r w:rsidRPr="00C84F64">
        <w:rPr>
          <w:rFonts w:ascii="Times New Roman" w:hAnsi="Times New Roman"/>
          <w:sz w:val="24"/>
          <w:szCs w:val="24"/>
        </w:rPr>
        <w:t>о</w:t>
      </w:r>
      <w:r w:rsidRPr="00C84F64">
        <w:rPr>
          <w:rFonts w:ascii="Times New Roman" w:hAnsi="Times New Roman"/>
          <w:sz w:val="24"/>
          <w:szCs w:val="24"/>
        </w:rPr>
        <w:t>родским Собранием депутатов принято решение об удалении его в отставку, вправе обр</w:t>
      </w:r>
      <w:r w:rsidRPr="00C84F64">
        <w:rPr>
          <w:rFonts w:ascii="Times New Roman" w:hAnsi="Times New Roman"/>
          <w:sz w:val="24"/>
          <w:szCs w:val="24"/>
        </w:rPr>
        <w:t>а</w:t>
      </w:r>
      <w:r w:rsidRPr="00C84F64">
        <w:rPr>
          <w:rFonts w:ascii="Times New Roman" w:hAnsi="Times New Roman"/>
          <w:sz w:val="24"/>
          <w:szCs w:val="24"/>
        </w:rPr>
        <w:t>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F51E97" w:rsidRPr="00C84F64" w:rsidRDefault="00F51E97" w:rsidP="00F51E97">
      <w:pPr>
        <w:pStyle w:val="1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C84F64">
        <w:rPr>
          <w:rFonts w:ascii="Times New Roman" w:hAnsi="Times New Roman"/>
          <w:sz w:val="24"/>
          <w:szCs w:val="24"/>
        </w:rPr>
        <w:t>В соответствии с действующим законодательством суд должен рассмотреть зая</w:t>
      </w:r>
      <w:r w:rsidRPr="00C84F64">
        <w:rPr>
          <w:rFonts w:ascii="Times New Roman" w:hAnsi="Times New Roman"/>
          <w:sz w:val="24"/>
          <w:szCs w:val="24"/>
        </w:rPr>
        <w:t>в</w:t>
      </w:r>
      <w:r w:rsidRPr="00C84F64">
        <w:rPr>
          <w:rFonts w:ascii="Times New Roman" w:hAnsi="Times New Roman"/>
          <w:sz w:val="24"/>
          <w:szCs w:val="24"/>
        </w:rPr>
        <w:t>ление и принять решение не позднее чем через 10 дней со дня подачи заявления.».</w:t>
      </w:r>
    </w:p>
    <w:p w:rsidR="005D1B45" w:rsidRDefault="00F51E97" w:rsidP="00F51E97">
      <w:pPr>
        <w:widowControl w:val="0"/>
        <w:autoSpaceDE w:val="0"/>
        <w:autoSpaceDN w:val="0"/>
        <w:adjustRightInd w:val="0"/>
        <w:ind w:firstLine="709"/>
        <w:jc w:val="both"/>
      </w:pPr>
      <w:r w:rsidRPr="00C84F64">
        <w:t xml:space="preserve">Статья 2. </w:t>
      </w:r>
    </w:p>
    <w:p w:rsidR="00F51E97" w:rsidRPr="00C84F64" w:rsidRDefault="005D1B45" w:rsidP="00F51E9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51E97" w:rsidRPr="00C84F64">
        <w:t>Настоящее решение вступает в силу после его государственной регистрац</w:t>
      </w:r>
      <w:r>
        <w:t>ии и официального опубликования за исключением случаев, предусмотренных настоящей статьей.</w:t>
      </w:r>
    </w:p>
    <w:p w:rsidR="00D34C44" w:rsidRPr="00C84F64" w:rsidRDefault="005D1B45" w:rsidP="00D34C44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D34C44" w:rsidRPr="00C01F56">
        <w:t xml:space="preserve">. </w:t>
      </w:r>
      <w:proofErr w:type="gramStart"/>
      <w:r w:rsidR="00D34C44" w:rsidRPr="00C01F56">
        <w:t>Положения пункта 1 настоящего решения вступают в силу в соответствии с Ф</w:t>
      </w:r>
      <w:r w:rsidR="00D34C44" w:rsidRPr="00C01F56">
        <w:t>е</w:t>
      </w:r>
      <w:r w:rsidR="00D34C44" w:rsidRPr="00C01F56">
        <w:t>деральным законом от 29 декабря 2014 г</w:t>
      </w:r>
      <w:r w:rsidR="00244E59" w:rsidRPr="00C01F56">
        <w:t xml:space="preserve">. </w:t>
      </w:r>
      <w:r w:rsidR="00D34C44" w:rsidRPr="00C01F56">
        <w:t>№ 458-ФЗ «О внесении изменений в Федерал</w:t>
      </w:r>
      <w:r w:rsidR="00D34C44" w:rsidRPr="00C01F56">
        <w:t>ь</w:t>
      </w:r>
      <w:r w:rsidR="00D34C44" w:rsidRPr="00C01F56">
        <w:t>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с 1 января 2016 года.</w:t>
      </w:r>
      <w:proofErr w:type="gramEnd"/>
    </w:p>
    <w:p w:rsidR="00F51E97" w:rsidRPr="00C84F64" w:rsidRDefault="00F51E97" w:rsidP="00F51E97">
      <w:pPr>
        <w:widowControl w:val="0"/>
        <w:tabs>
          <w:tab w:val="left" w:pos="2160"/>
        </w:tabs>
        <w:autoSpaceDE w:val="0"/>
        <w:autoSpaceDN w:val="0"/>
        <w:adjustRightInd w:val="0"/>
        <w:jc w:val="both"/>
        <w:rPr>
          <w:highlight w:val="lightGray"/>
        </w:rPr>
      </w:pPr>
    </w:p>
    <w:p w:rsidR="00F51E97" w:rsidRPr="00C84F64" w:rsidRDefault="00F51E97" w:rsidP="00F51E97">
      <w:pPr>
        <w:widowControl w:val="0"/>
        <w:tabs>
          <w:tab w:val="left" w:pos="2160"/>
        </w:tabs>
        <w:autoSpaceDE w:val="0"/>
        <w:autoSpaceDN w:val="0"/>
        <w:adjustRightInd w:val="0"/>
        <w:jc w:val="both"/>
        <w:rPr>
          <w:highlight w:val="lightGray"/>
        </w:rPr>
      </w:pPr>
    </w:p>
    <w:p w:rsidR="00F51E97" w:rsidRPr="00C84F64" w:rsidRDefault="00F51E97" w:rsidP="00F51E97">
      <w:pPr>
        <w:widowControl w:val="0"/>
        <w:tabs>
          <w:tab w:val="left" w:pos="2160"/>
        </w:tabs>
        <w:autoSpaceDE w:val="0"/>
        <w:autoSpaceDN w:val="0"/>
        <w:adjustRightInd w:val="0"/>
        <w:jc w:val="both"/>
      </w:pPr>
      <w:r w:rsidRPr="00C84F64">
        <w:t>Глава города Новочебоксарска</w:t>
      </w:r>
    </w:p>
    <w:p w:rsidR="00D34C44" w:rsidRPr="000B05FD" w:rsidRDefault="00F51E97" w:rsidP="000B05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F64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О.А.Матвеев</w:t>
      </w:r>
    </w:p>
    <w:sectPr w:rsidR="00D34C44" w:rsidRPr="000B05FD" w:rsidSect="00D25350">
      <w:pgSz w:w="11906" w:h="16838"/>
      <w:pgMar w:top="1134" w:right="567" w:bottom="993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0E3"/>
    <w:multiLevelType w:val="multilevel"/>
    <w:tmpl w:val="620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C4187"/>
    <w:multiLevelType w:val="multilevel"/>
    <w:tmpl w:val="856C1C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023086"/>
    <w:multiLevelType w:val="hybridMultilevel"/>
    <w:tmpl w:val="89F2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770AC"/>
    <w:multiLevelType w:val="hybridMultilevel"/>
    <w:tmpl w:val="62DE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0A6"/>
    <w:multiLevelType w:val="hybridMultilevel"/>
    <w:tmpl w:val="8B98D896"/>
    <w:lvl w:ilvl="0" w:tplc="659EE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5731BB"/>
    <w:multiLevelType w:val="multilevel"/>
    <w:tmpl w:val="C18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4683"/>
    <w:rsid w:val="00045D60"/>
    <w:rsid w:val="000478A3"/>
    <w:rsid w:val="00047B1E"/>
    <w:rsid w:val="000538EF"/>
    <w:rsid w:val="00057587"/>
    <w:rsid w:val="0006354A"/>
    <w:rsid w:val="00063857"/>
    <w:rsid w:val="00066546"/>
    <w:rsid w:val="000761AA"/>
    <w:rsid w:val="00076861"/>
    <w:rsid w:val="000865F4"/>
    <w:rsid w:val="000948DA"/>
    <w:rsid w:val="000B05FD"/>
    <w:rsid w:val="001108E4"/>
    <w:rsid w:val="00117380"/>
    <w:rsid w:val="0012055E"/>
    <w:rsid w:val="00123265"/>
    <w:rsid w:val="00143C0B"/>
    <w:rsid w:val="00154AFC"/>
    <w:rsid w:val="00185EF2"/>
    <w:rsid w:val="00187647"/>
    <w:rsid w:val="00191AE9"/>
    <w:rsid w:val="00195DC1"/>
    <w:rsid w:val="001C03BD"/>
    <w:rsid w:val="001D73B5"/>
    <w:rsid w:val="002035B2"/>
    <w:rsid w:val="00211C27"/>
    <w:rsid w:val="00211DCA"/>
    <w:rsid w:val="00216E0A"/>
    <w:rsid w:val="002307A9"/>
    <w:rsid w:val="00231C24"/>
    <w:rsid w:val="00240579"/>
    <w:rsid w:val="00241036"/>
    <w:rsid w:val="00243841"/>
    <w:rsid w:val="00244E59"/>
    <w:rsid w:val="002745BC"/>
    <w:rsid w:val="00294DDC"/>
    <w:rsid w:val="002B273D"/>
    <w:rsid w:val="002C5351"/>
    <w:rsid w:val="0030244A"/>
    <w:rsid w:val="003127CE"/>
    <w:rsid w:val="00312AE3"/>
    <w:rsid w:val="00314E32"/>
    <w:rsid w:val="00341B98"/>
    <w:rsid w:val="00357D7D"/>
    <w:rsid w:val="003621D4"/>
    <w:rsid w:val="00362FED"/>
    <w:rsid w:val="003775B5"/>
    <w:rsid w:val="003929C6"/>
    <w:rsid w:val="003A3FAF"/>
    <w:rsid w:val="003C657E"/>
    <w:rsid w:val="003F70C3"/>
    <w:rsid w:val="003F7A71"/>
    <w:rsid w:val="004175A9"/>
    <w:rsid w:val="00463D09"/>
    <w:rsid w:val="00475FBC"/>
    <w:rsid w:val="00484306"/>
    <w:rsid w:val="00490A47"/>
    <w:rsid w:val="004A2678"/>
    <w:rsid w:val="004A7CC1"/>
    <w:rsid w:val="004B0D2D"/>
    <w:rsid w:val="004C563D"/>
    <w:rsid w:val="004C657B"/>
    <w:rsid w:val="004E39F5"/>
    <w:rsid w:val="004E66D4"/>
    <w:rsid w:val="00537D10"/>
    <w:rsid w:val="00543769"/>
    <w:rsid w:val="00545265"/>
    <w:rsid w:val="0055101D"/>
    <w:rsid w:val="00554772"/>
    <w:rsid w:val="005556CA"/>
    <w:rsid w:val="005606C5"/>
    <w:rsid w:val="0058203F"/>
    <w:rsid w:val="005907CC"/>
    <w:rsid w:val="005935E0"/>
    <w:rsid w:val="005A465C"/>
    <w:rsid w:val="005C0A3A"/>
    <w:rsid w:val="005C3F67"/>
    <w:rsid w:val="005D1B45"/>
    <w:rsid w:val="005D25E1"/>
    <w:rsid w:val="005F7839"/>
    <w:rsid w:val="00626E49"/>
    <w:rsid w:val="006462D3"/>
    <w:rsid w:val="006661C4"/>
    <w:rsid w:val="00671F5D"/>
    <w:rsid w:val="00674E3F"/>
    <w:rsid w:val="00677249"/>
    <w:rsid w:val="00677715"/>
    <w:rsid w:val="00677A0F"/>
    <w:rsid w:val="00683484"/>
    <w:rsid w:val="00685A7F"/>
    <w:rsid w:val="006874A9"/>
    <w:rsid w:val="006C16D7"/>
    <w:rsid w:val="006C58AF"/>
    <w:rsid w:val="006D560B"/>
    <w:rsid w:val="006E5849"/>
    <w:rsid w:val="006F66FD"/>
    <w:rsid w:val="006F6753"/>
    <w:rsid w:val="00714628"/>
    <w:rsid w:val="0072655B"/>
    <w:rsid w:val="00734683"/>
    <w:rsid w:val="007457E4"/>
    <w:rsid w:val="007633D5"/>
    <w:rsid w:val="00777C19"/>
    <w:rsid w:val="007A5E35"/>
    <w:rsid w:val="007B6BCE"/>
    <w:rsid w:val="007C0B2B"/>
    <w:rsid w:val="007C6B46"/>
    <w:rsid w:val="007D1FC3"/>
    <w:rsid w:val="007E53E4"/>
    <w:rsid w:val="007F681F"/>
    <w:rsid w:val="00804822"/>
    <w:rsid w:val="00811508"/>
    <w:rsid w:val="00817478"/>
    <w:rsid w:val="0082762B"/>
    <w:rsid w:val="00844643"/>
    <w:rsid w:val="0084680E"/>
    <w:rsid w:val="00847641"/>
    <w:rsid w:val="008623B2"/>
    <w:rsid w:val="00862FDB"/>
    <w:rsid w:val="0087001A"/>
    <w:rsid w:val="00871072"/>
    <w:rsid w:val="0088032E"/>
    <w:rsid w:val="00891E5F"/>
    <w:rsid w:val="008B4BA1"/>
    <w:rsid w:val="008B6E69"/>
    <w:rsid w:val="008C50A9"/>
    <w:rsid w:val="008E55F6"/>
    <w:rsid w:val="008F3EFC"/>
    <w:rsid w:val="009047B3"/>
    <w:rsid w:val="009108A8"/>
    <w:rsid w:val="0091249F"/>
    <w:rsid w:val="00917D80"/>
    <w:rsid w:val="00921AB6"/>
    <w:rsid w:val="00922ABA"/>
    <w:rsid w:val="00951F96"/>
    <w:rsid w:val="009636B2"/>
    <w:rsid w:val="00967437"/>
    <w:rsid w:val="0097035C"/>
    <w:rsid w:val="0097205A"/>
    <w:rsid w:val="00980047"/>
    <w:rsid w:val="00984D6E"/>
    <w:rsid w:val="0098773E"/>
    <w:rsid w:val="00992574"/>
    <w:rsid w:val="00993D4D"/>
    <w:rsid w:val="009B0744"/>
    <w:rsid w:val="009C67E8"/>
    <w:rsid w:val="009C6E0C"/>
    <w:rsid w:val="009D78D8"/>
    <w:rsid w:val="009E2341"/>
    <w:rsid w:val="00A03B98"/>
    <w:rsid w:val="00A075DA"/>
    <w:rsid w:val="00A11460"/>
    <w:rsid w:val="00A1781B"/>
    <w:rsid w:val="00A27EB5"/>
    <w:rsid w:val="00A327E6"/>
    <w:rsid w:val="00A333F2"/>
    <w:rsid w:val="00A358CD"/>
    <w:rsid w:val="00A44793"/>
    <w:rsid w:val="00A45ED5"/>
    <w:rsid w:val="00A5609E"/>
    <w:rsid w:val="00A677D1"/>
    <w:rsid w:val="00A67ACD"/>
    <w:rsid w:val="00A95305"/>
    <w:rsid w:val="00A97CC6"/>
    <w:rsid w:val="00AA008C"/>
    <w:rsid w:val="00AA7345"/>
    <w:rsid w:val="00AB1E14"/>
    <w:rsid w:val="00AB4AAC"/>
    <w:rsid w:val="00AF4414"/>
    <w:rsid w:val="00B03318"/>
    <w:rsid w:val="00B04185"/>
    <w:rsid w:val="00B14FC2"/>
    <w:rsid w:val="00B15EAA"/>
    <w:rsid w:val="00B527DF"/>
    <w:rsid w:val="00B56298"/>
    <w:rsid w:val="00B608CA"/>
    <w:rsid w:val="00B6468B"/>
    <w:rsid w:val="00B67335"/>
    <w:rsid w:val="00B818B4"/>
    <w:rsid w:val="00B91A85"/>
    <w:rsid w:val="00BC1AC5"/>
    <w:rsid w:val="00BC7882"/>
    <w:rsid w:val="00BC7CC0"/>
    <w:rsid w:val="00BE4145"/>
    <w:rsid w:val="00BE42E1"/>
    <w:rsid w:val="00BF03EA"/>
    <w:rsid w:val="00BF734B"/>
    <w:rsid w:val="00C00B9B"/>
    <w:rsid w:val="00C01F56"/>
    <w:rsid w:val="00C07921"/>
    <w:rsid w:val="00C17C0D"/>
    <w:rsid w:val="00C20BC4"/>
    <w:rsid w:val="00C22C09"/>
    <w:rsid w:val="00C245CA"/>
    <w:rsid w:val="00C35988"/>
    <w:rsid w:val="00C36CFB"/>
    <w:rsid w:val="00C43D2D"/>
    <w:rsid w:val="00C56398"/>
    <w:rsid w:val="00C6230A"/>
    <w:rsid w:val="00C627A7"/>
    <w:rsid w:val="00C62E9E"/>
    <w:rsid w:val="00C77B7D"/>
    <w:rsid w:val="00C84F64"/>
    <w:rsid w:val="00C91B44"/>
    <w:rsid w:val="00CD14E3"/>
    <w:rsid w:val="00D042C0"/>
    <w:rsid w:val="00D0718F"/>
    <w:rsid w:val="00D14296"/>
    <w:rsid w:val="00D2177F"/>
    <w:rsid w:val="00D21874"/>
    <w:rsid w:val="00D24C48"/>
    <w:rsid w:val="00D25350"/>
    <w:rsid w:val="00D34C44"/>
    <w:rsid w:val="00D36A1B"/>
    <w:rsid w:val="00D3736A"/>
    <w:rsid w:val="00D44664"/>
    <w:rsid w:val="00D576F4"/>
    <w:rsid w:val="00D7178A"/>
    <w:rsid w:val="00D7280F"/>
    <w:rsid w:val="00D8033E"/>
    <w:rsid w:val="00D80D5B"/>
    <w:rsid w:val="00D95DBB"/>
    <w:rsid w:val="00DA2C23"/>
    <w:rsid w:val="00DB4D4C"/>
    <w:rsid w:val="00DC7A13"/>
    <w:rsid w:val="00DD23F8"/>
    <w:rsid w:val="00DE2DFE"/>
    <w:rsid w:val="00E0014E"/>
    <w:rsid w:val="00E2785A"/>
    <w:rsid w:val="00E35E4D"/>
    <w:rsid w:val="00E45D35"/>
    <w:rsid w:val="00E500FE"/>
    <w:rsid w:val="00E543E2"/>
    <w:rsid w:val="00E65F61"/>
    <w:rsid w:val="00E80522"/>
    <w:rsid w:val="00E81A19"/>
    <w:rsid w:val="00E84271"/>
    <w:rsid w:val="00EA2D6F"/>
    <w:rsid w:val="00EA49A4"/>
    <w:rsid w:val="00EA67F9"/>
    <w:rsid w:val="00EB20C6"/>
    <w:rsid w:val="00EC2CE4"/>
    <w:rsid w:val="00EF7B0E"/>
    <w:rsid w:val="00F02A8A"/>
    <w:rsid w:val="00F10E31"/>
    <w:rsid w:val="00F25ED8"/>
    <w:rsid w:val="00F40A3F"/>
    <w:rsid w:val="00F44213"/>
    <w:rsid w:val="00F51E97"/>
    <w:rsid w:val="00F83A96"/>
    <w:rsid w:val="00F912B7"/>
    <w:rsid w:val="00FA5B13"/>
    <w:rsid w:val="00FD2083"/>
    <w:rsid w:val="00FD2D5F"/>
    <w:rsid w:val="00FD4F64"/>
    <w:rsid w:val="00FD510F"/>
    <w:rsid w:val="00FD6525"/>
    <w:rsid w:val="00FE0171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0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1A8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B91A85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1A85"/>
    <w:pPr>
      <w:keepNext/>
      <w:jc w:val="both"/>
      <w:outlineLvl w:val="3"/>
    </w:pPr>
    <w:rPr>
      <w:rFonts w:ascii="TimesET" w:hAnsi="TimesE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A8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1A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A85"/>
    <w:rPr>
      <w:rFonts w:ascii="TimesET" w:eastAsia="Times New Roman" w:hAnsi="TimesET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B91A85"/>
    <w:pPr>
      <w:jc w:val="both"/>
    </w:pPr>
    <w:rPr>
      <w:rFonts w:ascii="TimesET" w:hAnsi="TimesET"/>
      <w:szCs w:val="20"/>
    </w:rPr>
  </w:style>
  <w:style w:type="character" w:customStyle="1" w:styleId="a4">
    <w:name w:val="Основной текст Знак"/>
    <w:basedOn w:val="a0"/>
    <w:link w:val="a3"/>
    <w:semiHidden/>
    <w:rsid w:val="00B91A8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A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1"/>
    <w:rsid w:val="00C245C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245CA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customStyle="1" w:styleId="a8">
    <w:name w:val="Подпись к картинке_"/>
    <w:basedOn w:val="a0"/>
    <w:link w:val="a9"/>
    <w:rsid w:val="00C245C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245CA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80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12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51E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51E97"/>
    <w:rPr>
      <w:rFonts w:ascii="Times New Roman" w:eastAsia="Times New Roman" w:hAnsi="Times New Roman"/>
    </w:rPr>
  </w:style>
  <w:style w:type="paragraph" w:customStyle="1" w:styleId="ConsPlusNormal">
    <w:name w:val="ConsPlusNormal"/>
    <w:rsid w:val="00F51E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сновной текст1"/>
    <w:basedOn w:val="a"/>
    <w:rsid w:val="00F51E97"/>
    <w:pPr>
      <w:shd w:val="clear" w:color="auto" w:fill="FFFFFF"/>
      <w:spacing w:line="0" w:lineRule="atLeast"/>
    </w:pPr>
    <w:rPr>
      <w:rFonts w:ascii="Calibri" w:eastAsia="Calibri" w:hAnsi="Calibri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F51E97"/>
    <w:rPr>
      <w:b/>
      <w:bCs/>
      <w:color w:val="106BBE"/>
    </w:rPr>
  </w:style>
  <w:style w:type="character" w:customStyle="1" w:styleId="ae">
    <w:name w:val="Цветовое выделение"/>
    <w:uiPriority w:val="99"/>
    <w:rsid w:val="00F51E9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nowch-ngcd2</cp:lastModifiedBy>
  <cp:revision>152</cp:revision>
  <cp:lastPrinted>2015-05-19T12:41:00Z</cp:lastPrinted>
  <dcterms:created xsi:type="dcterms:W3CDTF">2014-05-05T10:19:00Z</dcterms:created>
  <dcterms:modified xsi:type="dcterms:W3CDTF">2015-05-19T12:56:00Z</dcterms:modified>
</cp:coreProperties>
</file>