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Look w:val="0000"/>
      </w:tblPr>
      <w:tblGrid>
        <w:gridCol w:w="4301"/>
        <w:gridCol w:w="1076"/>
        <w:gridCol w:w="4301"/>
      </w:tblGrid>
      <w:tr w:rsidR="00222D70" w:rsidTr="000B7C15">
        <w:trPr>
          <w:cantSplit/>
          <w:trHeight w:val="100"/>
        </w:trPr>
        <w:tc>
          <w:tcPr>
            <w:tcW w:w="2197" w:type="pct"/>
          </w:tcPr>
          <w:p w:rsid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Pr="00B86301">
              <w:rPr>
                <w:rFonts w:ascii="Times New Roman" w:hAnsi="Times New Roman" w:cs="Times New Roman"/>
                <w:iCs/>
                <w:color w:val="000000"/>
                <w:sz w:val="36"/>
                <w:szCs w:val="27"/>
              </w:rPr>
              <w:t>ç</w:t>
            </w:r>
            <w:proofErr w:type="spellEnd"/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,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</w:p>
        </w:tc>
        <w:tc>
          <w:tcPr>
            <w:tcW w:w="550" w:type="pct"/>
            <w:vMerge w:val="restart"/>
          </w:tcPr>
          <w:p w:rsid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7" w:type="pct"/>
          </w:tcPr>
          <w:p w:rsid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22D70" w:rsidRDefault="00222D70" w:rsidP="000B7C15">
            <w:pPr>
              <w:pStyle w:val="a5"/>
              <w:ind w:firstLine="540"/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222D70" w:rsidRDefault="00222D70" w:rsidP="000B7C15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222D70" w:rsidRPr="009010A5" w:rsidTr="000B7C15">
        <w:trPr>
          <w:cantSplit/>
          <w:trHeight w:val="2647"/>
        </w:trPr>
        <w:tc>
          <w:tcPr>
            <w:tcW w:w="2197" w:type="pct"/>
          </w:tcPr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proofErr w:type="spellStart"/>
            <w:r w:rsidRPr="00B86301">
              <w:rPr>
                <w:rFonts w:ascii="Times New Roman" w:hAnsi="Times New Roman" w:cs="Times New Roman"/>
                <w:iCs/>
                <w:sz w:val="36"/>
                <w:szCs w:val="27"/>
              </w:rPr>
              <w:t>ç</w:t>
            </w:r>
            <w:proofErr w:type="spellEnd"/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,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B86301">
              <w:rPr>
                <w:rFonts w:ascii="Baltica Chv" w:hAnsi="Baltica Chv" w:cs="Baltica Chv"/>
                <w:b/>
                <w:bCs/>
                <w:iCs/>
                <w:szCs w:val="22"/>
              </w:rPr>
              <w:t>/</w:t>
            </w: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Style w:val="a4"/>
                <w:rFonts w:ascii="Baltica Chv" w:hAnsi="Baltica Chv"/>
                <w:iCs/>
                <w:color w:val="auto"/>
              </w:rPr>
            </w:pPr>
            <w:r w:rsidRPr="00222D70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ЙЫШ</w:t>
            </w:r>
            <w:r w:rsidRPr="00222D70">
              <w:rPr>
                <w:rStyle w:val="a4"/>
                <w:rFonts w:ascii="Baltica Chv" w:hAnsi="Baltica Chv" w:cs="Baltica Chv"/>
                <w:iCs/>
                <w:color w:val="auto"/>
                <w:sz w:val="22"/>
                <w:szCs w:val="22"/>
              </w:rPr>
              <w:t>+</w:t>
            </w:r>
            <w:r w:rsidRPr="00222D70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НУ</w:t>
            </w: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/>
              </w:rPr>
            </w:pPr>
          </w:p>
          <w:p w:rsidR="00222D70" w:rsidRPr="00222D70" w:rsidRDefault="00222D70" w:rsidP="000B7C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</w:t>
            </w:r>
            <w:r w:rsidRPr="00222D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2D70">
              <w:rPr>
                <w:rFonts w:ascii="Times New Roman" w:hAnsi="Times New Roman" w:cs="Times New Roman"/>
                <w:iCs/>
                <w:szCs w:val="27"/>
              </w:rPr>
              <w:t>ç</w:t>
            </w:r>
            <w:proofErr w:type="spellEnd"/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?</w:t>
            </w:r>
            <w:r w:rsidRPr="00222D70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январ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222D70">
              <w:rPr>
                <w:b/>
                <w:bCs/>
                <w:iCs/>
                <w:sz w:val="22"/>
                <w:szCs w:val="22"/>
              </w:rPr>
              <w:t>н</w:t>
            </w:r>
            <w:proofErr w:type="spellEnd"/>
            <w:r w:rsidR="004E71CA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19</w:t>
            </w:r>
            <w:r w:rsidRPr="00222D7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-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222D70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 </w:t>
            </w:r>
            <w:r w:rsidR="004E71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24</w:t>
            </w:r>
          </w:p>
          <w:p w:rsidR="00222D70" w:rsidRPr="00222D70" w:rsidRDefault="00222D70" w:rsidP="000B7C15">
            <w:pPr>
              <w:pStyle w:val="a5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 w:rsidRPr="00222D70">
              <w:rPr>
                <w:rFonts w:ascii="Times New Roman" w:hAnsi="Times New Roman" w:cs="Times New Roman"/>
                <w:iCs/>
                <w:sz w:val="32"/>
                <w:szCs w:val="27"/>
              </w:rPr>
              <w:t>ç</w:t>
            </w:r>
            <w:r w:rsidRPr="00222D70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222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рп</w:t>
            </w:r>
            <w:proofErr w:type="spellEnd"/>
            <w:r w:rsidRPr="00222D70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222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0" w:type="pct"/>
            <w:vMerge/>
            <w:vAlign w:val="center"/>
          </w:tcPr>
          <w:p w:rsidR="00222D70" w:rsidRPr="00222D70" w:rsidRDefault="00222D70" w:rsidP="000B7C15">
            <w:pPr>
              <w:rPr>
                <w:rFonts w:cs="Courier New"/>
                <w:b/>
                <w:bCs/>
              </w:rPr>
            </w:pPr>
          </w:p>
        </w:tc>
        <w:tc>
          <w:tcPr>
            <w:tcW w:w="2197" w:type="pct"/>
          </w:tcPr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Style w:val="a4"/>
                <w:rFonts w:cs="Times New Roman"/>
                <w:iCs/>
                <w:color w:val="auto"/>
              </w:rPr>
            </w:pPr>
            <w:r w:rsidRPr="00222D70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ПОСТАНОВЛЕНИЕ </w:t>
            </w:r>
          </w:p>
          <w:p w:rsidR="00222D70" w:rsidRPr="00222D70" w:rsidRDefault="00222D70" w:rsidP="000B7C15">
            <w:pPr>
              <w:pStyle w:val="a5"/>
              <w:ind w:firstLine="540"/>
              <w:jc w:val="center"/>
            </w:pPr>
          </w:p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4E71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января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</w:t>
            </w:r>
            <w:r w:rsidR="004E71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24</w:t>
            </w:r>
            <w:r w:rsidRPr="00222D7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222D70" w:rsidRPr="00222D70" w:rsidRDefault="00222D70" w:rsidP="000B7C15"/>
          <w:p w:rsidR="00222D70" w:rsidRPr="00222D70" w:rsidRDefault="00222D70" w:rsidP="000B7C15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222D70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  <w:p w:rsidR="00222D70" w:rsidRPr="00222D70" w:rsidRDefault="00222D70" w:rsidP="000B7C15"/>
        </w:tc>
      </w:tr>
    </w:tbl>
    <w:p w:rsidR="00222D70" w:rsidRDefault="00222D70" w:rsidP="000A3A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AD6" w:rsidRDefault="000A3AD6" w:rsidP="000A3A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AD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 Цивильского района от 27.12.2013г. №1136 «О Совете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AD6">
        <w:rPr>
          <w:rFonts w:ascii="Times New Roman" w:hAnsi="Times New Roman" w:cs="Times New Roman"/>
          <w:b/>
          <w:sz w:val="26"/>
          <w:szCs w:val="26"/>
        </w:rPr>
        <w:t xml:space="preserve">Цивильском </w:t>
      </w:r>
      <w:proofErr w:type="gramStart"/>
      <w:r w:rsidRPr="000A3AD6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0A3AD6">
        <w:rPr>
          <w:rFonts w:ascii="Times New Roman" w:hAnsi="Times New Roman" w:cs="Times New Roman"/>
          <w:b/>
          <w:sz w:val="26"/>
          <w:szCs w:val="26"/>
        </w:rPr>
        <w:t>»</w:t>
      </w:r>
      <w:r w:rsidR="00A830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3AD6" w:rsidRPr="000A3AD6" w:rsidRDefault="000A3AD6" w:rsidP="007740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AD6">
        <w:rPr>
          <w:rFonts w:ascii="Times New Roman" w:hAnsi="Times New Roman" w:cs="Times New Roman"/>
          <w:sz w:val="26"/>
          <w:szCs w:val="26"/>
        </w:rPr>
        <w:t xml:space="preserve">Администрация Цивильского района </w:t>
      </w:r>
    </w:p>
    <w:p w:rsidR="000A3AD6" w:rsidRDefault="000A3AD6" w:rsidP="000A3A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A3AD6" w:rsidRDefault="000A3AD6" w:rsidP="007740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AD6">
        <w:rPr>
          <w:rFonts w:ascii="Times New Roman" w:hAnsi="Times New Roman" w:cs="Times New Roman"/>
          <w:sz w:val="26"/>
          <w:szCs w:val="26"/>
        </w:rPr>
        <w:t xml:space="preserve">1.Внести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Pr="000A3AD6">
        <w:rPr>
          <w:rFonts w:ascii="Times New Roman" w:hAnsi="Times New Roman" w:cs="Times New Roman"/>
          <w:sz w:val="26"/>
          <w:szCs w:val="26"/>
        </w:rPr>
        <w:t xml:space="preserve">Цивильского района от 27.12.2013г. №1136 «О Совете по противодействию коррупции </w:t>
      </w:r>
      <w:proofErr w:type="gramStart"/>
      <w:r w:rsidRPr="000A3A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3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3AD6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0A3AD6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  следующие изменения:</w:t>
      </w:r>
    </w:p>
    <w:p w:rsidR="006F782D" w:rsidRPr="00651BFF" w:rsidRDefault="006F782D" w:rsidP="007740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BFF">
        <w:rPr>
          <w:rFonts w:ascii="Times New Roman" w:hAnsi="Times New Roman" w:cs="Times New Roman"/>
          <w:sz w:val="26"/>
          <w:szCs w:val="26"/>
        </w:rPr>
        <w:t>1.1. Пункт 21 Приложения №1 к постановлению изложить в следующей редакции:</w:t>
      </w:r>
    </w:p>
    <w:p w:rsidR="006F782D" w:rsidRPr="00651BFF" w:rsidRDefault="006F782D" w:rsidP="006F782D">
      <w:pPr>
        <w:pStyle w:val="p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BFF">
        <w:rPr>
          <w:rFonts w:ascii="Times New Roman" w:hAnsi="Times New Roman" w:cs="Times New Roman"/>
          <w:sz w:val="26"/>
          <w:szCs w:val="26"/>
        </w:rPr>
        <w:t>«21. Информационное, организационно-техническое обеспечение деятельности Совета возлагается на о</w:t>
      </w:r>
      <w:r w:rsidR="00E17912" w:rsidRPr="00651BFF">
        <w:rPr>
          <w:rFonts w:ascii="Times New Roman" w:hAnsi="Times New Roman" w:cs="Times New Roman"/>
          <w:sz w:val="26"/>
          <w:szCs w:val="26"/>
        </w:rPr>
        <w:t>тдел</w:t>
      </w:r>
      <w:r w:rsidRPr="00651BFF">
        <w:rPr>
          <w:rFonts w:ascii="Times New Roman" w:hAnsi="Times New Roman" w:cs="Times New Roman"/>
          <w:sz w:val="26"/>
          <w:szCs w:val="26"/>
        </w:rPr>
        <w:t xml:space="preserve"> </w:t>
      </w:r>
      <w:r w:rsidR="00E17912" w:rsidRPr="00651BFF">
        <w:rPr>
          <w:rFonts w:ascii="Times New Roman" w:hAnsi="Times New Roman" w:cs="Times New Roman"/>
          <w:sz w:val="26"/>
          <w:szCs w:val="26"/>
        </w:rPr>
        <w:t>организационного</w:t>
      </w:r>
      <w:r w:rsidRPr="00651BFF">
        <w:rPr>
          <w:rFonts w:ascii="Times New Roman" w:hAnsi="Times New Roman" w:cs="Times New Roman"/>
          <w:sz w:val="26"/>
          <w:szCs w:val="26"/>
        </w:rPr>
        <w:t xml:space="preserve"> обеспечения</w:t>
      </w:r>
      <w:r w:rsidR="00BF1965">
        <w:t xml:space="preserve"> </w:t>
      </w:r>
      <w:r w:rsidR="00526973" w:rsidRPr="00651BFF">
        <w:rPr>
          <w:rFonts w:ascii="Times New Roman" w:hAnsi="Times New Roman" w:cs="Times New Roman"/>
          <w:sz w:val="26"/>
          <w:szCs w:val="26"/>
        </w:rPr>
        <w:t>и отдел информационного обеспечения администрации Цивильского района</w:t>
      </w:r>
      <w:proofErr w:type="gramStart"/>
      <w:r w:rsidRPr="00651BF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F782D" w:rsidRDefault="006F782D" w:rsidP="007740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AD6" w:rsidRDefault="006F782D" w:rsidP="007740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0A3AD6">
        <w:rPr>
          <w:rFonts w:ascii="Times New Roman" w:hAnsi="Times New Roman" w:cs="Times New Roman"/>
          <w:sz w:val="26"/>
          <w:szCs w:val="26"/>
        </w:rPr>
        <w:t xml:space="preserve">. Приложение №2  </w:t>
      </w:r>
      <w:r w:rsidR="000C3AD7">
        <w:rPr>
          <w:rFonts w:ascii="Times New Roman" w:hAnsi="Times New Roman" w:cs="Times New Roman"/>
          <w:sz w:val="26"/>
          <w:szCs w:val="26"/>
        </w:rPr>
        <w:t>к постановлению</w:t>
      </w:r>
      <w:r w:rsidR="000A3AD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52EB9" w:rsidRDefault="000A3AD6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 w:rsidRPr="0016309A">
        <w:rPr>
          <w:rFonts w:ascii="Times New Roman" w:hAnsi="Times New Roman" w:cs="Times New Roman"/>
          <w:sz w:val="26"/>
          <w:szCs w:val="26"/>
        </w:rPr>
        <w:t>«</w:t>
      </w:r>
      <w:r w:rsidR="00752EB9">
        <w:rPr>
          <w:rFonts w:ascii="Times New Roman" w:hAnsi="Times New Roman"/>
          <w:b/>
          <w:szCs w:val="26"/>
        </w:rPr>
        <w:t>Приложение № 2</w:t>
      </w:r>
    </w:p>
    <w:p w:rsidR="00752EB9" w:rsidRDefault="00752EB9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к постановлению администрации </w:t>
      </w:r>
    </w:p>
    <w:p w:rsidR="00752EB9" w:rsidRDefault="00752EB9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Цивильского района</w:t>
      </w:r>
    </w:p>
    <w:p w:rsidR="00752EB9" w:rsidRDefault="00752EB9" w:rsidP="00752EB9">
      <w:pPr>
        <w:spacing w:after="0" w:line="240" w:lineRule="auto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от «27» декабря 2013 года  №1136</w:t>
      </w: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Совета по противодействию коррупции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Цивильском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районе</w:t>
      </w:r>
    </w:p>
    <w:p w:rsidR="00752EB9" w:rsidRDefault="00752EB9" w:rsidP="00752EB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698"/>
        <w:gridCol w:w="5683"/>
      </w:tblGrid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Казаков А.Н.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575BA4" w:rsidP="00575BA4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Первый заместитель главы - начальник отдела строительства и развития общественной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инфраструктуры а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дминистрации Цивильского района, председатель Совета;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526973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1BFF">
              <w:rPr>
                <w:rFonts w:ascii="Times New Roman" w:hAnsi="Times New Roman"/>
                <w:sz w:val="26"/>
                <w:szCs w:val="26"/>
              </w:rPr>
              <w:lastRenderedPageBreak/>
              <w:t>Солоденова</w:t>
            </w:r>
            <w:proofErr w:type="spellEnd"/>
            <w:r w:rsidRPr="00651BFF">
              <w:rPr>
                <w:rFonts w:ascii="Times New Roman" w:hAnsi="Times New Roman"/>
                <w:sz w:val="26"/>
                <w:szCs w:val="26"/>
              </w:rPr>
              <w:t xml:space="preserve"> Г.Н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526973" w:rsidP="00526973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 xml:space="preserve">управляющий делами 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651BFF">
              <w:rPr>
                <w:rFonts w:ascii="Times New Roman" w:hAnsi="Times New Roman"/>
                <w:sz w:val="26"/>
                <w:szCs w:val="26"/>
              </w:rPr>
              <w:t xml:space="preserve"> Цивильского района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 xml:space="preserve"> – начальник отдела </w:t>
            </w:r>
            <w:r w:rsidRPr="00651BFF">
              <w:rPr>
                <w:rFonts w:ascii="Times New Roman" w:hAnsi="Times New Roman"/>
                <w:sz w:val="26"/>
                <w:szCs w:val="26"/>
              </w:rPr>
              <w:t xml:space="preserve">организационного обеспечения </w:t>
            </w:r>
            <w:r w:rsidR="00752EB9" w:rsidRPr="00651BFF">
              <w:rPr>
                <w:rFonts w:ascii="Times New Roman" w:hAnsi="Times New Roman"/>
                <w:sz w:val="26"/>
                <w:szCs w:val="26"/>
              </w:rPr>
              <w:t>администрации Цивильского района, заместитель председателя Совета;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Аверьянова Т.Н.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главный специалист – эксперт отдела организационного обеспечения администрации Цивильского района, секретарь Совета;</w:t>
            </w:r>
          </w:p>
        </w:tc>
      </w:tr>
      <w:tr w:rsidR="00752EB9" w:rsidTr="00752EB9">
        <w:tc>
          <w:tcPr>
            <w:tcW w:w="3190" w:type="dxa"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F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  <w:p w:rsidR="00651BFF" w:rsidRPr="00651BFF" w:rsidRDefault="00651BFF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F">
              <w:rPr>
                <w:rFonts w:ascii="Times New Roman" w:hAnsi="Times New Roman" w:cs="Times New Roman"/>
                <w:sz w:val="26"/>
                <w:szCs w:val="26"/>
              </w:rPr>
              <w:t xml:space="preserve">Профоров Е.В.                                </w:t>
            </w:r>
          </w:p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</w:tcPr>
          <w:p w:rsidR="00651BFF" w:rsidRPr="00651BFF" w:rsidRDefault="00651BFF" w:rsidP="00651BFF">
            <w:pPr>
              <w:rPr>
                <w:sz w:val="26"/>
                <w:szCs w:val="26"/>
              </w:rPr>
            </w:pPr>
          </w:p>
          <w:p w:rsidR="00752EB9" w:rsidRPr="00651BFF" w:rsidRDefault="00651BFF" w:rsidP="00651BFF">
            <w:pPr>
              <w:rPr>
                <w:sz w:val="26"/>
                <w:szCs w:val="26"/>
              </w:rPr>
            </w:pPr>
            <w:r w:rsidRPr="00651BFF">
              <w:rPr>
                <w:sz w:val="26"/>
                <w:szCs w:val="26"/>
              </w:rPr>
              <w:t xml:space="preserve">  -</w:t>
            </w:r>
          </w:p>
        </w:tc>
        <w:tc>
          <w:tcPr>
            <w:tcW w:w="5683" w:type="dxa"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1BFF" w:rsidRPr="00651BFF" w:rsidRDefault="00651BFF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начальник отдела информационного обеспечения администрации Цивильского района;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Иванова Т.Ю.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заведующий сектором юридической службы администрации Цивильского района;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Панфилов А.Н.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заведующий сектором специальных программ администрации Цивильского района;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Ильина Н.М.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депутат Собрания депутатов Цивильского района (по согласованию);</w:t>
            </w:r>
          </w:p>
        </w:tc>
      </w:tr>
      <w:tr w:rsidR="00752EB9" w:rsidTr="00752EB9">
        <w:tc>
          <w:tcPr>
            <w:tcW w:w="3190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Степанов О.И.</w:t>
            </w:r>
          </w:p>
        </w:tc>
        <w:tc>
          <w:tcPr>
            <w:tcW w:w="698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83" w:type="dxa"/>
            <w:hideMark/>
          </w:tcPr>
          <w:p w:rsidR="00752EB9" w:rsidRPr="00651BFF" w:rsidRDefault="00752EB9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BFF">
              <w:rPr>
                <w:rFonts w:ascii="Times New Roman" w:hAnsi="Times New Roman"/>
                <w:sz w:val="26"/>
                <w:szCs w:val="26"/>
              </w:rPr>
              <w:t>депутат Собрания депутатов Цивильского района (по согласованию)</w:t>
            </w:r>
            <w:proofErr w:type="gramStart"/>
            <w:r w:rsidRPr="00651BFF">
              <w:rPr>
                <w:rFonts w:ascii="Times New Roman" w:hAnsi="Times New Roman"/>
                <w:sz w:val="26"/>
                <w:szCs w:val="26"/>
              </w:rPr>
              <w:t>.</w:t>
            </w:r>
            <w:r w:rsidR="002726E5" w:rsidRPr="00651BFF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2726E5" w:rsidRPr="00651BF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26E5" w:rsidRPr="00651BFF" w:rsidRDefault="002726E5">
            <w:pPr>
              <w:pStyle w:val="p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26E5" w:rsidRPr="00651BFF" w:rsidRDefault="002726E5" w:rsidP="002726E5">
            <w:pPr>
              <w:pStyle w:val="p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2EB9" w:rsidRDefault="00752EB9" w:rsidP="00F947B1">
      <w:pPr>
        <w:pStyle w:val="p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752EB9" w:rsidRDefault="002726E5" w:rsidP="002726E5">
      <w:pPr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575BA4" w:rsidRDefault="00575BA4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BA4" w:rsidRDefault="00575BA4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7B1" w:rsidRPr="00F947B1" w:rsidRDefault="00F947B1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7B1">
        <w:rPr>
          <w:rFonts w:ascii="Times New Roman" w:hAnsi="Times New Roman" w:cs="Times New Roman"/>
          <w:sz w:val="26"/>
          <w:szCs w:val="26"/>
        </w:rPr>
        <w:t>И.о.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7B1" w:rsidRPr="00F947B1" w:rsidRDefault="00F947B1" w:rsidP="00F94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7B1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</w:t>
      </w:r>
      <w:r w:rsidRPr="00F947B1">
        <w:rPr>
          <w:rFonts w:ascii="Times New Roman" w:hAnsi="Times New Roman" w:cs="Times New Roman"/>
          <w:sz w:val="26"/>
          <w:szCs w:val="26"/>
        </w:rPr>
        <w:tab/>
      </w:r>
      <w:r w:rsidRPr="00F947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F947B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947B1">
        <w:rPr>
          <w:rFonts w:ascii="Times New Roman" w:hAnsi="Times New Roman" w:cs="Times New Roman"/>
          <w:sz w:val="26"/>
          <w:szCs w:val="26"/>
        </w:rPr>
        <w:t xml:space="preserve">               А.Н. Казаков</w:t>
      </w:r>
    </w:p>
    <w:p w:rsidR="00F947B1" w:rsidRDefault="00F947B1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4D06FB" w:rsidRDefault="004D06FB" w:rsidP="002726E5">
      <w:pPr>
        <w:jc w:val="both"/>
        <w:rPr>
          <w:rFonts w:ascii="Times New Roman" w:hAnsi="Times New Roman"/>
          <w:sz w:val="26"/>
          <w:szCs w:val="20"/>
        </w:rPr>
      </w:pPr>
    </w:p>
    <w:p w:rsidR="005F50E4" w:rsidRDefault="005F50E4" w:rsidP="002726E5">
      <w:pPr>
        <w:jc w:val="both"/>
        <w:rPr>
          <w:rFonts w:ascii="Times New Roman" w:hAnsi="Times New Roman"/>
          <w:sz w:val="26"/>
          <w:szCs w:val="20"/>
        </w:rPr>
      </w:pPr>
    </w:p>
    <w:sectPr w:rsidR="005F50E4" w:rsidSect="002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8E5"/>
    <w:rsid w:val="000A3AD6"/>
    <w:rsid w:val="000C3AD7"/>
    <w:rsid w:val="00107EB7"/>
    <w:rsid w:val="0016309A"/>
    <w:rsid w:val="00222D70"/>
    <w:rsid w:val="002726E5"/>
    <w:rsid w:val="002C4345"/>
    <w:rsid w:val="00333797"/>
    <w:rsid w:val="00377BCF"/>
    <w:rsid w:val="003C0CFE"/>
    <w:rsid w:val="004D06FB"/>
    <w:rsid w:val="004E71CA"/>
    <w:rsid w:val="00526973"/>
    <w:rsid w:val="00575BA4"/>
    <w:rsid w:val="005F50E4"/>
    <w:rsid w:val="00616BEC"/>
    <w:rsid w:val="00651BFF"/>
    <w:rsid w:val="00652672"/>
    <w:rsid w:val="006F782D"/>
    <w:rsid w:val="00752EB9"/>
    <w:rsid w:val="0077401C"/>
    <w:rsid w:val="00A83091"/>
    <w:rsid w:val="00A848E5"/>
    <w:rsid w:val="00B55B47"/>
    <w:rsid w:val="00B86301"/>
    <w:rsid w:val="00BF1965"/>
    <w:rsid w:val="00C76653"/>
    <w:rsid w:val="00D04C25"/>
    <w:rsid w:val="00E17912"/>
    <w:rsid w:val="00E42AAF"/>
    <w:rsid w:val="00E82728"/>
    <w:rsid w:val="00F92999"/>
    <w:rsid w:val="00F947B1"/>
    <w:rsid w:val="00FB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0A3A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styleId="a3">
    <w:name w:val="Table Grid"/>
    <w:basedOn w:val="a1"/>
    <w:rsid w:val="0075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222D70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222D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30</cp:revision>
  <cp:lastPrinted>2015-01-20T07:35:00Z</cp:lastPrinted>
  <dcterms:created xsi:type="dcterms:W3CDTF">2015-01-19T05:12:00Z</dcterms:created>
  <dcterms:modified xsi:type="dcterms:W3CDTF">2015-02-03T07:00:00Z</dcterms:modified>
</cp:coreProperties>
</file>