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4C73" w:rsidRPr="00E54C73" w:rsidTr="005C01EC">
        <w:trPr>
          <w:trHeight w:val="1130"/>
        </w:trPr>
        <w:tc>
          <w:tcPr>
            <w:tcW w:w="3540" w:type="dxa"/>
          </w:tcPr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54C73" w:rsidRPr="00E54C73" w:rsidRDefault="00E54C73" w:rsidP="00E54C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54C73" w:rsidRPr="00E54C73" w:rsidRDefault="00E54C73" w:rsidP="00E54C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54C73" w:rsidRPr="00E54C73" w:rsidRDefault="00E54C73" w:rsidP="005C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54C73" w:rsidRPr="00E54C73" w:rsidRDefault="00E54C73" w:rsidP="00E54C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4C73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54C73" w:rsidRPr="00E54C73" w:rsidRDefault="00E54C73" w:rsidP="00E54C7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E54C73" w:rsidRPr="00E54C73" w:rsidRDefault="00E54C73" w:rsidP="00E54C73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28</w:t>
      </w:r>
      <w:r w:rsidRPr="00E54C73">
        <w:rPr>
          <w:rFonts w:eastAsia="Times New Roman"/>
          <w:bCs/>
          <w:sz w:val="28"/>
          <w:szCs w:val="28"/>
        </w:rPr>
        <w:t xml:space="preserve">.07.2015  № </w:t>
      </w:r>
      <w:r>
        <w:rPr>
          <w:rFonts w:eastAsia="Times New Roman"/>
          <w:bCs/>
          <w:sz w:val="28"/>
          <w:szCs w:val="28"/>
        </w:rPr>
        <w:t>2514</w:t>
      </w:r>
    </w:p>
    <w:p w:rsidR="00590B46" w:rsidRDefault="00590B46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Pr="0079198F" w:rsidRDefault="00A41F03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  <w:r>
        <w:rPr>
          <w:spacing w:val="-2"/>
          <w:szCs w:val="28"/>
        </w:rPr>
        <w:t>О</w:t>
      </w:r>
      <w:r w:rsidR="00B94660">
        <w:rPr>
          <w:spacing w:val="-2"/>
          <w:szCs w:val="28"/>
        </w:rPr>
        <w:t xml:space="preserve"> внесении изменени</w:t>
      </w:r>
      <w:r w:rsidR="00590B46">
        <w:rPr>
          <w:spacing w:val="-2"/>
          <w:szCs w:val="28"/>
        </w:rPr>
        <w:t>я</w:t>
      </w:r>
      <w:r w:rsidR="00B94660">
        <w:rPr>
          <w:spacing w:val="-2"/>
          <w:szCs w:val="28"/>
        </w:rPr>
        <w:t xml:space="preserve"> в постановление</w:t>
      </w:r>
      <w:r w:rsidR="007F3AE4">
        <w:rPr>
          <w:spacing w:val="-2"/>
          <w:szCs w:val="28"/>
        </w:rPr>
        <w:t xml:space="preserve"> </w:t>
      </w:r>
      <w:r w:rsidR="00B94660">
        <w:rPr>
          <w:spacing w:val="-2"/>
          <w:szCs w:val="28"/>
        </w:rPr>
        <w:t xml:space="preserve">администрации города Чебоксары от </w:t>
      </w:r>
      <w:r w:rsidR="00A76028" w:rsidRPr="00A76028">
        <w:rPr>
          <w:spacing w:val="-2"/>
          <w:szCs w:val="28"/>
        </w:rPr>
        <w:t>0</w:t>
      </w:r>
      <w:r w:rsidR="00D6519E">
        <w:rPr>
          <w:spacing w:val="-2"/>
          <w:szCs w:val="28"/>
        </w:rPr>
        <w:t>2</w:t>
      </w:r>
      <w:r w:rsidR="00A76028">
        <w:rPr>
          <w:spacing w:val="-2"/>
          <w:szCs w:val="28"/>
        </w:rPr>
        <w:t>.0</w:t>
      </w:r>
      <w:r w:rsidR="00D6519E">
        <w:rPr>
          <w:spacing w:val="-2"/>
          <w:szCs w:val="28"/>
        </w:rPr>
        <w:t>9.2009</w:t>
      </w:r>
      <w:r w:rsidR="00B94660">
        <w:rPr>
          <w:spacing w:val="-2"/>
          <w:szCs w:val="28"/>
        </w:rPr>
        <w:t xml:space="preserve"> №</w:t>
      </w:r>
      <w:r w:rsidR="00D6519E">
        <w:rPr>
          <w:spacing w:val="-2"/>
          <w:szCs w:val="28"/>
        </w:rPr>
        <w:t>198</w:t>
      </w:r>
      <w:r w:rsidR="00B94660">
        <w:rPr>
          <w:spacing w:val="-2"/>
          <w:szCs w:val="28"/>
        </w:rPr>
        <w:t xml:space="preserve"> </w:t>
      </w:r>
    </w:p>
    <w:p w:rsidR="00A41F03" w:rsidRDefault="00A41F03" w:rsidP="00A41F03">
      <w:pPr>
        <w:pStyle w:val="a5"/>
        <w:widowControl/>
        <w:spacing w:line="240" w:lineRule="auto"/>
        <w:rPr>
          <w:szCs w:val="28"/>
        </w:rPr>
      </w:pPr>
    </w:p>
    <w:p w:rsidR="00590B46" w:rsidRDefault="00590B46" w:rsidP="00A41F03">
      <w:pPr>
        <w:pStyle w:val="a5"/>
        <w:widowControl/>
        <w:spacing w:line="240" w:lineRule="auto"/>
        <w:rPr>
          <w:szCs w:val="28"/>
        </w:rPr>
      </w:pPr>
    </w:p>
    <w:p w:rsidR="00577964" w:rsidRPr="00D6519E" w:rsidRDefault="00577964" w:rsidP="00D6519E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bookmarkStart w:id="0" w:name="_GoBack"/>
      <w:r w:rsidRPr="00D6519E">
        <w:rPr>
          <w:szCs w:val="28"/>
        </w:rPr>
        <w:t xml:space="preserve">В соответствии с Федеральными законами от 02.03.2007 №25-ФЗ «О муниципальной службе в Российской Федерации», </w:t>
      </w:r>
      <w:r w:rsidR="00D6519E" w:rsidRPr="00D6519E">
        <w:rPr>
          <w:szCs w:val="28"/>
        </w:rPr>
        <w:t xml:space="preserve">Законом Чувашской Республики от 5 октября 2007 г. №62 </w:t>
      </w:r>
      <w:r w:rsidR="005F0F33">
        <w:rPr>
          <w:szCs w:val="28"/>
        </w:rPr>
        <w:t>«</w:t>
      </w:r>
      <w:r w:rsidR="00D6519E" w:rsidRPr="00D6519E">
        <w:rPr>
          <w:szCs w:val="28"/>
        </w:rPr>
        <w:t>О муниципальной службе в Чувашской Республике</w:t>
      </w:r>
      <w:r w:rsidR="005F0F33">
        <w:rPr>
          <w:szCs w:val="28"/>
        </w:rPr>
        <w:t>»</w:t>
      </w:r>
      <w:r w:rsidR="00590B46">
        <w:rPr>
          <w:szCs w:val="28"/>
        </w:rPr>
        <w:t>,</w:t>
      </w:r>
      <w:r w:rsidR="005F0F33" w:rsidRPr="005F0F33">
        <w:t xml:space="preserve"> </w:t>
      </w:r>
      <w:r w:rsidR="005F0F33">
        <w:t xml:space="preserve">в целях приведения нормативных правовых актов администрации города Чебоксары в соответствие </w:t>
      </w:r>
      <w:r w:rsidR="00590B46">
        <w:t xml:space="preserve">с </w:t>
      </w:r>
      <w:r w:rsidR="005F0F33">
        <w:t>действующ</w:t>
      </w:r>
      <w:r w:rsidR="00590B46">
        <w:t>им</w:t>
      </w:r>
      <w:r w:rsidR="005F0F33">
        <w:t xml:space="preserve"> </w:t>
      </w:r>
      <w:proofErr w:type="gramStart"/>
      <w:r w:rsidR="005F0F33">
        <w:t>законодательств</w:t>
      </w:r>
      <w:r w:rsidR="00590B46">
        <w:t xml:space="preserve">ом </w:t>
      </w:r>
      <w:r w:rsidR="00D6519E" w:rsidRPr="00D6519E">
        <w:rPr>
          <w:szCs w:val="28"/>
        </w:rP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D6519E" w:rsidRDefault="002E2371" w:rsidP="00D842D4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2E2371">
        <w:rPr>
          <w:szCs w:val="28"/>
        </w:rPr>
        <w:t>1</w:t>
      </w:r>
      <w:r w:rsidR="00590B46">
        <w:rPr>
          <w:szCs w:val="28"/>
        </w:rPr>
        <w:t xml:space="preserve">. Внести изменение в </w:t>
      </w:r>
      <w:r w:rsidR="00D6519E">
        <w:rPr>
          <w:szCs w:val="28"/>
        </w:rPr>
        <w:t>Положени</w:t>
      </w:r>
      <w:r w:rsidR="00590B46">
        <w:rPr>
          <w:szCs w:val="28"/>
        </w:rPr>
        <w:t>е</w:t>
      </w:r>
      <w:r w:rsidR="00D6519E">
        <w:rPr>
          <w:szCs w:val="28"/>
        </w:rPr>
        <w:t xml:space="preserve"> о представлении гражданами, претендующими на замещение должностей муниципальной службы администрации города </w:t>
      </w:r>
      <w:proofErr w:type="gramStart"/>
      <w:r w:rsidR="00D6519E">
        <w:rPr>
          <w:szCs w:val="28"/>
        </w:rPr>
        <w:t>Чебоксары</w:t>
      </w:r>
      <w:r w:rsidR="00590B46">
        <w:rPr>
          <w:szCs w:val="28"/>
        </w:rPr>
        <w:t>,</w:t>
      </w:r>
      <w:r w:rsidR="00D6519E">
        <w:rPr>
          <w:szCs w:val="28"/>
        </w:rPr>
        <w:t xml:space="preserve">  и</w:t>
      </w:r>
      <w:proofErr w:type="gramEnd"/>
      <w:r w:rsidR="00D6519E">
        <w:rPr>
          <w:szCs w:val="28"/>
        </w:rPr>
        <w:t xml:space="preserve"> муниципальными служащими сведений о доходах, об имуществе и обязательствах имущественного характера, утвержденно</w:t>
      </w:r>
      <w:r w:rsidR="00590B46">
        <w:rPr>
          <w:szCs w:val="28"/>
        </w:rPr>
        <w:t>е</w:t>
      </w:r>
      <w:r w:rsidR="00D6519E">
        <w:rPr>
          <w:szCs w:val="28"/>
        </w:rPr>
        <w:t xml:space="preserve"> постановлением администрации города Чебоксары от 02.09.2009 №198</w:t>
      </w:r>
      <w:r w:rsidR="000906BA">
        <w:rPr>
          <w:szCs w:val="28"/>
        </w:rPr>
        <w:t>,</w:t>
      </w:r>
      <w:r w:rsidR="00D6519E">
        <w:rPr>
          <w:szCs w:val="28"/>
        </w:rPr>
        <w:t xml:space="preserve"> дополни</w:t>
      </w:r>
      <w:r w:rsidR="00590B46">
        <w:rPr>
          <w:szCs w:val="28"/>
        </w:rPr>
        <w:t xml:space="preserve">в пункт 5 </w:t>
      </w:r>
      <w:r w:rsidR="00D6519E">
        <w:rPr>
          <w:szCs w:val="28"/>
        </w:rPr>
        <w:t>подпунктом «в» следующего содержания:</w:t>
      </w:r>
    </w:p>
    <w:p w:rsidR="000906BA" w:rsidRPr="005A02DF" w:rsidRDefault="000906BA" w:rsidP="000906BA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szCs w:val="28"/>
        </w:rPr>
        <w:t xml:space="preserve">«в) </w:t>
      </w:r>
      <w:r w:rsidRPr="00D1234E">
        <w:rPr>
          <w:szCs w:val="28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</w:t>
      </w:r>
      <w:r w:rsidRPr="00D1234E">
        <w:rPr>
          <w:szCs w:val="28"/>
        </w:rPr>
        <w:lastRenderedPageBreak/>
        <w:t>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szCs w:val="28"/>
        </w:rPr>
        <w:t>».</w:t>
      </w:r>
    </w:p>
    <w:p w:rsidR="00D64328" w:rsidRDefault="002E2371" w:rsidP="00D64328">
      <w:pPr>
        <w:pStyle w:val="a5"/>
        <w:widowControl/>
        <w:suppressAutoHyphens/>
        <w:spacing w:after="160"/>
        <w:ind w:firstLine="709"/>
        <w:contextualSpacing/>
      </w:pPr>
      <w:bookmarkStart w:id="1" w:name="sub_802"/>
      <w:r w:rsidRPr="002E2371">
        <w:rPr>
          <w:szCs w:val="28"/>
        </w:rPr>
        <w:t>2</w:t>
      </w:r>
      <w:r w:rsidR="00D64328">
        <w:rPr>
          <w:szCs w:val="28"/>
        </w:rPr>
        <w:t xml:space="preserve">. Управлению по связям со СМИ и молодежной политики администрации города Чебоксары опубликовать данное постановление в средствах массовой информации. </w:t>
      </w:r>
      <w:bookmarkEnd w:id="1"/>
    </w:p>
    <w:p w:rsidR="006A4A27" w:rsidRPr="00D64328" w:rsidRDefault="002E2371" w:rsidP="00D64328">
      <w:pPr>
        <w:pStyle w:val="a5"/>
        <w:widowControl/>
        <w:suppressAutoHyphens/>
        <w:spacing w:after="160"/>
        <w:ind w:firstLine="709"/>
        <w:contextualSpacing/>
      </w:pPr>
      <w:r w:rsidRPr="002E2371">
        <w:rPr>
          <w:rFonts w:eastAsia="Times New Roman"/>
          <w:szCs w:val="28"/>
        </w:rPr>
        <w:t>3</w:t>
      </w:r>
      <w:r w:rsidR="006A4A27" w:rsidRPr="00C43552">
        <w:rPr>
          <w:rFonts w:eastAsia="Times New Roman"/>
          <w:szCs w:val="28"/>
        </w:rPr>
        <w:t xml:space="preserve">. </w:t>
      </w:r>
      <w:r w:rsidR="006A4A27" w:rsidRPr="00C43552">
        <w:rPr>
          <w:rFonts w:eastAsia="Times New Roman CYR"/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города Чебоксары </w:t>
      </w:r>
      <w:r w:rsidR="005C137F" w:rsidRPr="00C43552">
        <w:rPr>
          <w:rFonts w:eastAsia="Times New Roman CYR"/>
          <w:color w:val="000000"/>
          <w:szCs w:val="28"/>
        </w:rPr>
        <w:t>– руководителя аппарата Маклыгина А.Ю.</w:t>
      </w:r>
    </w:p>
    <w:p w:rsidR="005C137F" w:rsidRPr="00604A4A" w:rsidRDefault="005C137F" w:rsidP="006A4A27">
      <w:pPr>
        <w:autoSpaceDE w:val="0"/>
        <w:jc w:val="both"/>
        <w:rPr>
          <w:rFonts w:eastAsia="Times New Roman"/>
          <w:sz w:val="28"/>
          <w:szCs w:val="28"/>
        </w:rPr>
      </w:pPr>
    </w:p>
    <w:p w:rsidR="006A4A27" w:rsidRPr="005C137F" w:rsidRDefault="006A4A27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администрации города Чебоксары                                      А.О. Ладыков</w:t>
      </w:r>
      <w:bookmarkEnd w:id="0"/>
    </w:p>
    <w:sectPr w:rsidR="006A4A27" w:rsidRPr="005C137F" w:rsidSect="00113A4D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46" w:rsidRDefault="00590B46" w:rsidP="00590B46">
      <w:r>
        <w:separator/>
      </w:r>
    </w:p>
  </w:endnote>
  <w:endnote w:type="continuationSeparator" w:id="0">
    <w:p w:rsidR="00590B46" w:rsidRDefault="00590B46" w:rsidP="0059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46" w:rsidRPr="00590B46" w:rsidRDefault="00590B46" w:rsidP="00590B46">
    <w:pPr>
      <w:pStyle w:val="af1"/>
      <w:jc w:val="right"/>
      <w:rPr>
        <w:sz w:val="16"/>
        <w:szCs w:val="16"/>
      </w:rPr>
    </w:pPr>
    <w:r>
      <w:rPr>
        <w:sz w:val="16"/>
        <w:szCs w:val="16"/>
      </w:rPr>
      <w:t>027-5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46" w:rsidRDefault="00590B46" w:rsidP="00590B46">
      <w:r>
        <w:separator/>
      </w:r>
    </w:p>
  </w:footnote>
  <w:footnote w:type="continuationSeparator" w:id="0">
    <w:p w:rsidR="00590B46" w:rsidRDefault="00590B46" w:rsidP="0059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906BA"/>
    <w:rsid w:val="000A4D06"/>
    <w:rsid w:val="00113A4D"/>
    <w:rsid w:val="001407C8"/>
    <w:rsid w:val="00142AC3"/>
    <w:rsid w:val="00156514"/>
    <w:rsid w:val="00217A86"/>
    <w:rsid w:val="002402FB"/>
    <w:rsid w:val="00244569"/>
    <w:rsid w:val="00280439"/>
    <w:rsid w:val="002B0415"/>
    <w:rsid w:val="002E2371"/>
    <w:rsid w:val="002F1725"/>
    <w:rsid w:val="003424A5"/>
    <w:rsid w:val="00363FA5"/>
    <w:rsid w:val="00384916"/>
    <w:rsid w:val="003C50B7"/>
    <w:rsid w:val="003E10B4"/>
    <w:rsid w:val="003F56DD"/>
    <w:rsid w:val="004146D3"/>
    <w:rsid w:val="0041774F"/>
    <w:rsid w:val="004C6B61"/>
    <w:rsid w:val="004D1148"/>
    <w:rsid w:val="005058A3"/>
    <w:rsid w:val="005124C3"/>
    <w:rsid w:val="005248EE"/>
    <w:rsid w:val="00577964"/>
    <w:rsid w:val="00590B46"/>
    <w:rsid w:val="005A02DF"/>
    <w:rsid w:val="005B653B"/>
    <w:rsid w:val="005C137F"/>
    <w:rsid w:val="005F0F33"/>
    <w:rsid w:val="005F6E8F"/>
    <w:rsid w:val="00626E3B"/>
    <w:rsid w:val="006A091A"/>
    <w:rsid w:val="006A4A27"/>
    <w:rsid w:val="006F0524"/>
    <w:rsid w:val="007A1E86"/>
    <w:rsid w:val="007D355E"/>
    <w:rsid w:val="007F3AE4"/>
    <w:rsid w:val="00853C86"/>
    <w:rsid w:val="00857830"/>
    <w:rsid w:val="0087494B"/>
    <w:rsid w:val="00894FFC"/>
    <w:rsid w:val="008F0238"/>
    <w:rsid w:val="008F3065"/>
    <w:rsid w:val="0098572A"/>
    <w:rsid w:val="00997F23"/>
    <w:rsid w:val="00A41F03"/>
    <w:rsid w:val="00A624B8"/>
    <w:rsid w:val="00A76028"/>
    <w:rsid w:val="00AA1D8C"/>
    <w:rsid w:val="00AD4305"/>
    <w:rsid w:val="00B10EE5"/>
    <w:rsid w:val="00B213D8"/>
    <w:rsid w:val="00B56342"/>
    <w:rsid w:val="00B57DE5"/>
    <w:rsid w:val="00B94660"/>
    <w:rsid w:val="00BA1E41"/>
    <w:rsid w:val="00C109C1"/>
    <w:rsid w:val="00C43552"/>
    <w:rsid w:val="00C651AC"/>
    <w:rsid w:val="00C7042D"/>
    <w:rsid w:val="00C77B44"/>
    <w:rsid w:val="00C77BFA"/>
    <w:rsid w:val="00CB2BB1"/>
    <w:rsid w:val="00CB61B7"/>
    <w:rsid w:val="00CC7231"/>
    <w:rsid w:val="00CF3A80"/>
    <w:rsid w:val="00D1234E"/>
    <w:rsid w:val="00D35755"/>
    <w:rsid w:val="00D64328"/>
    <w:rsid w:val="00D6519E"/>
    <w:rsid w:val="00D704A4"/>
    <w:rsid w:val="00D842D4"/>
    <w:rsid w:val="00DB6B1D"/>
    <w:rsid w:val="00DC6306"/>
    <w:rsid w:val="00E54C73"/>
    <w:rsid w:val="00E66592"/>
    <w:rsid w:val="00E7121D"/>
    <w:rsid w:val="00EF43A0"/>
    <w:rsid w:val="00FD5D47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7FF25-37CF-40B0-8C25-43532BB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C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90B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0B4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90B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0B4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C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4C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026F-5EBE-4525-97FB-CA0D5E2D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4</cp:revision>
  <cp:lastPrinted>2015-07-30T08:12:00Z</cp:lastPrinted>
  <dcterms:created xsi:type="dcterms:W3CDTF">2015-07-29T05:56:00Z</dcterms:created>
  <dcterms:modified xsi:type="dcterms:W3CDTF">2015-08-06T06:51:00Z</dcterms:modified>
</cp:coreProperties>
</file>