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C1D94" w:rsidRPr="00FC1D94" w:rsidTr="003D59F3">
        <w:trPr>
          <w:trHeight w:val="1130"/>
        </w:trPr>
        <w:tc>
          <w:tcPr>
            <w:tcW w:w="3540" w:type="dxa"/>
          </w:tcPr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C1D94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FC1D94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C1D94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C1D94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C1D94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1D94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1D94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1D94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1D94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1D94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C1D94" w:rsidRPr="00FC1D94" w:rsidRDefault="00FC1D94" w:rsidP="003D59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1D94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C1D94" w:rsidRPr="00FC1D94" w:rsidRDefault="00FC1D94" w:rsidP="00FC1D9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1D94" w:rsidRPr="00FC1D94" w:rsidRDefault="00FC1D94" w:rsidP="00FC1D9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27</w:t>
      </w:r>
      <w:r w:rsidRPr="00FC1D94">
        <w:rPr>
          <w:bCs/>
          <w:sz w:val="28"/>
          <w:szCs w:val="24"/>
        </w:rPr>
        <w:t xml:space="preserve">.01.2017  № </w:t>
      </w:r>
      <w:r>
        <w:rPr>
          <w:bCs/>
          <w:sz w:val="28"/>
          <w:szCs w:val="24"/>
        </w:rPr>
        <w:t>252</w:t>
      </w:r>
    </w:p>
    <w:p w:rsidR="00FC1D94" w:rsidRDefault="00FC1D94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B2265B" w:rsidRDefault="00D455B6" w:rsidP="00F8544E">
      <w:pPr>
        <w:tabs>
          <w:tab w:val="left" w:pos="4253"/>
        </w:tabs>
        <w:ind w:right="5102"/>
        <w:jc w:val="both"/>
      </w:pPr>
      <w:r>
        <w:rPr>
          <w:sz w:val="28"/>
        </w:rPr>
        <w:t>О</w:t>
      </w:r>
      <w:r w:rsidR="00D9541A">
        <w:rPr>
          <w:sz w:val="28"/>
        </w:rPr>
        <w:t xml:space="preserve"> </w:t>
      </w:r>
      <w:r w:rsidR="00B512CD">
        <w:rPr>
          <w:sz w:val="28"/>
        </w:rPr>
        <w:t>бесхозяйных</w:t>
      </w:r>
      <w:r w:rsidR="00625263">
        <w:rPr>
          <w:sz w:val="28"/>
        </w:rPr>
        <w:t xml:space="preserve"> </w:t>
      </w:r>
      <w:proofErr w:type="gramStart"/>
      <w:r w:rsidR="00B512CD">
        <w:rPr>
          <w:sz w:val="28"/>
        </w:rPr>
        <w:t>объектах</w:t>
      </w:r>
      <w:r w:rsidR="00823741">
        <w:rPr>
          <w:sz w:val="28"/>
        </w:rPr>
        <w:t xml:space="preserve"> </w:t>
      </w:r>
      <w:r w:rsidR="00F8544E">
        <w:rPr>
          <w:sz w:val="28"/>
        </w:rPr>
        <w:t xml:space="preserve"> </w:t>
      </w:r>
      <w:r w:rsidR="00B512CD">
        <w:rPr>
          <w:sz w:val="28"/>
        </w:rPr>
        <w:t>водо</w:t>
      </w:r>
      <w:r w:rsidR="004E7C00">
        <w:rPr>
          <w:sz w:val="28"/>
        </w:rPr>
        <w:t>отведения</w:t>
      </w:r>
      <w:proofErr w:type="gramEnd"/>
      <w:r w:rsidR="00B512CD">
        <w:rPr>
          <w:sz w:val="28"/>
        </w:rPr>
        <w:t xml:space="preserve"> города Чебоксары</w:t>
      </w:r>
    </w:p>
    <w:p w:rsidR="001E6EDC" w:rsidRPr="00000961" w:rsidRDefault="001E6EDC" w:rsidP="00D9541A">
      <w:pPr>
        <w:rPr>
          <w:sz w:val="24"/>
          <w:szCs w:val="24"/>
        </w:rPr>
      </w:pPr>
    </w:p>
    <w:p w:rsidR="00D9541A" w:rsidRDefault="00B512CD" w:rsidP="00000961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ст. 225 Гражданского кодекса Российской Федерации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F8544E" w:rsidRPr="006216DF" w:rsidRDefault="000F26A9" w:rsidP="006216DF">
      <w:pPr>
        <w:pStyle w:val="aa"/>
        <w:numPr>
          <w:ilvl w:val="0"/>
          <w:numId w:val="4"/>
        </w:numPr>
        <w:spacing w:after="120" w:line="312" w:lineRule="auto"/>
        <w:ind w:left="1015" w:hanging="357"/>
        <w:jc w:val="both"/>
        <w:rPr>
          <w:sz w:val="28"/>
        </w:rPr>
      </w:pPr>
      <w:r w:rsidRPr="006216DF">
        <w:rPr>
          <w:sz w:val="28"/>
        </w:rPr>
        <w:t>Признать бесхозяйным</w:t>
      </w:r>
      <w:r w:rsidR="008C3F25">
        <w:rPr>
          <w:sz w:val="28"/>
        </w:rPr>
        <w:t>и</w:t>
      </w:r>
      <w:r w:rsidR="006216DF" w:rsidRPr="006216DF">
        <w:rPr>
          <w:sz w:val="28"/>
        </w:rPr>
        <w:t xml:space="preserve"> следующи</w:t>
      </w:r>
      <w:r w:rsidR="008C3F25">
        <w:rPr>
          <w:sz w:val="28"/>
        </w:rPr>
        <w:t>е</w:t>
      </w:r>
      <w:r w:rsidR="00B512CD" w:rsidRPr="006216DF">
        <w:rPr>
          <w:sz w:val="28"/>
        </w:rPr>
        <w:t xml:space="preserve"> </w:t>
      </w:r>
      <w:r w:rsidR="008C3F25">
        <w:rPr>
          <w:sz w:val="28"/>
        </w:rPr>
        <w:t>сети</w:t>
      </w:r>
      <w:r w:rsidR="00823741">
        <w:rPr>
          <w:sz w:val="28"/>
        </w:rPr>
        <w:t xml:space="preserve"> </w:t>
      </w:r>
      <w:r w:rsidR="00B512CD" w:rsidRPr="006216DF">
        <w:rPr>
          <w:sz w:val="28"/>
        </w:rPr>
        <w:t>водо</w:t>
      </w:r>
      <w:r w:rsidR="004E7C00">
        <w:rPr>
          <w:sz w:val="28"/>
        </w:rPr>
        <w:t>отведения</w:t>
      </w:r>
      <w:r w:rsidR="006216DF" w:rsidRPr="006216DF">
        <w:rPr>
          <w:sz w:val="28"/>
        </w:rPr>
        <w:t>: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1390"/>
        <w:gridCol w:w="1417"/>
        <w:gridCol w:w="1587"/>
      </w:tblGrid>
      <w:tr w:rsidR="006216DF" w:rsidRPr="003A7ECC" w:rsidTr="00000961">
        <w:tc>
          <w:tcPr>
            <w:tcW w:w="709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№ п/п</w:t>
            </w:r>
          </w:p>
        </w:tc>
        <w:tc>
          <w:tcPr>
            <w:tcW w:w="3119" w:type="dxa"/>
          </w:tcPr>
          <w:p w:rsidR="003A7ECC" w:rsidRDefault="003A7ECC" w:rsidP="0099366C">
            <w:pPr>
              <w:jc w:val="center"/>
              <w:rPr>
                <w:sz w:val="23"/>
                <w:szCs w:val="23"/>
              </w:rPr>
            </w:pPr>
          </w:p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Место расположения участка</w:t>
            </w:r>
          </w:p>
        </w:tc>
        <w:tc>
          <w:tcPr>
            <w:tcW w:w="1417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 xml:space="preserve">Диаметр </w:t>
            </w:r>
            <w:proofErr w:type="spellStart"/>
            <w:proofErr w:type="gramStart"/>
            <w:r w:rsidRPr="003A7ECC">
              <w:rPr>
                <w:sz w:val="23"/>
                <w:szCs w:val="23"/>
              </w:rPr>
              <w:t>трубопро</w:t>
            </w:r>
            <w:proofErr w:type="spellEnd"/>
            <w:r w:rsidRPr="003A7ECC">
              <w:rPr>
                <w:sz w:val="23"/>
                <w:szCs w:val="23"/>
              </w:rPr>
              <w:t>-вода</w:t>
            </w:r>
            <w:proofErr w:type="gramEnd"/>
            <w:r w:rsidRPr="003A7ECC">
              <w:rPr>
                <w:sz w:val="23"/>
                <w:szCs w:val="23"/>
              </w:rPr>
              <w:t>, мм</w:t>
            </w:r>
          </w:p>
        </w:tc>
        <w:tc>
          <w:tcPr>
            <w:tcW w:w="1390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  <w:proofErr w:type="gramStart"/>
            <w:r w:rsidRPr="003A7ECC">
              <w:rPr>
                <w:sz w:val="23"/>
                <w:szCs w:val="23"/>
              </w:rPr>
              <w:t>Протяжен-</w:t>
            </w:r>
            <w:proofErr w:type="spellStart"/>
            <w:r w:rsidRPr="003A7ECC">
              <w:rPr>
                <w:sz w:val="23"/>
                <w:szCs w:val="23"/>
              </w:rPr>
              <w:t>ность</w:t>
            </w:r>
            <w:proofErr w:type="spellEnd"/>
            <w:proofErr w:type="gramEnd"/>
            <w:r w:rsidRPr="003A7ECC">
              <w:rPr>
                <w:sz w:val="23"/>
                <w:szCs w:val="23"/>
              </w:rPr>
              <w:t xml:space="preserve"> участка, м</w:t>
            </w:r>
          </w:p>
        </w:tc>
        <w:tc>
          <w:tcPr>
            <w:tcW w:w="1417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Год постройки</w:t>
            </w:r>
          </w:p>
        </w:tc>
        <w:tc>
          <w:tcPr>
            <w:tcW w:w="1587" w:type="dxa"/>
          </w:tcPr>
          <w:p w:rsidR="003A7ECC" w:rsidRDefault="003A7ECC" w:rsidP="0099366C">
            <w:pPr>
              <w:jc w:val="center"/>
              <w:rPr>
                <w:sz w:val="23"/>
                <w:szCs w:val="23"/>
              </w:rPr>
            </w:pPr>
          </w:p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Материал</w:t>
            </w:r>
          </w:p>
        </w:tc>
      </w:tr>
      <w:tr w:rsidR="00823741" w:rsidRPr="003A7ECC" w:rsidTr="00000961">
        <w:tc>
          <w:tcPr>
            <w:tcW w:w="709" w:type="dxa"/>
          </w:tcPr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625263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</w:tcPr>
          <w:p w:rsidR="00823741" w:rsidRPr="003A7ECC" w:rsidRDefault="00823741" w:rsidP="00823741">
            <w:pPr>
              <w:jc w:val="both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 xml:space="preserve">Сети водоотведения в районе домов № 8, № 8 «а» по ул. Р. Люксембург и домов № 7 - № 11 по ул. Нижняя (нечетная сторона) </w:t>
            </w:r>
          </w:p>
        </w:tc>
        <w:tc>
          <w:tcPr>
            <w:tcW w:w="1417" w:type="dxa"/>
          </w:tcPr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200</w:t>
            </w:r>
          </w:p>
        </w:tc>
        <w:tc>
          <w:tcPr>
            <w:tcW w:w="1390" w:type="dxa"/>
          </w:tcPr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412</w:t>
            </w:r>
          </w:p>
        </w:tc>
        <w:tc>
          <w:tcPr>
            <w:tcW w:w="1417" w:type="dxa"/>
          </w:tcPr>
          <w:p w:rsidR="0041043A" w:rsidRPr="003A7ECC" w:rsidRDefault="0041043A" w:rsidP="0099366C">
            <w:pPr>
              <w:jc w:val="center"/>
              <w:rPr>
                <w:sz w:val="23"/>
                <w:szCs w:val="23"/>
              </w:rPr>
            </w:pPr>
          </w:p>
          <w:p w:rsidR="0041043A" w:rsidRPr="003A7ECC" w:rsidRDefault="0041043A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41043A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1992</w:t>
            </w:r>
          </w:p>
        </w:tc>
        <w:tc>
          <w:tcPr>
            <w:tcW w:w="1587" w:type="dxa"/>
          </w:tcPr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</w:p>
          <w:p w:rsidR="00823741" w:rsidRPr="003A7ECC" w:rsidRDefault="00823741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железобетон</w:t>
            </w:r>
          </w:p>
        </w:tc>
      </w:tr>
      <w:tr w:rsidR="006216DF" w:rsidRPr="003A7ECC" w:rsidTr="00000961">
        <w:tc>
          <w:tcPr>
            <w:tcW w:w="709" w:type="dxa"/>
            <w:vAlign w:val="center"/>
          </w:tcPr>
          <w:p w:rsidR="006216DF" w:rsidRPr="003A7ECC" w:rsidRDefault="00625263" w:rsidP="006216DF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2</w:t>
            </w:r>
          </w:p>
        </w:tc>
        <w:tc>
          <w:tcPr>
            <w:tcW w:w="3119" w:type="dxa"/>
          </w:tcPr>
          <w:p w:rsidR="006216DF" w:rsidRPr="003A7ECC" w:rsidRDefault="004E7C00" w:rsidP="003A7ECC">
            <w:pPr>
              <w:jc w:val="both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Сети водоотведения жилых домов № 17</w:t>
            </w:r>
            <w:r w:rsidR="003A7ECC" w:rsidRPr="003A7ECC">
              <w:rPr>
                <w:sz w:val="23"/>
                <w:szCs w:val="23"/>
              </w:rPr>
              <w:t>,</w:t>
            </w:r>
            <w:r w:rsidRPr="003A7ECC">
              <w:rPr>
                <w:sz w:val="23"/>
                <w:szCs w:val="23"/>
              </w:rPr>
              <w:t xml:space="preserve"> № 19</w:t>
            </w:r>
            <w:r w:rsidR="003A7ECC" w:rsidRPr="003A7ECC">
              <w:rPr>
                <w:sz w:val="23"/>
                <w:szCs w:val="23"/>
              </w:rPr>
              <w:t xml:space="preserve"> и № 21</w:t>
            </w:r>
            <w:r w:rsidRPr="003A7ECC">
              <w:rPr>
                <w:sz w:val="23"/>
                <w:szCs w:val="23"/>
              </w:rPr>
              <w:t xml:space="preserve"> по ул. К. Иванова</w:t>
            </w:r>
            <w:r w:rsidR="003A7ECC" w:rsidRPr="003A7ECC">
              <w:rPr>
                <w:sz w:val="23"/>
                <w:szCs w:val="23"/>
              </w:rPr>
              <w:t xml:space="preserve"> (7 колодцев – Д 1000 мм)</w:t>
            </w:r>
          </w:p>
        </w:tc>
        <w:tc>
          <w:tcPr>
            <w:tcW w:w="1417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</w:p>
          <w:p w:rsidR="006216DF" w:rsidRPr="003A7ECC" w:rsidRDefault="008C3F25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150</w:t>
            </w:r>
          </w:p>
        </w:tc>
        <w:tc>
          <w:tcPr>
            <w:tcW w:w="1390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</w:p>
          <w:p w:rsidR="006216DF" w:rsidRPr="003A7ECC" w:rsidRDefault="008C3F25" w:rsidP="003A7EC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1</w:t>
            </w:r>
            <w:r w:rsidR="003A7ECC" w:rsidRPr="003A7ECC">
              <w:rPr>
                <w:sz w:val="23"/>
                <w:szCs w:val="23"/>
              </w:rPr>
              <w:t>71</w:t>
            </w:r>
          </w:p>
        </w:tc>
        <w:tc>
          <w:tcPr>
            <w:tcW w:w="1417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</w:p>
          <w:p w:rsidR="006216DF" w:rsidRPr="003A7ECC" w:rsidRDefault="001E6EDC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1957</w:t>
            </w:r>
          </w:p>
        </w:tc>
        <w:tc>
          <w:tcPr>
            <w:tcW w:w="1587" w:type="dxa"/>
          </w:tcPr>
          <w:p w:rsidR="006216DF" w:rsidRPr="003A7ECC" w:rsidRDefault="006216DF" w:rsidP="0099366C">
            <w:pPr>
              <w:jc w:val="center"/>
              <w:rPr>
                <w:sz w:val="23"/>
                <w:szCs w:val="23"/>
              </w:rPr>
            </w:pPr>
          </w:p>
          <w:p w:rsidR="006216DF" w:rsidRPr="003A7ECC" w:rsidRDefault="008C3F25" w:rsidP="0099366C">
            <w:pPr>
              <w:jc w:val="center"/>
              <w:rPr>
                <w:sz w:val="23"/>
                <w:szCs w:val="23"/>
              </w:rPr>
            </w:pPr>
            <w:r w:rsidRPr="003A7ECC">
              <w:rPr>
                <w:sz w:val="23"/>
                <w:szCs w:val="23"/>
              </w:rPr>
              <w:t>керамика</w:t>
            </w:r>
          </w:p>
        </w:tc>
      </w:tr>
    </w:tbl>
    <w:p w:rsidR="006216DF" w:rsidRPr="006216DF" w:rsidRDefault="006216DF" w:rsidP="006216DF">
      <w:pPr>
        <w:spacing w:line="312" w:lineRule="auto"/>
        <w:jc w:val="both"/>
        <w:rPr>
          <w:sz w:val="16"/>
          <w:szCs w:val="16"/>
        </w:rPr>
      </w:pPr>
    </w:p>
    <w:p w:rsidR="00D9541A" w:rsidRDefault="00D9541A" w:rsidP="00000961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2. </w:t>
      </w:r>
      <w:r w:rsidR="00B512CD">
        <w:rPr>
          <w:sz w:val="28"/>
        </w:rPr>
        <w:t>ОАО «Водоканал</w:t>
      </w:r>
      <w:r>
        <w:rPr>
          <w:sz w:val="28"/>
        </w:rPr>
        <w:t>»</w:t>
      </w:r>
      <w:r w:rsidR="00B512CD">
        <w:rPr>
          <w:sz w:val="28"/>
        </w:rPr>
        <w:t xml:space="preserve"> (В.С.</w:t>
      </w:r>
      <w:r w:rsidR="00F8544E">
        <w:rPr>
          <w:sz w:val="28"/>
        </w:rPr>
        <w:t> </w:t>
      </w:r>
      <w:r w:rsidR="00B512CD">
        <w:rPr>
          <w:sz w:val="28"/>
        </w:rPr>
        <w:t>Васильев)</w:t>
      </w:r>
      <w:r>
        <w:rPr>
          <w:sz w:val="28"/>
        </w:rPr>
        <w:t xml:space="preserve"> </w:t>
      </w:r>
      <w:r w:rsidR="000F26A9">
        <w:rPr>
          <w:sz w:val="28"/>
        </w:rPr>
        <w:t>до признания права муниципальной собственности на указанн</w:t>
      </w:r>
      <w:r w:rsidR="008C3F25">
        <w:rPr>
          <w:sz w:val="28"/>
        </w:rPr>
        <w:t>ые</w:t>
      </w:r>
      <w:r w:rsidR="000F26A9">
        <w:rPr>
          <w:sz w:val="28"/>
        </w:rPr>
        <w:t xml:space="preserve"> </w:t>
      </w:r>
      <w:r w:rsidR="008C3F25">
        <w:rPr>
          <w:sz w:val="28"/>
        </w:rPr>
        <w:t>сети</w:t>
      </w:r>
      <w:r w:rsidR="000F26A9">
        <w:rPr>
          <w:sz w:val="28"/>
        </w:rPr>
        <w:t xml:space="preserve"> водо</w:t>
      </w:r>
      <w:r w:rsidR="008C3F25">
        <w:rPr>
          <w:sz w:val="28"/>
        </w:rPr>
        <w:t>отведения</w:t>
      </w:r>
      <w:r w:rsidR="006122A6">
        <w:rPr>
          <w:sz w:val="28"/>
        </w:rPr>
        <w:t xml:space="preserve"> </w:t>
      </w:r>
      <w:r w:rsidR="000F26A9">
        <w:rPr>
          <w:sz w:val="28"/>
        </w:rPr>
        <w:t xml:space="preserve"> </w:t>
      </w:r>
      <w:r w:rsidR="000F26A9">
        <w:rPr>
          <w:sz w:val="28"/>
          <w:szCs w:val="28"/>
        </w:rPr>
        <w:t xml:space="preserve"> приступить к </w:t>
      </w:r>
      <w:r w:rsidR="008C3F25">
        <w:rPr>
          <w:sz w:val="28"/>
          <w:szCs w:val="28"/>
        </w:rPr>
        <w:t>их</w:t>
      </w:r>
      <w:r w:rsidR="000F26A9">
        <w:rPr>
          <w:sz w:val="28"/>
          <w:szCs w:val="28"/>
        </w:rPr>
        <w:t xml:space="preserve"> содержанию и обслуживанию.</w:t>
      </w:r>
    </w:p>
    <w:p w:rsidR="00D9541A" w:rsidRDefault="00D9541A" w:rsidP="00000961">
      <w:pPr>
        <w:pStyle w:val="21"/>
        <w:spacing w:line="336" w:lineRule="auto"/>
        <w:rPr>
          <w:szCs w:val="28"/>
        </w:rPr>
      </w:pPr>
      <w:r>
        <w:rPr>
          <w:szCs w:val="28"/>
        </w:rPr>
        <w:t xml:space="preserve">3. Чебоксарскому городскому комитету по управлению имуществом </w:t>
      </w:r>
      <w:r w:rsidR="005626BC">
        <w:rPr>
          <w:szCs w:val="28"/>
        </w:rPr>
        <w:t>(Ю.А.</w:t>
      </w:r>
      <w:r w:rsidR="00F8544E">
        <w:rPr>
          <w:szCs w:val="28"/>
        </w:rPr>
        <w:t> </w:t>
      </w:r>
      <w:r>
        <w:rPr>
          <w:szCs w:val="28"/>
        </w:rPr>
        <w:t>Васил</w:t>
      </w:r>
      <w:r w:rsidR="005626BC">
        <w:rPr>
          <w:szCs w:val="28"/>
        </w:rPr>
        <w:t>ьев</w:t>
      </w:r>
      <w:r>
        <w:rPr>
          <w:szCs w:val="28"/>
        </w:rPr>
        <w:t xml:space="preserve">) </w:t>
      </w:r>
      <w:r w:rsidR="006122A6">
        <w:rPr>
          <w:szCs w:val="28"/>
        </w:rPr>
        <w:t>в соответствии с действующим законодательством принять меры по признанию указанного бесхозяйного имущества муниципальной собственностью.</w:t>
      </w:r>
    </w:p>
    <w:p w:rsidR="00350882" w:rsidRDefault="00350882" w:rsidP="00000961">
      <w:pPr>
        <w:pStyle w:val="21"/>
        <w:spacing w:line="336" w:lineRule="auto"/>
        <w:rPr>
          <w:szCs w:val="28"/>
        </w:rPr>
      </w:pPr>
      <w:r>
        <w:rPr>
          <w:szCs w:val="28"/>
        </w:rPr>
        <w:t>4.</w:t>
      </w:r>
      <w:r w:rsidR="00F8544E">
        <w:rPr>
          <w:szCs w:val="28"/>
        </w:rPr>
        <w:t> </w:t>
      </w:r>
      <w:r>
        <w:rPr>
          <w:szCs w:val="28"/>
        </w:rPr>
        <w:t>Управлению по связям с</w:t>
      </w:r>
      <w:r w:rsidR="002E6C4E">
        <w:rPr>
          <w:szCs w:val="28"/>
        </w:rPr>
        <w:t>о</w:t>
      </w:r>
      <w:r>
        <w:rPr>
          <w:szCs w:val="28"/>
        </w:rPr>
        <w:t xml:space="preserve"> СМИ </w:t>
      </w:r>
      <w:r w:rsidR="002E6C4E">
        <w:rPr>
          <w:szCs w:val="28"/>
        </w:rPr>
        <w:t>и молодежной политики администрации города Чебоксары опублик</w:t>
      </w:r>
      <w:r w:rsidR="003F769C">
        <w:rPr>
          <w:szCs w:val="28"/>
        </w:rPr>
        <w:t xml:space="preserve">овать настоящее постановление </w:t>
      </w:r>
      <w:bookmarkStart w:id="0" w:name="_GoBack"/>
      <w:bookmarkEnd w:id="0"/>
      <w:r w:rsidR="003F769C">
        <w:rPr>
          <w:szCs w:val="28"/>
        </w:rPr>
        <w:t>в </w:t>
      </w:r>
      <w:r w:rsidR="002E6C4E">
        <w:rPr>
          <w:szCs w:val="28"/>
        </w:rPr>
        <w:t>средствах массовой информации.</w:t>
      </w:r>
    </w:p>
    <w:p w:rsidR="00350882" w:rsidRDefault="002E6C4E" w:rsidP="00000961">
      <w:pPr>
        <w:pStyle w:val="21"/>
        <w:spacing w:line="336" w:lineRule="auto"/>
        <w:rPr>
          <w:szCs w:val="28"/>
        </w:rPr>
      </w:pPr>
      <w:r>
        <w:rPr>
          <w:szCs w:val="28"/>
        </w:rPr>
        <w:t>5</w:t>
      </w:r>
      <w:r w:rsidR="0035088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B2265B" w:rsidRDefault="002E6C4E" w:rsidP="00000961">
      <w:pPr>
        <w:pStyle w:val="21"/>
        <w:spacing w:line="336" w:lineRule="auto"/>
        <w:rPr>
          <w:szCs w:val="28"/>
        </w:rPr>
      </w:pPr>
      <w:r>
        <w:rPr>
          <w:szCs w:val="28"/>
        </w:rPr>
        <w:t>6</w:t>
      </w:r>
      <w:r w:rsidR="00D9541A">
        <w:rPr>
          <w:szCs w:val="28"/>
        </w:rPr>
        <w:t xml:space="preserve">. Контроль за исполнением настоящего постановления возложить на заместителя главы администрации по вопросам </w:t>
      </w:r>
      <w:proofErr w:type="gramStart"/>
      <w:r w:rsidR="00D9541A">
        <w:rPr>
          <w:szCs w:val="28"/>
        </w:rPr>
        <w:t>ЖКХ</w:t>
      </w:r>
      <w:r w:rsidR="00B85B6A">
        <w:rPr>
          <w:szCs w:val="28"/>
        </w:rPr>
        <w:t xml:space="preserve"> </w:t>
      </w:r>
      <w:r w:rsidR="00D9541A">
        <w:rPr>
          <w:szCs w:val="28"/>
        </w:rPr>
        <w:t xml:space="preserve"> </w:t>
      </w:r>
      <w:r w:rsidR="008D2BCF">
        <w:rPr>
          <w:szCs w:val="28"/>
        </w:rPr>
        <w:t>Г.Г.</w:t>
      </w:r>
      <w:proofErr w:type="gramEnd"/>
      <w:r w:rsidR="008D2BCF">
        <w:rPr>
          <w:szCs w:val="28"/>
        </w:rPr>
        <w:t> </w:t>
      </w:r>
      <w:r w:rsidR="00D9541A">
        <w:rPr>
          <w:szCs w:val="28"/>
        </w:rPr>
        <w:t>Александрова</w:t>
      </w:r>
      <w:r w:rsidR="008D2BCF">
        <w:rPr>
          <w:szCs w:val="28"/>
        </w:rPr>
        <w:t>.</w:t>
      </w:r>
    </w:p>
    <w:p w:rsidR="001E6EDC" w:rsidRDefault="001E6EDC" w:rsidP="00D9541A">
      <w:pPr>
        <w:rPr>
          <w:sz w:val="28"/>
          <w:szCs w:val="28"/>
        </w:rPr>
      </w:pPr>
    </w:p>
    <w:p w:rsidR="00000961" w:rsidRPr="00000961" w:rsidRDefault="00000961" w:rsidP="00D9541A">
      <w:pPr>
        <w:rPr>
          <w:sz w:val="8"/>
          <w:szCs w:val="8"/>
        </w:rPr>
      </w:pPr>
    </w:p>
    <w:p w:rsidR="0059577E" w:rsidRDefault="00267EBA" w:rsidP="00D9541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sectPr w:rsidR="0059577E" w:rsidSect="00FC1D94">
      <w:footerReference w:type="default" r:id="rId9"/>
      <w:pgSz w:w="11906" w:h="16838"/>
      <w:pgMar w:top="709" w:right="850" w:bottom="851" w:left="1701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67" w:rsidRDefault="00293567" w:rsidP="0040199A">
      <w:r>
        <w:separator/>
      </w:r>
    </w:p>
  </w:endnote>
  <w:endnote w:type="continuationSeparator" w:id="0">
    <w:p w:rsidR="00293567" w:rsidRDefault="00293567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000961">
      <w:rPr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67" w:rsidRDefault="00293567" w:rsidP="0040199A">
      <w:r>
        <w:separator/>
      </w:r>
    </w:p>
  </w:footnote>
  <w:footnote w:type="continuationSeparator" w:id="0">
    <w:p w:rsidR="00293567" w:rsidRDefault="00293567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BE4"/>
    <w:multiLevelType w:val="hybridMultilevel"/>
    <w:tmpl w:val="E8CED996"/>
    <w:lvl w:ilvl="0" w:tplc="EA0EA6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D8317F2"/>
    <w:multiLevelType w:val="hybridMultilevel"/>
    <w:tmpl w:val="1CC4E5AE"/>
    <w:lvl w:ilvl="0" w:tplc="ABFEB4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21DD3"/>
    <w:multiLevelType w:val="hybridMultilevel"/>
    <w:tmpl w:val="577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E32B8"/>
    <w:multiLevelType w:val="hybridMultilevel"/>
    <w:tmpl w:val="89C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0961"/>
    <w:rsid w:val="00007ED6"/>
    <w:rsid w:val="00074889"/>
    <w:rsid w:val="00074E93"/>
    <w:rsid w:val="0009244B"/>
    <w:rsid w:val="000F26A9"/>
    <w:rsid w:val="00122AEC"/>
    <w:rsid w:val="00122CA0"/>
    <w:rsid w:val="001232F3"/>
    <w:rsid w:val="00133F03"/>
    <w:rsid w:val="001646F8"/>
    <w:rsid w:val="00186027"/>
    <w:rsid w:val="00191BDB"/>
    <w:rsid w:val="001D5BFB"/>
    <w:rsid w:val="001E6EDC"/>
    <w:rsid w:val="00203CC6"/>
    <w:rsid w:val="0022682D"/>
    <w:rsid w:val="002620DE"/>
    <w:rsid w:val="00267EBA"/>
    <w:rsid w:val="00284650"/>
    <w:rsid w:val="00293567"/>
    <w:rsid w:val="002A145D"/>
    <w:rsid w:val="002A7288"/>
    <w:rsid w:val="002B0A02"/>
    <w:rsid w:val="002B4A46"/>
    <w:rsid w:val="002C52BE"/>
    <w:rsid w:val="002E6C4E"/>
    <w:rsid w:val="002E7DE9"/>
    <w:rsid w:val="003238A3"/>
    <w:rsid w:val="00350882"/>
    <w:rsid w:val="00367347"/>
    <w:rsid w:val="00385422"/>
    <w:rsid w:val="003A7ECC"/>
    <w:rsid w:val="003D7E4B"/>
    <w:rsid w:val="003E385E"/>
    <w:rsid w:val="003F769C"/>
    <w:rsid w:val="0040199A"/>
    <w:rsid w:val="0041043A"/>
    <w:rsid w:val="004500AA"/>
    <w:rsid w:val="00455565"/>
    <w:rsid w:val="004B7A32"/>
    <w:rsid w:val="004C30F3"/>
    <w:rsid w:val="004E256B"/>
    <w:rsid w:val="004E7C00"/>
    <w:rsid w:val="004F1148"/>
    <w:rsid w:val="00501B7B"/>
    <w:rsid w:val="0050674D"/>
    <w:rsid w:val="00532892"/>
    <w:rsid w:val="005626BC"/>
    <w:rsid w:val="00583256"/>
    <w:rsid w:val="0059577E"/>
    <w:rsid w:val="00595C0F"/>
    <w:rsid w:val="005C5AFF"/>
    <w:rsid w:val="005E42F2"/>
    <w:rsid w:val="006122A6"/>
    <w:rsid w:val="006216DF"/>
    <w:rsid w:val="00625263"/>
    <w:rsid w:val="00627E08"/>
    <w:rsid w:val="006610BB"/>
    <w:rsid w:val="00667BE9"/>
    <w:rsid w:val="006723B7"/>
    <w:rsid w:val="006736FD"/>
    <w:rsid w:val="00674835"/>
    <w:rsid w:val="00685FCE"/>
    <w:rsid w:val="00686450"/>
    <w:rsid w:val="006902AE"/>
    <w:rsid w:val="006B1C72"/>
    <w:rsid w:val="006C2B79"/>
    <w:rsid w:val="006D4EE8"/>
    <w:rsid w:val="006E22E7"/>
    <w:rsid w:val="006E7824"/>
    <w:rsid w:val="006F78D7"/>
    <w:rsid w:val="00702F30"/>
    <w:rsid w:val="00724702"/>
    <w:rsid w:val="00732036"/>
    <w:rsid w:val="00745F71"/>
    <w:rsid w:val="00755A98"/>
    <w:rsid w:val="0077697E"/>
    <w:rsid w:val="007B2744"/>
    <w:rsid w:val="00806A4E"/>
    <w:rsid w:val="0081656A"/>
    <w:rsid w:val="00823741"/>
    <w:rsid w:val="008341C0"/>
    <w:rsid w:val="00874FE0"/>
    <w:rsid w:val="00891AA0"/>
    <w:rsid w:val="008C3B88"/>
    <w:rsid w:val="008C3F25"/>
    <w:rsid w:val="008C501E"/>
    <w:rsid w:val="008D2BCF"/>
    <w:rsid w:val="008F166D"/>
    <w:rsid w:val="008F2731"/>
    <w:rsid w:val="008F2C55"/>
    <w:rsid w:val="00902AE5"/>
    <w:rsid w:val="00963B03"/>
    <w:rsid w:val="009A06D3"/>
    <w:rsid w:val="009B2371"/>
    <w:rsid w:val="009C5FA4"/>
    <w:rsid w:val="00A31A1A"/>
    <w:rsid w:val="00A4238B"/>
    <w:rsid w:val="00A623B4"/>
    <w:rsid w:val="00A66A69"/>
    <w:rsid w:val="00A76406"/>
    <w:rsid w:val="00AB179D"/>
    <w:rsid w:val="00B2265B"/>
    <w:rsid w:val="00B259D0"/>
    <w:rsid w:val="00B3057F"/>
    <w:rsid w:val="00B46CD9"/>
    <w:rsid w:val="00B512CD"/>
    <w:rsid w:val="00B5512B"/>
    <w:rsid w:val="00B57C6D"/>
    <w:rsid w:val="00B677DB"/>
    <w:rsid w:val="00B85B6A"/>
    <w:rsid w:val="00BC487E"/>
    <w:rsid w:val="00BE68E1"/>
    <w:rsid w:val="00C1076A"/>
    <w:rsid w:val="00C346CF"/>
    <w:rsid w:val="00C34B63"/>
    <w:rsid w:val="00C82E6B"/>
    <w:rsid w:val="00C96655"/>
    <w:rsid w:val="00CF2874"/>
    <w:rsid w:val="00CF6C15"/>
    <w:rsid w:val="00D455B6"/>
    <w:rsid w:val="00D57057"/>
    <w:rsid w:val="00D65111"/>
    <w:rsid w:val="00D65EA1"/>
    <w:rsid w:val="00D6603A"/>
    <w:rsid w:val="00D7429E"/>
    <w:rsid w:val="00D87674"/>
    <w:rsid w:val="00D9541A"/>
    <w:rsid w:val="00DE1E6D"/>
    <w:rsid w:val="00E01B2C"/>
    <w:rsid w:val="00E32537"/>
    <w:rsid w:val="00E53C9C"/>
    <w:rsid w:val="00E70DC6"/>
    <w:rsid w:val="00E8303D"/>
    <w:rsid w:val="00E942B5"/>
    <w:rsid w:val="00EE54B6"/>
    <w:rsid w:val="00F37F78"/>
    <w:rsid w:val="00F50869"/>
    <w:rsid w:val="00F5430C"/>
    <w:rsid w:val="00F55DDC"/>
    <w:rsid w:val="00F70065"/>
    <w:rsid w:val="00F8544E"/>
    <w:rsid w:val="00F9368A"/>
    <w:rsid w:val="00F96E79"/>
    <w:rsid w:val="00FA42E6"/>
    <w:rsid w:val="00FB2D45"/>
    <w:rsid w:val="00FC1D94"/>
    <w:rsid w:val="00FD678A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C487C-25B7-4D22-BB75-CA87FBC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8FC2-9180-4392-A901-C613CBAC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19</cp:revision>
  <cp:lastPrinted>2017-01-18T13:32:00Z</cp:lastPrinted>
  <dcterms:created xsi:type="dcterms:W3CDTF">2017-01-12T10:36:00Z</dcterms:created>
  <dcterms:modified xsi:type="dcterms:W3CDTF">2017-01-30T07:53:00Z</dcterms:modified>
</cp:coreProperties>
</file>