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2" w:type="dxa"/>
        <w:tblLayout w:type="fixed"/>
        <w:tblLook w:val="0000" w:firstRow="0" w:lastRow="0" w:firstColumn="0" w:lastColumn="0" w:noHBand="0" w:noVBand="0"/>
      </w:tblPr>
      <w:tblGrid>
        <w:gridCol w:w="3540"/>
        <w:gridCol w:w="2160"/>
        <w:gridCol w:w="3391"/>
      </w:tblGrid>
      <w:tr w:rsidR="008E62EE" w:rsidRPr="008E62EE" w:rsidTr="00F31CBF">
        <w:trPr>
          <w:trHeight w:val="1130"/>
        </w:trPr>
        <w:tc>
          <w:tcPr>
            <w:tcW w:w="3540" w:type="dxa"/>
          </w:tcPr>
          <w:p w:rsidR="008E62EE" w:rsidRPr="008E62EE" w:rsidRDefault="008E62EE" w:rsidP="00F31CBF">
            <w:pPr>
              <w:widowControl w:val="0"/>
              <w:overflowPunct w:val="0"/>
              <w:autoSpaceDE w:val="0"/>
              <w:autoSpaceDN w:val="0"/>
              <w:adjustRightInd w:val="0"/>
              <w:jc w:val="center"/>
              <w:rPr>
                <w:b/>
                <w:bCs/>
              </w:rPr>
            </w:pPr>
            <w:r>
              <w:rPr>
                <w:b/>
                <w:bCs/>
              </w:rPr>
              <w:t>Чăваш Республики</w:t>
            </w:r>
          </w:p>
          <w:p w:rsidR="008E62EE" w:rsidRPr="008E62EE" w:rsidRDefault="008E62EE" w:rsidP="00F31CBF">
            <w:pPr>
              <w:widowControl w:val="0"/>
              <w:overflowPunct w:val="0"/>
              <w:autoSpaceDE w:val="0"/>
              <w:autoSpaceDN w:val="0"/>
              <w:adjustRightInd w:val="0"/>
              <w:jc w:val="center"/>
              <w:rPr>
                <w:b/>
                <w:bCs/>
              </w:rPr>
            </w:pPr>
            <w:r>
              <w:rPr>
                <w:b/>
                <w:bCs/>
              </w:rPr>
              <w:t>Шупашкар хула</w:t>
            </w:r>
          </w:p>
          <w:p w:rsidR="008E62EE" w:rsidRPr="008E62EE" w:rsidRDefault="008E62EE" w:rsidP="00F31CBF">
            <w:pPr>
              <w:widowControl w:val="0"/>
              <w:overflowPunct w:val="0"/>
              <w:autoSpaceDE w:val="0"/>
              <w:autoSpaceDN w:val="0"/>
              <w:adjustRightInd w:val="0"/>
              <w:jc w:val="center"/>
              <w:rPr>
                <w:b/>
                <w:bCs/>
              </w:rPr>
            </w:pPr>
            <w:r>
              <w:rPr>
                <w:b/>
                <w:bCs/>
              </w:rPr>
              <w:t>Администрацийě</w:t>
            </w:r>
          </w:p>
          <w:p w:rsidR="008E62EE" w:rsidRPr="008E62EE" w:rsidRDefault="008E62EE" w:rsidP="00F31CBF">
            <w:pPr>
              <w:widowControl w:val="0"/>
              <w:overflowPunct w:val="0"/>
              <w:autoSpaceDE w:val="0"/>
              <w:autoSpaceDN w:val="0"/>
              <w:adjustRightInd w:val="0"/>
              <w:jc w:val="center"/>
              <w:rPr>
                <w:b/>
                <w:bCs/>
              </w:rPr>
            </w:pPr>
          </w:p>
          <w:p w:rsidR="008E62EE" w:rsidRPr="008E62EE" w:rsidRDefault="008E62EE" w:rsidP="008E62EE">
            <w:pPr>
              <w:widowControl w:val="0"/>
              <w:overflowPunct w:val="0"/>
              <w:autoSpaceDE w:val="0"/>
              <w:autoSpaceDN w:val="0"/>
              <w:adjustRightInd w:val="0"/>
              <w:jc w:val="center"/>
              <w:rPr>
                <w:b/>
                <w:bCs/>
              </w:rPr>
            </w:pPr>
            <w:r w:rsidRPr="008E62EE">
              <w:rPr>
                <w:b/>
                <w:bCs/>
              </w:rPr>
              <w:t>ЙЫШĂНУ</w:t>
            </w:r>
          </w:p>
        </w:tc>
        <w:tc>
          <w:tcPr>
            <w:tcW w:w="2160" w:type="dxa"/>
          </w:tcPr>
          <w:p w:rsidR="008E62EE" w:rsidRPr="008E62EE" w:rsidRDefault="008E62EE" w:rsidP="00F31CBF">
            <w:pPr>
              <w:widowControl w:val="0"/>
              <w:overflowPunct w:val="0"/>
              <w:autoSpaceDE w:val="0"/>
              <w:autoSpaceDN w:val="0"/>
              <w:adjustRightInd w:val="0"/>
              <w:jc w:val="center"/>
              <w:rPr>
                <w:b/>
                <w:bCs/>
              </w:rPr>
            </w:pPr>
            <w:r>
              <w:rPr>
                <w:b/>
                <w:bCs/>
              </w:rPr>
              <w:drawing>
                <wp:inline distT="0" distB="0" distL="0" distR="0">
                  <wp:extent cx="590550" cy="8001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c>
        <w:tc>
          <w:tcPr>
            <w:tcW w:w="3391" w:type="dxa"/>
          </w:tcPr>
          <w:p w:rsidR="008E62EE" w:rsidRPr="008E62EE" w:rsidRDefault="008E62EE" w:rsidP="00F31CBF">
            <w:pPr>
              <w:widowControl w:val="0"/>
              <w:overflowPunct w:val="0"/>
              <w:autoSpaceDE w:val="0"/>
              <w:autoSpaceDN w:val="0"/>
              <w:adjustRightInd w:val="0"/>
              <w:jc w:val="center"/>
              <w:rPr>
                <w:b/>
                <w:bCs/>
              </w:rPr>
            </w:pPr>
            <w:r>
              <w:rPr>
                <w:b/>
                <w:bCs/>
              </w:rPr>
              <w:t>Чувашская Республика</w:t>
            </w:r>
          </w:p>
          <w:p w:rsidR="008E62EE" w:rsidRPr="008E62EE" w:rsidRDefault="008E62EE" w:rsidP="008E62EE">
            <w:pPr>
              <w:widowControl w:val="0"/>
              <w:overflowPunct w:val="0"/>
              <w:autoSpaceDE w:val="0"/>
              <w:autoSpaceDN w:val="0"/>
              <w:adjustRightInd w:val="0"/>
              <w:jc w:val="center"/>
              <w:rPr>
                <w:b/>
                <w:bCs/>
              </w:rPr>
            </w:pPr>
            <w:r w:rsidRPr="008E62EE">
              <w:rPr>
                <w:b/>
                <w:bCs/>
              </w:rPr>
              <w:t>Администрация</w:t>
            </w:r>
          </w:p>
          <w:p w:rsidR="008E62EE" w:rsidRPr="008E62EE" w:rsidRDefault="008E62EE" w:rsidP="00F31CBF">
            <w:pPr>
              <w:widowControl w:val="0"/>
              <w:overflowPunct w:val="0"/>
              <w:autoSpaceDE w:val="0"/>
              <w:autoSpaceDN w:val="0"/>
              <w:adjustRightInd w:val="0"/>
              <w:jc w:val="center"/>
              <w:rPr>
                <w:b/>
                <w:bCs/>
              </w:rPr>
            </w:pPr>
            <w:r>
              <w:rPr>
                <w:b/>
                <w:bCs/>
              </w:rPr>
              <w:t>города Чебоксары</w:t>
            </w:r>
          </w:p>
          <w:p w:rsidR="008E62EE" w:rsidRPr="008E62EE" w:rsidRDefault="008E62EE" w:rsidP="00F31CBF">
            <w:pPr>
              <w:widowControl w:val="0"/>
              <w:overflowPunct w:val="0"/>
              <w:autoSpaceDE w:val="0"/>
              <w:autoSpaceDN w:val="0"/>
              <w:adjustRightInd w:val="0"/>
              <w:jc w:val="center"/>
              <w:rPr>
                <w:b/>
                <w:bCs/>
              </w:rPr>
            </w:pPr>
          </w:p>
          <w:p w:rsidR="008E62EE" w:rsidRPr="008E62EE" w:rsidRDefault="008E62EE" w:rsidP="008E62EE">
            <w:pPr>
              <w:widowControl w:val="0"/>
              <w:overflowPunct w:val="0"/>
              <w:autoSpaceDE w:val="0"/>
              <w:autoSpaceDN w:val="0"/>
              <w:adjustRightInd w:val="0"/>
              <w:jc w:val="center"/>
              <w:rPr>
                <w:b/>
                <w:bCs/>
              </w:rPr>
            </w:pPr>
            <w:r w:rsidRPr="008E62EE">
              <w:rPr>
                <w:b/>
                <w:bCs/>
              </w:rPr>
              <w:t>ПОСТАНОВЛЕНИЕ</w:t>
            </w:r>
          </w:p>
        </w:tc>
      </w:tr>
    </w:tbl>
    <w:p w:rsidR="008E62EE" w:rsidRPr="008E62EE" w:rsidRDefault="008E62EE" w:rsidP="008E62EE">
      <w:pPr>
        <w:widowControl w:val="0"/>
        <w:overflowPunct w:val="0"/>
        <w:autoSpaceDE w:val="0"/>
        <w:autoSpaceDN w:val="0"/>
        <w:adjustRightInd w:val="0"/>
        <w:jc w:val="center"/>
        <w:rPr>
          <w:b/>
          <w:bCs/>
        </w:rPr>
      </w:pPr>
    </w:p>
    <w:p w:rsidR="008E62EE" w:rsidRPr="008E62EE" w:rsidRDefault="008E62EE" w:rsidP="008E62EE">
      <w:pPr>
        <w:widowControl w:val="0"/>
        <w:overflowPunct w:val="0"/>
        <w:autoSpaceDE w:val="0"/>
        <w:autoSpaceDN w:val="0"/>
        <w:adjustRightInd w:val="0"/>
        <w:jc w:val="center"/>
        <w:rPr>
          <w:bCs/>
          <w:sz w:val="28"/>
          <w:szCs w:val="28"/>
        </w:rPr>
      </w:pPr>
      <w:r>
        <w:rPr>
          <w:bCs/>
          <w:sz w:val="28"/>
          <w:szCs w:val="28"/>
        </w:rPr>
        <w:t>09</w:t>
      </w:r>
      <w:r w:rsidRPr="008E62EE">
        <w:rPr>
          <w:bCs/>
          <w:sz w:val="28"/>
          <w:szCs w:val="28"/>
        </w:rPr>
        <w:t xml:space="preserve">.02.2016  № </w:t>
      </w:r>
      <w:r>
        <w:rPr>
          <w:bCs/>
          <w:sz w:val="28"/>
          <w:szCs w:val="28"/>
        </w:rPr>
        <w:t>257</w:t>
      </w:r>
    </w:p>
    <w:p w:rsidR="003C3F47" w:rsidRPr="00453A79" w:rsidRDefault="003C3F47" w:rsidP="003C3F47">
      <w:pPr>
        <w:widowControl w:val="0"/>
        <w:tabs>
          <w:tab w:val="left" w:pos="4500"/>
          <w:tab w:val="left" w:pos="4536"/>
          <w:tab w:val="left" w:pos="4678"/>
          <w:tab w:val="left" w:pos="7371"/>
        </w:tabs>
        <w:autoSpaceDE w:val="0"/>
        <w:autoSpaceDN w:val="0"/>
        <w:adjustRightInd w:val="0"/>
        <w:ind w:right="3685"/>
        <w:jc w:val="both"/>
        <w:outlineLvl w:val="0"/>
        <w:rPr>
          <w:rFonts w:cs="Arial"/>
          <w:bCs/>
          <w:sz w:val="28"/>
          <w:szCs w:val="28"/>
        </w:rPr>
      </w:pPr>
    </w:p>
    <w:p w:rsidR="004962DA" w:rsidRPr="00453A79" w:rsidRDefault="004962DA" w:rsidP="003C3F47">
      <w:pPr>
        <w:widowControl w:val="0"/>
        <w:tabs>
          <w:tab w:val="left" w:pos="4500"/>
          <w:tab w:val="left" w:pos="4536"/>
          <w:tab w:val="left" w:pos="4678"/>
          <w:tab w:val="left" w:pos="7371"/>
        </w:tabs>
        <w:autoSpaceDE w:val="0"/>
        <w:autoSpaceDN w:val="0"/>
        <w:adjustRightInd w:val="0"/>
        <w:ind w:right="4677"/>
        <w:jc w:val="both"/>
        <w:outlineLvl w:val="0"/>
        <w:rPr>
          <w:rFonts w:cs="Arial"/>
          <w:bCs/>
          <w:sz w:val="28"/>
          <w:szCs w:val="28"/>
        </w:rPr>
      </w:pPr>
      <w:r w:rsidRPr="00453A79">
        <w:rPr>
          <w:rFonts w:cs="Arial"/>
          <w:bCs/>
          <w:sz w:val="28"/>
          <w:szCs w:val="28"/>
        </w:rPr>
        <w:t>Об утверждении административного регламента по предоставлению муниципальной услуги «</w:t>
      </w:r>
      <w:r w:rsidR="00FA50A2" w:rsidRPr="00453A79">
        <w:rPr>
          <w:rFonts w:cs="Arial"/>
          <w:bCs/>
          <w:sz w:val="28"/>
          <w:szCs w:val="28"/>
        </w:rPr>
        <w:t>Выдача разрешения на строительство, продление срока действия, внесение изменений</w:t>
      </w:r>
      <w:r w:rsidRPr="00453A79">
        <w:rPr>
          <w:rFonts w:cs="Arial"/>
          <w:bCs/>
          <w:sz w:val="28"/>
          <w:szCs w:val="28"/>
        </w:rPr>
        <w:t>»</w:t>
      </w:r>
    </w:p>
    <w:p w:rsidR="004962DA" w:rsidRPr="00453A79" w:rsidRDefault="004962DA" w:rsidP="004962DA">
      <w:pPr>
        <w:widowControl w:val="0"/>
        <w:autoSpaceDE w:val="0"/>
        <w:autoSpaceDN w:val="0"/>
        <w:adjustRightInd w:val="0"/>
        <w:spacing w:line="276" w:lineRule="auto"/>
        <w:jc w:val="both"/>
        <w:rPr>
          <w:bCs/>
          <w:sz w:val="28"/>
          <w:szCs w:val="28"/>
        </w:rPr>
      </w:pPr>
    </w:p>
    <w:p w:rsidR="003C3F47" w:rsidRPr="00453A79" w:rsidRDefault="003C3F47" w:rsidP="004962DA">
      <w:pPr>
        <w:widowControl w:val="0"/>
        <w:autoSpaceDE w:val="0"/>
        <w:autoSpaceDN w:val="0"/>
        <w:adjustRightInd w:val="0"/>
        <w:spacing w:line="276" w:lineRule="auto"/>
        <w:jc w:val="both"/>
        <w:rPr>
          <w:bCs/>
          <w:sz w:val="28"/>
          <w:szCs w:val="28"/>
        </w:rPr>
      </w:pPr>
    </w:p>
    <w:p w:rsidR="004962DA" w:rsidRPr="00453A79" w:rsidRDefault="004962DA" w:rsidP="003C3F47">
      <w:pPr>
        <w:autoSpaceDE w:val="0"/>
        <w:autoSpaceDN w:val="0"/>
        <w:adjustRightInd w:val="0"/>
        <w:spacing w:line="360" w:lineRule="auto"/>
        <w:ind w:firstLine="569"/>
        <w:jc w:val="both"/>
        <w:rPr>
          <w:rFonts w:ascii="Arial" w:eastAsia="Calibri" w:hAnsi="Arial" w:cs="Arial"/>
          <w:sz w:val="28"/>
          <w:szCs w:val="28"/>
          <w:lang w:eastAsia="en-US"/>
        </w:rPr>
      </w:pPr>
      <w:r w:rsidRPr="00453A79">
        <w:rPr>
          <w:sz w:val="28"/>
          <w:szCs w:val="28"/>
        </w:rPr>
        <w:t xml:space="preserve">В соответствии с Федеральным законом от 6 октября </w:t>
      </w:r>
      <w:smartTag w:uri="urn:schemas-microsoft-com:office:smarttags" w:element="metricconverter">
        <w:smartTagPr>
          <w:attr w:name="ProductID" w:val="2003 г"/>
        </w:smartTagPr>
        <w:r w:rsidRPr="00453A79">
          <w:rPr>
            <w:sz w:val="28"/>
            <w:szCs w:val="28"/>
          </w:rPr>
          <w:t>2003 г</w:t>
        </w:r>
      </w:smartTag>
      <w:r w:rsidRPr="00453A79">
        <w:rPr>
          <w:sz w:val="28"/>
          <w:szCs w:val="28"/>
        </w:rPr>
        <w:t xml:space="preserve">. № 131-ФЗ «Об общих принципах организации местного самоуправления в Российской Федерации», Федеральным законом от 27 июля </w:t>
      </w:r>
      <w:smartTag w:uri="urn:schemas-microsoft-com:office:smarttags" w:element="metricconverter">
        <w:smartTagPr>
          <w:attr w:name="ProductID" w:val="2010 г"/>
        </w:smartTagPr>
        <w:r w:rsidRPr="00453A79">
          <w:rPr>
            <w:sz w:val="28"/>
            <w:szCs w:val="28"/>
          </w:rPr>
          <w:t>2010 г</w:t>
        </w:r>
      </w:smartTag>
      <w:r w:rsidRPr="00453A79">
        <w:rPr>
          <w:sz w:val="28"/>
          <w:szCs w:val="28"/>
        </w:rPr>
        <w:t xml:space="preserve">. № 210-ФЗ «Об организации предоставления государственных и муниципальных услуг», Уставом муниципального образования города Чебоксары - столицы Чувашской Республики, </w:t>
      </w:r>
      <w:r w:rsidR="003C3F47" w:rsidRPr="00453A79">
        <w:rPr>
          <w:sz w:val="28"/>
          <w:szCs w:val="28"/>
        </w:rPr>
        <w:t>принят</w:t>
      </w:r>
      <w:r w:rsidRPr="00453A79">
        <w:rPr>
          <w:sz w:val="28"/>
          <w:szCs w:val="28"/>
        </w:rPr>
        <w:t xml:space="preserve">ым решением Чебоксарского городского Собрания депутатов Чувашской Республики от 30 ноября </w:t>
      </w:r>
      <w:smartTag w:uri="urn:schemas-microsoft-com:office:smarttags" w:element="metricconverter">
        <w:smartTagPr>
          <w:attr w:name="ProductID" w:val="2005 г"/>
        </w:smartTagPr>
        <w:r w:rsidRPr="00453A79">
          <w:rPr>
            <w:sz w:val="28"/>
            <w:szCs w:val="28"/>
          </w:rPr>
          <w:t>2005 г</w:t>
        </w:r>
      </w:smartTag>
      <w:r w:rsidRPr="00453A79">
        <w:rPr>
          <w:sz w:val="28"/>
          <w:szCs w:val="28"/>
        </w:rPr>
        <w:t xml:space="preserve">. № 40, </w:t>
      </w:r>
      <w:r w:rsidR="003C3F47" w:rsidRPr="00453A79">
        <w:rPr>
          <w:rFonts w:eastAsia="Calibri"/>
          <w:sz w:val="28"/>
          <w:szCs w:val="28"/>
          <w:lang w:eastAsia="en-US"/>
        </w:rPr>
        <w:t>п</w:t>
      </w:r>
      <w:r w:rsidRPr="00453A79">
        <w:rPr>
          <w:rFonts w:eastAsia="Calibri"/>
          <w:sz w:val="28"/>
          <w:szCs w:val="28"/>
          <w:lang w:eastAsia="en-US"/>
        </w:rPr>
        <w:t xml:space="preserve">остановлением </w:t>
      </w:r>
      <w:r w:rsidR="003C3F47" w:rsidRPr="00453A79">
        <w:rPr>
          <w:rFonts w:eastAsia="Calibri"/>
          <w:sz w:val="28"/>
          <w:szCs w:val="28"/>
          <w:lang w:eastAsia="en-US"/>
        </w:rPr>
        <w:t>а</w:t>
      </w:r>
      <w:r w:rsidRPr="00453A79">
        <w:rPr>
          <w:rFonts w:eastAsia="Calibri"/>
          <w:sz w:val="28"/>
          <w:szCs w:val="28"/>
          <w:lang w:eastAsia="en-US"/>
        </w:rPr>
        <w:t>дминистрации города Чебоксары Чувашс</w:t>
      </w:r>
      <w:r w:rsidR="00FA50A2" w:rsidRPr="00453A79">
        <w:rPr>
          <w:rFonts w:eastAsia="Calibri"/>
          <w:sz w:val="28"/>
          <w:szCs w:val="28"/>
          <w:lang w:eastAsia="en-US"/>
        </w:rPr>
        <w:t>кой Республики от 06.06.2013 №</w:t>
      </w:r>
      <w:r w:rsidRPr="00453A79">
        <w:rPr>
          <w:rFonts w:eastAsia="Calibri"/>
          <w:sz w:val="28"/>
          <w:szCs w:val="28"/>
          <w:lang w:eastAsia="en-US"/>
        </w:rPr>
        <w:t>1776 «О порядке разработки, утверждения и проведения экспертизы административных регламентов предоставления муниципальных услуг и исполнения муниципальных функций»,</w:t>
      </w:r>
      <w:r w:rsidRPr="00453A79">
        <w:rPr>
          <w:sz w:val="28"/>
          <w:szCs w:val="28"/>
        </w:rPr>
        <w:t xml:space="preserve"> в целях повышения качества предоставления муниципальной услуги</w:t>
      </w:r>
      <w:r w:rsidR="003C3F47" w:rsidRPr="00453A79">
        <w:rPr>
          <w:sz w:val="28"/>
          <w:szCs w:val="28"/>
        </w:rPr>
        <w:t xml:space="preserve"> администрация города Чебоксары      п о с т а н о в л я е т:</w:t>
      </w:r>
    </w:p>
    <w:p w:rsidR="004962DA" w:rsidRPr="00453A79" w:rsidRDefault="004962DA" w:rsidP="003C3F47">
      <w:pPr>
        <w:widowControl w:val="0"/>
        <w:numPr>
          <w:ilvl w:val="0"/>
          <w:numId w:val="3"/>
        </w:numPr>
        <w:tabs>
          <w:tab w:val="left" w:pos="993"/>
        </w:tabs>
        <w:autoSpaceDE w:val="0"/>
        <w:autoSpaceDN w:val="0"/>
        <w:adjustRightInd w:val="0"/>
        <w:spacing w:line="360" w:lineRule="auto"/>
        <w:ind w:left="0" w:firstLine="709"/>
        <w:jc w:val="both"/>
        <w:rPr>
          <w:bCs/>
          <w:sz w:val="28"/>
          <w:szCs w:val="28"/>
        </w:rPr>
      </w:pPr>
      <w:r w:rsidRPr="00453A79">
        <w:rPr>
          <w:bCs/>
          <w:sz w:val="28"/>
          <w:szCs w:val="28"/>
        </w:rPr>
        <w:t>Утвердить административный регламент администрации города Чебоксары по предоставлению муниципальной услуги «</w:t>
      </w:r>
      <w:r w:rsidR="00FA50A2" w:rsidRPr="00453A79">
        <w:rPr>
          <w:bCs/>
          <w:sz w:val="28"/>
          <w:szCs w:val="28"/>
        </w:rPr>
        <w:t>Выдача разрешения на строительство, продление срока действия, внесение изменений</w:t>
      </w:r>
      <w:r w:rsidRPr="00453A79">
        <w:rPr>
          <w:bCs/>
          <w:sz w:val="28"/>
          <w:szCs w:val="28"/>
        </w:rPr>
        <w:t>» согласно приложению.</w:t>
      </w:r>
    </w:p>
    <w:p w:rsidR="003C3F47" w:rsidRPr="00453A79" w:rsidRDefault="003C3F47" w:rsidP="003C3F47">
      <w:pPr>
        <w:widowControl w:val="0"/>
        <w:numPr>
          <w:ilvl w:val="0"/>
          <w:numId w:val="3"/>
        </w:numPr>
        <w:tabs>
          <w:tab w:val="left" w:pos="993"/>
        </w:tabs>
        <w:autoSpaceDE w:val="0"/>
        <w:autoSpaceDN w:val="0"/>
        <w:adjustRightInd w:val="0"/>
        <w:spacing w:line="360" w:lineRule="auto"/>
        <w:ind w:left="0" w:firstLine="709"/>
        <w:jc w:val="both"/>
        <w:rPr>
          <w:bCs/>
          <w:sz w:val="28"/>
          <w:szCs w:val="28"/>
        </w:rPr>
      </w:pPr>
      <w:r w:rsidRPr="00453A79">
        <w:rPr>
          <w:bCs/>
          <w:sz w:val="28"/>
          <w:szCs w:val="28"/>
        </w:rPr>
        <w:t>Признать утратившими силу:</w:t>
      </w:r>
    </w:p>
    <w:p w:rsidR="003C3F47" w:rsidRPr="00453A79" w:rsidRDefault="003C3F47" w:rsidP="003C3F47">
      <w:pPr>
        <w:widowControl w:val="0"/>
        <w:tabs>
          <w:tab w:val="left" w:pos="993"/>
        </w:tabs>
        <w:autoSpaceDE w:val="0"/>
        <w:autoSpaceDN w:val="0"/>
        <w:adjustRightInd w:val="0"/>
        <w:spacing w:line="360" w:lineRule="auto"/>
        <w:ind w:firstLine="709"/>
        <w:jc w:val="both"/>
        <w:rPr>
          <w:bCs/>
          <w:sz w:val="28"/>
          <w:szCs w:val="28"/>
        </w:rPr>
      </w:pPr>
      <w:r w:rsidRPr="00453A79">
        <w:rPr>
          <w:bCs/>
          <w:sz w:val="28"/>
          <w:szCs w:val="28"/>
        </w:rPr>
        <w:t xml:space="preserve">постановление администрации города Чебоксары от 05.11.2013 № 3588 «Об утверждении административного регламента по предоставлению </w:t>
      </w:r>
      <w:r w:rsidRPr="00453A79">
        <w:rPr>
          <w:bCs/>
          <w:sz w:val="28"/>
          <w:szCs w:val="28"/>
        </w:rPr>
        <w:lastRenderedPageBreak/>
        <w:t>муниципальной услуги «Выдача разрешения на строительство, продление срока действия, внесение изменений»;</w:t>
      </w:r>
    </w:p>
    <w:p w:rsidR="003C3F47" w:rsidRPr="00453A79" w:rsidRDefault="003C3F47" w:rsidP="003C3F47">
      <w:pPr>
        <w:widowControl w:val="0"/>
        <w:tabs>
          <w:tab w:val="left" w:pos="993"/>
        </w:tabs>
        <w:autoSpaceDE w:val="0"/>
        <w:autoSpaceDN w:val="0"/>
        <w:adjustRightInd w:val="0"/>
        <w:spacing w:line="360" w:lineRule="auto"/>
        <w:ind w:firstLine="709"/>
        <w:jc w:val="both"/>
        <w:rPr>
          <w:bCs/>
          <w:sz w:val="28"/>
          <w:szCs w:val="28"/>
        </w:rPr>
      </w:pPr>
      <w:r w:rsidRPr="00453A79">
        <w:rPr>
          <w:bCs/>
          <w:sz w:val="28"/>
          <w:szCs w:val="28"/>
        </w:rPr>
        <w:t>постановление администрации города Чебоксары от 19.05.2014 №1746 «О внесении изменений в постановление администрации города Чебоксары от 05.11.2013 №3588»;</w:t>
      </w:r>
    </w:p>
    <w:p w:rsidR="003C3F47" w:rsidRPr="00453A79" w:rsidRDefault="003C3F47" w:rsidP="003C3F47">
      <w:pPr>
        <w:widowControl w:val="0"/>
        <w:tabs>
          <w:tab w:val="left" w:pos="993"/>
        </w:tabs>
        <w:autoSpaceDE w:val="0"/>
        <w:autoSpaceDN w:val="0"/>
        <w:adjustRightInd w:val="0"/>
        <w:spacing w:line="360" w:lineRule="auto"/>
        <w:ind w:firstLine="709"/>
        <w:jc w:val="both"/>
        <w:rPr>
          <w:bCs/>
          <w:sz w:val="28"/>
          <w:szCs w:val="28"/>
        </w:rPr>
      </w:pPr>
      <w:r w:rsidRPr="00453A79">
        <w:rPr>
          <w:bCs/>
          <w:sz w:val="28"/>
          <w:szCs w:val="28"/>
        </w:rPr>
        <w:t>постановление администрации города Чебоксары от 16.07.2014</w:t>
      </w:r>
      <w:r w:rsidR="00723417">
        <w:rPr>
          <w:bCs/>
          <w:sz w:val="28"/>
          <w:szCs w:val="28"/>
        </w:rPr>
        <w:t xml:space="preserve"> №2436</w:t>
      </w:r>
      <w:r w:rsidRPr="00453A79">
        <w:rPr>
          <w:bCs/>
          <w:sz w:val="28"/>
          <w:szCs w:val="28"/>
        </w:rPr>
        <w:t xml:space="preserve"> «О внесении изменения в постановление администрации города Чебоксары от 05.11.2013 №3588».</w:t>
      </w:r>
    </w:p>
    <w:p w:rsidR="004962DA" w:rsidRPr="00453A79" w:rsidRDefault="004962DA" w:rsidP="003C3F47">
      <w:pPr>
        <w:widowControl w:val="0"/>
        <w:numPr>
          <w:ilvl w:val="0"/>
          <w:numId w:val="3"/>
        </w:numPr>
        <w:tabs>
          <w:tab w:val="left" w:pos="993"/>
        </w:tabs>
        <w:autoSpaceDE w:val="0"/>
        <w:autoSpaceDN w:val="0"/>
        <w:adjustRightInd w:val="0"/>
        <w:spacing w:line="360" w:lineRule="auto"/>
        <w:ind w:left="0" w:firstLine="709"/>
        <w:jc w:val="both"/>
        <w:rPr>
          <w:bCs/>
          <w:sz w:val="28"/>
          <w:szCs w:val="28"/>
        </w:rPr>
      </w:pPr>
      <w:r w:rsidRPr="00453A79">
        <w:rPr>
          <w:bCs/>
          <w:sz w:val="28"/>
          <w:szCs w:val="28"/>
        </w:rPr>
        <w:t>Управлению по связям со СМИ и молодежной политики администрации города Чебоксары опубликовать настоящее постановление в средствах массовой информации.</w:t>
      </w:r>
    </w:p>
    <w:p w:rsidR="003C3F47" w:rsidRPr="00453A79" w:rsidRDefault="003C3F47" w:rsidP="003C3F47">
      <w:pPr>
        <w:widowControl w:val="0"/>
        <w:numPr>
          <w:ilvl w:val="0"/>
          <w:numId w:val="3"/>
        </w:numPr>
        <w:tabs>
          <w:tab w:val="left" w:pos="993"/>
        </w:tabs>
        <w:autoSpaceDE w:val="0"/>
        <w:autoSpaceDN w:val="0"/>
        <w:adjustRightInd w:val="0"/>
        <w:spacing w:line="360" w:lineRule="auto"/>
        <w:ind w:left="0" w:firstLine="709"/>
        <w:jc w:val="both"/>
        <w:rPr>
          <w:bCs/>
          <w:sz w:val="28"/>
          <w:szCs w:val="28"/>
        </w:rPr>
      </w:pPr>
      <w:r w:rsidRPr="00453A79">
        <w:rPr>
          <w:bCs/>
          <w:sz w:val="28"/>
          <w:szCs w:val="28"/>
        </w:rPr>
        <w:t>Настоящее постановление вступает в силу со дня его официального опубликования.</w:t>
      </w:r>
    </w:p>
    <w:p w:rsidR="004962DA" w:rsidRPr="00453A79" w:rsidRDefault="004962DA" w:rsidP="003C3F47">
      <w:pPr>
        <w:widowControl w:val="0"/>
        <w:numPr>
          <w:ilvl w:val="0"/>
          <w:numId w:val="3"/>
        </w:numPr>
        <w:tabs>
          <w:tab w:val="left" w:pos="993"/>
        </w:tabs>
        <w:autoSpaceDE w:val="0"/>
        <w:autoSpaceDN w:val="0"/>
        <w:adjustRightInd w:val="0"/>
        <w:spacing w:line="360" w:lineRule="auto"/>
        <w:ind w:left="0" w:firstLine="709"/>
        <w:jc w:val="both"/>
        <w:rPr>
          <w:bCs/>
          <w:sz w:val="28"/>
          <w:szCs w:val="28"/>
        </w:rPr>
      </w:pPr>
      <w:r w:rsidRPr="00453A79">
        <w:rPr>
          <w:bCs/>
          <w:sz w:val="28"/>
          <w:szCs w:val="28"/>
        </w:rPr>
        <w:t>Контроль за выполнением настоящего постановления возложить на заместителя главы администрации города Чебоксары по вопросам архитектуры и градостроительства – начальника управления архитектуры и градостроительства А.Л. Павлова.</w:t>
      </w:r>
    </w:p>
    <w:p w:rsidR="004962DA" w:rsidRPr="00453A79" w:rsidRDefault="004962DA" w:rsidP="004962DA">
      <w:pPr>
        <w:keepNext/>
        <w:widowControl w:val="0"/>
        <w:tabs>
          <w:tab w:val="left" w:pos="7020"/>
        </w:tabs>
        <w:autoSpaceDE w:val="0"/>
        <w:autoSpaceDN w:val="0"/>
        <w:adjustRightInd w:val="0"/>
        <w:spacing w:line="276" w:lineRule="auto"/>
        <w:jc w:val="both"/>
        <w:outlineLvl w:val="2"/>
        <w:rPr>
          <w:bCs/>
          <w:sz w:val="28"/>
          <w:szCs w:val="28"/>
        </w:rPr>
      </w:pPr>
    </w:p>
    <w:p w:rsidR="00127BD7" w:rsidRPr="00453A79" w:rsidRDefault="004962DA" w:rsidP="004962DA">
      <w:pPr>
        <w:keepNext/>
        <w:widowControl w:val="0"/>
        <w:tabs>
          <w:tab w:val="left" w:pos="7020"/>
        </w:tabs>
        <w:autoSpaceDE w:val="0"/>
        <w:autoSpaceDN w:val="0"/>
        <w:adjustRightInd w:val="0"/>
        <w:spacing w:line="276" w:lineRule="auto"/>
        <w:jc w:val="both"/>
        <w:outlineLvl w:val="2"/>
        <w:rPr>
          <w:bCs/>
          <w:sz w:val="28"/>
          <w:szCs w:val="28"/>
        </w:rPr>
        <w:sectPr w:rsidR="00127BD7" w:rsidRPr="00453A79" w:rsidSect="00140FBF">
          <w:footerReference w:type="default" r:id="rId9"/>
          <w:pgSz w:w="11906" w:h="16838"/>
          <w:pgMar w:top="1134" w:right="850" w:bottom="1134" w:left="1701" w:header="708" w:footer="708" w:gutter="0"/>
          <w:cols w:space="708"/>
          <w:docGrid w:linePitch="360"/>
        </w:sectPr>
      </w:pPr>
      <w:r w:rsidRPr="00453A79">
        <w:rPr>
          <w:bCs/>
          <w:sz w:val="28"/>
          <w:szCs w:val="28"/>
        </w:rPr>
        <w:t>Глава администр</w:t>
      </w:r>
      <w:r w:rsidR="00127BD7" w:rsidRPr="00453A79">
        <w:rPr>
          <w:bCs/>
          <w:sz w:val="28"/>
          <w:szCs w:val="28"/>
        </w:rPr>
        <w:t>ации города Чебоксары</w:t>
      </w:r>
      <w:r w:rsidR="00127BD7" w:rsidRPr="00453A79">
        <w:rPr>
          <w:bCs/>
          <w:sz w:val="28"/>
          <w:szCs w:val="28"/>
        </w:rPr>
        <w:tab/>
        <w:t xml:space="preserve">        </w:t>
      </w:r>
      <w:r w:rsidRPr="00453A79">
        <w:rPr>
          <w:bCs/>
          <w:sz w:val="28"/>
          <w:szCs w:val="28"/>
        </w:rPr>
        <w:t>А.О.</w:t>
      </w:r>
      <w:r w:rsidR="00127BD7" w:rsidRPr="00453A79">
        <w:rPr>
          <w:bCs/>
          <w:sz w:val="28"/>
          <w:szCs w:val="28"/>
        </w:rPr>
        <w:t> </w:t>
      </w:r>
      <w:r w:rsidRPr="00453A79">
        <w:rPr>
          <w:bCs/>
          <w:sz w:val="28"/>
          <w:szCs w:val="28"/>
        </w:rPr>
        <w:t>Ладыков</w:t>
      </w:r>
    </w:p>
    <w:p w:rsidR="004962DA" w:rsidRPr="00453A79" w:rsidRDefault="004962DA" w:rsidP="00127BD7">
      <w:pPr>
        <w:pStyle w:val="ad"/>
        <w:spacing w:after="0"/>
        <w:ind w:left="5670"/>
        <w:jc w:val="both"/>
      </w:pPr>
      <w:r w:rsidRPr="00453A79">
        <w:lastRenderedPageBreak/>
        <w:t>УТВЕРЖДЕН</w:t>
      </w:r>
    </w:p>
    <w:p w:rsidR="004962DA" w:rsidRPr="00453A79" w:rsidRDefault="004962DA" w:rsidP="00127BD7">
      <w:pPr>
        <w:pStyle w:val="ad"/>
        <w:spacing w:after="0"/>
        <w:ind w:left="5670"/>
        <w:jc w:val="both"/>
      </w:pPr>
      <w:r w:rsidRPr="00453A79">
        <w:t>постановлением администрации</w:t>
      </w:r>
    </w:p>
    <w:p w:rsidR="004962DA" w:rsidRPr="00453A79" w:rsidRDefault="004962DA" w:rsidP="00127BD7">
      <w:pPr>
        <w:pStyle w:val="ad"/>
        <w:spacing w:after="0"/>
        <w:ind w:left="5670"/>
        <w:jc w:val="both"/>
      </w:pPr>
      <w:r w:rsidRPr="00453A79">
        <w:t>города Чебоксары</w:t>
      </w:r>
    </w:p>
    <w:p w:rsidR="004962DA" w:rsidRPr="00453A79" w:rsidRDefault="004962DA" w:rsidP="00127BD7">
      <w:pPr>
        <w:pStyle w:val="ad"/>
        <w:spacing w:after="0"/>
        <w:ind w:left="5670"/>
        <w:jc w:val="both"/>
      </w:pPr>
      <w:r w:rsidRPr="00453A79">
        <w:t xml:space="preserve">от </w:t>
      </w:r>
      <w:r w:rsidR="008E62EE">
        <w:t>09.02.</w:t>
      </w:r>
      <w:r w:rsidRPr="00453A79">
        <w:t xml:space="preserve">2016 № </w:t>
      </w:r>
      <w:r w:rsidR="008E62EE">
        <w:t>257</w:t>
      </w:r>
      <w:bookmarkStart w:id="0" w:name="_GoBack"/>
      <w:bookmarkEnd w:id="0"/>
    </w:p>
    <w:p w:rsidR="00FA50A2" w:rsidRPr="00453A79" w:rsidRDefault="00FA50A2" w:rsidP="00127BD7">
      <w:pPr>
        <w:widowControl w:val="0"/>
        <w:autoSpaceDE w:val="0"/>
        <w:autoSpaceDN w:val="0"/>
        <w:adjustRightInd w:val="0"/>
        <w:jc w:val="center"/>
        <w:outlineLvl w:val="0"/>
        <w:rPr>
          <w:b/>
          <w:bCs/>
          <w:sz w:val="26"/>
          <w:szCs w:val="26"/>
        </w:rPr>
      </w:pPr>
    </w:p>
    <w:p w:rsidR="00FA50A2" w:rsidRPr="00453A79" w:rsidRDefault="00FA50A2" w:rsidP="00127BD7">
      <w:pPr>
        <w:widowControl w:val="0"/>
        <w:autoSpaceDE w:val="0"/>
        <w:autoSpaceDN w:val="0"/>
        <w:adjustRightInd w:val="0"/>
        <w:jc w:val="center"/>
        <w:outlineLvl w:val="0"/>
        <w:rPr>
          <w:b/>
          <w:bCs/>
          <w:sz w:val="26"/>
          <w:szCs w:val="26"/>
        </w:rPr>
      </w:pPr>
      <w:r w:rsidRPr="00453A79">
        <w:rPr>
          <w:b/>
          <w:bCs/>
          <w:sz w:val="26"/>
          <w:szCs w:val="26"/>
        </w:rPr>
        <w:t>АДМИНИСТРАТИВНЫЙ РЕГЛАМЕНТ</w:t>
      </w:r>
    </w:p>
    <w:p w:rsidR="00FA50A2" w:rsidRPr="00453A79" w:rsidRDefault="00127BD7" w:rsidP="00127BD7">
      <w:pPr>
        <w:widowControl w:val="0"/>
        <w:autoSpaceDE w:val="0"/>
        <w:autoSpaceDN w:val="0"/>
        <w:adjustRightInd w:val="0"/>
        <w:jc w:val="center"/>
        <w:outlineLvl w:val="0"/>
        <w:rPr>
          <w:b/>
          <w:bCs/>
          <w:sz w:val="26"/>
          <w:szCs w:val="26"/>
        </w:rPr>
      </w:pPr>
      <w:r w:rsidRPr="00453A79">
        <w:rPr>
          <w:b/>
          <w:bCs/>
          <w:sz w:val="26"/>
          <w:szCs w:val="26"/>
        </w:rPr>
        <w:t>а</w:t>
      </w:r>
      <w:r w:rsidR="00FA50A2" w:rsidRPr="00453A79">
        <w:rPr>
          <w:b/>
          <w:bCs/>
          <w:sz w:val="26"/>
          <w:szCs w:val="26"/>
        </w:rPr>
        <w:t xml:space="preserve">дминистрации города Чебоксары по </w:t>
      </w:r>
      <w:r w:rsidR="00FA50A2" w:rsidRPr="00453A79">
        <w:rPr>
          <w:b/>
          <w:bCs/>
          <w:sz w:val="26"/>
          <w:szCs w:val="26"/>
        </w:rPr>
        <w:br/>
        <w:t>предоставлению муниципальной услуги «Выдача разрешения на строительство, продление срока действия, внесение изменений»</w:t>
      </w:r>
    </w:p>
    <w:p w:rsidR="00140FBF" w:rsidRPr="00453A79" w:rsidRDefault="00140FBF" w:rsidP="00127BD7">
      <w:pPr>
        <w:pStyle w:val="ConsPlusNormal"/>
        <w:ind w:firstLine="540"/>
        <w:jc w:val="both"/>
        <w:rPr>
          <w:rFonts w:ascii="Times New Roman" w:hAnsi="Times New Roman" w:cs="Times New Roman"/>
          <w:sz w:val="24"/>
          <w:szCs w:val="24"/>
        </w:rPr>
      </w:pPr>
    </w:p>
    <w:p w:rsidR="00140FBF" w:rsidRPr="00453A79" w:rsidRDefault="00140FBF">
      <w:pPr>
        <w:pStyle w:val="ConsPlusNormal"/>
        <w:jc w:val="center"/>
        <w:rPr>
          <w:rFonts w:ascii="Times New Roman" w:hAnsi="Times New Roman" w:cs="Times New Roman"/>
          <w:b/>
          <w:sz w:val="24"/>
          <w:szCs w:val="24"/>
        </w:rPr>
      </w:pPr>
      <w:r w:rsidRPr="00453A79">
        <w:rPr>
          <w:rFonts w:ascii="Times New Roman" w:hAnsi="Times New Roman" w:cs="Times New Roman"/>
          <w:b/>
          <w:sz w:val="24"/>
          <w:szCs w:val="24"/>
        </w:rPr>
        <w:t>I. Общие положения</w:t>
      </w:r>
    </w:p>
    <w:p w:rsidR="00140FBF" w:rsidRPr="00453A79" w:rsidRDefault="00140FBF">
      <w:pPr>
        <w:pStyle w:val="ConsPlusNormal"/>
        <w:jc w:val="center"/>
        <w:rPr>
          <w:rFonts w:ascii="Times New Roman" w:hAnsi="Times New Roman" w:cs="Times New Roman"/>
          <w:sz w:val="24"/>
          <w:szCs w:val="24"/>
        </w:rPr>
      </w:pP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1.1. Предмет регулирования административного регламента</w:t>
      </w:r>
    </w:p>
    <w:p w:rsidR="00140FBF" w:rsidRPr="00453A79" w:rsidRDefault="00140FBF">
      <w:pPr>
        <w:pStyle w:val="ConsPlusNormal"/>
        <w:ind w:firstLine="540"/>
        <w:jc w:val="both"/>
        <w:rPr>
          <w:sz w:val="24"/>
          <w:szCs w:val="24"/>
        </w:rPr>
      </w:pPr>
    </w:p>
    <w:p w:rsidR="00A94F46" w:rsidRPr="00453A79" w:rsidRDefault="00140FBF" w:rsidP="00A94F46">
      <w:pPr>
        <w:ind w:firstLine="540"/>
        <w:jc w:val="both"/>
      </w:pPr>
      <w:r w:rsidRPr="00453A79">
        <w:t xml:space="preserve">Административный регламент по предоставлению муниципальной услуги </w:t>
      </w:r>
      <w:r w:rsidR="00A94F46" w:rsidRPr="00453A79">
        <w:t>«</w:t>
      </w:r>
      <w:r w:rsidRPr="00453A79">
        <w:t>Выдача разрешения на строительство, продление срока действия, внесение изменений</w:t>
      </w:r>
      <w:r w:rsidR="00A94F46" w:rsidRPr="00453A79">
        <w:t>»</w:t>
      </w:r>
      <w:r w:rsidRPr="00453A79">
        <w:t xml:space="preserve"> (далее - Административный регламент) устанавливает сроки и последовательность действий (административные процедуры) при предоставлении муниципальной услуги</w:t>
      </w:r>
      <w:r w:rsidR="00A94F46" w:rsidRPr="00453A79">
        <w:t>, а также состав, последовательность и сроки выполнения административных процедур,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и принимаемых ими решений при предоставлении муниципальной услуги.</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Административный регламент разработан в целях повышения качества и доступности муниципальной услуги юридическим и физическим лицам, в том числе индивидуальным предпринимателям. Предметом регулирования Административного регламента являются отношения, возникающие при предоставлении муниципальной услуги по вопросу выдачи разрешения на строительство, продления срока действия разрешения, внесения изменений в разрешение на строительство (далее - муниципальная услуга).</w:t>
      </w:r>
    </w:p>
    <w:p w:rsidR="00140FBF" w:rsidRPr="00453A79" w:rsidRDefault="00140FBF">
      <w:pPr>
        <w:pStyle w:val="ConsPlusNormal"/>
        <w:ind w:firstLine="540"/>
        <w:jc w:val="both"/>
        <w:rPr>
          <w:sz w:val="16"/>
          <w:szCs w:val="16"/>
        </w:rPr>
      </w:pP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1.2. </w:t>
      </w:r>
      <w:r w:rsidR="004160DC">
        <w:rPr>
          <w:rFonts w:ascii="Times New Roman" w:hAnsi="Times New Roman" w:cs="Times New Roman"/>
          <w:sz w:val="24"/>
          <w:szCs w:val="24"/>
        </w:rPr>
        <w:t>Круг</w:t>
      </w:r>
      <w:r w:rsidRPr="00453A79">
        <w:rPr>
          <w:rFonts w:ascii="Times New Roman" w:hAnsi="Times New Roman" w:cs="Times New Roman"/>
          <w:sz w:val="24"/>
          <w:szCs w:val="24"/>
        </w:rPr>
        <w:t xml:space="preserve"> заявителей на предоставление муниципальной услуги</w:t>
      </w:r>
    </w:p>
    <w:p w:rsidR="00140FBF" w:rsidRPr="00453A79" w:rsidRDefault="00140FBF">
      <w:pPr>
        <w:pStyle w:val="ConsPlusNormal"/>
        <w:ind w:firstLine="540"/>
        <w:jc w:val="both"/>
        <w:rPr>
          <w:rFonts w:ascii="Times New Roman" w:hAnsi="Times New Roman" w:cs="Times New Roman"/>
          <w:sz w:val="24"/>
          <w:szCs w:val="24"/>
        </w:rPr>
      </w:pP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Заявителями на предоставление муниципальной услуги являются физические лица, в том числе индивидуальные предприниматели, а также юридические лица (далее - заявители). С заявлением и документами для предоставления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140FBF" w:rsidRPr="00453A79" w:rsidRDefault="00140FBF">
      <w:pPr>
        <w:pStyle w:val="ConsPlusNormal"/>
        <w:ind w:firstLine="540"/>
        <w:jc w:val="both"/>
      </w:pPr>
    </w:p>
    <w:p w:rsidR="00140FBF" w:rsidRPr="00453A79" w:rsidRDefault="00140FBF">
      <w:pPr>
        <w:pStyle w:val="ConsPlusNormal"/>
        <w:ind w:firstLine="540"/>
        <w:jc w:val="both"/>
        <w:rPr>
          <w:rFonts w:ascii="Times New Roman CYR" w:hAnsi="Times New Roman CYR"/>
          <w:sz w:val="24"/>
          <w:szCs w:val="24"/>
        </w:rPr>
      </w:pPr>
      <w:r w:rsidRPr="00453A79">
        <w:rPr>
          <w:rFonts w:ascii="Times New Roman CYR" w:hAnsi="Times New Roman CYR"/>
          <w:sz w:val="24"/>
          <w:szCs w:val="24"/>
        </w:rPr>
        <w:t>1.3. Информирование о порядке предоставления муниципальной услуги</w:t>
      </w:r>
    </w:p>
    <w:p w:rsidR="00140FBF" w:rsidRPr="00453A79" w:rsidRDefault="00140FBF">
      <w:pPr>
        <w:pStyle w:val="ConsPlusNormal"/>
        <w:ind w:firstLine="540"/>
        <w:jc w:val="both"/>
        <w:rPr>
          <w:rFonts w:ascii="Times New Roman CYR" w:hAnsi="Times New Roman CYR"/>
          <w:sz w:val="24"/>
          <w:szCs w:val="24"/>
        </w:rPr>
      </w:pPr>
    </w:p>
    <w:p w:rsidR="00140FBF" w:rsidRPr="00453A79" w:rsidRDefault="00140FBF">
      <w:pPr>
        <w:pStyle w:val="ConsPlusNormal"/>
        <w:ind w:firstLine="540"/>
        <w:jc w:val="both"/>
        <w:rPr>
          <w:rFonts w:ascii="Times New Roman CYR" w:hAnsi="Times New Roman CYR"/>
          <w:sz w:val="24"/>
          <w:szCs w:val="24"/>
        </w:rPr>
      </w:pPr>
      <w:r w:rsidRPr="00453A79">
        <w:rPr>
          <w:rFonts w:ascii="Times New Roman CYR" w:hAnsi="Times New Roman CYR"/>
          <w:sz w:val="24"/>
          <w:szCs w:val="24"/>
        </w:rPr>
        <w:t>1.3.1.</w:t>
      </w:r>
      <w:r w:rsidR="003D5D7F" w:rsidRPr="00453A79">
        <w:rPr>
          <w:rFonts w:ascii="Times New Roman CYR" w:hAnsi="Times New Roman CYR"/>
          <w:sz w:val="24"/>
          <w:szCs w:val="24"/>
        </w:rPr>
        <w:t> </w:t>
      </w:r>
      <w:r w:rsidRPr="00453A79">
        <w:rPr>
          <w:rFonts w:ascii="Times New Roman CYR" w:hAnsi="Times New Roman CYR"/>
          <w:sz w:val="24"/>
          <w:szCs w:val="24"/>
        </w:rPr>
        <w:t>Информация об органах власти, структурных подразделениях, организациях, предоставляющих</w:t>
      </w:r>
      <w:r w:rsidR="003D5D7F" w:rsidRPr="00453A79">
        <w:rPr>
          <w:rFonts w:ascii="Times New Roman CYR" w:hAnsi="Times New Roman CYR"/>
          <w:sz w:val="24"/>
          <w:szCs w:val="24"/>
        </w:rPr>
        <w:t xml:space="preserve"> муниципальную услугу</w:t>
      </w:r>
    </w:p>
    <w:p w:rsidR="00140FBF" w:rsidRPr="00453A79" w:rsidRDefault="00140FBF">
      <w:pPr>
        <w:pStyle w:val="ConsPlusNormal"/>
        <w:ind w:firstLine="540"/>
        <w:jc w:val="both"/>
        <w:rPr>
          <w:rFonts w:ascii="Times New Roman CYR" w:hAnsi="Times New Roman CYR"/>
          <w:sz w:val="16"/>
          <w:szCs w:val="16"/>
        </w:rPr>
      </w:pPr>
    </w:p>
    <w:p w:rsidR="00140FBF" w:rsidRPr="00453A79" w:rsidRDefault="008E62EE">
      <w:pPr>
        <w:pStyle w:val="ConsPlusNormal"/>
        <w:ind w:firstLine="540"/>
        <w:jc w:val="both"/>
        <w:rPr>
          <w:rFonts w:ascii="Times New Roman CYR" w:hAnsi="Times New Roman CYR"/>
          <w:sz w:val="24"/>
          <w:szCs w:val="24"/>
        </w:rPr>
      </w:pPr>
      <w:hyperlink w:anchor="P598" w:history="1">
        <w:r w:rsidR="00140FBF" w:rsidRPr="00453A79">
          <w:rPr>
            <w:rFonts w:ascii="Times New Roman CYR" w:hAnsi="Times New Roman CYR"/>
            <w:sz w:val="24"/>
            <w:szCs w:val="24"/>
          </w:rPr>
          <w:t>Информация</w:t>
        </w:r>
      </w:hyperlink>
      <w:r w:rsidR="00140FBF" w:rsidRPr="00453A79">
        <w:rPr>
          <w:rFonts w:ascii="Times New Roman CYR" w:hAnsi="Times New Roman CYR"/>
          <w:sz w:val="24"/>
          <w:szCs w:val="24"/>
        </w:rPr>
        <w:t xml:space="preserve">, предоставляемая заинтересованным лицам о муниципальной услуге, является открытой и общедоступной. Сведения о местах нахождения и графике работы органов власти, предоставляющих муниципальную услугу, их структурных подразделениях, организациях, участвующих в предоставлении муниципальной услуги, представлены в приложении </w:t>
      </w:r>
      <w:r w:rsidR="007D46F2" w:rsidRPr="00453A79">
        <w:rPr>
          <w:rFonts w:ascii="Times New Roman CYR" w:hAnsi="Times New Roman CYR"/>
          <w:sz w:val="24"/>
          <w:szCs w:val="24"/>
        </w:rPr>
        <w:t>№</w:t>
      </w:r>
      <w:r w:rsidR="00140FBF" w:rsidRPr="00453A79">
        <w:rPr>
          <w:rFonts w:ascii="Times New Roman CYR" w:hAnsi="Times New Roman CYR"/>
          <w:sz w:val="24"/>
          <w:szCs w:val="24"/>
        </w:rPr>
        <w:t>1 к Административному регламенту.</w:t>
      </w:r>
    </w:p>
    <w:p w:rsidR="00140FBF" w:rsidRPr="00453A79" w:rsidRDefault="00140FBF">
      <w:pPr>
        <w:pStyle w:val="ConsPlusNormal"/>
        <w:ind w:firstLine="540"/>
        <w:jc w:val="both"/>
        <w:rPr>
          <w:rFonts w:ascii="Times New Roman CYR" w:hAnsi="Times New Roman CYR"/>
          <w:sz w:val="16"/>
          <w:szCs w:val="16"/>
        </w:rPr>
      </w:pPr>
    </w:p>
    <w:p w:rsidR="00140FBF" w:rsidRPr="00453A79" w:rsidRDefault="00140FBF">
      <w:pPr>
        <w:pStyle w:val="ConsPlusNormal"/>
        <w:ind w:firstLine="540"/>
        <w:jc w:val="both"/>
        <w:rPr>
          <w:rFonts w:ascii="Times New Roman CYR" w:hAnsi="Times New Roman CYR"/>
          <w:sz w:val="24"/>
          <w:szCs w:val="24"/>
        </w:rPr>
      </w:pPr>
      <w:r w:rsidRPr="00453A79">
        <w:rPr>
          <w:rFonts w:ascii="Times New Roman CYR" w:hAnsi="Times New Roman CYR"/>
          <w:sz w:val="24"/>
          <w:szCs w:val="24"/>
        </w:rPr>
        <w:t>1.3.2. Способ получения сведений о местонахождении и графике работы органов власти, структурных подразделениях, организациях, предо</w:t>
      </w:r>
      <w:r w:rsidR="003D5D7F" w:rsidRPr="00453A79">
        <w:rPr>
          <w:rFonts w:ascii="Times New Roman CYR" w:hAnsi="Times New Roman CYR"/>
          <w:sz w:val="24"/>
          <w:szCs w:val="24"/>
        </w:rPr>
        <w:t>ставляющих муниципальную услугу</w:t>
      </w:r>
    </w:p>
    <w:p w:rsidR="00140FBF" w:rsidRPr="00453A79" w:rsidRDefault="008E62EE">
      <w:pPr>
        <w:pStyle w:val="ConsPlusNormal"/>
        <w:ind w:firstLine="540"/>
        <w:jc w:val="both"/>
        <w:rPr>
          <w:rFonts w:ascii="Times New Roman CYR" w:hAnsi="Times New Roman CYR"/>
          <w:sz w:val="24"/>
          <w:szCs w:val="24"/>
        </w:rPr>
      </w:pPr>
      <w:hyperlink w:anchor="P598" w:history="1">
        <w:r w:rsidR="00140FBF" w:rsidRPr="00453A79">
          <w:rPr>
            <w:rFonts w:ascii="Times New Roman CYR" w:hAnsi="Times New Roman CYR"/>
            <w:sz w:val="24"/>
            <w:szCs w:val="24"/>
          </w:rPr>
          <w:t>Сведения</w:t>
        </w:r>
      </w:hyperlink>
      <w:r w:rsidR="00140FBF" w:rsidRPr="00453A79">
        <w:rPr>
          <w:rFonts w:ascii="Times New Roman CYR" w:hAnsi="Times New Roman CYR"/>
          <w:sz w:val="24"/>
          <w:szCs w:val="24"/>
        </w:rPr>
        <w:t xml:space="preserve"> о местах нахождения и графиках работы, контактных телефонах, адресах электронной почты органов власти, их структурных подразделений, организаций размещаются на информационных стендах соответствующих структур, в средствах массовой информации (далее - СМИ), на официальных сайтах в сети </w:t>
      </w:r>
      <w:r w:rsidR="00E66AA0">
        <w:rPr>
          <w:rFonts w:ascii="Times New Roman CYR" w:hAnsi="Times New Roman CYR"/>
          <w:sz w:val="24"/>
          <w:szCs w:val="24"/>
        </w:rPr>
        <w:t>«</w:t>
      </w:r>
      <w:r w:rsidR="00140FBF" w:rsidRPr="00453A79">
        <w:rPr>
          <w:rFonts w:ascii="Times New Roman CYR" w:hAnsi="Times New Roman CYR"/>
          <w:sz w:val="24"/>
          <w:szCs w:val="24"/>
        </w:rPr>
        <w:t>Интернет</w:t>
      </w:r>
      <w:r w:rsidR="00E66AA0">
        <w:rPr>
          <w:rFonts w:ascii="Times New Roman CYR" w:hAnsi="Times New Roman CYR"/>
          <w:sz w:val="24"/>
          <w:szCs w:val="24"/>
        </w:rPr>
        <w:t>»</w:t>
      </w:r>
      <w:r w:rsidR="00140FBF" w:rsidRPr="00453A79">
        <w:rPr>
          <w:rFonts w:ascii="Times New Roman CYR" w:hAnsi="Times New Roman CYR"/>
          <w:sz w:val="24"/>
          <w:szCs w:val="24"/>
        </w:rPr>
        <w:t xml:space="preserve"> (приложение </w:t>
      </w:r>
      <w:r w:rsidR="007D46F2" w:rsidRPr="00453A79">
        <w:rPr>
          <w:rFonts w:ascii="Times New Roman CYR" w:hAnsi="Times New Roman CYR"/>
          <w:sz w:val="24"/>
          <w:szCs w:val="24"/>
        </w:rPr>
        <w:t>№</w:t>
      </w:r>
      <w:r w:rsidR="00140FBF" w:rsidRPr="00453A79">
        <w:rPr>
          <w:rFonts w:ascii="Times New Roman CYR" w:hAnsi="Times New Roman CYR"/>
          <w:sz w:val="24"/>
          <w:szCs w:val="24"/>
        </w:rPr>
        <w:t xml:space="preserve">1 к Административному регламенту), а также используя федеральную государственную информационную систему </w:t>
      </w:r>
      <w:r w:rsidR="004D39B4" w:rsidRPr="00453A79">
        <w:rPr>
          <w:rFonts w:ascii="Times New Roman CYR" w:hAnsi="Times New Roman CYR"/>
          <w:sz w:val="24"/>
          <w:szCs w:val="24"/>
        </w:rPr>
        <w:t>«</w:t>
      </w:r>
      <w:r w:rsidR="00140FBF" w:rsidRPr="00453A79">
        <w:rPr>
          <w:rFonts w:ascii="Times New Roman CYR" w:hAnsi="Times New Roman CYR"/>
          <w:sz w:val="24"/>
          <w:szCs w:val="24"/>
        </w:rPr>
        <w:t>Единый портал государственных и муниципальных услуг (функций)</w:t>
      </w:r>
      <w:r w:rsidR="004D39B4" w:rsidRPr="00453A79">
        <w:rPr>
          <w:rFonts w:ascii="Times New Roman CYR" w:hAnsi="Times New Roman CYR"/>
          <w:sz w:val="24"/>
          <w:szCs w:val="24"/>
        </w:rPr>
        <w:t>»</w:t>
      </w:r>
      <w:r w:rsidR="00140FBF" w:rsidRPr="00453A79">
        <w:rPr>
          <w:rFonts w:ascii="Times New Roman CYR" w:hAnsi="Times New Roman CYR"/>
          <w:sz w:val="24"/>
          <w:szCs w:val="24"/>
        </w:rPr>
        <w:t xml:space="preserve"> www.gosuslugi.ru и региональную информационную систему Чувашской Республики </w:t>
      </w:r>
      <w:r w:rsidR="004D39B4" w:rsidRPr="00453A79">
        <w:rPr>
          <w:rFonts w:ascii="Times New Roman CYR" w:hAnsi="Times New Roman CYR"/>
          <w:sz w:val="24"/>
          <w:szCs w:val="24"/>
        </w:rPr>
        <w:t>«</w:t>
      </w:r>
      <w:r w:rsidR="00140FBF" w:rsidRPr="00453A79">
        <w:rPr>
          <w:rFonts w:ascii="Times New Roman CYR" w:hAnsi="Times New Roman CYR"/>
          <w:sz w:val="24"/>
          <w:szCs w:val="24"/>
        </w:rPr>
        <w:t>Портал государственных и муниципальных услуг (функций) Чувашской Республики</w:t>
      </w:r>
      <w:r w:rsidR="004D39B4" w:rsidRPr="00453A79">
        <w:rPr>
          <w:rFonts w:ascii="Times New Roman CYR" w:hAnsi="Times New Roman CYR"/>
          <w:sz w:val="24"/>
          <w:szCs w:val="24"/>
        </w:rPr>
        <w:t>»</w:t>
      </w:r>
      <w:r w:rsidR="00140FBF" w:rsidRPr="00453A79">
        <w:rPr>
          <w:rFonts w:ascii="Times New Roman CYR" w:hAnsi="Times New Roman CYR"/>
          <w:sz w:val="24"/>
          <w:szCs w:val="24"/>
        </w:rPr>
        <w:t xml:space="preserve"> www.gosuslugi.cap.ru (далее соответственно - Единый портал, Портал), на официальном сайте автономного учреждения </w:t>
      </w:r>
      <w:r w:rsidR="004D39B4" w:rsidRPr="00453A79">
        <w:rPr>
          <w:rFonts w:ascii="Times New Roman CYR" w:hAnsi="Times New Roman CYR"/>
          <w:sz w:val="24"/>
          <w:szCs w:val="24"/>
        </w:rPr>
        <w:t>«</w:t>
      </w:r>
      <w:r w:rsidR="00140FBF" w:rsidRPr="00453A79">
        <w:rPr>
          <w:rFonts w:ascii="Times New Roman CYR" w:hAnsi="Times New Roman CYR"/>
          <w:sz w:val="24"/>
          <w:szCs w:val="24"/>
        </w:rPr>
        <w:t>Многофункциональный центр предоставления государственных и муниципальных услуг</w:t>
      </w:r>
      <w:r w:rsidR="004D39B4" w:rsidRPr="00453A79">
        <w:rPr>
          <w:rFonts w:ascii="Times New Roman CYR" w:hAnsi="Times New Roman CYR"/>
          <w:sz w:val="24"/>
          <w:szCs w:val="24"/>
        </w:rPr>
        <w:t>»</w:t>
      </w:r>
      <w:r w:rsidR="00140FBF" w:rsidRPr="00453A79">
        <w:rPr>
          <w:rFonts w:ascii="Times New Roman CYR" w:hAnsi="Times New Roman CYR"/>
          <w:sz w:val="24"/>
          <w:szCs w:val="24"/>
        </w:rPr>
        <w:t xml:space="preserve"> муниципального образования города Чебоксары - столицы Чувашской Республики (далее - МФЦ) www.mfc-gcheb.cap.ru.</w:t>
      </w:r>
    </w:p>
    <w:p w:rsidR="00140FBF" w:rsidRPr="00453A79" w:rsidRDefault="00140FBF">
      <w:pPr>
        <w:pStyle w:val="ConsPlusNormal"/>
        <w:ind w:firstLine="540"/>
        <w:jc w:val="both"/>
        <w:rPr>
          <w:rFonts w:ascii="Times New Roman CYR" w:hAnsi="Times New Roman CYR"/>
          <w:sz w:val="24"/>
          <w:szCs w:val="24"/>
        </w:rPr>
      </w:pPr>
      <w:r w:rsidRPr="00453A79">
        <w:rPr>
          <w:rFonts w:ascii="Times New Roman CYR" w:hAnsi="Times New Roman CYR"/>
          <w:sz w:val="24"/>
          <w:szCs w:val="24"/>
        </w:rPr>
        <w:t>Прием и информирование заинтересованных лиц по вопросам предоставления муниципальной услуги осуществляется специалистами отдела градостроительной деятельности управления архитектуры и градостроительства администрации города Чебоксары (далее - отдел градостроительной деятельности), МФЦ.</w:t>
      </w:r>
    </w:p>
    <w:p w:rsidR="00140FBF" w:rsidRPr="00453A79" w:rsidRDefault="00140FBF">
      <w:pPr>
        <w:pStyle w:val="ConsPlusNormal"/>
        <w:ind w:firstLine="540"/>
        <w:jc w:val="both"/>
        <w:rPr>
          <w:rFonts w:ascii="Times New Roman CYR" w:hAnsi="Times New Roman CYR"/>
          <w:sz w:val="24"/>
          <w:szCs w:val="24"/>
        </w:rPr>
      </w:pPr>
      <w:r w:rsidRPr="00453A79">
        <w:rPr>
          <w:rFonts w:ascii="Times New Roman CYR" w:hAnsi="Times New Roman CYR"/>
          <w:sz w:val="24"/>
          <w:szCs w:val="24"/>
        </w:rPr>
        <w:t>График работы специалистов отдела градостроительной деятельности:</w:t>
      </w:r>
    </w:p>
    <w:p w:rsidR="00140FBF" w:rsidRPr="00453A79" w:rsidRDefault="00140FBF">
      <w:pPr>
        <w:pStyle w:val="ConsPlusNormal"/>
        <w:ind w:firstLine="540"/>
        <w:jc w:val="both"/>
        <w:rPr>
          <w:rFonts w:ascii="Times New Roman CYR" w:hAnsi="Times New Roman CYR"/>
          <w:sz w:val="24"/>
          <w:szCs w:val="24"/>
        </w:rPr>
      </w:pPr>
      <w:r w:rsidRPr="00453A79">
        <w:rPr>
          <w:rFonts w:ascii="Times New Roman CYR" w:hAnsi="Times New Roman CYR"/>
          <w:sz w:val="24"/>
          <w:szCs w:val="24"/>
        </w:rPr>
        <w:t xml:space="preserve">понедельник - пятница с 8.00 ч. </w:t>
      </w:r>
      <w:r w:rsidR="007D46F2" w:rsidRPr="00453A79">
        <w:rPr>
          <w:rFonts w:ascii="Times New Roman CYR" w:hAnsi="Times New Roman CYR"/>
          <w:sz w:val="24"/>
          <w:szCs w:val="24"/>
        </w:rPr>
        <w:t xml:space="preserve">до </w:t>
      </w:r>
      <w:r w:rsidRPr="00453A79">
        <w:rPr>
          <w:rFonts w:ascii="Times New Roman CYR" w:hAnsi="Times New Roman CYR"/>
          <w:sz w:val="24"/>
          <w:szCs w:val="24"/>
        </w:rPr>
        <w:t>17.00 ч., перерыв на обед с 12.00 ч. до 13.00 ч.; выходные дни - суббота, воскресенье.</w:t>
      </w:r>
    </w:p>
    <w:p w:rsidR="00140FBF" w:rsidRPr="00453A79" w:rsidRDefault="00140FBF">
      <w:pPr>
        <w:pStyle w:val="ConsPlusNormal"/>
        <w:ind w:firstLine="540"/>
        <w:jc w:val="both"/>
        <w:rPr>
          <w:rFonts w:ascii="Times New Roman CYR" w:hAnsi="Times New Roman CYR"/>
          <w:sz w:val="24"/>
          <w:szCs w:val="24"/>
        </w:rPr>
      </w:pPr>
      <w:r w:rsidRPr="00453A79">
        <w:rPr>
          <w:rFonts w:ascii="Times New Roman CYR" w:hAnsi="Times New Roman CYR"/>
          <w:sz w:val="24"/>
          <w:szCs w:val="24"/>
        </w:rPr>
        <w:t>График работы специалистов МФЦ:</w:t>
      </w:r>
    </w:p>
    <w:p w:rsidR="00140FBF" w:rsidRPr="00453A79" w:rsidRDefault="00140FBF">
      <w:pPr>
        <w:pStyle w:val="ConsPlusNormal"/>
        <w:ind w:firstLine="540"/>
        <w:jc w:val="both"/>
        <w:rPr>
          <w:rFonts w:ascii="Times New Roman CYR" w:hAnsi="Times New Roman CYR"/>
          <w:sz w:val="24"/>
          <w:szCs w:val="24"/>
        </w:rPr>
      </w:pPr>
      <w:r w:rsidRPr="00453A79">
        <w:rPr>
          <w:rFonts w:ascii="Times New Roman CYR" w:hAnsi="Times New Roman CYR"/>
          <w:sz w:val="24"/>
          <w:szCs w:val="24"/>
        </w:rPr>
        <w:t>понедельник - пятница с 8.00 ч. до 20.00 ч., суббота - с 9.00 ч. до 14.00 ч. без перерыва на обед; выходной день - воскресенье.</w:t>
      </w:r>
    </w:p>
    <w:p w:rsidR="00140FBF" w:rsidRPr="00453A79" w:rsidRDefault="00140FBF">
      <w:pPr>
        <w:pStyle w:val="ConsPlusNormal"/>
        <w:ind w:firstLine="540"/>
        <w:jc w:val="both"/>
        <w:rPr>
          <w:rFonts w:ascii="Times New Roman CYR" w:hAnsi="Times New Roman CYR"/>
          <w:sz w:val="24"/>
          <w:szCs w:val="24"/>
        </w:rPr>
      </w:pPr>
    </w:p>
    <w:p w:rsidR="00140FBF" w:rsidRPr="00453A79" w:rsidRDefault="00140FBF">
      <w:pPr>
        <w:pStyle w:val="ConsPlusNormal"/>
        <w:ind w:firstLine="540"/>
        <w:jc w:val="both"/>
        <w:rPr>
          <w:rFonts w:ascii="Times New Roman CYR" w:hAnsi="Times New Roman CYR"/>
          <w:sz w:val="24"/>
          <w:szCs w:val="24"/>
        </w:rPr>
      </w:pPr>
      <w:r w:rsidRPr="00453A79">
        <w:rPr>
          <w:rFonts w:ascii="Times New Roman CYR" w:hAnsi="Times New Roman CYR"/>
          <w:sz w:val="24"/>
          <w:szCs w:val="24"/>
        </w:rPr>
        <w:t>1.3.3. Порядок получения информации заинтересованными лицами о пред</w:t>
      </w:r>
      <w:r w:rsidR="003D5D7F" w:rsidRPr="00453A79">
        <w:rPr>
          <w:rFonts w:ascii="Times New Roman CYR" w:hAnsi="Times New Roman CYR"/>
          <w:sz w:val="24"/>
          <w:szCs w:val="24"/>
        </w:rPr>
        <w:t>оставлении муниципальной услуги</w:t>
      </w:r>
    </w:p>
    <w:p w:rsidR="00140FBF" w:rsidRPr="00453A79" w:rsidRDefault="00140FBF">
      <w:pPr>
        <w:pStyle w:val="ConsPlusNormal"/>
        <w:ind w:firstLine="540"/>
        <w:jc w:val="both"/>
        <w:rPr>
          <w:rFonts w:ascii="Times New Roman CYR" w:hAnsi="Times New Roman CYR"/>
          <w:sz w:val="24"/>
          <w:szCs w:val="24"/>
        </w:rPr>
      </w:pPr>
    </w:p>
    <w:p w:rsidR="00140FBF" w:rsidRPr="00453A79" w:rsidRDefault="00140FBF">
      <w:pPr>
        <w:pStyle w:val="ConsPlusNormal"/>
        <w:ind w:firstLine="540"/>
        <w:jc w:val="both"/>
        <w:rPr>
          <w:rFonts w:ascii="Times New Roman CYR" w:hAnsi="Times New Roman CYR"/>
          <w:sz w:val="24"/>
          <w:szCs w:val="24"/>
        </w:rPr>
      </w:pPr>
      <w:r w:rsidRPr="00453A79">
        <w:rPr>
          <w:rFonts w:ascii="Times New Roman CYR" w:hAnsi="Times New Roman CYR"/>
          <w:sz w:val="24"/>
          <w:szCs w:val="24"/>
        </w:rPr>
        <w:t>Для получения информации о порядке предоставления муниципальной услуги (далее - информация о процедуре) заинтересованные лица имеют право обращаться:</w:t>
      </w:r>
    </w:p>
    <w:p w:rsidR="00140FBF" w:rsidRPr="00453A79" w:rsidRDefault="00140FBF" w:rsidP="0025276A">
      <w:pPr>
        <w:pStyle w:val="ConsPlusNormal"/>
        <w:ind w:firstLine="540"/>
        <w:jc w:val="both"/>
        <w:rPr>
          <w:rFonts w:ascii="Times New Roman CYR" w:hAnsi="Times New Roman CYR"/>
          <w:sz w:val="24"/>
          <w:szCs w:val="24"/>
        </w:rPr>
      </w:pPr>
      <w:r w:rsidRPr="00453A79">
        <w:rPr>
          <w:rFonts w:ascii="Times New Roman CYR" w:hAnsi="Times New Roman CYR"/>
          <w:sz w:val="24"/>
          <w:szCs w:val="24"/>
        </w:rPr>
        <w:t xml:space="preserve">- в устной форме лично или по телефону к специалисту отдела градостроительной деятельности (далее - специалист отдела) либо к специалисту </w:t>
      </w:r>
      <w:r w:rsidR="0025276A">
        <w:rPr>
          <w:rFonts w:ascii="Times New Roman CYR" w:hAnsi="Times New Roman CYR"/>
          <w:sz w:val="24"/>
          <w:szCs w:val="24"/>
        </w:rPr>
        <w:t>МФЦ</w:t>
      </w:r>
      <w:r w:rsidRPr="00453A79">
        <w:rPr>
          <w:rFonts w:ascii="Times New Roman CYR" w:hAnsi="Times New Roman CYR"/>
          <w:sz w:val="24"/>
          <w:szCs w:val="24"/>
        </w:rPr>
        <w:t>;</w:t>
      </w:r>
    </w:p>
    <w:p w:rsidR="00140FBF" w:rsidRPr="00453A79" w:rsidRDefault="00140FBF">
      <w:pPr>
        <w:pStyle w:val="ConsPlusNormal"/>
        <w:ind w:firstLine="540"/>
        <w:jc w:val="both"/>
        <w:rPr>
          <w:rFonts w:ascii="Times New Roman CYR" w:hAnsi="Times New Roman CYR"/>
          <w:sz w:val="24"/>
          <w:szCs w:val="24"/>
        </w:rPr>
      </w:pPr>
      <w:r w:rsidRPr="00453A79">
        <w:rPr>
          <w:rFonts w:ascii="Times New Roman CYR" w:hAnsi="Times New Roman CYR"/>
          <w:sz w:val="24"/>
          <w:szCs w:val="24"/>
        </w:rPr>
        <w:t xml:space="preserve">- в письменном виде почтовым отправлением в адрес главы администрации или заместителя главы администрации города Чебоксары - начальника управления архитектуры и градостроительства, курирующего предоставление муниципальной услуги, либо в </w:t>
      </w:r>
      <w:r w:rsidR="00E31FC9">
        <w:rPr>
          <w:rFonts w:ascii="Times New Roman CYR" w:hAnsi="Times New Roman CYR"/>
          <w:sz w:val="24"/>
          <w:szCs w:val="24"/>
        </w:rPr>
        <w:t>МФЦ</w:t>
      </w:r>
      <w:r w:rsidRPr="00453A79">
        <w:rPr>
          <w:rFonts w:ascii="Times New Roman CYR" w:hAnsi="Times New Roman CYR"/>
          <w:sz w:val="24"/>
          <w:szCs w:val="24"/>
        </w:rPr>
        <w:t>;</w:t>
      </w:r>
    </w:p>
    <w:p w:rsidR="00140FBF" w:rsidRPr="00453A79" w:rsidRDefault="00140FBF">
      <w:pPr>
        <w:pStyle w:val="ConsPlusNormal"/>
        <w:ind w:firstLine="540"/>
        <w:jc w:val="both"/>
        <w:rPr>
          <w:rFonts w:ascii="Times New Roman CYR" w:hAnsi="Times New Roman CYR"/>
          <w:sz w:val="24"/>
          <w:szCs w:val="24"/>
        </w:rPr>
      </w:pPr>
      <w:r w:rsidRPr="00453A79">
        <w:rPr>
          <w:rFonts w:ascii="Times New Roman CYR" w:hAnsi="Times New Roman CYR"/>
          <w:sz w:val="24"/>
          <w:szCs w:val="24"/>
        </w:rPr>
        <w:t>-</w:t>
      </w:r>
      <w:r w:rsidR="007D46F2" w:rsidRPr="00453A79">
        <w:rPr>
          <w:rFonts w:ascii="Times New Roman CYR" w:hAnsi="Times New Roman CYR"/>
          <w:sz w:val="24"/>
          <w:szCs w:val="24"/>
        </w:rPr>
        <w:t> </w:t>
      </w:r>
      <w:r w:rsidRPr="00453A79">
        <w:rPr>
          <w:rFonts w:ascii="Times New Roman CYR" w:hAnsi="Times New Roman CYR"/>
          <w:sz w:val="24"/>
          <w:szCs w:val="24"/>
        </w:rPr>
        <w:t xml:space="preserve">через официальный сайт </w:t>
      </w:r>
      <w:r w:rsidR="00E31FC9">
        <w:rPr>
          <w:rFonts w:ascii="Times New Roman CYR" w:hAnsi="Times New Roman CYR"/>
          <w:sz w:val="24"/>
          <w:szCs w:val="24"/>
        </w:rPr>
        <w:t xml:space="preserve">в сети «Интернет» </w:t>
      </w:r>
      <w:r w:rsidRPr="00453A79">
        <w:rPr>
          <w:rFonts w:ascii="Times New Roman CYR" w:hAnsi="Times New Roman CYR"/>
          <w:sz w:val="24"/>
          <w:szCs w:val="24"/>
        </w:rPr>
        <w:t xml:space="preserve">администрации города Чебоксары: www.gcheb.cap.ru, официальный сайт </w:t>
      </w:r>
      <w:r w:rsidR="00E31FC9">
        <w:rPr>
          <w:rFonts w:ascii="Times New Roman CYR" w:hAnsi="Times New Roman CYR"/>
          <w:sz w:val="24"/>
          <w:szCs w:val="24"/>
        </w:rPr>
        <w:t>МФЦ в сети «Интернет»:</w:t>
      </w:r>
      <w:r w:rsidRPr="00453A79">
        <w:rPr>
          <w:rFonts w:ascii="Times New Roman CYR" w:hAnsi="Times New Roman CYR"/>
          <w:sz w:val="24"/>
          <w:szCs w:val="24"/>
        </w:rPr>
        <w:t xml:space="preserve"> www.mfc-gcheb.cap.ru, Портал www.gosuslugi.cap.ru, Единый портал www.gosuslugi.ru.</w:t>
      </w:r>
    </w:p>
    <w:p w:rsidR="00140FBF" w:rsidRPr="00453A79" w:rsidRDefault="00140FBF">
      <w:pPr>
        <w:pStyle w:val="ConsPlusNormal"/>
        <w:ind w:firstLine="540"/>
        <w:jc w:val="both"/>
        <w:rPr>
          <w:rFonts w:ascii="Times New Roman CYR" w:hAnsi="Times New Roman CYR"/>
          <w:sz w:val="24"/>
          <w:szCs w:val="24"/>
        </w:rPr>
      </w:pPr>
      <w:r w:rsidRPr="00453A79">
        <w:rPr>
          <w:rFonts w:ascii="Times New Roman CYR" w:hAnsi="Times New Roman CYR"/>
          <w:sz w:val="24"/>
          <w:szCs w:val="24"/>
        </w:rPr>
        <w:t xml:space="preserve">Для получения сведений о ходе предоставления муниципальной услуги заинтересованные лица имеют право обращаться в устной форме лично или по телефону к специалисту отдела либо к специалисту </w:t>
      </w:r>
      <w:r w:rsidR="00E31FC9">
        <w:rPr>
          <w:rFonts w:ascii="Times New Roman CYR" w:hAnsi="Times New Roman CYR"/>
          <w:sz w:val="24"/>
          <w:szCs w:val="24"/>
        </w:rPr>
        <w:t>МФЦ</w:t>
      </w:r>
      <w:r w:rsidRPr="00453A79">
        <w:rPr>
          <w:rFonts w:ascii="Times New Roman CYR" w:hAnsi="Times New Roman CYR"/>
          <w:sz w:val="24"/>
          <w:szCs w:val="24"/>
        </w:rPr>
        <w:t xml:space="preserve">. В случае если заявление с документами было предоставлено в </w:t>
      </w:r>
      <w:r w:rsidR="00E31FC9">
        <w:rPr>
          <w:rFonts w:ascii="Times New Roman CYR" w:hAnsi="Times New Roman CYR"/>
          <w:sz w:val="24"/>
          <w:szCs w:val="24"/>
        </w:rPr>
        <w:t>МФЦ</w:t>
      </w:r>
      <w:r w:rsidRPr="00453A79">
        <w:rPr>
          <w:rFonts w:ascii="Times New Roman CYR" w:hAnsi="Times New Roman CYR"/>
          <w:sz w:val="24"/>
          <w:szCs w:val="24"/>
        </w:rPr>
        <w:t>, сведения о ходе предоставления муниципальной услуги заинтересованные лица могут получить</w:t>
      </w:r>
      <w:r w:rsidR="003D5D7F" w:rsidRPr="00453A79">
        <w:rPr>
          <w:rFonts w:ascii="Times New Roman CYR" w:hAnsi="Times New Roman CYR"/>
          <w:sz w:val="24"/>
          <w:szCs w:val="24"/>
        </w:rPr>
        <w:t>,</w:t>
      </w:r>
      <w:r w:rsidRPr="00453A79">
        <w:rPr>
          <w:rFonts w:ascii="Times New Roman CYR" w:hAnsi="Times New Roman CYR"/>
          <w:sz w:val="24"/>
          <w:szCs w:val="24"/>
        </w:rPr>
        <w:t xml:space="preserve"> используя Портал (далее - Заявление).</w:t>
      </w:r>
    </w:p>
    <w:p w:rsidR="00140FBF" w:rsidRPr="00453A79" w:rsidRDefault="00140FBF">
      <w:pPr>
        <w:pStyle w:val="ConsPlusNormal"/>
        <w:ind w:firstLine="540"/>
        <w:jc w:val="both"/>
        <w:rPr>
          <w:rFonts w:ascii="Times New Roman CYR" w:hAnsi="Times New Roman CYR"/>
          <w:sz w:val="24"/>
          <w:szCs w:val="24"/>
        </w:rPr>
      </w:pPr>
      <w:r w:rsidRPr="00453A79">
        <w:rPr>
          <w:rFonts w:ascii="Times New Roman CYR" w:hAnsi="Times New Roman CYR"/>
          <w:sz w:val="24"/>
          <w:szCs w:val="24"/>
        </w:rPr>
        <w:t>Основными требованиями к информированию заинтересованных лиц являются:</w:t>
      </w:r>
    </w:p>
    <w:p w:rsidR="00140FBF" w:rsidRPr="00453A79" w:rsidRDefault="00140FBF">
      <w:pPr>
        <w:pStyle w:val="ConsPlusNormal"/>
        <w:ind w:firstLine="540"/>
        <w:jc w:val="both"/>
        <w:rPr>
          <w:rFonts w:ascii="Times New Roman CYR" w:hAnsi="Times New Roman CYR"/>
          <w:sz w:val="24"/>
          <w:szCs w:val="24"/>
        </w:rPr>
      </w:pPr>
      <w:r w:rsidRPr="00453A79">
        <w:rPr>
          <w:rFonts w:ascii="Times New Roman CYR" w:hAnsi="Times New Roman CYR"/>
          <w:sz w:val="24"/>
          <w:szCs w:val="24"/>
        </w:rPr>
        <w:t>- достоверность и полнота информирования о процедуре;</w:t>
      </w:r>
    </w:p>
    <w:p w:rsidR="00140FBF" w:rsidRPr="00453A79" w:rsidRDefault="00140FBF">
      <w:pPr>
        <w:pStyle w:val="ConsPlusNormal"/>
        <w:ind w:firstLine="540"/>
        <w:jc w:val="both"/>
        <w:rPr>
          <w:rFonts w:ascii="Times New Roman CYR" w:hAnsi="Times New Roman CYR"/>
          <w:sz w:val="24"/>
          <w:szCs w:val="24"/>
        </w:rPr>
      </w:pPr>
      <w:r w:rsidRPr="00453A79">
        <w:rPr>
          <w:rFonts w:ascii="Times New Roman CYR" w:hAnsi="Times New Roman CYR"/>
          <w:sz w:val="24"/>
          <w:szCs w:val="24"/>
        </w:rPr>
        <w:t>- четкость в изложении информации о процедуре;</w:t>
      </w:r>
    </w:p>
    <w:p w:rsidR="00140FBF" w:rsidRPr="00453A79" w:rsidRDefault="00140FBF">
      <w:pPr>
        <w:pStyle w:val="ConsPlusNormal"/>
        <w:ind w:firstLine="540"/>
        <w:jc w:val="both"/>
        <w:rPr>
          <w:rFonts w:ascii="Times New Roman CYR" w:hAnsi="Times New Roman CYR"/>
          <w:sz w:val="24"/>
          <w:szCs w:val="24"/>
        </w:rPr>
      </w:pPr>
      <w:r w:rsidRPr="00453A79">
        <w:rPr>
          <w:rFonts w:ascii="Times New Roman CYR" w:hAnsi="Times New Roman CYR"/>
          <w:sz w:val="24"/>
          <w:szCs w:val="24"/>
        </w:rPr>
        <w:t>- удобство и доступность получения информации о процедуре;</w:t>
      </w:r>
    </w:p>
    <w:p w:rsidR="00140FBF" w:rsidRPr="00453A79" w:rsidRDefault="00140FBF">
      <w:pPr>
        <w:pStyle w:val="ConsPlusNormal"/>
        <w:ind w:firstLine="540"/>
        <w:jc w:val="both"/>
        <w:rPr>
          <w:rFonts w:ascii="Times New Roman CYR" w:hAnsi="Times New Roman CYR"/>
          <w:sz w:val="24"/>
          <w:szCs w:val="24"/>
        </w:rPr>
      </w:pPr>
      <w:r w:rsidRPr="00453A79">
        <w:rPr>
          <w:rFonts w:ascii="Times New Roman CYR" w:hAnsi="Times New Roman CYR"/>
          <w:sz w:val="24"/>
          <w:szCs w:val="24"/>
        </w:rPr>
        <w:t>- оперативность предоставления информации о процедуре;</w:t>
      </w:r>
    </w:p>
    <w:p w:rsidR="00140FBF" w:rsidRPr="00453A79" w:rsidRDefault="00140FBF">
      <w:pPr>
        <w:pStyle w:val="ConsPlusNormal"/>
        <w:ind w:firstLine="540"/>
        <w:jc w:val="both"/>
        <w:rPr>
          <w:rFonts w:ascii="Times New Roman CYR" w:hAnsi="Times New Roman CYR"/>
          <w:sz w:val="24"/>
          <w:szCs w:val="24"/>
        </w:rPr>
      </w:pPr>
      <w:r w:rsidRPr="00453A79">
        <w:rPr>
          <w:rFonts w:ascii="Times New Roman CYR" w:hAnsi="Times New Roman CYR"/>
          <w:sz w:val="24"/>
          <w:szCs w:val="24"/>
        </w:rPr>
        <w:t>- корректность и тактичность в процессе информирования о процедуре.</w:t>
      </w:r>
    </w:p>
    <w:p w:rsidR="00140FBF" w:rsidRPr="00453A79" w:rsidRDefault="00140FBF">
      <w:pPr>
        <w:pStyle w:val="ConsPlusNormal"/>
        <w:ind w:firstLine="540"/>
        <w:jc w:val="both"/>
        <w:rPr>
          <w:rFonts w:ascii="Times New Roman CYR" w:hAnsi="Times New Roman CYR"/>
          <w:sz w:val="24"/>
          <w:szCs w:val="24"/>
        </w:rPr>
      </w:pPr>
      <w:r w:rsidRPr="00453A79">
        <w:rPr>
          <w:rFonts w:ascii="Times New Roman CYR" w:hAnsi="Times New Roman CYR"/>
          <w:sz w:val="24"/>
          <w:szCs w:val="24"/>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представителей.</w:t>
      </w:r>
    </w:p>
    <w:p w:rsidR="00140FBF" w:rsidRPr="00453A79" w:rsidRDefault="00140FBF">
      <w:pPr>
        <w:pStyle w:val="ConsPlusNormal"/>
        <w:ind w:firstLine="540"/>
        <w:jc w:val="both"/>
        <w:rPr>
          <w:rFonts w:ascii="Times New Roman CYR" w:hAnsi="Times New Roman CYR"/>
          <w:sz w:val="24"/>
          <w:szCs w:val="24"/>
        </w:rPr>
      </w:pPr>
      <w:r w:rsidRPr="00453A79">
        <w:rPr>
          <w:rFonts w:ascii="Times New Roman CYR" w:hAnsi="Times New Roman CYR"/>
          <w:sz w:val="24"/>
          <w:szCs w:val="24"/>
        </w:rPr>
        <w:lastRenderedPageBreak/>
        <w:t xml:space="preserve">1.3.4. </w:t>
      </w:r>
      <w:r w:rsidR="003D5D7F" w:rsidRPr="00453A79">
        <w:rPr>
          <w:rFonts w:ascii="Times New Roman CYR" w:hAnsi="Times New Roman CYR"/>
          <w:sz w:val="24"/>
          <w:szCs w:val="24"/>
        </w:rPr>
        <w:t>Публичное устное информирование</w:t>
      </w:r>
    </w:p>
    <w:p w:rsidR="00140FBF" w:rsidRPr="00453A79" w:rsidRDefault="00140FBF">
      <w:pPr>
        <w:pStyle w:val="ConsPlusNormal"/>
        <w:ind w:firstLine="540"/>
        <w:jc w:val="both"/>
        <w:rPr>
          <w:rFonts w:ascii="Times New Roman CYR" w:hAnsi="Times New Roman CYR"/>
          <w:sz w:val="24"/>
          <w:szCs w:val="24"/>
        </w:rPr>
      </w:pPr>
    </w:p>
    <w:p w:rsidR="00140FBF" w:rsidRPr="00453A79" w:rsidRDefault="00140FBF">
      <w:pPr>
        <w:pStyle w:val="ConsPlusNormal"/>
        <w:ind w:firstLine="540"/>
        <w:jc w:val="both"/>
        <w:rPr>
          <w:rFonts w:ascii="Times New Roman CYR" w:hAnsi="Times New Roman CYR"/>
          <w:sz w:val="24"/>
          <w:szCs w:val="24"/>
        </w:rPr>
      </w:pPr>
      <w:r w:rsidRPr="00453A79">
        <w:rPr>
          <w:rFonts w:ascii="Times New Roman CYR" w:hAnsi="Times New Roman CYR"/>
          <w:sz w:val="24"/>
          <w:szCs w:val="24"/>
        </w:rPr>
        <w:t>Публичное устное информирование осуществляется с привлечением СМИ.</w:t>
      </w:r>
    </w:p>
    <w:p w:rsidR="00140FBF" w:rsidRPr="00453A79" w:rsidRDefault="00140FBF">
      <w:pPr>
        <w:pStyle w:val="ConsPlusNormal"/>
        <w:ind w:firstLine="540"/>
        <w:jc w:val="both"/>
      </w:pPr>
    </w:p>
    <w:p w:rsidR="00140FBF" w:rsidRPr="00453A79" w:rsidRDefault="00140FBF">
      <w:pPr>
        <w:pStyle w:val="ConsPlusNormal"/>
        <w:ind w:firstLine="540"/>
        <w:jc w:val="both"/>
        <w:rPr>
          <w:rFonts w:ascii="Times New Roman CYR" w:hAnsi="Times New Roman CYR"/>
          <w:sz w:val="24"/>
          <w:szCs w:val="24"/>
        </w:rPr>
      </w:pPr>
      <w:r w:rsidRPr="00453A79">
        <w:rPr>
          <w:rFonts w:ascii="Times New Roman CYR" w:hAnsi="Times New Roman CYR"/>
          <w:sz w:val="24"/>
          <w:szCs w:val="24"/>
        </w:rPr>
        <w:t>1.3.5. Публ</w:t>
      </w:r>
      <w:r w:rsidR="003D5D7F" w:rsidRPr="00453A79">
        <w:rPr>
          <w:rFonts w:ascii="Times New Roman CYR" w:hAnsi="Times New Roman CYR"/>
          <w:sz w:val="24"/>
          <w:szCs w:val="24"/>
        </w:rPr>
        <w:t>ичное письменное информирование</w:t>
      </w:r>
    </w:p>
    <w:p w:rsidR="00140FBF" w:rsidRPr="00453A79" w:rsidRDefault="00140FBF">
      <w:pPr>
        <w:pStyle w:val="ConsPlusNormal"/>
        <w:ind w:firstLine="540"/>
        <w:jc w:val="both"/>
        <w:rPr>
          <w:rFonts w:ascii="Times New Roman CYR" w:hAnsi="Times New Roman CYR"/>
          <w:sz w:val="24"/>
          <w:szCs w:val="24"/>
        </w:rPr>
      </w:pPr>
    </w:p>
    <w:p w:rsidR="00140FBF" w:rsidRPr="00453A79" w:rsidRDefault="00140FBF">
      <w:pPr>
        <w:pStyle w:val="ConsPlusNormal"/>
        <w:ind w:firstLine="540"/>
        <w:jc w:val="both"/>
        <w:rPr>
          <w:rFonts w:ascii="Times New Roman CYR" w:hAnsi="Times New Roman CYR"/>
          <w:sz w:val="24"/>
          <w:szCs w:val="24"/>
        </w:rPr>
      </w:pPr>
      <w:r w:rsidRPr="00453A79">
        <w:rPr>
          <w:rFonts w:ascii="Times New Roman CYR" w:hAnsi="Times New Roman CYR"/>
          <w:sz w:val="24"/>
          <w:szCs w:val="24"/>
        </w:rPr>
        <w:t>Публичное письменное информирование осуществляется путем публикации информационных материалов в СМИ, размещения на официальном сайте</w:t>
      </w:r>
      <w:r w:rsidR="00E31FC9">
        <w:rPr>
          <w:rFonts w:ascii="Times New Roman CYR" w:hAnsi="Times New Roman CYR"/>
          <w:sz w:val="24"/>
          <w:szCs w:val="24"/>
        </w:rPr>
        <w:t xml:space="preserve"> в сети «Интернет» </w:t>
      </w:r>
      <w:r w:rsidRPr="00453A79">
        <w:rPr>
          <w:rFonts w:ascii="Times New Roman CYR" w:hAnsi="Times New Roman CYR"/>
          <w:sz w:val="24"/>
          <w:szCs w:val="24"/>
        </w:rPr>
        <w:t>администрации города Чебоксары, управления архитектуры и градостроительства, МФЦ, Едином портале, Портале, использования информационных стендов, размещенных в помещениях органов власти, структурных подразделений, организаций, участвующих в предоставлении муниципальной услуги.</w:t>
      </w:r>
    </w:p>
    <w:p w:rsidR="00140FBF" w:rsidRPr="00453A79" w:rsidRDefault="00140FBF">
      <w:pPr>
        <w:pStyle w:val="ConsPlusNormal"/>
        <w:ind w:firstLine="540"/>
        <w:jc w:val="both"/>
        <w:rPr>
          <w:rFonts w:ascii="Times New Roman CYR" w:hAnsi="Times New Roman CYR"/>
          <w:sz w:val="24"/>
          <w:szCs w:val="24"/>
        </w:rPr>
      </w:pPr>
      <w:r w:rsidRPr="00453A79">
        <w:rPr>
          <w:rFonts w:ascii="Times New Roman CYR" w:hAnsi="Times New Roman CYR"/>
          <w:sz w:val="24"/>
          <w:szCs w:val="24"/>
        </w:rPr>
        <w:t>Информационные стенды оборудуются в доступном для получения информации помещении. На информационных стендах и официальных сайтах</w:t>
      </w:r>
      <w:r w:rsidR="00E31FC9">
        <w:rPr>
          <w:rFonts w:ascii="Times New Roman CYR" w:hAnsi="Times New Roman CYR"/>
          <w:sz w:val="24"/>
          <w:szCs w:val="24"/>
        </w:rPr>
        <w:t xml:space="preserve"> в сети «Интернет»</w:t>
      </w:r>
      <w:r w:rsidRPr="00453A79">
        <w:rPr>
          <w:rFonts w:ascii="Times New Roman CYR" w:hAnsi="Times New Roman CYR"/>
          <w:sz w:val="24"/>
          <w:szCs w:val="24"/>
        </w:rPr>
        <w:t xml:space="preserve"> содержится следующая обязательная информация:</w:t>
      </w:r>
    </w:p>
    <w:p w:rsidR="00140FBF" w:rsidRPr="00453A79" w:rsidRDefault="00140FBF">
      <w:pPr>
        <w:pStyle w:val="ConsPlusNormal"/>
        <w:ind w:firstLine="540"/>
        <w:jc w:val="both"/>
        <w:rPr>
          <w:rFonts w:ascii="Times New Roman CYR" w:hAnsi="Times New Roman CYR"/>
          <w:sz w:val="24"/>
          <w:szCs w:val="24"/>
        </w:rPr>
      </w:pPr>
      <w:r w:rsidRPr="00453A79">
        <w:rPr>
          <w:rFonts w:ascii="Times New Roman CYR" w:hAnsi="Times New Roman CYR"/>
          <w:sz w:val="24"/>
          <w:szCs w:val="24"/>
        </w:rPr>
        <w:t>- полное наименование органа, предоставляющего муниципальную услугу;</w:t>
      </w:r>
    </w:p>
    <w:p w:rsidR="00140FBF" w:rsidRPr="00453A79" w:rsidRDefault="00140FBF">
      <w:pPr>
        <w:pStyle w:val="ConsPlusNormal"/>
        <w:ind w:firstLine="540"/>
        <w:jc w:val="both"/>
        <w:rPr>
          <w:rFonts w:ascii="Times New Roman CYR" w:hAnsi="Times New Roman CYR"/>
          <w:sz w:val="24"/>
          <w:szCs w:val="24"/>
        </w:rPr>
      </w:pPr>
      <w:r w:rsidRPr="00453A79">
        <w:rPr>
          <w:rFonts w:ascii="Times New Roman CYR" w:hAnsi="Times New Roman CYR"/>
          <w:sz w:val="24"/>
          <w:szCs w:val="24"/>
        </w:rPr>
        <w:t>-</w:t>
      </w:r>
      <w:r w:rsidR="003D5D7F" w:rsidRPr="00453A79">
        <w:rPr>
          <w:rFonts w:ascii="Times New Roman CYR" w:hAnsi="Times New Roman CYR"/>
          <w:sz w:val="24"/>
          <w:szCs w:val="24"/>
        </w:rPr>
        <w:t> </w:t>
      </w:r>
      <w:r w:rsidRPr="00453A79">
        <w:rPr>
          <w:rFonts w:ascii="Times New Roman CYR" w:hAnsi="Times New Roman CYR"/>
          <w:sz w:val="24"/>
          <w:szCs w:val="24"/>
        </w:rPr>
        <w:t>почтовый адрес, адреса электронной почты и официального сайта</w:t>
      </w:r>
      <w:r w:rsidR="00E31FC9">
        <w:rPr>
          <w:rFonts w:ascii="Times New Roman CYR" w:hAnsi="Times New Roman CYR"/>
          <w:sz w:val="24"/>
          <w:szCs w:val="24"/>
        </w:rPr>
        <w:t xml:space="preserve"> в сети «Интернет»</w:t>
      </w:r>
      <w:r w:rsidRPr="00453A79">
        <w:rPr>
          <w:rFonts w:ascii="Times New Roman CYR" w:hAnsi="Times New Roman CYR"/>
          <w:sz w:val="24"/>
          <w:szCs w:val="24"/>
        </w:rPr>
        <w:t>,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140FBF" w:rsidRPr="00453A79" w:rsidRDefault="00140FBF">
      <w:pPr>
        <w:pStyle w:val="ConsPlusNormal"/>
        <w:ind w:firstLine="540"/>
        <w:jc w:val="both"/>
        <w:rPr>
          <w:rFonts w:ascii="Times New Roman CYR" w:hAnsi="Times New Roman CYR"/>
          <w:sz w:val="24"/>
          <w:szCs w:val="24"/>
        </w:rPr>
      </w:pPr>
      <w:r w:rsidRPr="00453A79">
        <w:rPr>
          <w:rFonts w:ascii="Times New Roman CYR" w:hAnsi="Times New Roman CYR"/>
          <w:sz w:val="24"/>
          <w:szCs w:val="24"/>
        </w:rPr>
        <w:t>- процедуры предоставления муниципальной услуги в текстовом виде и в виде блок-схем (</w:t>
      </w:r>
      <w:hyperlink w:anchor="P1120" w:history="1">
        <w:r w:rsidRPr="00453A79">
          <w:rPr>
            <w:rFonts w:ascii="Times New Roman CYR" w:hAnsi="Times New Roman CYR"/>
            <w:sz w:val="24"/>
            <w:szCs w:val="24"/>
          </w:rPr>
          <w:t xml:space="preserve">приложение </w:t>
        </w:r>
        <w:r w:rsidR="003D5D7F" w:rsidRPr="00453A79">
          <w:rPr>
            <w:rFonts w:ascii="Times New Roman CYR" w:hAnsi="Times New Roman CYR"/>
            <w:sz w:val="24"/>
            <w:szCs w:val="24"/>
          </w:rPr>
          <w:t>№</w:t>
        </w:r>
        <w:r w:rsidR="00FA50A2" w:rsidRPr="00453A79">
          <w:rPr>
            <w:rFonts w:ascii="Times New Roman CYR" w:hAnsi="Times New Roman CYR"/>
            <w:sz w:val="24"/>
            <w:szCs w:val="24"/>
          </w:rPr>
          <w:t>5</w:t>
        </w:r>
      </w:hyperlink>
      <w:r w:rsidRPr="00453A79">
        <w:rPr>
          <w:rFonts w:ascii="Times New Roman CYR" w:hAnsi="Times New Roman CYR"/>
          <w:sz w:val="24"/>
          <w:szCs w:val="24"/>
        </w:rPr>
        <w:t xml:space="preserve">, </w:t>
      </w:r>
      <w:hyperlink w:anchor="P1174" w:history="1">
        <w:r w:rsidRPr="00453A79">
          <w:rPr>
            <w:rFonts w:ascii="Times New Roman CYR" w:hAnsi="Times New Roman CYR"/>
            <w:sz w:val="24"/>
            <w:szCs w:val="24"/>
          </w:rPr>
          <w:t xml:space="preserve">приложение </w:t>
        </w:r>
      </w:hyperlink>
      <w:r w:rsidR="003D5D7F" w:rsidRPr="00453A79">
        <w:rPr>
          <w:rFonts w:ascii="Times New Roman CYR" w:hAnsi="Times New Roman CYR"/>
          <w:sz w:val="24"/>
          <w:szCs w:val="24"/>
        </w:rPr>
        <w:t>№</w:t>
      </w:r>
      <w:r w:rsidR="00FA50A2" w:rsidRPr="00453A79">
        <w:rPr>
          <w:rFonts w:ascii="Times New Roman CYR" w:hAnsi="Times New Roman CYR"/>
          <w:sz w:val="24"/>
          <w:szCs w:val="24"/>
        </w:rPr>
        <w:t>6</w:t>
      </w:r>
      <w:r w:rsidRPr="00453A79">
        <w:rPr>
          <w:rFonts w:ascii="Times New Roman CYR" w:hAnsi="Times New Roman CYR"/>
          <w:sz w:val="24"/>
          <w:szCs w:val="24"/>
        </w:rPr>
        <w:t xml:space="preserve"> к Административному регламенту);</w:t>
      </w:r>
    </w:p>
    <w:p w:rsidR="00140FBF" w:rsidRPr="00453A79" w:rsidRDefault="00140FBF">
      <w:pPr>
        <w:pStyle w:val="ConsPlusNormal"/>
        <w:ind w:firstLine="540"/>
        <w:jc w:val="both"/>
        <w:rPr>
          <w:rFonts w:ascii="Times New Roman CYR" w:hAnsi="Times New Roman CYR"/>
          <w:sz w:val="24"/>
          <w:szCs w:val="24"/>
        </w:rPr>
      </w:pPr>
      <w:r w:rsidRPr="00453A79">
        <w:rPr>
          <w:rFonts w:ascii="Times New Roman CYR" w:hAnsi="Times New Roman CYR"/>
          <w:sz w:val="24"/>
          <w:szCs w:val="24"/>
        </w:rPr>
        <w:t>-</w:t>
      </w:r>
      <w:r w:rsidR="003D5D7F" w:rsidRPr="00453A79">
        <w:rPr>
          <w:rFonts w:ascii="Times New Roman CYR" w:hAnsi="Times New Roman CYR"/>
          <w:sz w:val="24"/>
          <w:szCs w:val="24"/>
        </w:rPr>
        <w:t> </w:t>
      </w:r>
      <w:r w:rsidRPr="00453A79">
        <w:rPr>
          <w:rFonts w:ascii="Times New Roman CYR" w:hAnsi="Times New Roman CYR"/>
          <w:sz w:val="24"/>
          <w:szCs w:val="24"/>
        </w:rPr>
        <w:t>перечень документов, представляемых заинтересованными лицами для предоставления муниципальной услуги;</w:t>
      </w:r>
    </w:p>
    <w:p w:rsidR="00140FBF" w:rsidRPr="00453A79" w:rsidRDefault="00140FBF">
      <w:pPr>
        <w:pStyle w:val="ConsPlusNormal"/>
        <w:ind w:firstLine="540"/>
        <w:jc w:val="both"/>
        <w:rPr>
          <w:rFonts w:ascii="Times New Roman CYR" w:hAnsi="Times New Roman CYR"/>
          <w:sz w:val="24"/>
          <w:szCs w:val="24"/>
        </w:rPr>
      </w:pPr>
      <w:r w:rsidRPr="00453A79">
        <w:rPr>
          <w:rFonts w:ascii="Times New Roman CYR" w:hAnsi="Times New Roman CYR"/>
          <w:sz w:val="24"/>
          <w:szCs w:val="24"/>
        </w:rPr>
        <w:t xml:space="preserve">- </w:t>
      </w:r>
      <w:r w:rsidR="00FA50A2" w:rsidRPr="00453A79">
        <w:rPr>
          <w:rFonts w:ascii="Times New Roman CYR" w:hAnsi="Times New Roman CYR"/>
          <w:sz w:val="24"/>
          <w:szCs w:val="24"/>
        </w:rPr>
        <w:t>форма</w:t>
      </w:r>
      <w:r w:rsidRPr="00453A79">
        <w:rPr>
          <w:rFonts w:ascii="Times New Roman CYR" w:hAnsi="Times New Roman CYR"/>
          <w:sz w:val="24"/>
          <w:szCs w:val="24"/>
        </w:rPr>
        <w:t xml:space="preserve"> заявления о выдаче разрешения на строительство, продлении срока действия разрешения на строительство (форма заявления согласно </w:t>
      </w:r>
      <w:hyperlink w:anchor="P740" w:history="1">
        <w:r w:rsidRPr="00453A79">
          <w:rPr>
            <w:rFonts w:ascii="Times New Roman CYR" w:hAnsi="Times New Roman CYR"/>
            <w:sz w:val="24"/>
            <w:szCs w:val="24"/>
          </w:rPr>
          <w:t xml:space="preserve">приложению </w:t>
        </w:r>
        <w:r w:rsidR="003D5D7F" w:rsidRPr="00453A79">
          <w:rPr>
            <w:rFonts w:ascii="Times New Roman CYR" w:hAnsi="Times New Roman CYR"/>
            <w:sz w:val="24"/>
            <w:szCs w:val="24"/>
          </w:rPr>
          <w:t>№</w:t>
        </w:r>
        <w:r w:rsidRPr="00453A79">
          <w:rPr>
            <w:rFonts w:ascii="Times New Roman CYR" w:hAnsi="Times New Roman CYR"/>
            <w:sz w:val="24"/>
            <w:szCs w:val="24"/>
          </w:rPr>
          <w:t>2</w:t>
        </w:r>
      </w:hyperlink>
      <w:r w:rsidRPr="00453A79">
        <w:rPr>
          <w:rFonts w:ascii="Times New Roman CYR" w:hAnsi="Times New Roman CYR"/>
          <w:sz w:val="24"/>
          <w:szCs w:val="24"/>
        </w:rPr>
        <w:t xml:space="preserve">, </w:t>
      </w:r>
      <w:hyperlink w:anchor="P1024" w:history="1">
        <w:r w:rsidR="003D5D7F" w:rsidRPr="00453A79">
          <w:rPr>
            <w:rFonts w:ascii="Times New Roman CYR" w:hAnsi="Times New Roman CYR"/>
            <w:sz w:val="24"/>
            <w:szCs w:val="24"/>
          </w:rPr>
          <w:t>приложению №</w:t>
        </w:r>
        <w:r w:rsidR="00FA50A2" w:rsidRPr="00453A79">
          <w:rPr>
            <w:rFonts w:ascii="Times New Roman CYR" w:hAnsi="Times New Roman CYR"/>
            <w:sz w:val="24"/>
            <w:szCs w:val="24"/>
          </w:rPr>
          <w:t>4</w:t>
        </w:r>
      </w:hyperlink>
      <w:r w:rsidRPr="00453A79">
        <w:rPr>
          <w:rFonts w:ascii="Times New Roman CYR" w:hAnsi="Times New Roman CYR"/>
          <w:sz w:val="24"/>
          <w:szCs w:val="24"/>
        </w:rPr>
        <w:t xml:space="preserve"> к Административному регламенту);</w:t>
      </w:r>
    </w:p>
    <w:p w:rsidR="00140FBF" w:rsidRPr="00453A79" w:rsidRDefault="00140FBF">
      <w:pPr>
        <w:pStyle w:val="ConsPlusNormal"/>
        <w:ind w:firstLine="540"/>
        <w:jc w:val="both"/>
        <w:rPr>
          <w:rFonts w:ascii="Times New Roman CYR" w:hAnsi="Times New Roman CYR"/>
          <w:sz w:val="24"/>
          <w:szCs w:val="24"/>
        </w:rPr>
      </w:pPr>
      <w:r w:rsidRPr="00453A79">
        <w:rPr>
          <w:rFonts w:ascii="Times New Roman CYR" w:hAnsi="Times New Roman CYR"/>
          <w:sz w:val="24"/>
          <w:szCs w:val="24"/>
        </w:rPr>
        <w:t>-</w:t>
      </w:r>
      <w:r w:rsidR="003D5D7F" w:rsidRPr="00453A79">
        <w:rPr>
          <w:rFonts w:ascii="Times New Roman CYR" w:hAnsi="Times New Roman CYR"/>
          <w:sz w:val="24"/>
          <w:szCs w:val="24"/>
        </w:rPr>
        <w:t> </w:t>
      </w:r>
      <w:r w:rsidRPr="00453A79">
        <w:rPr>
          <w:rFonts w:ascii="Times New Roman CYR" w:hAnsi="Times New Roman CYR"/>
          <w:sz w:val="24"/>
          <w:szCs w:val="24"/>
        </w:rPr>
        <w:t>извлечения из законодательных и иных нормативных правовых актов, регулирующих деятельность по предоставлению муниципальной услуги;</w:t>
      </w:r>
    </w:p>
    <w:p w:rsidR="00140FBF" w:rsidRPr="00453A79" w:rsidRDefault="00140FBF">
      <w:pPr>
        <w:pStyle w:val="ConsPlusNormal"/>
        <w:ind w:firstLine="540"/>
        <w:jc w:val="both"/>
        <w:rPr>
          <w:rFonts w:ascii="Times New Roman CYR" w:hAnsi="Times New Roman CYR"/>
          <w:sz w:val="24"/>
          <w:szCs w:val="24"/>
        </w:rPr>
      </w:pPr>
      <w:r w:rsidRPr="00453A79">
        <w:rPr>
          <w:rFonts w:ascii="Times New Roman CYR" w:hAnsi="Times New Roman CYR"/>
          <w:sz w:val="24"/>
          <w:szCs w:val="24"/>
        </w:rPr>
        <w:t>- перечень оснований для отказа в предоставлении муниципальной услуги.</w:t>
      </w:r>
    </w:p>
    <w:p w:rsidR="00140FBF" w:rsidRPr="00453A79" w:rsidRDefault="00140FBF">
      <w:pPr>
        <w:pStyle w:val="ConsPlusNormal"/>
        <w:ind w:firstLine="540"/>
        <w:jc w:val="both"/>
        <w:rPr>
          <w:rFonts w:ascii="Times New Roman CYR" w:hAnsi="Times New Roman CYR"/>
          <w:sz w:val="24"/>
          <w:szCs w:val="24"/>
        </w:rPr>
      </w:pPr>
      <w:r w:rsidRPr="00453A79">
        <w:rPr>
          <w:rFonts w:ascii="Times New Roman CYR" w:hAnsi="Times New Roman CYR"/>
          <w:sz w:val="24"/>
          <w:szCs w:val="24"/>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140FBF" w:rsidRPr="00453A79" w:rsidRDefault="00140FBF">
      <w:pPr>
        <w:pStyle w:val="ConsPlusNormal"/>
        <w:ind w:firstLine="540"/>
        <w:jc w:val="both"/>
        <w:rPr>
          <w:rFonts w:ascii="Times New Roman CYR" w:hAnsi="Times New Roman CYR"/>
          <w:sz w:val="24"/>
          <w:szCs w:val="24"/>
        </w:rPr>
      </w:pPr>
      <w:r w:rsidRPr="00453A79">
        <w:rPr>
          <w:rFonts w:ascii="Times New Roman CYR" w:hAnsi="Times New Roman CYR"/>
          <w:sz w:val="24"/>
          <w:szCs w:val="24"/>
        </w:rPr>
        <w:t>На Едином портале, Портале размещается следующая обязательная информация:</w:t>
      </w:r>
    </w:p>
    <w:p w:rsidR="00140FBF" w:rsidRPr="00453A79" w:rsidRDefault="00140FBF">
      <w:pPr>
        <w:pStyle w:val="ConsPlusNormal"/>
        <w:ind w:firstLine="540"/>
        <w:jc w:val="both"/>
        <w:rPr>
          <w:rFonts w:ascii="Times New Roman CYR" w:hAnsi="Times New Roman CYR"/>
          <w:sz w:val="24"/>
          <w:szCs w:val="24"/>
        </w:rPr>
      </w:pPr>
      <w:r w:rsidRPr="00453A79">
        <w:rPr>
          <w:rFonts w:ascii="Times New Roman CYR" w:hAnsi="Times New Roman CYR"/>
          <w:sz w:val="24"/>
          <w:szCs w:val="24"/>
        </w:rPr>
        <w:t>сведения о получателях муниципальной услуги;</w:t>
      </w:r>
    </w:p>
    <w:p w:rsidR="00140FBF" w:rsidRPr="00453A79" w:rsidRDefault="00140FBF">
      <w:pPr>
        <w:pStyle w:val="ConsPlusNormal"/>
        <w:ind w:firstLine="540"/>
        <w:jc w:val="both"/>
        <w:rPr>
          <w:rFonts w:ascii="Times New Roman CYR" w:hAnsi="Times New Roman CYR"/>
          <w:sz w:val="24"/>
          <w:szCs w:val="24"/>
        </w:rPr>
      </w:pPr>
      <w:r w:rsidRPr="00453A79">
        <w:rPr>
          <w:rFonts w:ascii="Times New Roman CYR" w:hAnsi="Times New Roman CYR"/>
          <w:sz w:val="24"/>
          <w:szCs w:val="24"/>
        </w:rPr>
        <w:t>перечень документов, необходимых для получения муниципальной услуги, в том числе шаблоны и образцы для заполнения;</w:t>
      </w:r>
    </w:p>
    <w:p w:rsidR="00140FBF" w:rsidRPr="00453A79" w:rsidRDefault="00140FBF">
      <w:pPr>
        <w:pStyle w:val="ConsPlusNormal"/>
        <w:ind w:firstLine="540"/>
        <w:jc w:val="both"/>
        <w:rPr>
          <w:rFonts w:ascii="Times New Roman CYR" w:hAnsi="Times New Roman CYR"/>
          <w:sz w:val="24"/>
          <w:szCs w:val="24"/>
        </w:rPr>
      </w:pPr>
      <w:r w:rsidRPr="00453A79">
        <w:rPr>
          <w:rFonts w:ascii="Times New Roman CYR" w:hAnsi="Times New Roman CYR"/>
          <w:sz w:val="24"/>
          <w:szCs w:val="24"/>
        </w:rPr>
        <w:t>описание конечного результата предоставления муниципальной услуги;</w:t>
      </w:r>
    </w:p>
    <w:p w:rsidR="00140FBF" w:rsidRPr="00453A79" w:rsidRDefault="00140FBF">
      <w:pPr>
        <w:pStyle w:val="ConsPlusNormal"/>
        <w:ind w:firstLine="540"/>
        <w:jc w:val="both"/>
        <w:rPr>
          <w:rFonts w:ascii="Times New Roman CYR" w:hAnsi="Times New Roman CYR"/>
          <w:sz w:val="24"/>
          <w:szCs w:val="24"/>
        </w:rPr>
      </w:pPr>
      <w:r w:rsidRPr="00453A79">
        <w:rPr>
          <w:rFonts w:ascii="Times New Roman CYR" w:hAnsi="Times New Roman CYR"/>
          <w:sz w:val="24"/>
          <w:szCs w:val="24"/>
        </w:rPr>
        <w:t>сроки предоставления муниципальной услуги;</w:t>
      </w:r>
    </w:p>
    <w:p w:rsidR="00140FBF" w:rsidRPr="00453A79" w:rsidRDefault="00140FBF">
      <w:pPr>
        <w:pStyle w:val="ConsPlusNormal"/>
        <w:ind w:firstLine="540"/>
        <w:jc w:val="both"/>
        <w:rPr>
          <w:rFonts w:ascii="Times New Roman CYR" w:hAnsi="Times New Roman CYR"/>
          <w:sz w:val="24"/>
          <w:szCs w:val="24"/>
        </w:rPr>
      </w:pPr>
      <w:r w:rsidRPr="00453A79">
        <w:rPr>
          <w:rFonts w:ascii="Times New Roman CYR" w:hAnsi="Times New Roman CYR"/>
          <w:sz w:val="24"/>
          <w:szCs w:val="24"/>
        </w:rPr>
        <w:t>основания для приостановления предоставления услуги или отказа в ее предоставлении;</w:t>
      </w:r>
    </w:p>
    <w:p w:rsidR="00140FBF" w:rsidRPr="00453A79" w:rsidRDefault="00140FBF">
      <w:pPr>
        <w:pStyle w:val="ConsPlusNormal"/>
        <w:ind w:firstLine="540"/>
        <w:jc w:val="both"/>
        <w:rPr>
          <w:rFonts w:ascii="Times New Roman CYR" w:hAnsi="Times New Roman CYR"/>
          <w:sz w:val="24"/>
          <w:szCs w:val="24"/>
        </w:rPr>
      </w:pPr>
      <w:r w:rsidRPr="00453A79">
        <w:rPr>
          <w:rFonts w:ascii="Times New Roman CYR" w:hAnsi="Times New Roman CYR"/>
          <w:sz w:val="24"/>
          <w:szCs w:val="24"/>
        </w:rPr>
        <w:t>сведения о возмездном/безвозмездном характере предоставления муниципальной услуги;</w:t>
      </w:r>
    </w:p>
    <w:p w:rsidR="00140FBF" w:rsidRPr="00453A79" w:rsidRDefault="00140FBF">
      <w:pPr>
        <w:pStyle w:val="ConsPlusNormal"/>
        <w:ind w:firstLine="540"/>
        <w:jc w:val="both"/>
        <w:rPr>
          <w:rFonts w:ascii="Times New Roman CYR" w:hAnsi="Times New Roman CYR"/>
          <w:sz w:val="24"/>
          <w:szCs w:val="24"/>
        </w:rPr>
      </w:pPr>
      <w:r w:rsidRPr="00453A79">
        <w:rPr>
          <w:rFonts w:ascii="Times New Roman CYR" w:hAnsi="Times New Roman CYR"/>
          <w:sz w:val="24"/>
          <w:szCs w:val="24"/>
        </w:rPr>
        <w:t>сведения об органе (организации), предоставляющем (предоставляющей) муниципальную услугу (график работы, контактные телефоны);</w:t>
      </w:r>
    </w:p>
    <w:p w:rsidR="00140FBF" w:rsidRPr="00453A79" w:rsidRDefault="00140FBF">
      <w:pPr>
        <w:pStyle w:val="ConsPlusNormal"/>
        <w:ind w:firstLine="540"/>
        <w:jc w:val="both"/>
        <w:rPr>
          <w:rFonts w:ascii="Times New Roman CYR" w:hAnsi="Times New Roman CYR"/>
          <w:sz w:val="24"/>
          <w:szCs w:val="24"/>
        </w:rPr>
      </w:pPr>
      <w:r w:rsidRPr="00453A79">
        <w:rPr>
          <w:rFonts w:ascii="Times New Roman CYR" w:hAnsi="Times New Roman CYR"/>
          <w:sz w:val="24"/>
          <w:szCs w:val="24"/>
        </w:rPr>
        <w:t>Административный регламент в электронном виде;</w:t>
      </w:r>
    </w:p>
    <w:p w:rsidR="00140FBF" w:rsidRPr="00453A79" w:rsidRDefault="00140FBF">
      <w:pPr>
        <w:pStyle w:val="ConsPlusNormal"/>
        <w:ind w:firstLine="540"/>
        <w:jc w:val="both"/>
        <w:rPr>
          <w:rFonts w:ascii="Times New Roman CYR" w:hAnsi="Times New Roman CYR"/>
          <w:sz w:val="24"/>
          <w:szCs w:val="24"/>
        </w:rPr>
      </w:pPr>
      <w:r w:rsidRPr="00453A79">
        <w:rPr>
          <w:rFonts w:ascii="Times New Roman CYR" w:hAnsi="Times New Roman CYR"/>
          <w:sz w:val="24"/>
          <w:szCs w:val="24"/>
        </w:rPr>
        <w:t>сведения о порядке обжалования действия (бездействия) и решений, осуществляемых (принятых) в ходе предоставления муниципальной услуги, в том числе шаблон заявления для заполнения.</w:t>
      </w:r>
    </w:p>
    <w:p w:rsidR="00140FBF" w:rsidRPr="00453A79" w:rsidRDefault="00140FBF">
      <w:pPr>
        <w:pStyle w:val="ConsPlusNormal"/>
        <w:ind w:firstLine="540"/>
        <w:jc w:val="both"/>
      </w:pPr>
    </w:p>
    <w:p w:rsidR="00140FBF" w:rsidRPr="00453A79" w:rsidRDefault="00140FBF">
      <w:pPr>
        <w:pStyle w:val="ConsPlusNormal"/>
        <w:ind w:firstLine="540"/>
        <w:jc w:val="both"/>
        <w:rPr>
          <w:rFonts w:ascii="Times New Roman CYR" w:hAnsi="Times New Roman CYR"/>
          <w:sz w:val="24"/>
          <w:szCs w:val="24"/>
        </w:rPr>
      </w:pPr>
      <w:r w:rsidRPr="00453A79">
        <w:rPr>
          <w:rFonts w:ascii="Times New Roman CYR" w:hAnsi="Times New Roman CYR"/>
          <w:sz w:val="24"/>
          <w:szCs w:val="24"/>
        </w:rPr>
        <w:t>1.3.6.</w:t>
      </w:r>
      <w:r w:rsidR="003D5D7F" w:rsidRPr="00453A79">
        <w:rPr>
          <w:rFonts w:ascii="Times New Roman CYR" w:hAnsi="Times New Roman CYR"/>
          <w:sz w:val="24"/>
          <w:szCs w:val="24"/>
        </w:rPr>
        <w:t> </w:t>
      </w:r>
      <w:r w:rsidRPr="00453A79">
        <w:rPr>
          <w:rFonts w:ascii="Times New Roman CYR" w:hAnsi="Times New Roman CYR"/>
          <w:sz w:val="24"/>
          <w:szCs w:val="24"/>
        </w:rPr>
        <w:t xml:space="preserve">Обязанности специалистов отдела градостроительной деятельности управления архитектуры и градостроительства администрации города Чебоксары при </w:t>
      </w:r>
      <w:r w:rsidRPr="00453A79">
        <w:rPr>
          <w:rFonts w:ascii="Times New Roman CYR" w:hAnsi="Times New Roman CYR"/>
          <w:sz w:val="24"/>
          <w:szCs w:val="24"/>
        </w:rPr>
        <w:lastRenderedPageBreak/>
        <w:t>ответе на телефонные звонки, устные и письменные об</w:t>
      </w:r>
      <w:r w:rsidR="003D5D7F" w:rsidRPr="00453A79">
        <w:rPr>
          <w:rFonts w:ascii="Times New Roman CYR" w:hAnsi="Times New Roman CYR"/>
          <w:sz w:val="24"/>
          <w:szCs w:val="24"/>
        </w:rPr>
        <w:t>ращения граждан или организаций</w:t>
      </w:r>
    </w:p>
    <w:p w:rsidR="00140FBF" w:rsidRPr="00453A79" w:rsidRDefault="00140FBF">
      <w:pPr>
        <w:pStyle w:val="ConsPlusNormal"/>
        <w:ind w:firstLine="540"/>
        <w:jc w:val="both"/>
        <w:rPr>
          <w:rFonts w:ascii="Times New Roman CYR" w:hAnsi="Times New Roman CYR"/>
          <w:sz w:val="24"/>
          <w:szCs w:val="24"/>
        </w:rPr>
      </w:pPr>
    </w:p>
    <w:p w:rsidR="00140FBF" w:rsidRPr="00453A79" w:rsidRDefault="00140FBF">
      <w:pPr>
        <w:pStyle w:val="ConsPlusNormal"/>
        <w:ind w:firstLine="540"/>
        <w:jc w:val="both"/>
        <w:rPr>
          <w:rFonts w:ascii="Times New Roman CYR" w:hAnsi="Times New Roman CYR"/>
          <w:sz w:val="24"/>
          <w:szCs w:val="24"/>
        </w:rPr>
      </w:pPr>
      <w:r w:rsidRPr="00453A79">
        <w:rPr>
          <w:rFonts w:ascii="Times New Roman CYR" w:hAnsi="Times New Roman CYR"/>
          <w:sz w:val="24"/>
          <w:szCs w:val="24"/>
        </w:rPr>
        <w:t>При информировании о порядке предоставления муниципальной услуги по телефону специалист отдела градостроительной деятельности управления архитектуры и градостроительства администрации города Чебоксары, осуществляющий прием и информирование, сняв трубку, должен представиться: назвать фамилию, имя, отчество, занимаемую должность и наименование структурного подразделения, где он работает, сообщить заинтересованному лицу адрес управления архитектуры и градостроительства администрации города Чебоксары (при необходимости - способ проезда к нему), график работы.</w:t>
      </w:r>
    </w:p>
    <w:p w:rsidR="00140FBF" w:rsidRPr="00453A79" w:rsidRDefault="00140FBF">
      <w:pPr>
        <w:pStyle w:val="ConsPlusNormal"/>
        <w:ind w:firstLine="540"/>
        <w:jc w:val="both"/>
        <w:rPr>
          <w:rFonts w:ascii="Times New Roman CYR" w:hAnsi="Times New Roman CYR"/>
          <w:sz w:val="24"/>
          <w:szCs w:val="24"/>
        </w:rPr>
      </w:pPr>
      <w:r w:rsidRPr="00453A79">
        <w:rPr>
          <w:rFonts w:ascii="Times New Roman CYR" w:hAnsi="Times New Roman CYR"/>
          <w:sz w:val="24"/>
          <w:szCs w:val="24"/>
        </w:rPr>
        <w:t xml:space="preserve">Во время разговора специалист отдела должен произносить слова четко, избегать </w:t>
      </w:r>
      <w:r w:rsidR="007F1B46" w:rsidRPr="00453A79">
        <w:rPr>
          <w:rFonts w:ascii="Times New Roman CYR" w:hAnsi="Times New Roman CYR"/>
          <w:sz w:val="24"/>
          <w:szCs w:val="24"/>
        </w:rPr>
        <w:t>«</w:t>
      </w:r>
      <w:r w:rsidRPr="00453A79">
        <w:rPr>
          <w:rFonts w:ascii="Times New Roman CYR" w:hAnsi="Times New Roman CYR"/>
          <w:sz w:val="24"/>
          <w:szCs w:val="24"/>
        </w:rPr>
        <w:t>параллельных разговоров</w:t>
      </w:r>
      <w:r w:rsidR="007F1B46" w:rsidRPr="00453A79">
        <w:rPr>
          <w:rFonts w:ascii="Times New Roman CYR" w:hAnsi="Times New Roman CYR"/>
          <w:sz w:val="24"/>
          <w:szCs w:val="24"/>
        </w:rPr>
        <w:t>»</w:t>
      </w:r>
      <w:r w:rsidRPr="00453A79">
        <w:rPr>
          <w:rFonts w:ascii="Times New Roman CYR" w:hAnsi="Times New Roman CYR"/>
          <w:sz w:val="24"/>
          <w:szCs w:val="24"/>
        </w:rPr>
        <w:t xml:space="preserve"> с окружающими, не прерываться на звонки других телефонных аппаратов. </w:t>
      </w:r>
      <w:r w:rsidR="007F1B46" w:rsidRPr="00453A79">
        <w:rPr>
          <w:rFonts w:ascii="Times New Roman CYR" w:hAnsi="Times New Roman CYR"/>
          <w:sz w:val="24"/>
          <w:szCs w:val="24"/>
        </w:rPr>
        <w:t xml:space="preserve">Если на момент поступления звонка от заинтересованного лица специалист отдела производит личный прием граждан, специалист отдела вправе предложить 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 </w:t>
      </w:r>
      <w:r w:rsidRPr="00453A79">
        <w:rPr>
          <w:rFonts w:ascii="Times New Roman CYR" w:hAnsi="Times New Roman CYR"/>
          <w:sz w:val="24"/>
          <w:szCs w:val="24"/>
        </w:rPr>
        <w:t>В конце информирования специалист отдела, осуществляющий прием и информирование, должен кратко подвести итог разговора и перечислить действия, которые надо предпринять (кто именно, когда, и что должен сделать). Разговор не должен продолжаться более 1</w:t>
      </w:r>
      <w:r w:rsidR="007F1B46" w:rsidRPr="00453A79">
        <w:rPr>
          <w:rFonts w:ascii="Times New Roman CYR" w:hAnsi="Times New Roman CYR"/>
          <w:sz w:val="24"/>
          <w:szCs w:val="24"/>
        </w:rPr>
        <w:t>0</w:t>
      </w:r>
      <w:r w:rsidRPr="00453A79">
        <w:rPr>
          <w:rFonts w:ascii="Times New Roman CYR" w:hAnsi="Times New Roman CYR"/>
          <w:sz w:val="24"/>
          <w:szCs w:val="24"/>
        </w:rPr>
        <w:t xml:space="preserve"> минут.</w:t>
      </w:r>
    </w:p>
    <w:p w:rsidR="00140FBF" w:rsidRPr="00453A79" w:rsidRDefault="00140FBF">
      <w:pPr>
        <w:pStyle w:val="ConsPlusNormal"/>
        <w:ind w:firstLine="540"/>
        <w:jc w:val="both"/>
        <w:rPr>
          <w:rFonts w:ascii="Times New Roman CYR" w:hAnsi="Times New Roman CYR"/>
          <w:sz w:val="24"/>
          <w:szCs w:val="24"/>
        </w:rPr>
      </w:pPr>
      <w:r w:rsidRPr="00453A79">
        <w:rPr>
          <w:rFonts w:ascii="Times New Roman CYR" w:hAnsi="Times New Roman CYR"/>
          <w:sz w:val="24"/>
          <w:szCs w:val="24"/>
        </w:rPr>
        <w:t>Специалист отдела не вправе осуществлять информирование заинтересованных лиц, выходящее за рамки информирования, влияющее прямо или косвенно на результат предоставления муниципальной услуги.</w:t>
      </w:r>
    </w:p>
    <w:p w:rsidR="00140FBF" w:rsidRPr="00453A79" w:rsidRDefault="00140FBF">
      <w:pPr>
        <w:pStyle w:val="ConsPlusNormal"/>
        <w:ind w:firstLine="540"/>
        <w:jc w:val="both"/>
        <w:rPr>
          <w:rFonts w:ascii="Times New Roman CYR" w:hAnsi="Times New Roman CYR"/>
          <w:sz w:val="24"/>
          <w:szCs w:val="24"/>
        </w:rPr>
      </w:pPr>
      <w:r w:rsidRPr="00453A79">
        <w:rPr>
          <w:rFonts w:ascii="Times New Roman CYR" w:hAnsi="Times New Roman CYR"/>
          <w:sz w:val="24"/>
          <w:szCs w:val="24"/>
        </w:rPr>
        <w:t>Индивидуальное устное информирование осуществляется специалистом отдела при обращении заинтересованных лиц за информацией лично.</w:t>
      </w:r>
    </w:p>
    <w:p w:rsidR="00140FBF" w:rsidRPr="00453A79" w:rsidRDefault="00140FBF">
      <w:pPr>
        <w:pStyle w:val="ConsPlusNormal"/>
        <w:ind w:firstLine="540"/>
        <w:jc w:val="both"/>
        <w:rPr>
          <w:rFonts w:ascii="Times New Roman CYR" w:hAnsi="Times New Roman CYR"/>
          <w:sz w:val="24"/>
          <w:szCs w:val="24"/>
        </w:rPr>
      </w:pPr>
      <w:r w:rsidRPr="00453A79">
        <w:rPr>
          <w:rFonts w:ascii="Times New Roman CYR" w:hAnsi="Times New Roman CYR"/>
          <w:sz w:val="24"/>
          <w:szCs w:val="24"/>
        </w:rPr>
        <w:t>Специалист отдела,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15 минут. Индивидуальное устное информирование специалист отдела осуществляет не более 15 минут.</w:t>
      </w:r>
    </w:p>
    <w:p w:rsidR="00140FBF" w:rsidRPr="00453A79" w:rsidRDefault="00140FBF">
      <w:pPr>
        <w:pStyle w:val="ConsPlusNormal"/>
        <w:ind w:firstLine="540"/>
        <w:jc w:val="both"/>
        <w:rPr>
          <w:rFonts w:ascii="Times New Roman CYR" w:hAnsi="Times New Roman CYR"/>
          <w:sz w:val="24"/>
          <w:szCs w:val="24"/>
        </w:rPr>
      </w:pPr>
      <w:r w:rsidRPr="00453A79">
        <w:rPr>
          <w:rFonts w:ascii="Times New Roman CYR" w:hAnsi="Times New Roman CYR"/>
          <w:sz w:val="24"/>
          <w:szCs w:val="24"/>
        </w:rPr>
        <w:t>При устном обращении заинтересованных лиц лично специалист отдела, осуществляющий прием и информирование, дает ответ самостоятельно.</w:t>
      </w:r>
    </w:p>
    <w:p w:rsidR="00140FBF" w:rsidRPr="00453A79" w:rsidRDefault="00140FBF">
      <w:pPr>
        <w:pStyle w:val="ConsPlusNormal"/>
        <w:ind w:firstLine="540"/>
        <w:jc w:val="both"/>
        <w:rPr>
          <w:rFonts w:ascii="Times New Roman CYR" w:hAnsi="Times New Roman CYR"/>
          <w:sz w:val="24"/>
          <w:szCs w:val="24"/>
        </w:rPr>
      </w:pPr>
      <w:r w:rsidRPr="00453A79">
        <w:rPr>
          <w:rFonts w:ascii="Times New Roman CYR" w:hAnsi="Times New Roman CYR"/>
          <w:sz w:val="24"/>
          <w:szCs w:val="24"/>
        </w:rPr>
        <w:t>Специалист отдела,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140FBF" w:rsidRPr="00453A79" w:rsidRDefault="00140FBF" w:rsidP="00FC72F2">
      <w:pPr>
        <w:ind w:firstLine="709"/>
        <w:jc w:val="both"/>
        <w:rPr>
          <w:rFonts w:ascii="Times New Roman CYR" w:hAnsi="Times New Roman CYR"/>
        </w:rPr>
      </w:pPr>
      <w:r w:rsidRPr="00453A79">
        <w:rPr>
          <w:rFonts w:ascii="Times New Roman CYR" w:hAnsi="Times New Roman CYR"/>
        </w:rPr>
        <w:t>Индивидуальное письменное информирование осуществляется при обращении заинтересованных лиц в администрацию города Чебоксары в письменной форме или в форме электронного документа</w:t>
      </w:r>
      <w:r w:rsidR="00FC72F2" w:rsidRPr="00453A79">
        <w:rPr>
          <w:rFonts w:ascii="Times New Roman CYR" w:hAnsi="Times New Roman CYR"/>
        </w:rPr>
        <w:t xml:space="preserve"> </w:t>
      </w:r>
      <w:r w:rsidR="006746AB" w:rsidRPr="00453A79">
        <w:rPr>
          <w:lang w:eastAsia="ar-SA"/>
        </w:rPr>
        <w:t>посредством</w:t>
      </w:r>
      <w:r w:rsidR="00FC72F2" w:rsidRPr="00453A79">
        <w:rPr>
          <w:lang w:eastAsia="ar-SA"/>
        </w:rPr>
        <w:t xml:space="preserve"> почтовых отправлений, либо </w:t>
      </w:r>
      <w:r w:rsidR="006746AB" w:rsidRPr="00453A79">
        <w:t>вручается лично заинтересованному лицу</w:t>
      </w:r>
      <w:r w:rsidR="006746AB" w:rsidRPr="00453A79">
        <w:rPr>
          <w:rFonts w:ascii="Times New Roman CYR" w:hAnsi="Times New Roman CYR"/>
        </w:rPr>
        <w:t xml:space="preserve"> специалистами </w:t>
      </w:r>
      <w:r w:rsidRPr="00453A79">
        <w:rPr>
          <w:rFonts w:ascii="Times New Roman CYR" w:hAnsi="Times New Roman CYR"/>
        </w:rPr>
        <w:t>отдел</w:t>
      </w:r>
      <w:r w:rsidR="006746AB" w:rsidRPr="00453A79">
        <w:rPr>
          <w:rFonts w:ascii="Times New Roman CYR" w:hAnsi="Times New Roman CYR"/>
        </w:rPr>
        <w:t>а</w:t>
      </w:r>
      <w:r w:rsidRPr="00453A79">
        <w:rPr>
          <w:rFonts w:ascii="Times New Roman CYR" w:hAnsi="Times New Roman CYR"/>
        </w:rPr>
        <w:t xml:space="preserve"> по работе с обращениями граждан администрации города Чебоксары (физические лица, индивидуальные предприниматели) или отдел</w:t>
      </w:r>
      <w:r w:rsidR="006746AB" w:rsidRPr="00453A79">
        <w:rPr>
          <w:rFonts w:ascii="Times New Roman CYR" w:hAnsi="Times New Roman CYR"/>
        </w:rPr>
        <w:t>а</w:t>
      </w:r>
      <w:r w:rsidRPr="00453A79">
        <w:rPr>
          <w:rFonts w:ascii="Times New Roman CYR" w:hAnsi="Times New Roman CYR"/>
        </w:rPr>
        <w:t xml:space="preserve"> делопроизводства администрации города Чебоксары (юридические лица) (</w:t>
      </w:r>
      <w:hyperlink w:anchor="P598" w:history="1">
        <w:r w:rsidRPr="00453A79">
          <w:rPr>
            <w:rFonts w:ascii="Times New Roman CYR" w:hAnsi="Times New Roman CYR"/>
          </w:rPr>
          <w:t xml:space="preserve">приложение </w:t>
        </w:r>
        <w:r w:rsidR="003D5D7F" w:rsidRPr="00453A79">
          <w:rPr>
            <w:rFonts w:ascii="Times New Roman CYR" w:hAnsi="Times New Roman CYR"/>
          </w:rPr>
          <w:t>№</w:t>
        </w:r>
        <w:r w:rsidRPr="00453A79">
          <w:rPr>
            <w:rFonts w:ascii="Times New Roman CYR" w:hAnsi="Times New Roman CYR"/>
          </w:rPr>
          <w:t>1</w:t>
        </w:r>
      </w:hyperlink>
      <w:r w:rsidRPr="00453A79">
        <w:rPr>
          <w:rFonts w:ascii="Times New Roman CYR" w:hAnsi="Times New Roman CYR"/>
        </w:rPr>
        <w:t xml:space="preserve"> к Административному регламенту).</w:t>
      </w:r>
    </w:p>
    <w:p w:rsidR="00140FBF" w:rsidRPr="00453A79" w:rsidRDefault="00140FBF">
      <w:pPr>
        <w:pStyle w:val="ConsPlusNormal"/>
        <w:ind w:firstLine="540"/>
        <w:jc w:val="both"/>
        <w:rPr>
          <w:rFonts w:ascii="Times New Roman CYR" w:hAnsi="Times New Roman CYR"/>
          <w:sz w:val="24"/>
          <w:szCs w:val="24"/>
        </w:rPr>
      </w:pPr>
      <w:r w:rsidRPr="00453A79">
        <w:rPr>
          <w:rFonts w:ascii="Times New Roman CYR" w:hAnsi="Times New Roman CYR"/>
          <w:sz w:val="24"/>
          <w:szCs w:val="24"/>
        </w:rPr>
        <w:t xml:space="preserve">Глава администрации города Чебоксары либо заместитель главы администрации города, курирующий предоставление муниципальной услуги, направляет обращение заинтересованного лица начальнику отдела градостроительной деятельности управления архитектуры и градостроительства администрации города Чебоксары. Начальник отдела градостроительной деятельности рассматривает обращение заинтересованного лица лично либо </w:t>
      </w:r>
      <w:r w:rsidR="00FC72F2" w:rsidRPr="00453A79">
        <w:rPr>
          <w:rFonts w:ascii="Times New Roman CYR" w:hAnsi="Times New Roman CYR"/>
          <w:sz w:val="24"/>
          <w:szCs w:val="24"/>
        </w:rPr>
        <w:t>поручает</w:t>
      </w:r>
      <w:r w:rsidRPr="00453A79">
        <w:rPr>
          <w:rFonts w:ascii="Times New Roman CYR" w:hAnsi="Times New Roman CYR"/>
          <w:sz w:val="24"/>
          <w:szCs w:val="24"/>
        </w:rPr>
        <w:t xml:space="preserve"> </w:t>
      </w:r>
      <w:r w:rsidR="00FC72F2" w:rsidRPr="00453A79">
        <w:rPr>
          <w:rFonts w:ascii="Times New Roman CYR" w:hAnsi="Times New Roman CYR"/>
          <w:sz w:val="24"/>
          <w:szCs w:val="24"/>
        </w:rPr>
        <w:t xml:space="preserve">рассмотрение обращения заинтересованного лица и подготовку ответа </w:t>
      </w:r>
      <w:r w:rsidRPr="00453A79">
        <w:rPr>
          <w:rFonts w:ascii="Times New Roman CYR" w:hAnsi="Times New Roman CYR"/>
          <w:sz w:val="24"/>
          <w:szCs w:val="24"/>
        </w:rPr>
        <w:t>специалисту отдела.</w:t>
      </w:r>
    </w:p>
    <w:p w:rsidR="00140FBF" w:rsidRPr="00453A79" w:rsidRDefault="00140FBF">
      <w:pPr>
        <w:pStyle w:val="ConsPlusNormal"/>
        <w:ind w:firstLine="540"/>
        <w:jc w:val="both"/>
        <w:rPr>
          <w:rFonts w:ascii="Times New Roman CYR" w:hAnsi="Times New Roman CYR"/>
          <w:sz w:val="24"/>
          <w:szCs w:val="24"/>
        </w:rPr>
      </w:pPr>
      <w:r w:rsidRPr="00453A79">
        <w:rPr>
          <w:rFonts w:ascii="Times New Roman CYR" w:hAnsi="Times New Roman CYR"/>
          <w:sz w:val="24"/>
          <w:szCs w:val="24"/>
        </w:rPr>
        <w:t xml:space="preserve">Ответы на письменные обращения предоставляются в письменном виде и должны </w:t>
      </w:r>
      <w:r w:rsidRPr="00453A79">
        <w:rPr>
          <w:rFonts w:ascii="Times New Roman CYR" w:hAnsi="Times New Roman CYR"/>
          <w:sz w:val="24"/>
          <w:szCs w:val="24"/>
        </w:rPr>
        <w:lastRenderedPageBreak/>
        <w:t>содержать ответы на поставленные вопросы, фамилию, имя, отчество, и номер телефона исполнителя. Ответ подписывается главой администрации города Чебоксары, заместителем главы администрации города Чебоксары - начальником управления архитектуры и градостроительства, заместителем начальника управления архитектуры и градостроительства, начальником отдела, курирующими предоставление муниципальной услуги.</w:t>
      </w:r>
    </w:p>
    <w:p w:rsidR="00140FBF" w:rsidRPr="00453A79" w:rsidRDefault="00140FBF">
      <w:pPr>
        <w:pStyle w:val="ConsPlusNormal"/>
        <w:ind w:firstLine="540"/>
        <w:jc w:val="both"/>
        <w:rPr>
          <w:rFonts w:ascii="Times New Roman CYR" w:hAnsi="Times New Roman CYR"/>
          <w:sz w:val="24"/>
          <w:szCs w:val="24"/>
        </w:rPr>
      </w:pPr>
      <w:r w:rsidRPr="00453A79">
        <w:rPr>
          <w:rFonts w:ascii="Times New Roman CYR" w:hAnsi="Times New Roman CYR"/>
          <w:sz w:val="24"/>
          <w:szCs w:val="24"/>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w:t>
      </w:r>
      <w:r w:rsidR="003D5D7F" w:rsidRPr="00453A79">
        <w:rPr>
          <w:rFonts w:ascii="Times New Roman CYR" w:hAnsi="Times New Roman CYR"/>
          <w:sz w:val="24"/>
          <w:szCs w:val="24"/>
        </w:rPr>
        <w:t>нному в обращении, в течение 30 </w:t>
      </w:r>
      <w:r w:rsidRPr="00453A79">
        <w:rPr>
          <w:rFonts w:ascii="Times New Roman CYR" w:hAnsi="Times New Roman CYR"/>
          <w:sz w:val="24"/>
          <w:szCs w:val="24"/>
        </w:rPr>
        <w:t>календарных дней с даты регистрации обращения специалистом отдела по работе с обращениями граждан администрации города Чебоксары либо отдела делопроизводства администрации города Чебоксары.</w:t>
      </w:r>
    </w:p>
    <w:p w:rsidR="00140FBF" w:rsidRPr="00453A79" w:rsidRDefault="00140FBF">
      <w:pPr>
        <w:pStyle w:val="ConsPlusNormal"/>
        <w:ind w:firstLine="540"/>
        <w:jc w:val="both"/>
      </w:pP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1.3.7. Обязанности специалистов МФЦ при ответе на телефонные звонки, устные</w:t>
      </w:r>
      <w:r w:rsidR="003D5D7F" w:rsidRPr="00453A79">
        <w:rPr>
          <w:rFonts w:ascii="Times New Roman" w:hAnsi="Times New Roman" w:cs="Times New Roman"/>
          <w:sz w:val="24"/>
          <w:szCs w:val="24"/>
        </w:rPr>
        <w:t xml:space="preserve"> и письменные обращения граждан</w:t>
      </w:r>
    </w:p>
    <w:p w:rsidR="00140FBF" w:rsidRPr="00453A79" w:rsidRDefault="00140FBF">
      <w:pPr>
        <w:pStyle w:val="ConsPlusNormal"/>
        <w:ind w:firstLine="540"/>
        <w:jc w:val="both"/>
        <w:rPr>
          <w:rFonts w:ascii="Times New Roman" w:hAnsi="Times New Roman" w:cs="Times New Roman"/>
          <w:sz w:val="24"/>
          <w:szCs w:val="24"/>
        </w:rPr>
      </w:pP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При информировании заявителей, обратившихся в </w:t>
      </w:r>
      <w:r w:rsidR="00DA4318" w:rsidRPr="00453A79">
        <w:rPr>
          <w:rFonts w:ascii="Times New Roman" w:hAnsi="Times New Roman" w:cs="Times New Roman"/>
          <w:sz w:val="24"/>
          <w:szCs w:val="24"/>
        </w:rPr>
        <w:t>МФЦ</w:t>
      </w:r>
      <w:r w:rsidRPr="00453A79">
        <w:rPr>
          <w:rFonts w:ascii="Times New Roman" w:hAnsi="Times New Roman" w:cs="Times New Roman"/>
          <w:sz w:val="24"/>
          <w:szCs w:val="24"/>
        </w:rPr>
        <w:t xml:space="preserve">, по вопросам предоставления муниципальной услуги по телефону специалист </w:t>
      </w:r>
      <w:r w:rsidR="00DA4318" w:rsidRPr="00453A79">
        <w:rPr>
          <w:rFonts w:ascii="Times New Roman" w:hAnsi="Times New Roman" w:cs="Times New Roman"/>
          <w:sz w:val="24"/>
          <w:szCs w:val="24"/>
        </w:rPr>
        <w:t>МФЦ</w:t>
      </w:r>
      <w:r w:rsidRPr="00453A79">
        <w:rPr>
          <w:rFonts w:ascii="Times New Roman" w:hAnsi="Times New Roman" w:cs="Times New Roman"/>
          <w:sz w:val="24"/>
          <w:szCs w:val="24"/>
        </w:rPr>
        <w:t xml:space="preserve">, наименование учреждения, сообщить заинтересованному лицу адрес </w:t>
      </w:r>
      <w:r w:rsidR="00DA4318" w:rsidRPr="00453A79">
        <w:rPr>
          <w:rFonts w:ascii="Times New Roman" w:hAnsi="Times New Roman" w:cs="Times New Roman"/>
          <w:sz w:val="24"/>
          <w:szCs w:val="24"/>
        </w:rPr>
        <w:t xml:space="preserve">МФЦ </w:t>
      </w:r>
      <w:r w:rsidRPr="00453A79">
        <w:rPr>
          <w:rFonts w:ascii="Times New Roman" w:hAnsi="Times New Roman" w:cs="Times New Roman"/>
          <w:sz w:val="24"/>
          <w:szCs w:val="24"/>
        </w:rPr>
        <w:t xml:space="preserve">(при необходимости - способ проезда к нему), график работы </w:t>
      </w:r>
      <w:r w:rsidR="00DA4318" w:rsidRPr="00453A79">
        <w:rPr>
          <w:rFonts w:ascii="Times New Roman" w:hAnsi="Times New Roman" w:cs="Times New Roman"/>
          <w:sz w:val="24"/>
          <w:szCs w:val="24"/>
        </w:rPr>
        <w:t>МФЦ</w:t>
      </w:r>
      <w:r w:rsidRPr="00453A79">
        <w:rPr>
          <w:rFonts w:ascii="Times New Roman" w:hAnsi="Times New Roman" w:cs="Times New Roman"/>
          <w:sz w:val="24"/>
          <w:szCs w:val="24"/>
        </w:rPr>
        <w:t>.</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Во время разговора специалист </w:t>
      </w:r>
      <w:r w:rsidR="00DA4318" w:rsidRPr="00453A79">
        <w:rPr>
          <w:rFonts w:ascii="Times New Roman" w:hAnsi="Times New Roman" w:cs="Times New Roman"/>
          <w:sz w:val="24"/>
          <w:szCs w:val="24"/>
        </w:rPr>
        <w:t xml:space="preserve">МФЦ </w:t>
      </w:r>
      <w:r w:rsidRPr="00453A79">
        <w:rPr>
          <w:rFonts w:ascii="Times New Roman" w:hAnsi="Times New Roman" w:cs="Times New Roman"/>
          <w:sz w:val="24"/>
          <w:szCs w:val="24"/>
        </w:rPr>
        <w:t xml:space="preserve">должен произносить слова четко. В конце информирования специалист </w:t>
      </w:r>
      <w:r w:rsidR="00DA4318" w:rsidRPr="00453A79">
        <w:rPr>
          <w:rFonts w:ascii="Times New Roman" w:hAnsi="Times New Roman" w:cs="Times New Roman"/>
          <w:sz w:val="24"/>
          <w:szCs w:val="24"/>
        </w:rPr>
        <w:t>МФЦ</w:t>
      </w:r>
      <w:r w:rsidRPr="00453A79">
        <w:rPr>
          <w:rFonts w:ascii="Times New Roman" w:hAnsi="Times New Roman" w:cs="Times New Roman"/>
          <w:sz w:val="24"/>
          <w:szCs w:val="24"/>
        </w:rPr>
        <w:t>,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Индивидуальное устное информирование осуществляется специалистом </w:t>
      </w:r>
      <w:r w:rsidR="00DA4318" w:rsidRPr="00453A79">
        <w:rPr>
          <w:rFonts w:ascii="Times New Roman" w:hAnsi="Times New Roman" w:cs="Times New Roman"/>
          <w:sz w:val="24"/>
          <w:szCs w:val="24"/>
        </w:rPr>
        <w:t xml:space="preserve">МФЦ </w:t>
      </w:r>
      <w:r w:rsidRPr="00453A79">
        <w:rPr>
          <w:rFonts w:ascii="Times New Roman" w:hAnsi="Times New Roman" w:cs="Times New Roman"/>
          <w:sz w:val="24"/>
          <w:szCs w:val="24"/>
        </w:rPr>
        <w:t>при обращении заинтересованных лиц за информацией лично.</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Специалист </w:t>
      </w:r>
      <w:r w:rsidR="00DA4318" w:rsidRPr="00453A79">
        <w:rPr>
          <w:rFonts w:ascii="Times New Roman" w:hAnsi="Times New Roman" w:cs="Times New Roman"/>
          <w:sz w:val="24"/>
          <w:szCs w:val="24"/>
        </w:rPr>
        <w:t>МФЦ</w:t>
      </w:r>
      <w:r w:rsidRPr="00453A79">
        <w:rPr>
          <w:rFonts w:ascii="Times New Roman" w:hAnsi="Times New Roman" w:cs="Times New Roman"/>
          <w:sz w:val="24"/>
          <w:szCs w:val="24"/>
        </w:rPr>
        <w:t>,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w:t>
      </w:r>
      <w:r w:rsidR="003D5D7F" w:rsidRPr="00453A79">
        <w:rPr>
          <w:rFonts w:ascii="Times New Roman" w:hAnsi="Times New Roman" w:cs="Times New Roman"/>
          <w:sz w:val="24"/>
          <w:szCs w:val="24"/>
        </w:rPr>
        <w:t xml:space="preserve"> </w:t>
      </w:r>
      <w:r w:rsidRPr="00453A79">
        <w:rPr>
          <w:rFonts w:ascii="Times New Roman" w:hAnsi="Times New Roman" w:cs="Times New Roman"/>
          <w:sz w:val="24"/>
          <w:szCs w:val="24"/>
        </w:rPr>
        <w:t>Время ожидания заинтересованных лиц при индивидуальном устном информировании не может превышать 15 минут. Индивидуальное устное информирование заинтересованных лиц специалист осуществляет не более 15 минут.</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Специалист отдела </w:t>
      </w:r>
      <w:r w:rsidR="00DA4318" w:rsidRPr="00453A79">
        <w:rPr>
          <w:rFonts w:ascii="Times New Roman" w:hAnsi="Times New Roman" w:cs="Times New Roman"/>
          <w:sz w:val="24"/>
          <w:szCs w:val="24"/>
        </w:rPr>
        <w:t>МФЦ</w:t>
      </w:r>
      <w:r w:rsidRPr="00453A79">
        <w:rPr>
          <w:rFonts w:ascii="Times New Roman" w:hAnsi="Times New Roman" w:cs="Times New Roman"/>
          <w:sz w:val="24"/>
          <w:szCs w:val="24"/>
        </w:rPr>
        <w:t>,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Индивидуальное письменное информирование осуществляется специалистом </w:t>
      </w:r>
      <w:r w:rsidR="00DA4318" w:rsidRPr="00453A79">
        <w:rPr>
          <w:rFonts w:ascii="Times New Roman" w:hAnsi="Times New Roman" w:cs="Times New Roman"/>
          <w:sz w:val="24"/>
          <w:szCs w:val="24"/>
        </w:rPr>
        <w:t>МФЦ</w:t>
      </w:r>
      <w:r w:rsidRPr="00453A79">
        <w:rPr>
          <w:rFonts w:ascii="Times New Roman" w:hAnsi="Times New Roman" w:cs="Times New Roman"/>
          <w:sz w:val="24"/>
          <w:szCs w:val="24"/>
        </w:rPr>
        <w:t xml:space="preserve"> при обращении заинтересованных лиц в письменной форме или в форме электронного документа</w:t>
      </w:r>
      <w:r w:rsidR="006746AB" w:rsidRPr="00453A79">
        <w:t xml:space="preserve"> </w:t>
      </w:r>
      <w:r w:rsidR="006746AB" w:rsidRPr="00453A79">
        <w:rPr>
          <w:rFonts w:ascii="Times New Roman" w:hAnsi="Times New Roman" w:cs="Times New Roman"/>
          <w:sz w:val="24"/>
          <w:szCs w:val="24"/>
        </w:rPr>
        <w:t>посредством почтовых отправлений, либо вручается лично заинтересованному лицу.</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Директор </w:t>
      </w:r>
      <w:r w:rsidR="00DA4318" w:rsidRPr="00453A79">
        <w:rPr>
          <w:rFonts w:ascii="Times New Roman" w:hAnsi="Times New Roman" w:cs="Times New Roman"/>
          <w:sz w:val="24"/>
          <w:szCs w:val="24"/>
        </w:rPr>
        <w:t xml:space="preserve">МФЦ </w:t>
      </w:r>
      <w:r w:rsidRPr="00453A79">
        <w:rPr>
          <w:rFonts w:ascii="Times New Roman" w:hAnsi="Times New Roman" w:cs="Times New Roman"/>
          <w:sz w:val="24"/>
          <w:szCs w:val="24"/>
        </w:rPr>
        <w:t xml:space="preserve">либо заместитель директора </w:t>
      </w:r>
      <w:r w:rsidR="00DA4318" w:rsidRPr="00453A79">
        <w:rPr>
          <w:rFonts w:ascii="Times New Roman" w:hAnsi="Times New Roman" w:cs="Times New Roman"/>
          <w:sz w:val="24"/>
          <w:szCs w:val="24"/>
        </w:rPr>
        <w:t xml:space="preserve">МФЦ </w:t>
      </w:r>
      <w:r w:rsidRPr="00453A79">
        <w:rPr>
          <w:rFonts w:ascii="Times New Roman" w:hAnsi="Times New Roman" w:cs="Times New Roman"/>
          <w:sz w:val="24"/>
          <w:szCs w:val="24"/>
        </w:rPr>
        <w:t>направляет обращение заинтересованного лица с соответствующей визой для рассмотрения и подготовки ответа по существу главному специалисту отдела по обслуживанию граждан</w:t>
      </w:r>
      <w:r w:rsidR="008A36A7" w:rsidRPr="00453A79">
        <w:rPr>
          <w:rFonts w:ascii="Times New Roman" w:hAnsi="Times New Roman" w:cs="Times New Roman"/>
          <w:sz w:val="24"/>
          <w:szCs w:val="24"/>
        </w:rPr>
        <w:t xml:space="preserve"> и юридических лиц.</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Ответ на письменное обращение предоставляется в письменной форме по существу поставленных вопросов в простой, четкой и понятной форме, с указанием фамилии, имени, отчества и номера телефона непосредственного исполнителя. Ответ подписывается директором </w:t>
      </w:r>
      <w:r w:rsidR="00DA4318" w:rsidRPr="00453A79">
        <w:rPr>
          <w:rFonts w:ascii="Times New Roman" w:hAnsi="Times New Roman" w:cs="Times New Roman"/>
          <w:sz w:val="24"/>
          <w:szCs w:val="24"/>
        </w:rPr>
        <w:t xml:space="preserve">МФЦ </w:t>
      </w:r>
      <w:r w:rsidRPr="00453A79">
        <w:rPr>
          <w:rFonts w:ascii="Times New Roman" w:hAnsi="Times New Roman" w:cs="Times New Roman"/>
          <w:sz w:val="24"/>
          <w:szCs w:val="24"/>
        </w:rPr>
        <w:t xml:space="preserve">либо заместителем директора </w:t>
      </w:r>
      <w:r w:rsidR="00DA4318" w:rsidRPr="00453A79">
        <w:rPr>
          <w:rFonts w:ascii="Times New Roman" w:hAnsi="Times New Roman" w:cs="Times New Roman"/>
          <w:sz w:val="24"/>
          <w:szCs w:val="24"/>
        </w:rPr>
        <w:t>МФЦ</w:t>
      </w:r>
      <w:r w:rsidRPr="00453A79">
        <w:rPr>
          <w:rFonts w:ascii="Times New Roman" w:hAnsi="Times New Roman" w:cs="Times New Roman"/>
          <w:sz w:val="24"/>
          <w:szCs w:val="24"/>
        </w:rPr>
        <w:t>.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течение 30 календарных дней с даты регистрации.</w:t>
      </w:r>
    </w:p>
    <w:p w:rsidR="00140FBF" w:rsidRPr="00453A79" w:rsidRDefault="00140FBF">
      <w:pPr>
        <w:pStyle w:val="ConsPlusNormal"/>
        <w:jc w:val="center"/>
        <w:rPr>
          <w:rFonts w:ascii="Times New Roman" w:hAnsi="Times New Roman" w:cs="Times New Roman"/>
          <w:b/>
          <w:sz w:val="24"/>
          <w:szCs w:val="24"/>
        </w:rPr>
      </w:pPr>
      <w:r w:rsidRPr="00453A79">
        <w:rPr>
          <w:rFonts w:ascii="Times New Roman" w:hAnsi="Times New Roman" w:cs="Times New Roman"/>
          <w:b/>
          <w:sz w:val="24"/>
          <w:szCs w:val="24"/>
        </w:rPr>
        <w:lastRenderedPageBreak/>
        <w:t>II. Стандарт предоставления муниципальной услуги</w:t>
      </w:r>
    </w:p>
    <w:p w:rsidR="00140FBF" w:rsidRPr="00453A79" w:rsidRDefault="00140FBF">
      <w:pPr>
        <w:pStyle w:val="ConsPlusNormal"/>
        <w:ind w:firstLine="540"/>
        <w:jc w:val="both"/>
        <w:rPr>
          <w:rFonts w:ascii="Times New Roman" w:hAnsi="Times New Roman" w:cs="Times New Roman"/>
          <w:sz w:val="24"/>
          <w:szCs w:val="24"/>
        </w:rPr>
      </w:pP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2.1. Наименование муниципальной услуги</w:t>
      </w:r>
    </w:p>
    <w:p w:rsidR="00140FBF" w:rsidRPr="00453A79" w:rsidRDefault="00140FBF">
      <w:pPr>
        <w:pStyle w:val="ConsPlusNormal"/>
        <w:ind w:firstLine="540"/>
        <w:jc w:val="both"/>
        <w:rPr>
          <w:rFonts w:ascii="Times New Roman" w:hAnsi="Times New Roman" w:cs="Times New Roman"/>
          <w:sz w:val="24"/>
          <w:szCs w:val="24"/>
        </w:rPr>
      </w:pP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Муниципальная услуга имеет следующее наименование:</w:t>
      </w:r>
    </w:p>
    <w:p w:rsidR="00140FBF" w:rsidRPr="00453A79" w:rsidRDefault="008A36A7">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w:t>
      </w:r>
      <w:r w:rsidR="00140FBF" w:rsidRPr="00453A79">
        <w:rPr>
          <w:rFonts w:ascii="Times New Roman" w:hAnsi="Times New Roman" w:cs="Times New Roman"/>
          <w:sz w:val="24"/>
          <w:szCs w:val="24"/>
        </w:rPr>
        <w:t>Выдача разрешения на строительство, продление срока действия, внесение изменений</w:t>
      </w:r>
      <w:r w:rsidRPr="00453A79">
        <w:rPr>
          <w:rFonts w:ascii="Times New Roman" w:hAnsi="Times New Roman" w:cs="Times New Roman"/>
          <w:sz w:val="24"/>
          <w:szCs w:val="24"/>
        </w:rPr>
        <w:t>»</w:t>
      </w:r>
    </w:p>
    <w:p w:rsidR="00140FBF" w:rsidRPr="00453A79" w:rsidRDefault="00140FBF">
      <w:pPr>
        <w:pStyle w:val="ConsPlusNormal"/>
        <w:ind w:firstLine="540"/>
        <w:jc w:val="both"/>
      </w:pP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2.2. Наименование органа, предоставляющего муниципальную услугу</w:t>
      </w:r>
    </w:p>
    <w:p w:rsidR="00140FBF" w:rsidRPr="00453A79" w:rsidRDefault="00140FBF">
      <w:pPr>
        <w:pStyle w:val="ConsPlusNormal"/>
        <w:ind w:firstLine="540"/>
        <w:jc w:val="both"/>
        <w:rPr>
          <w:rFonts w:ascii="Times New Roman" w:hAnsi="Times New Roman" w:cs="Times New Roman"/>
          <w:sz w:val="24"/>
          <w:szCs w:val="24"/>
        </w:rPr>
      </w:pP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Муниципальная услуга предоставляется органом местного самоуправления</w:t>
      </w:r>
      <w:r w:rsidR="008A36A7" w:rsidRPr="00453A79">
        <w:rPr>
          <w:rFonts w:ascii="Times New Roman" w:hAnsi="Times New Roman" w:cs="Times New Roman"/>
          <w:sz w:val="24"/>
          <w:szCs w:val="24"/>
        </w:rPr>
        <w:t xml:space="preserve"> </w:t>
      </w:r>
      <w:r w:rsidRPr="00453A79">
        <w:rPr>
          <w:rFonts w:ascii="Times New Roman" w:hAnsi="Times New Roman" w:cs="Times New Roman"/>
          <w:sz w:val="24"/>
          <w:szCs w:val="24"/>
        </w:rPr>
        <w:t xml:space="preserve">- администрацией города Чебоксары и осуществляется через </w:t>
      </w:r>
      <w:r w:rsidR="008A36A7" w:rsidRPr="00453A79">
        <w:rPr>
          <w:rFonts w:ascii="Times New Roman" w:hAnsi="Times New Roman" w:cs="Times New Roman"/>
          <w:sz w:val="24"/>
          <w:szCs w:val="24"/>
        </w:rPr>
        <w:t xml:space="preserve">структурное подразделение </w:t>
      </w:r>
      <w:r w:rsidR="00CA2A83" w:rsidRPr="00453A79">
        <w:rPr>
          <w:rFonts w:ascii="Times New Roman" w:hAnsi="Times New Roman" w:cs="Times New Roman"/>
          <w:sz w:val="24"/>
          <w:szCs w:val="24"/>
        </w:rPr>
        <w:t>у</w:t>
      </w:r>
      <w:r w:rsidR="008A36A7" w:rsidRPr="00453A79">
        <w:rPr>
          <w:rFonts w:ascii="Times New Roman" w:hAnsi="Times New Roman" w:cs="Times New Roman"/>
          <w:sz w:val="24"/>
          <w:szCs w:val="24"/>
        </w:rPr>
        <w:t xml:space="preserve">правления архитектуры и градостроительства администрации города Чебоксары – </w:t>
      </w:r>
      <w:r w:rsidRPr="00453A79">
        <w:rPr>
          <w:rFonts w:ascii="Times New Roman" w:hAnsi="Times New Roman" w:cs="Times New Roman"/>
          <w:sz w:val="24"/>
          <w:szCs w:val="24"/>
        </w:rPr>
        <w:t xml:space="preserve"> отдел градостроительной деятельности управления архитектуры и градостроительства.</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Информационное и техническое обеспечение по предоставлению муниципальной услуги осуществляется администрацией города Чебоксары.</w:t>
      </w:r>
    </w:p>
    <w:p w:rsidR="00140FBF" w:rsidRPr="00453A79" w:rsidRDefault="00140FBF">
      <w:pPr>
        <w:pStyle w:val="ConsPlusNormal"/>
        <w:ind w:firstLine="540"/>
        <w:jc w:val="both"/>
      </w:pP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2.2.1.</w:t>
      </w:r>
      <w:r w:rsidR="00CA2A83" w:rsidRPr="00453A79">
        <w:rPr>
          <w:rFonts w:ascii="Times New Roman" w:hAnsi="Times New Roman" w:cs="Times New Roman"/>
          <w:sz w:val="24"/>
          <w:szCs w:val="24"/>
        </w:rPr>
        <w:t> </w:t>
      </w:r>
      <w:r w:rsidRPr="00453A79">
        <w:rPr>
          <w:rFonts w:ascii="Times New Roman" w:hAnsi="Times New Roman" w:cs="Times New Roman"/>
          <w:sz w:val="24"/>
          <w:szCs w:val="24"/>
        </w:rPr>
        <w:t>Государственные и муниципальные органы и организации, участвующие в пред</w:t>
      </w:r>
      <w:r w:rsidR="00CA2A83" w:rsidRPr="00453A79">
        <w:rPr>
          <w:rFonts w:ascii="Times New Roman" w:hAnsi="Times New Roman" w:cs="Times New Roman"/>
          <w:sz w:val="24"/>
          <w:szCs w:val="24"/>
        </w:rPr>
        <w:t>оставлении муниципальной услуги</w:t>
      </w:r>
    </w:p>
    <w:p w:rsidR="00140FBF" w:rsidRPr="00453A79" w:rsidRDefault="00140FBF">
      <w:pPr>
        <w:pStyle w:val="ConsPlusNormal"/>
        <w:ind w:firstLine="540"/>
        <w:jc w:val="both"/>
        <w:rPr>
          <w:rFonts w:ascii="Times New Roman" w:hAnsi="Times New Roman" w:cs="Times New Roman"/>
          <w:sz w:val="24"/>
          <w:szCs w:val="24"/>
        </w:rPr>
      </w:pP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Министерством строительства, архитектуры и жилищно-коммунального хозяйства Чувашской Республики;</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w:t>
      </w:r>
      <w:r w:rsidR="00CA2A83" w:rsidRPr="00453A79">
        <w:rPr>
          <w:rFonts w:ascii="Times New Roman" w:hAnsi="Times New Roman" w:cs="Times New Roman"/>
          <w:sz w:val="24"/>
          <w:szCs w:val="24"/>
        </w:rPr>
        <w:t> </w:t>
      </w:r>
      <w:r w:rsidRPr="00453A79">
        <w:rPr>
          <w:rFonts w:ascii="Times New Roman" w:hAnsi="Times New Roman" w:cs="Times New Roman"/>
          <w:sz w:val="24"/>
          <w:szCs w:val="24"/>
        </w:rPr>
        <w:t>Управлением Федеральной службы государственной регистрации, кадастра и картографии по Чувашской Республике;</w:t>
      </w:r>
    </w:p>
    <w:p w:rsidR="007C22C8" w:rsidRPr="00453A79" w:rsidRDefault="007C22C8">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w:t>
      </w:r>
      <w:r w:rsidR="00CA2A83" w:rsidRPr="00453A79">
        <w:rPr>
          <w:rFonts w:ascii="Times New Roman" w:hAnsi="Times New Roman" w:cs="Times New Roman"/>
          <w:sz w:val="24"/>
          <w:szCs w:val="24"/>
        </w:rPr>
        <w:t> </w:t>
      </w:r>
      <w:r w:rsidRPr="00453A79">
        <w:rPr>
          <w:rFonts w:ascii="Times New Roman" w:hAnsi="Times New Roman" w:cs="Times New Roman"/>
          <w:sz w:val="24"/>
          <w:szCs w:val="24"/>
        </w:rPr>
        <w:t>Филиалом ФГБУ «Федеральная кадастровая палата Федеральной службы государственной регистрации, кадастра и картографии» по ЧР - Чувашии;</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 МБУ </w:t>
      </w:r>
      <w:r w:rsidR="007C22C8" w:rsidRPr="00453A79">
        <w:rPr>
          <w:rFonts w:ascii="Times New Roman" w:hAnsi="Times New Roman" w:cs="Times New Roman"/>
          <w:sz w:val="24"/>
          <w:szCs w:val="24"/>
        </w:rPr>
        <w:t>«</w:t>
      </w:r>
      <w:r w:rsidRPr="00453A79">
        <w:rPr>
          <w:rFonts w:ascii="Times New Roman" w:hAnsi="Times New Roman" w:cs="Times New Roman"/>
          <w:sz w:val="24"/>
          <w:szCs w:val="24"/>
        </w:rPr>
        <w:t>Управление ЖКХ и благоустройства</w:t>
      </w:r>
      <w:r w:rsidR="007C22C8" w:rsidRPr="00453A79">
        <w:rPr>
          <w:rFonts w:ascii="Times New Roman" w:hAnsi="Times New Roman" w:cs="Times New Roman"/>
          <w:sz w:val="24"/>
          <w:szCs w:val="24"/>
        </w:rPr>
        <w:t>»</w:t>
      </w:r>
      <w:r w:rsidRPr="00453A79">
        <w:rPr>
          <w:rFonts w:ascii="Times New Roman" w:hAnsi="Times New Roman" w:cs="Times New Roman"/>
          <w:sz w:val="24"/>
          <w:szCs w:val="24"/>
        </w:rPr>
        <w:t>;</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 МБУ </w:t>
      </w:r>
      <w:r w:rsidR="007C22C8" w:rsidRPr="00453A79">
        <w:rPr>
          <w:rFonts w:ascii="Times New Roman" w:hAnsi="Times New Roman" w:cs="Times New Roman"/>
          <w:sz w:val="24"/>
          <w:szCs w:val="24"/>
        </w:rPr>
        <w:t>«</w:t>
      </w:r>
      <w:r w:rsidRPr="00453A79">
        <w:rPr>
          <w:rFonts w:ascii="Times New Roman" w:hAnsi="Times New Roman" w:cs="Times New Roman"/>
          <w:sz w:val="24"/>
          <w:szCs w:val="24"/>
        </w:rPr>
        <w:t>Управление территориального планирования</w:t>
      </w:r>
      <w:r w:rsidR="007C22C8" w:rsidRPr="00453A79">
        <w:rPr>
          <w:rFonts w:ascii="Times New Roman" w:hAnsi="Times New Roman" w:cs="Times New Roman"/>
          <w:sz w:val="24"/>
          <w:szCs w:val="24"/>
        </w:rPr>
        <w:t>»</w:t>
      </w:r>
      <w:r w:rsidRPr="00453A79">
        <w:rPr>
          <w:rFonts w:ascii="Times New Roman" w:hAnsi="Times New Roman" w:cs="Times New Roman"/>
          <w:sz w:val="24"/>
          <w:szCs w:val="24"/>
        </w:rPr>
        <w:t>;</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 МКУ </w:t>
      </w:r>
      <w:r w:rsidR="007C22C8" w:rsidRPr="00453A79">
        <w:rPr>
          <w:rFonts w:ascii="Times New Roman" w:hAnsi="Times New Roman" w:cs="Times New Roman"/>
          <w:sz w:val="24"/>
          <w:szCs w:val="24"/>
        </w:rPr>
        <w:t>«</w:t>
      </w:r>
      <w:r w:rsidRPr="00453A79">
        <w:rPr>
          <w:rFonts w:ascii="Times New Roman" w:hAnsi="Times New Roman" w:cs="Times New Roman"/>
          <w:sz w:val="24"/>
          <w:szCs w:val="24"/>
        </w:rPr>
        <w:t>Земельное управление</w:t>
      </w:r>
      <w:r w:rsidR="007C22C8" w:rsidRPr="00453A79">
        <w:rPr>
          <w:rFonts w:ascii="Times New Roman" w:hAnsi="Times New Roman" w:cs="Times New Roman"/>
          <w:sz w:val="24"/>
          <w:szCs w:val="24"/>
        </w:rPr>
        <w:t>»</w:t>
      </w:r>
      <w:r w:rsidRPr="00453A79">
        <w:rPr>
          <w:rFonts w:ascii="Times New Roman" w:hAnsi="Times New Roman" w:cs="Times New Roman"/>
          <w:sz w:val="24"/>
          <w:szCs w:val="24"/>
        </w:rPr>
        <w:t xml:space="preserve"> города Чебоксары;</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w:t>
      </w:r>
      <w:r w:rsidR="00CA2A83" w:rsidRPr="00453A79">
        <w:rPr>
          <w:rFonts w:ascii="Times New Roman" w:hAnsi="Times New Roman" w:cs="Times New Roman"/>
          <w:sz w:val="24"/>
          <w:szCs w:val="24"/>
        </w:rPr>
        <w:t> </w:t>
      </w:r>
      <w:r w:rsidRPr="00453A79">
        <w:rPr>
          <w:rFonts w:ascii="Times New Roman" w:hAnsi="Times New Roman" w:cs="Times New Roman"/>
          <w:sz w:val="24"/>
          <w:szCs w:val="24"/>
        </w:rPr>
        <w:t xml:space="preserve">АУ ЧР </w:t>
      </w:r>
      <w:r w:rsidR="007C22C8" w:rsidRPr="00453A79">
        <w:rPr>
          <w:rFonts w:ascii="Times New Roman" w:hAnsi="Times New Roman" w:cs="Times New Roman"/>
          <w:sz w:val="24"/>
          <w:szCs w:val="24"/>
        </w:rPr>
        <w:t>«</w:t>
      </w:r>
      <w:r w:rsidRPr="00453A79">
        <w:rPr>
          <w:rFonts w:ascii="Times New Roman" w:hAnsi="Times New Roman" w:cs="Times New Roman"/>
          <w:sz w:val="24"/>
          <w:szCs w:val="24"/>
        </w:rPr>
        <w:t>Центр экспертизы и ценообразования в строительстве Чувашской Республики</w:t>
      </w:r>
      <w:r w:rsidR="007C22C8" w:rsidRPr="00453A79">
        <w:rPr>
          <w:rFonts w:ascii="Times New Roman" w:hAnsi="Times New Roman" w:cs="Times New Roman"/>
          <w:sz w:val="24"/>
          <w:szCs w:val="24"/>
        </w:rPr>
        <w:t>»</w:t>
      </w:r>
      <w:r w:rsidRPr="00453A79">
        <w:rPr>
          <w:rFonts w:ascii="Times New Roman" w:hAnsi="Times New Roman" w:cs="Times New Roman"/>
          <w:sz w:val="24"/>
          <w:szCs w:val="24"/>
        </w:rPr>
        <w:t xml:space="preserve"> Министерства строительства, архитектуры и жилищно-коммунального хозяйства Чувашской Республики;</w:t>
      </w:r>
    </w:p>
    <w:p w:rsidR="00140FBF" w:rsidRPr="00453A79" w:rsidRDefault="00140FBF" w:rsidP="007C22C8">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w:t>
      </w:r>
      <w:r w:rsidR="00CA2A83" w:rsidRPr="00453A79">
        <w:rPr>
          <w:rFonts w:ascii="Times New Roman" w:hAnsi="Times New Roman" w:cs="Times New Roman"/>
          <w:sz w:val="24"/>
          <w:szCs w:val="24"/>
        </w:rPr>
        <w:t> </w:t>
      </w:r>
      <w:r w:rsidR="00DA4318" w:rsidRPr="00453A79">
        <w:rPr>
          <w:rFonts w:ascii="Times New Roman" w:hAnsi="Times New Roman" w:cs="Times New Roman"/>
          <w:sz w:val="24"/>
          <w:szCs w:val="24"/>
        </w:rPr>
        <w:t>МФЦ</w:t>
      </w:r>
      <w:r w:rsidRPr="00453A79">
        <w:rPr>
          <w:rFonts w:ascii="Times New Roman" w:hAnsi="Times New Roman" w:cs="Times New Roman"/>
          <w:sz w:val="24"/>
          <w:szCs w:val="24"/>
        </w:rPr>
        <w:t>.</w:t>
      </w:r>
    </w:p>
    <w:p w:rsidR="00140FBF" w:rsidRPr="00453A79" w:rsidRDefault="00140FBF">
      <w:pPr>
        <w:pStyle w:val="ConsPlusNormal"/>
        <w:ind w:firstLine="540"/>
        <w:jc w:val="both"/>
      </w:pP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2.2.2.</w:t>
      </w:r>
      <w:r w:rsidR="00CA2A83" w:rsidRPr="00453A79">
        <w:rPr>
          <w:rFonts w:ascii="Times New Roman" w:hAnsi="Times New Roman" w:cs="Times New Roman"/>
          <w:sz w:val="24"/>
          <w:szCs w:val="24"/>
        </w:rPr>
        <w:t> </w:t>
      </w:r>
      <w:r w:rsidRPr="00453A79">
        <w:rPr>
          <w:rFonts w:ascii="Times New Roman" w:hAnsi="Times New Roman" w:cs="Times New Roman"/>
          <w:sz w:val="24"/>
          <w:szCs w:val="24"/>
        </w:rPr>
        <w:t>Особенности взаимодействия с заявителем при пред</w:t>
      </w:r>
      <w:r w:rsidR="00CA2A83" w:rsidRPr="00453A79">
        <w:rPr>
          <w:rFonts w:ascii="Times New Roman" w:hAnsi="Times New Roman" w:cs="Times New Roman"/>
          <w:sz w:val="24"/>
          <w:szCs w:val="24"/>
        </w:rPr>
        <w:t>оставлении муниципальной услуги</w:t>
      </w:r>
    </w:p>
    <w:p w:rsidR="00140FBF" w:rsidRPr="00453A79" w:rsidRDefault="00140FBF">
      <w:pPr>
        <w:pStyle w:val="ConsPlusNormal"/>
        <w:ind w:firstLine="540"/>
        <w:jc w:val="both"/>
        <w:rPr>
          <w:rFonts w:ascii="Times New Roman" w:hAnsi="Times New Roman" w:cs="Times New Roman"/>
          <w:sz w:val="24"/>
          <w:szCs w:val="24"/>
        </w:rPr>
      </w:pP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Заявление с документами на предоставление муниципальной услуги может быть подано через </w:t>
      </w:r>
      <w:r w:rsidR="00DA4318" w:rsidRPr="00453A79">
        <w:rPr>
          <w:rFonts w:ascii="Times New Roman" w:hAnsi="Times New Roman" w:cs="Times New Roman"/>
          <w:sz w:val="24"/>
          <w:szCs w:val="24"/>
        </w:rPr>
        <w:t>МФЦ</w:t>
      </w:r>
      <w:r w:rsidRPr="00453A79">
        <w:rPr>
          <w:rFonts w:ascii="Times New Roman" w:hAnsi="Times New Roman" w:cs="Times New Roman"/>
          <w:sz w:val="24"/>
          <w:szCs w:val="24"/>
        </w:rPr>
        <w:t xml:space="preserve">, порядок приема документов определен в </w:t>
      </w:r>
      <w:hyperlink w:anchor="P372" w:history="1">
        <w:r w:rsidRPr="00453A79">
          <w:rPr>
            <w:rFonts w:ascii="Times New Roman" w:hAnsi="Times New Roman" w:cs="Times New Roman"/>
            <w:sz w:val="24"/>
            <w:szCs w:val="24"/>
          </w:rPr>
          <w:t>подпункте 2 пункта 3.1.1</w:t>
        </w:r>
      </w:hyperlink>
      <w:r w:rsidRPr="00453A79">
        <w:rPr>
          <w:rFonts w:ascii="Times New Roman" w:hAnsi="Times New Roman" w:cs="Times New Roman"/>
          <w:sz w:val="24"/>
          <w:szCs w:val="24"/>
        </w:rPr>
        <w:t>.</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При подаче заявления с документами на предоставление муниципальной услуги в </w:t>
      </w:r>
      <w:r w:rsidR="00DA4318" w:rsidRPr="00453A79">
        <w:rPr>
          <w:rFonts w:ascii="Times New Roman" w:hAnsi="Times New Roman" w:cs="Times New Roman"/>
          <w:sz w:val="24"/>
          <w:szCs w:val="24"/>
        </w:rPr>
        <w:t>МФЦ</w:t>
      </w:r>
      <w:r w:rsidRPr="00453A79">
        <w:rPr>
          <w:rFonts w:ascii="Times New Roman" w:hAnsi="Times New Roman" w:cs="Times New Roman"/>
          <w:sz w:val="24"/>
          <w:szCs w:val="24"/>
        </w:rPr>
        <w:t>, администрацию города Чебоксары, а также в процессе предоставления муниципальной услуги запрещается требовать от заявителя осуществления действий, в том числе согласований, не предусмотренных настоящим Административным регламентом,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При подаче заявления с документами на предоставление муниципальной услуги, а также в процессе предоставления муниципальной услуги запрещается требовать от заявителя:</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lastRenderedPageBreak/>
        <w:t>1)</w:t>
      </w:r>
      <w:r w:rsidR="00CA2A83" w:rsidRPr="00453A79">
        <w:rPr>
          <w:rFonts w:ascii="Times New Roman" w:hAnsi="Times New Roman" w:cs="Times New Roman"/>
          <w:sz w:val="24"/>
          <w:szCs w:val="24"/>
        </w:rPr>
        <w:t> </w:t>
      </w:r>
      <w:r w:rsidRPr="00453A7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Pr="00453A79">
        <w:rPr>
          <w:rFonts w:ascii="Times New Roman" w:hAnsi="Times New Roman" w:cs="Times New Roman"/>
          <w:spacing w:val="-4"/>
          <w:sz w:val="24"/>
          <w:szCs w:val="24"/>
        </w:rPr>
        <w:t xml:space="preserve">включенных в определенный </w:t>
      </w:r>
      <w:hyperlink r:id="rId10" w:history="1">
        <w:r w:rsidRPr="00453A79">
          <w:rPr>
            <w:rFonts w:ascii="Times New Roman" w:hAnsi="Times New Roman" w:cs="Times New Roman"/>
            <w:spacing w:val="-4"/>
            <w:sz w:val="24"/>
            <w:szCs w:val="24"/>
          </w:rPr>
          <w:t>частью 6 статьи 7</w:t>
        </w:r>
      </w:hyperlink>
      <w:r w:rsidRPr="00453A79">
        <w:rPr>
          <w:rFonts w:ascii="Times New Roman" w:hAnsi="Times New Roman" w:cs="Times New Roman"/>
          <w:spacing w:val="-4"/>
          <w:sz w:val="24"/>
          <w:szCs w:val="24"/>
        </w:rPr>
        <w:t xml:space="preserve"> Федерального закона от 27.07.2010 </w:t>
      </w:r>
      <w:r w:rsidR="007C22C8" w:rsidRPr="00453A79">
        <w:rPr>
          <w:rFonts w:ascii="Times New Roman" w:hAnsi="Times New Roman" w:cs="Times New Roman"/>
          <w:spacing w:val="-4"/>
          <w:sz w:val="24"/>
          <w:szCs w:val="24"/>
        </w:rPr>
        <w:t>№</w:t>
      </w:r>
      <w:r w:rsidRPr="00453A79">
        <w:rPr>
          <w:rFonts w:ascii="Times New Roman" w:hAnsi="Times New Roman" w:cs="Times New Roman"/>
          <w:spacing w:val="-4"/>
          <w:sz w:val="24"/>
          <w:szCs w:val="24"/>
        </w:rPr>
        <w:t xml:space="preserve"> 210-ФЗ</w:t>
      </w:r>
      <w:r w:rsidRPr="00453A79">
        <w:rPr>
          <w:rFonts w:ascii="Times New Roman" w:hAnsi="Times New Roman" w:cs="Times New Roman"/>
          <w:sz w:val="24"/>
          <w:szCs w:val="24"/>
        </w:rPr>
        <w:t xml:space="preserve"> </w:t>
      </w:r>
      <w:r w:rsidR="007C22C8" w:rsidRPr="00453A79">
        <w:rPr>
          <w:rFonts w:ascii="Times New Roman" w:hAnsi="Times New Roman" w:cs="Times New Roman"/>
          <w:sz w:val="24"/>
          <w:szCs w:val="24"/>
        </w:rPr>
        <w:t>«</w:t>
      </w:r>
      <w:r w:rsidRPr="00453A79">
        <w:rPr>
          <w:rFonts w:ascii="Times New Roman" w:hAnsi="Times New Roman" w:cs="Times New Roman"/>
          <w:sz w:val="24"/>
          <w:szCs w:val="24"/>
        </w:rPr>
        <w:t>Об организации предоставления государственных и муниципальных услуг</w:t>
      </w:r>
      <w:r w:rsidR="007C22C8" w:rsidRPr="00453A79">
        <w:rPr>
          <w:rFonts w:ascii="Times New Roman" w:hAnsi="Times New Roman" w:cs="Times New Roman"/>
          <w:sz w:val="24"/>
          <w:szCs w:val="24"/>
        </w:rPr>
        <w:t>»</w:t>
      </w:r>
      <w:r w:rsidRPr="00453A79">
        <w:rPr>
          <w:rFonts w:ascii="Times New Roman" w:hAnsi="Times New Roman" w:cs="Times New Roman"/>
          <w:sz w:val="24"/>
          <w:szCs w:val="24"/>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12BFD" w:rsidRPr="00453A79" w:rsidRDefault="00140FBF" w:rsidP="00812BFD">
      <w:pPr>
        <w:pStyle w:val="ConsPlusNormal"/>
        <w:ind w:firstLine="540"/>
        <w:jc w:val="both"/>
        <w:rPr>
          <w:rFonts w:ascii="Times New Roman" w:eastAsiaTheme="minorHAnsi" w:hAnsi="Times New Roman" w:cs="Times New Roman"/>
          <w:sz w:val="24"/>
          <w:szCs w:val="24"/>
          <w:lang w:eastAsia="en-US"/>
        </w:rPr>
      </w:pPr>
      <w:r w:rsidRPr="00453A79">
        <w:rPr>
          <w:rFonts w:ascii="Times New Roman" w:hAnsi="Times New Roman" w:cs="Times New Roman"/>
          <w:sz w:val="24"/>
          <w:szCs w:val="24"/>
        </w:rPr>
        <w:t xml:space="preserve">3) </w:t>
      </w:r>
      <w:r w:rsidR="00812BFD" w:rsidRPr="00453A79">
        <w:rPr>
          <w:rFonts w:ascii="Times New Roman" w:eastAsiaTheme="minorHAnsi" w:hAnsi="Times New Roman" w:cs="Times New Roman"/>
          <w:sz w:val="24"/>
          <w:szCs w:val="24"/>
          <w:lang w:eastAsia="en-US"/>
        </w:rPr>
        <w:t>установление запрета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Чебоксарским городским Собранием депутатов</w:t>
      </w:r>
      <w:r w:rsidR="00AF34C8" w:rsidRPr="00453A79">
        <w:rPr>
          <w:rFonts w:ascii="Times New Roman" w:eastAsiaTheme="minorHAnsi" w:hAnsi="Times New Roman" w:cs="Times New Roman"/>
          <w:sz w:val="24"/>
          <w:szCs w:val="24"/>
          <w:lang w:eastAsia="en-US"/>
        </w:rPr>
        <w:t>.</w:t>
      </w:r>
    </w:p>
    <w:p w:rsidR="00140FBF" w:rsidRPr="00453A79" w:rsidRDefault="00140FBF">
      <w:pPr>
        <w:pStyle w:val="ConsPlusNormal"/>
        <w:ind w:firstLine="540"/>
        <w:jc w:val="both"/>
      </w:pP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2.3. Результат предоставления муниципальной услуги</w:t>
      </w:r>
    </w:p>
    <w:p w:rsidR="00140FBF" w:rsidRPr="00453A79" w:rsidRDefault="00140FBF">
      <w:pPr>
        <w:pStyle w:val="ConsPlusNormal"/>
        <w:ind w:firstLine="540"/>
        <w:jc w:val="both"/>
        <w:rPr>
          <w:rFonts w:ascii="Times New Roman" w:hAnsi="Times New Roman" w:cs="Times New Roman"/>
          <w:sz w:val="24"/>
          <w:szCs w:val="24"/>
        </w:rPr>
      </w:pP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2.3.1.</w:t>
      </w:r>
      <w:r w:rsidR="00CA2A83" w:rsidRPr="00453A79">
        <w:rPr>
          <w:rFonts w:ascii="Times New Roman" w:hAnsi="Times New Roman" w:cs="Times New Roman"/>
          <w:sz w:val="24"/>
          <w:szCs w:val="24"/>
        </w:rPr>
        <w:t> </w:t>
      </w:r>
      <w:r w:rsidRPr="00453A79">
        <w:rPr>
          <w:rFonts w:ascii="Times New Roman" w:hAnsi="Times New Roman" w:cs="Times New Roman"/>
          <w:sz w:val="24"/>
          <w:szCs w:val="24"/>
        </w:rPr>
        <w:t>Результатом предоставления муниципальной услуги по вопросу выдачи разрешения на строительство является:</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выдача заинтересованному лицу (далее - заявителю) разрешения на строительство;</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уведомление об отказе в выдаче заявителю разрешения на строительство.</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2.3.2.</w:t>
      </w:r>
      <w:r w:rsidR="00CA2A83" w:rsidRPr="00453A79">
        <w:rPr>
          <w:rFonts w:ascii="Times New Roman" w:hAnsi="Times New Roman" w:cs="Times New Roman"/>
          <w:sz w:val="24"/>
          <w:szCs w:val="24"/>
        </w:rPr>
        <w:t> </w:t>
      </w:r>
      <w:r w:rsidRPr="00453A79">
        <w:rPr>
          <w:rFonts w:ascii="Times New Roman" w:hAnsi="Times New Roman" w:cs="Times New Roman"/>
          <w:sz w:val="24"/>
          <w:szCs w:val="24"/>
        </w:rPr>
        <w:t>Результатом предоставления муниципальной услуги по продлению срока действия разрешения на строительство является:</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продление срока действия разрешения на строительство;</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отказ в продлении срока действия разрешения на строительство.</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2.3.3. Результатом предоставления муниципальной услуги по внесению изменений в разрешение на строительство является:</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внесение изменений в разрешение на строительство;</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 отказ </w:t>
      </w:r>
      <w:r w:rsidR="007C22C8" w:rsidRPr="00453A79">
        <w:rPr>
          <w:rFonts w:ascii="Times New Roman" w:hAnsi="Times New Roman" w:cs="Times New Roman"/>
          <w:sz w:val="24"/>
          <w:szCs w:val="24"/>
        </w:rPr>
        <w:t>в</w:t>
      </w:r>
      <w:r w:rsidRPr="00453A79">
        <w:rPr>
          <w:rFonts w:ascii="Times New Roman" w:hAnsi="Times New Roman" w:cs="Times New Roman"/>
          <w:sz w:val="24"/>
          <w:szCs w:val="24"/>
        </w:rPr>
        <w:t>о внесении изменений в разрешение на строительство.</w:t>
      </w:r>
    </w:p>
    <w:p w:rsidR="00140FBF" w:rsidRPr="00453A79" w:rsidRDefault="00140FBF">
      <w:pPr>
        <w:pStyle w:val="ConsPlusNormal"/>
        <w:ind w:firstLine="540"/>
        <w:jc w:val="both"/>
      </w:pPr>
    </w:p>
    <w:p w:rsidR="00140FBF" w:rsidRPr="00453A79" w:rsidRDefault="00140FBF">
      <w:pPr>
        <w:pStyle w:val="ConsPlusNormal"/>
        <w:ind w:firstLine="540"/>
        <w:jc w:val="both"/>
        <w:rPr>
          <w:rFonts w:ascii="Times New Roman" w:hAnsi="Times New Roman" w:cs="Times New Roman"/>
          <w:sz w:val="24"/>
          <w:szCs w:val="24"/>
        </w:rPr>
      </w:pPr>
      <w:bookmarkStart w:id="1" w:name="P203"/>
      <w:bookmarkEnd w:id="1"/>
      <w:r w:rsidRPr="00453A79">
        <w:rPr>
          <w:rFonts w:ascii="Times New Roman" w:hAnsi="Times New Roman" w:cs="Times New Roman"/>
          <w:sz w:val="24"/>
          <w:szCs w:val="24"/>
        </w:rPr>
        <w:t>2.4. Срок предоставления муниципальной услуги</w:t>
      </w:r>
    </w:p>
    <w:p w:rsidR="00140FBF" w:rsidRPr="00453A79" w:rsidRDefault="00140FBF">
      <w:pPr>
        <w:pStyle w:val="ConsPlusNormal"/>
        <w:ind w:firstLine="540"/>
        <w:jc w:val="both"/>
        <w:rPr>
          <w:rFonts w:ascii="Times New Roman" w:hAnsi="Times New Roman" w:cs="Times New Roman"/>
          <w:sz w:val="24"/>
          <w:szCs w:val="24"/>
        </w:rPr>
      </w:pP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2.4.1. Разрешение на строительство или отказ в выдаче разрешения на строительство выдается в течение 10 календарных дней со дня получения </w:t>
      </w:r>
      <w:hyperlink w:anchor="P740" w:history="1">
        <w:r w:rsidRPr="00453A79">
          <w:rPr>
            <w:rFonts w:ascii="Times New Roman" w:hAnsi="Times New Roman" w:cs="Times New Roman"/>
            <w:sz w:val="24"/>
            <w:szCs w:val="24"/>
          </w:rPr>
          <w:t>заявления</w:t>
        </w:r>
      </w:hyperlink>
      <w:r w:rsidRPr="00453A79">
        <w:rPr>
          <w:rFonts w:ascii="Times New Roman" w:hAnsi="Times New Roman" w:cs="Times New Roman"/>
          <w:sz w:val="24"/>
          <w:szCs w:val="24"/>
        </w:rPr>
        <w:t xml:space="preserve"> о выдаче разрешения на строительство, оформленного в соответствии с приложением </w:t>
      </w:r>
      <w:r w:rsidR="00453A79">
        <w:rPr>
          <w:rFonts w:ascii="Times New Roman" w:hAnsi="Times New Roman" w:cs="Times New Roman"/>
          <w:sz w:val="24"/>
          <w:szCs w:val="24"/>
        </w:rPr>
        <w:t>№</w:t>
      </w:r>
      <w:r w:rsidRPr="00453A79">
        <w:rPr>
          <w:rFonts w:ascii="Times New Roman" w:hAnsi="Times New Roman" w:cs="Times New Roman"/>
          <w:sz w:val="24"/>
          <w:szCs w:val="24"/>
        </w:rPr>
        <w:t>2 к Административному регламенту.</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2.4.2. Решение о продлении срока действия разрешения на строительство или отказ в продлении срока действия разрешения на строительство принимается в срок не более чем 10 календарных дней со дня получения </w:t>
      </w:r>
      <w:hyperlink w:anchor="P1024" w:history="1">
        <w:r w:rsidRPr="00453A79">
          <w:rPr>
            <w:rFonts w:ascii="Times New Roman" w:hAnsi="Times New Roman" w:cs="Times New Roman"/>
            <w:sz w:val="24"/>
            <w:szCs w:val="24"/>
          </w:rPr>
          <w:t>заявления</w:t>
        </w:r>
      </w:hyperlink>
      <w:r w:rsidRPr="00453A79">
        <w:rPr>
          <w:rFonts w:ascii="Times New Roman" w:hAnsi="Times New Roman" w:cs="Times New Roman"/>
          <w:sz w:val="24"/>
          <w:szCs w:val="24"/>
        </w:rPr>
        <w:t xml:space="preserve"> о продлении срока действия разрешения на строительство, оформленного в соответствии с приложением </w:t>
      </w:r>
      <w:r w:rsidR="00453A79">
        <w:rPr>
          <w:rFonts w:ascii="Times New Roman" w:hAnsi="Times New Roman" w:cs="Times New Roman"/>
          <w:sz w:val="24"/>
          <w:szCs w:val="24"/>
        </w:rPr>
        <w:t>№</w:t>
      </w:r>
      <w:r w:rsidR="00FA50A2" w:rsidRPr="00453A79">
        <w:rPr>
          <w:rFonts w:ascii="Times New Roman" w:hAnsi="Times New Roman" w:cs="Times New Roman"/>
          <w:sz w:val="24"/>
          <w:szCs w:val="24"/>
        </w:rPr>
        <w:t>4</w:t>
      </w:r>
      <w:r w:rsidRPr="00453A79">
        <w:rPr>
          <w:rFonts w:ascii="Times New Roman" w:hAnsi="Times New Roman" w:cs="Times New Roman"/>
          <w:sz w:val="24"/>
          <w:szCs w:val="24"/>
        </w:rPr>
        <w:t xml:space="preserve"> к Административному регламенту.</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2.4.3. Решение о внесение изменений в разрешение на строительство или отказ во </w:t>
      </w:r>
      <w:r w:rsidRPr="00453A79">
        <w:rPr>
          <w:rFonts w:ascii="Times New Roman" w:hAnsi="Times New Roman" w:cs="Times New Roman"/>
          <w:sz w:val="24"/>
          <w:szCs w:val="24"/>
        </w:rPr>
        <w:lastRenderedPageBreak/>
        <w:t>внесении изменений в разрешение на строительство при</w:t>
      </w:r>
      <w:r w:rsidR="00453A79">
        <w:rPr>
          <w:rFonts w:ascii="Times New Roman" w:hAnsi="Times New Roman" w:cs="Times New Roman"/>
          <w:sz w:val="24"/>
          <w:szCs w:val="24"/>
        </w:rPr>
        <w:t>нимается в срок не более чем 10 </w:t>
      </w:r>
      <w:r w:rsidRPr="00453A79">
        <w:rPr>
          <w:rFonts w:ascii="Times New Roman" w:hAnsi="Times New Roman" w:cs="Times New Roman"/>
          <w:sz w:val="24"/>
          <w:szCs w:val="24"/>
        </w:rPr>
        <w:t>рабочих дней со дня получения письменного уведомления заявителя о переходе прав на земельные участки, об образовании земельного участка.</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2.4.4.</w:t>
      </w:r>
      <w:r w:rsidR="00453A79">
        <w:rPr>
          <w:rFonts w:ascii="Times New Roman" w:hAnsi="Times New Roman" w:cs="Times New Roman"/>
          <w:sz w:val="24"/>
          <w:szCs w:val="24"/>
        </w:rPr>
        <w:t> </w:t>
      </w:r>
      <w:r w:rsidRPr="00453A79">
        <w:rPr>
          <w:rFonts w:ascii="Times New Roman" w:hAnsi="Times New Roman" w:cs="Times New Roman"/>
          <w:sz w:val="24"/>
          <w:szCs w:val="24"/>
        </w:rPr>
        <w:t>Срок выдачи результата предоставления муниципальной услуги составляет 1</w:t>
      </w:r>
      <w:r w:rsidR="00453A79">
        <w:rPr>
          <w:rFonts w:ascii="Times New Roman" w:hAnsi="Times New Roman" w:cs="Times New Roman"/>
          <w:sz w:val="24"/>
          <w:szCs w:val="24"/>
        </w:rPr>
        <w:t> </w:t>
      </w:r>
      <w:r w:rsidRPr="00453A79">
        <w:rPr>
          <w:rFonts w:ascii="Times New Roman" w:hAnsi="Times New Roman" w:cs="Times New Roman"/>
          <w:sz w:val="24"/>
          <w:szCs w:val="24"/>
        </w:rPr>
        <w:t>день с момента подписания.</w:t>
      </w:r>
    </w:p>
    <w:p w:rsidR="00140FBF" w:rsidRPr="00453A79" w:rsidRDefault="00140FBF">
      <w:pPr>
        <w:pStyle w:val="ConsPlusNormal"/>
        <w:ind w:firstLine="540"/>
        <w:jc w:val="both"/>
      </w:pP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2.5.</w:t>
      </w:r>
      <w:r w:rsidR="00453A79">
        <w:rPr>
          <w:rFonts w:ascii="Times New Roman" w:hAnsi="Times New Roman" w:cs="Times New Roman"/>
          <w:sz w:val="24"/>
          <w:szCs w:val="24"/>
        </w:rPr>
        <w:t> </w:t>
      </w:r>
      <w:r w:rsidRPr="00453A79">
        <w:rPr>
          <w:rFonts w:ascii="Times New Roman" w:hAnsi="Times New Roman" w:cs="Times New Roman"/>
          <w:sz w:val="24"/>
          <w:szCs w:val="24"/>
        </w:rPr>
        <w:t>Нормативные правовые акты, регулирующие предоставление муниципальной услуги</w:t>
      </w:r>
    </w:p>
    <w:p w:rsidR="00140FBF" w:rsidRPr="00453A79" w:rsidRDefault="00140FBF">
      <w:pPr>
        <w:pStyle w:val="ConsPlusNormal"/>
        <w:ind w:firstLine="540"/>
        <w:jc w:val="both"/>
        <w:rPr>
          <w:rFonts w:ascii="Times New Roman" w:hAnsi="Times New Roman" w:cs="Times New Roman"/>
          <w:sz w:val="24"/>
          <w:szCs w:val="24"/>
        </w:rPr>
      </w:pP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Предоставление муниципальной услуги осуществляется в соответствии с:</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 </w:t>
      </w:r>
      <w:hyperlink r:id="rId11" w:history="1">
        <w:r w:rsidRPr="00453A79">
          <w:rPr>
            <w:rFonts w:ascii="Times New Roman" w:hAnsi="Times New Roman" w:cs="Times New Roman"/>
            <w:sz w:val="24"/>
            <w:szCs w:val="24"/>
          </w:rPr>
          <w:t>Конституцией</w:t>
        </w:r>
      </w:hyperlink>
      <w:r w:rsidRPr="00453A79">
        <w:rPr>
          <w:rFonts w:ascii="Times New Roman" w:hAnsi="Times New Roman" w:cs="Times New Roman"/>
          <w:sz w:val="24"/>
          <w:szCs w:val="24"/>
        </w:rPr>
        <w:t xml:space="preserve"> Российской Федерации, принятой 12 декабря 1993 года (</w:t>
      </w:r>
      <w:r w:rsidR="00D61751" w:rsidRPr="00453A79">
        <w:rPr>
          <w:rFonts w:ascii="Times New Roman" w:hAnsi="Times New Roman" w:cs="Times New Roman"/>
          <w:sz w:val="24"/>
          <w:szCs w:val="24"/>
        </w:rPr>
        <w:t>«</w:t>
      </w:r>
      <w:r w:rsidRPr="00453A79">
        <w:rPr>
          <w:rFonts w:ascii="Times New Roman" w:hAnsi="Times New Roman" w:cs="Times New Roman"/>
          <w:sz w:val="24"/>
          <w:szCs w:val="24"/>
        </w:rPr>
        <w:t>Российская газета</w:t>
      </w:r>
      <w:r w:rsidR="00D61751" w:rsidRPr="00453A79">
        <w:rPr>
          <w:rFonts w:ascii="Times New Roman" w:hAnsi="Times New Roman" w:cs="Times New Roman"/>
          <w:sz w:val="24"/>
          <w:szCs w:val="24"/>
        </w:rPr>
        <w:t>»</w:t>
      </w:r>
      <w:r w:rsidRPr="00453A79">
        <w:rPr>
          <w:rFonts w:ascii="Times New Roman" w:hAnsi="Times New Roman" w:cs="Times New Roman"/>
          <w:sz w:val="24"/>
          <w:szCs w:val="24"/>
        </w:rPr>
        <w:t xml:space="preserve"> от 25 декабря 1993 г. </w:t>
      </w:r>
      <w:r w:rsidR="00D61751" w:rsidRPr="00453A79">
        <w:rPr>
          <w:rFonts w:ascii="Times New Roman" w:hAnsi="Times New Roman" w:cs="Times New Roman"/>
          <w:sz w:val="24"/>
          <w:szCs w:val="24"/>
        </w:rPr>
        <w:t>№</w:t>
      </w:r>
      <w:r w:rsidRPr="00453A79">
        <w:rPr>
          <w:rFonts w:ascii="Times New Roman" w:hAnsi="Times New Roman" w:cs="Times New Roman"/>
          <w:sz w:val="24"/>
          <w:szCs w:val="24"/>
        </w:rPr>
        <w:t xml:space="preserve"> 237);</w:t>
      </w:r>
    </w:p>
    <w:p w:rsidR="00D61751" w:rsidRPr="00453A79" w:rsidRDefault="00D61751" w:rsidP="00D61751">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 </w:t>
      </w:r>
      <w:hyperlink r:id="rId12" w:history="1">
        <w:r w:rsidRPr="00453A79">
          <w:rPr>
            <w:rFonts w:ascii="Times New Roman" w:hAnsi="Times New Roman" w:cs="Times New Roman"/>
            <w:sz w:val="24"/>
            <w:szCs w:val="24"/>
          </w:rPr>
          <w:t>Конституцией</w:t>
        </w:r>
      </w:hyperlink>
      <w:r w:rsidRPr="00453A79">
        <w:rPr>
          <w:rFonts w:ascii="Times New Roman" w:hAnsi="Times New Roman" w:cs="Times New Roman"/>
          <w:sz w:val="24"/>
          <w:szCs w:val="24"/>
        </w:rPr>
        <w:t xml:space="preserve"> Чувашской Республики, принятой 30 ноября 2000 года (газета «Республика» от 9 декабря 2000 г. № 52 (225), газета «Хыпар»</w:t>
      </w:r>
      <w:r w:rsidR="00453A79">
        <w:rPr>
          <w:rFonts w:ascii="Times New Roman" w:hAnsi="Times New Roman" w:cs="Times New Roman"/>
          <w:sz w:val="24"/>
          <w:szCs w:val="24"/>
        </w:rPr>
        <w:t xml:space="preserve"> (на чувашском языке) от 9 </w:t>
      </w:r>
      <w:r w:rsidRPr="00453A79">
        <w:rPr>
          <w:rFonts w:ascii="Times New Roman" w:hAnsi="Times New Roman" w:cs="Times New Roman"/>
          <w:sz w:val="24"/>
          <w:szCs w:val="24"/>
        </w:rPr>
        <w:t>декабря 2000 г. № 224 (23144);</w:t>
      </w:r>
    </w:p>
    <w:p w:rsidR="00DA4318" w:rsidRPr="00453A79" w:rsidRDefault="00DA4318" w:rsidP="00DA4318">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 Земельным </w:t>
      </w:r>
      <w:hyperlink r:id="rId13" w:history="1">
        <w:r w:rsidRPr="00453A79">
          <w:rPr>
            <w:rFonts w:ascii="Times New Roman" w:hAnsi="Times New Roman" w:cs="Times New Roman"/>
            <w:sz w:val="24"/>
            <w:szCs w:val="24"/>
          </w:rPr>
          <w:t>кодексом</w:t>
        </w:r>
      </w:hyperlink>
      <w:r w:rsidRPr="00453A79">
        <w:rPr>
          <w:rFonts w:ascii="Times New Roman" w:hAnsi="Times New Roman" w:cs="Times New Roman"/>
          <w:sz w:val="24"/>
          <w:szCs w:val="24"/>
        </w:rPr>
        <w:t xml:space="preserve"> Российской Федерации от 25 октября 2001 г. № 136-ФЗ («Российск</w:t>
      </w:r>
      <w:r>
        <w:rPr>
          <w:rFonts w:ascii="Times New Roman" w:hAnsi="Times New Roman" w:cs="Times New Roman"/>
          <w:sz w:val="24"/>
          <w:szCs w:val="24"/>
        </w:rPr>
        <w:t>ая</w:t>
      </w:r>
      <w:r w:rsidRPr="00453A79">
        <w:rPr>
          <w:rFonts w:ascii="Times New Roman" w:hAnsi="Times New Roman" w:cs="Times New Roman"/>
          <w:sz w:val="24"/>
          <w:szCs w:val="24"/>
        </w:rPr>
        <w:t xml:space="preserve"> газет</w:t>
      </w:r>
      <w:r>
        <w:rPr>
          <w:rFonts w:ascii="Times New Roman" w:hAnsi="Times New Roman" w:cs="Times New Roman"/>
          <w:sz w:val="24"/>
          <w:szCs w:val="24"/>
        </w:rPr>
        <w:t>а</w:t>
      </w:r>
      <w:r w:rsidRPr="00453A79">
        <w:rPr>
          <w:rFonts w:ascii="Times New Roman" w:hAnsi="Times New Roman" w:cs="Times New Roman"/>
          <w:sz w:val="24"/>
          <w:szCs w:val="24"/>
        </w:rPr>
        <w:t>» от 30 октября 2001 г. № 211-212, «Парламентск</w:t>
      </w:r>
      <w:r>
        <w:rPr>
          <w:rFonts w:ascii="Times New Roman" w:hAnsi="Times New Roman" w:cs="Times New Roman"/>
          <w:sz w:val="24"/>
          <w:szCs w:val="24"/>
        </w:rPr>
        <w:t>ая</w:t>
      </w:r>
      <w:r w:rsidRPr="00453A79">
        <w:rPr>
          <w:rFonts w:ascii="Times New Roman" w:hAnsi="Times New Roman" w:cs="Times New Roman"/>
          <w:sz w:val="24"/>
          <w:szCs w:val="24"/>
        </w:rPr>
        <w:t xml:space="preserve"> газет</w:t>
      </w:r>
      <w:r>
        <w:rPr>
          <w:rFonts w:ascii="Times New Roman" w:hAnsi="Times New Roman" w:cs="Times New Roman"/>
          <w:sz w:val="24"/>
          <w:szCs w:val="24"/>
        </w:rPr>
        <w:t>а</w:t>
      </w:r>
      <w:r w:rsidRPr="00453A79">
        <w:rPr>
          <w:rFonts w:ascii="Times New Roman" w:hAnsi="Times New Roman" w:cs="Times New Roman"/>
          <w:sz w:val="24"/>
          <w:szCs w:val="24"/>
        </w:rPr>
        <w:t>»</w:t>
      </w:r>
      <w:r>
        <w:rPr>
          <w:rFonts w:ascii="Times New Roman" w:hAnsi="Times New Roman" w:cs="Times New Roman"/>
          <w:sz w:val="24"/>
          <w:szCs w:val="24"/>
        </w:rPr>
        <w:t xml:space="preserve"> от 30 </w:t>
      </w:r>
      <w:r w:rsidRPr="00453A79">
        <w:rPr>
          <w:rFonts w:ascii="Times New Roman" w:hAnsi="Times New Roman" w:cs="Times New Roman"/>
          <w:sz w:val="24"/>
          <w:szCs w:val="24"/>
        </w:rPr>
        <w:t>октября 2001 г. № 204-205, Собрани</w:t>
      </w:r>
      <w:r>
        <w:rPr>
          <w:rFonts w:ascii="Times New Roman" w:hAnsi="Times New Roman" w:cs="Times New Roman"/>
          <w:sz w:val="24"/>
          <w:szCs w:val="24"/>
        </w:rPr>
        <w:t>е</w:t>
      </w:r>
      <w:r w:rsidRPr="00453A79">
        <w:rPr>
          <w:rFonts w:ascii="Times New Roman" w:hAnsi="Times New Roman" w:cs="Times New Roman"/>
          <w:sz w:val="24"/>
          <w:szCs w:val="24"/>
        </w:rPr>
        <w:t xml:space="preserve"> законодательства Российской Федерац</w:t>
      </w:r>
      <w:r>
        <w:rPr>
          <w:rFonts w:ascii="Times New Roman" w:hAnsi="Times New Roman" w:cs="Times New Roman"/>
          <w:sz w:val="24"/>
          <w:szCs w:val="24"/>
        </w:rPr>
        <w:t>ии от 29 </w:t>
      </w:r>
      <w:r w:rsidRPr="00453A79">
        <w:rPr>
          <w:rFonts w:ascii="Times New Roman" w:hAnsi="Times New Roman" w:cs="Times New Roman"/>
          <w:sz w:val="24"/>
          <w:szCs w:val="24"/>
        </w:rPr>
        <w:t>октября 2001 г. № 44 ст. 4147);</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 Градостроительным </w:t>
      </w:r>
      <w:hyperlink r:id="rId14" w:history="1">
        <w:r w:rsidRPr="00453A79">
          <w:rPr>
            <w:rFonts w:ascii="Times New Roman" w:hAnsi="Times New Roman" w:cs="Times New Roman"/>
            <w:sz w:val="24"/>
            <w:szCs w:val="24"/>
          </w:rPr>
          <w:t>кодексом</w:t>
        </w:r>
      </w:hyperlink>
      <w:r w:rsidRPr="00453A79">
        <w:rPr>
          <w:rFonts w:ascii="Times New Roman" w:hAnsi="Times New Roman" w:cs="Times New Roman"/>
          <w:sz w:val="24"/>
          <w:szCs w:val="24"/>
        </w:rPr>
        <w:t xml:space="preserve"> Российской Федерации от 29 декабря 2004 года </w:t>
      </w:r>
      <w:r w:rsidR="00D61751" w:rsidRPr="00453A79">
        <w:rPr>
          <w:rFonts w:ascii="Times New Roman" w:hAnsi="Times New Roman" w:cs="Times New Roman"/>
          <w:sz w:val="24"/>
          <w:szCs w:val="24"/>
        </w:rPr>
        <w:t>№</w:t>
      </w:r>
      <w:r w:rsidR="00453A79">
        <w:rPr>
          <w:rFonts w:ascii="Times New Roman" w:hAnsi="Times New Roman" w:cs="Times New Roman"/>
          <w:sz w:val="24"/>
          <w:szCs w:val="24"/>
        </w:rPr>
        <w:t> </w:t>
      </w:r>
      <w:r w:rsidRPr="00453A79">
        <w:rPr>
          <w:rFonts w:ascii="Times New Roman" w:hAnsi="Times New Roman" w:cs="Times New Roman"/>
          <w:sz w:val="24"/>
          <w:szCs w:val="24"/>
        </w:rPr>
        <w:t>190-ФЗ (</w:t>
      </w:r>
      <w:r w:rsidR="00D61751" w:rsidRPr="00453A79">
        <w:rPr>
          <w:rFonts w:ascii="Times New Roman" w:hAnsi="Times New Roman" w:cs="Times New Roman"/>
          <w:sz w:val="24"/>
          <w:szCs w:val="24"/>
        </w:rPr>
        <w:t>«</w:t>
      </w:r>
      <w:r w:rsidRPr="00453A79">
        <w:rPr>
          <w:rFonts w:ascii="Times New Roman" w:hAnsi="Times New Roman" w:cs="Times New Roman"/>
          <w:sz w:val="24"/>
          <w:szCs w:val="24"/>
        </w:rPr>
        <w:t>Российская газета</w:t>
      </w:r>
      <w:r w:rsidR="00D61751" w:rsidRPr="00453A79">
        <w:rPr>
          <w:rFonts w:ascii="Times New Roman" w:hAnsi="Times New Roman" w:cs="Times New Roman"/>
          <w:sz w:val="24"/>
          <w:szCs w:val="24"/>
        </w:rPr>
        <w:t>»</w:t>
      </w:r>
      <w:r w:rsidRPr="00453A79">
        <w:rPr>
          <w:rFonts w:ascii="Times New Roman" w:hAnsi="Times New Roman" w:cs="Times New Roman"/>
          <w:sz w:val="24"/>
          <w:szCs w:val="24"/>
        </w:rPr>
        <w:t xml:space="preserve"> от 30 декабря 2004 г. </w:t>
      </w:r>
      <w:r w:rsidR="00D61751" w:rsidRPr="00453A79">
        <w:rPr>
          <w:rFonts w:ascii="Times New Roman" w:hAnsi="Times New Roman" w:cs="Times New Roman"/>
          <w:sz w:val="24"/>
          <w:szCs w:val="24"/>
        </w:rPr>
        <w:t>№</w:t>
      </w:r>
      <w:r w:rsidRPr="00453A79">
        <w:rPr>
          <w:rFonts w:ascii="Times New Roman" w:hAnsi="Times New Roman" w:cs="Times New Roman"/>
          <w:sz w:val="24"/>
          <w:szCs w:val="24"/>
        </w:rPr>
        <w:t xml:space="preserve"> 290);</w:t>
      </w:r>
    </w:p>
    <w:p w:rsidR="00DA4318" w:rsidRDefault="00140FBF" w:rsidP="00DA4318">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 Федеральным </w:t>
      </w:r>
      <w:hyperlink r:id="rId15" w:history="1">
        <w:r w:rsidRPr="00453A79">
          <w:rPr>
            <w:rFonts w:ascii="Times New Roman" w:hAnsi="Times New Roman" w:cs="Times New Roman"/>
            <w:sz w:val="24"/>
            <w:szCs w:val="24"/>
          </w:rPr>
          <w:t>законом</w:t>
        </w:r>
      </w:hyperlink>
      <w:r w:rsidRPr="00453A79">
        <w:rPr>
          <w:rFonts w:ascii="Times New Roman" w:hAnsi="Times New Roman" w:cs="Times New Roman"/>
          <w:sz w:val="24"/>
          <w:szCs w:val="24"/>
        </w:rPr>
        <w:t xml:space="preserve"> от 25 октября 2001 г. </w:t>
      </w:r>
      <w:r w:rsidR="00D61751" w:rsidRPr="00453A79">
        <w:rPr>
          <w:rFonts w:ascii="Times New Roman" w:hAnsi="Times New Roman" w:cs="Times New Roman"/>
          <w:sz w:val="24"/>
          <w:szCs w:val="24"/>
        </w:rPr>
        <w:t>№</w:t>
      </w:r>
      <w:r w:rsidRPr="00453A79">
        <w:rPr>
          <w:rFonts w:ascii="Times New Roman" w:hAnsi="Times New Roman" w:cs="Times New Roman"/>
          <w:sz w:val="24"/>
          <w:szCs w:val="24"/>
        </w:rPr>
        <w:t xml:space="preserve"> 137-ФЗ </w:t>
      </w:r>
      <w:r w:rsidR="00D61751" w:rsidRPr="00453A79">
        <w:rPr>
          <w:rFonts w:ascii="Times New Roman" w:hAnsi="Times New Roman" w:cs="Times New Roman"/>
          <w:sz w:val="24"/>
          <w:szCs w:val="24"/>
        </w:rPr>
        <w:t>«</w:t>
      </w:r>
      <w:r w:rsidRPr="00453A79">
        <w:rPr>
          <w:rFonts w:ascii="Times New Roman" w:hAnsi="Times New Roman" w:cs="Times New Roman"/>
          <w:sz w:val="24"/>
          <w:szCs w:val="24"/>
        </w:rPr>
        <w:t>О введении в действие Земельного кодекса Российской Федерации</w:t>
      </w:r>
      <w:r w:rsidR="00D61751" w:rsidRPr="00453A79">
        <w:rPr>
          <w:rFonts w:ascii="Times New Roman" w:hAnsi="Times New Roman" w:cs="Times New Roman"/>
          <w:sz w:val="24"/>
          <w:szCs w:val="24"/>
        </w:rPr>
        <w:t>»</w:t>
      </w:r>
      <w:r w:rsidRPr="00453A79">
        <w:rPr>
          <w:rFonts w:ascii="Times New Roman" w:hAnsi="Times New Roman" w:cs="Times New Roman"/>
          <w:sz w:val="24"/>
          <w:szCs w:val="24"/>
        </w:rPr>
        <w:t xml:space="preserve"> (</w:t>
      </w:r>
      <w:r w:rsidR="00D61751" w:rsidRPr="00453A79">
        <w:rPr>
          <w:rFonts w:ascii="Times New Roman" w:hAnsi="Times New Roman" w:cs="Times New Roman"/>
          <w:sz w:val="24"/>
          <w:szCs w:val="24"/>
        </w:rPr>
        <w:t>«</w:t>
      </w:r>
      <w:r w:rsidRPr="00453A79">
        <w:rPr>
          <w:rFonts w:ascii="Times New Roman" w:hAnsi="Times New Roman" w:cs="Times New Roman"/>
          <w:sz w:val="24"/>
          <w:szCs w:val="24"/>
        </w:rPr>
        <w:t>Российская газета</w:t>
      </w:r>
      <w:r w:rsidR="00D61751" w:rsidRPr="00453A79">
        <w:rPr>
          <w:rFonts w:ascii="Times New Roman" w:hAnsi="Times New Roman" w:cs="Times New Roman"/>
          <w:sz w:val="24"/>
          <w:szCs w:val="24"/>
        </w:rPr>
        <w:t>»</w:t>
      </w:r>
      <w:r w:rsidRPr="00453A79">
        <w:rPr>
          <w:rFonts w:ascii="Times New Roman" w:hAnsi="Times New Roman" w:cs="Times New Roman"/>
          <w:sz w:val="24"/>
          <w:szCs w:val="24"/>
        </w:rPr>
        <w:t xml:space="preserve"> от 30 октября 2001 г. </w:t>
      </w:r>
      <w:r w:rsidR="00D61751" w:rsidRPr="00453A79">
        <w:rPr>
          <w:rFonts w:ascii="Times New Roman" w:hAnsi="Times New Roman" w:cs="Times New Roman"/>
          <w:sz w:val="24"/>
          <w:szCs w:val="24"/>
        </w:rPr>
        <w:t>№</w:t>
      </w:r>
      <w:r w:rsidR="00453A79">
        <w:rPr>
          <w:rFonts w:ascii="Times New Roman" w:hAnsi="Times New Roman" w:cs="Times New Roman"/>
          <w:sz w:val="24"/>
          <w:szCs w:val="24"/>
        </w:rPr>
        <w:t> </w:t>
      </w:r>
      <w:r w:rsidRPr="00453A79">
        <w:rPr>
          <w:rFonts w:ascii="Times New Roman" w:hAnsi="Times New Roman" w:cs="Times New Roman"/>
          <w:sz w:val="24"/>
          <w:szCs w:val="24"/>
        </w:rPr>
        <w:t xml:space="preserve">211-212, </w:t>
      </w:r>
      <w:r w:rsidR="00D61751" w:rsidRPr="00453A79">
        <w:rPr>
          <w:rFonts w:ascii="Times New Roman" w:hAnsi="Times New Roman" w:cs="Times New Roman"/>
          <w:sz w:val="24"/>
          <w:szCs w:val="24"/>
        </w:rPr>
        <w:t>«</w:t>
      </w:r>
      <w:r w:rsidRPr="00453A79">
        <w:rPr>
          <w:rFonts w:ascii="Times New Roman" w:hAnsi="Times New Roman" w:cs="Times New Roman"/>
          <w:sz w:val="24"/>
          <w:szCs w:val="24"/>
        </w:rPr>
        <w:t>Парламентская газета</w:t>
      </w:r>
      <w:r w:rsidR="00D61751" w:rsidRPr="00453A79">
        <w:rPr>
          <w:rFonts w:ascii="Times New Roman" w:hAnsi="Times New Roman" w:cs="Times New Roman"/>
          <w:sz w:val="24"/>
          <w:szCs w:val="24"/>
        </w:rPr>
        <w:t>»</w:t>
      </w:r>
      <w:r w:rsidRPr="00453A79">
        <w:rPr>
          <w:rFonts w:ascii="Times New Roman" w:hAnsi="Times New Roman" w:cs="Times New Roman"/>
          <w:sz w:val="24"/>
          <w:szCs w:val="24"/>
        </w:rPr>
        <w:t xml:space="preserve"> от 30 октября 2001 г. </w:t>
      </w:r>
      <w:r w:rsidR="00D61751" w:rsidRPr="00453A79">
        <w:rPr>
          <w:rFonts w:ascii="Times New Roman" w:hAnsi="Times New Roman" w:cs="Times New Roman"/>
          <w:sz w:val="24"/>
          <w:szCs w:val="24"/>
        </w:rPr>
        <w:t>№</w:t>
      </w:r>
      <w:r w:rsidRPr="00453A79">
        <w:rPr>
          <w:rFonts w:ascii="Times New Roman" w:hAnsi="Times New Roman" w:cs="Times New Roman"/>
          <w:sz w:val="24"/>
          <w:szCs w:val="24"/>
        </w:rPr>
        <w:t xml:space="preserve"> 204-205, Собрани</w:t>
      </w:r>
      <w:r w:rsidR="00453A79">
        <w:rPr>
          <w:rFonts w:ascii="Times New Roman" w:hAnsi="Times New Roman" w:cs="Times New Roman"/>
          <w:sz w:val="24"/>
          <w:szCs w:val="24"/>
        </w:rPr>
        <w:t>е</w:t>
      </w:r>
      <w:r w:rsidRPr="00453A79">
        <w:rPr>
          <w:rFonts w:ascii="Times New Roman" w:hAnsi="Times New Roman" w:cs="Times New Roman"/>
          <w:sz w:val="24"/>
          <w:szCs w:val="24"/>
        </w:rPr>
        <w:t xml:space="preserve"> законодательства Российской Федерации от 29 октября 2001 г. </w:t>
      </w:r>
      <w:r w:rsidR="00D61751" w:rsidRPr="00453A79">
        <w:rPr>
          <w:rFonts w:ascii="Times New Roman" w:hAnsi="Times New Roman" w:cs="Times New Roman"/>
          <w:sz w:val="24"/>
          <w:szCs w:val="24"/>
        </w:rPr>
        <w:t>№</w:t>
      </w:r>
      <w:r w:rsidRPr="00453A79">
        <w:rPr>
          <w:rFonts w:ascii="Times New Roman" w:hAnsi="Times New Roman" w:cs="Times New Roman"/>
          <w:sz w:val="24"/>
          <w:szCs w:val="24"/>
        </w:rPr>
        <w:t xml:space="preserve"> 44 ст. 4148);</w:t>
      </w:r>
      <w:r w:rsidR="00DA4318" w:rsidRPr="00DA4318">
        <w:rPr>
          <w:rFonts w:ascii="Times New Roman" w:hAnsi="Times New Roman" w:cs="Times New Roman"/>
          <w:sz w:val="24"/>
          <w:szCs w:val="24"/>
        </w:rPr>
        <w:t xml:space="preserve"> </w:t>
      </w:r>
    </w:p>
    <w:p w:rsidR="00DA4318" w:rsidRPr="00453A79" w:rsidRDefault="00DA4318" w:rsidP="00DA4318">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 Федеральным </w:t>
      </w:r>
      <w:hyperlink r:id="rId16" w:history="1">
        <w:r w:rsidRPr="00453A79">
          <w:rPr>
            <w:rFonts w:ascii="Times New Roman" w:hAnsi="Times New Roman" w:cs="Times New Roman"/>
            <w:sz w:val="24"/>
            <w:szCs w:val="24"/>
          </w:rPr>
          <w:t>законом</w:t>
        </w:r>
      </w:hyperlink>
      <w:r w:rsidRPr="00453A79">
        <w:rPr>
          <w:rFonts w:ascii="Times New Roman" w:hAnsi="Times New Roman" w:cs="Times New Roman"/>
          <w:sz w:val="24"/>
          <w:szCs w:val="24"/>
        </w:rPr>
        <w:t xml:space="preserve"> от 29 декабря 2004 года № 191-ФЗ «О введении в действие Градостроительного кодекса Российской Федерации» («Российская газета» от 30 декабря 2004 г. № 290);</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 Федеральным </w:t>
      </w:r>
      <w:hyperlink r:id="rId17" w:history="1">
        <w:r w:rsidRPr="00453A79">
          <w:rPr>
            <w:rFonts w:ascii="Times New Roman" w:hAnsi="Times New Roman" w:cs="Times New Roman"/>
            <w:sz w:val="24"/>
            <w:szCs w:val="24"/>
          </w:rPr>
          <w:t>законом</w:t>
        </w:r>
      </w:hyperlink>
      <w:r w:rsidRPr="00453A79">
        <w:rPr>
          <w:rFonts w:ascii="Times New Roman" w:hAnsi="Times New Roman" w:cs="Times New Roman"/>
          <w:sz w:val="24"/>
          <w:szCs w:val="24"/>
        </w:rPr>
        <w:t xml:space="preserve"> от 30 июня 2006 г. </w:t>
      </w:r>
      <w:r w:rsidR="00D61751" w:rsidRPr="00453A79">
        <w:rPr>
          <w:rFonts w:ascii="Times New Roman" w:hAnsi="Times New Roman" w:cs="Times New Roman"/>
          <w:sz w:val="24"/>
          <w:szCs w:val="24"/>
        </w:rPr>
        <w:t>№</w:t>
      </w:r>
      <w:r w:rsidRPr="00453A79">
        <w:rPr>
          <w:rFonts w:ascii="Times New Roman" w:hAnsi="Times New Roman" w:cs="Times New Roman"/>
          <w:sz w:val="24"/>
          <w:szCs w:val="24"/>
        </w:rPr>
        <w:t xml:space="preserve"> 93-ФЗ </w:t>
      </w:r>
      <w:r w:rsidR="00D61751" w:rsidRPr="00453A79">
        <w:rPr>
          <w:rFonts w:ascii="Times New Roman" w:hAnsi="Times New Roman" w:cs="Times New Roman"/>
          <w:sz w:val="24"/>
          <w:szCs w:val="24"/>
        </w:rPr>
        <w:t>«</w:t>
      </w:r>
      <w:r w:rsidRPr="00453A79">
        <w:rPr>
          <w:rFonts w:ascii="Times New Roman" w:hAnsi="Times New Roman" w:cs="Times New Roman"/>
          <w:sz w:val="24"/>
          <w:szCs w:val="24"/>
        </w:rPr>
        <w:t>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w:t>
      </w:r>
      <w:r w:rsidR="00D61751" w:rsidRPr="00453A79">
        <w:rPr>
          <w:rFonts w:ascii="Times New Roman" w:hAnsi="Times New Roman" w:cs="Times New Roman"/>
          <w:sz w:val="24"/>
          <w:szCs w:val="24"/>
        </w:rPr>
        <w:t xml:space="preserve">» </w:t>
      </w:r>
      <w:r w:rsidRPr="00453A79">
        <w:rPr>
          <w:rFonts w:ascii="Times New Roman" w:hAnsi="Times New Roman" w:cs="Times New Roman"/>
          <w:sz w:val="24"/>
          <w:szCs w:val="24"/>
        </w:rPr>
        <w:t xml:space="preserve">(Собрание законодательства Российской Федерации от 3 июля 2006 г. </w:t>
      </w:r>
      <w:r w:rsidR="00D61751" w:rsidRPr="00453A79">
        <w:rPr>
          <w:rFonts w:ascii="Times New Roman" w:hAnsi="Times New Roman" w:cs="Times New Roman"/>
          <w:sz w:val="24"/>
          <w:szCs w:val="24"/>
        </w:rPr>
        <w:t>№</w:t>
      </w:r>
      <w:r w:rsidRPr="00453A79">
        <w:rPr>
          <w:rFonts w:ascii="Times New Roman" w:hAnsi="Times New Roman" w:cs="Times New Roman"/>
          <w:sz w:val="24"/>
          <w:szCs w:val="24"/>
        </w:rPr>
        <w:t xml:space="preserve"> 27 ст. 2881, </w:t>
      </w:r>
      <w:r w:rsidR="00D61751" w:rsidRPr="00453A79">
        <w:rPr>
          <w:rFonts w:ascii="Times New Roman" w:hAnsi="Times New Roman" w:cs="Times New Roman"/>
          <w:sz w:val="24"/>
          <w:szCs w:val="24"/>
        </w:rPr>
        <w:t>«</w:t>
      </w:r>
      <w:r w:rsidRPr="00453A79">
        <w:rPr>
          <w:rFonts w:ascii="Times New Roman" w:hAnsi="Times New Roman" w:cs="Times New Roman"/>
          <w:sz w:val="24"/>
          <w:szCs w:val="24"/>
        </w:rPr>
        <w:t>Парламентская газета</w:t>
      </w:r>
      <w:r w:rsidR="00D61751" w:rsidRPr="00453A79">
        <w:rPr>
          <w:rFonts w:ascii="Times New Roman" w:hAnsi="Times New Roman" w:cs="Times New Roman"/>
          <w:sz w:val="24"/>
          <w:szCs w:val="24"/>
        </w:rPr>
        <w:t>»</w:t>
      </w:r>
      <w:r w:rsidRPr="00453A79">
        <w:rPr>
          <w:rFonts w:ascii="Times New Roman" w:hAnsi="Times New Roman" w:cs="Times New Roman"/>
          <w:sz w:val="24"/>
          <w:szCs w:val="24"/>
        </w:rPr>
        <w:t xml:space="preserve"> от 13 июля 2006 г. </w:t>
      </w:r>
      <w:r w:rsidR="00D61751" w:rsidRPr="00453A79">
        <w:rPr>
          <w:rFonts w:ascii="Times New Roman" w:hAnsi="Times New Roman" w:cs="Times New Roman"/>
          <w:sz w:val="24"/>
          <w:szCs w:val="24"/>
        </w:rPr>
        <w:t>№</w:t>
      </w:r>
      <w:r w:rsidRPr="00453A79">
        <w:rPr>
          <w:rFonts w:ascii="Times New Roman" w:hAnsi="Times New Roman" w:cs="Times New Roman"/>
          <w:sz w:val="24"/>
          <w:szCs w:val="24"/>
        </w:rPr>
        <w:t xml:space="preserve"> 114, </w:t>
      </w:r>
      <w:r w:rsidR="00D61751" w:rsidRPr="00453A79">
        <w:rPr>
          <w:rFonts w:ascii="Times New Roman" w:hAnsi="Times New Roman" w:cs="Times New Roman"/>
          <w:sz w:val="24"/>
          <w:szCs w:val="24"/>
        </w:rPr>
        <w:t>«</w:t>
      </w:r>
      <w:r w:rsidRPr="00453A79">
        <w:rPr>
          <w:rFonts w:ascii="Times New Roman" w:hAnsi="Times New Roman" w:cs="Times New Roman"/>
          <w:sz w:val="24"/>
          <w:szCs w:val="24"/>
        </w:rPr>
        <w:t>Российская газета</w:t>
      </w:r>
      <w:r w:rsidR="00D61751" w:rsidRPr="00453A79">
        <w:rPr>
          <w:rFonts w:ascii="Times New Roman" w:hAnsi="Times New Roman" w:cs="Times New Roman"/>
          <w:sz w:val="24"/>
          <w:szCs w:val="24"/>
        </w:rPr>
        <w:t>»</w:t>
      </w:r>
      <w:r w:rsidRPr="00453A79">
        <w:rPr>
          <w:rFonts w:ascii="Times New Roman" w:hAnsi="Times New Roman" w:cs="Times New Roman"/>
          <w:sz w:val="24"/>
          <w:szCs w:val="24"/>
        </w:rPr>
        <w:t xml:space="preserve"> от 7 июля 2006 г. </w:t>
      </w:r>
      <w:r w:rsidR="00D61751" w:rsidRPr="00453A79">
        <w:rPr>
          <w:rFonts w:ascii="Times New Roman" w:hAnsi="Times New Roman" w:cs="Times New Roman"/>
          <w:sz w:val="24"/>
          <w:szCs w:val="24"/>
        </w:rPr>
        <w:t>№</w:t>
      </w:r>
      <w:r w:rsidRPr="00453A79">
        <w:rPr>
          <w:rFonts w:ascii="Times New Roman" w:hAnsi="Times New Roman" w:cs="Times New Roman"/>
          <w:sz w:val="24"/>
          <w:szCs w:val="24"/>
        </w:rPr>
        <w:t xml:space="preserve"> 146);</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 Федеральным </w:t>
      </w:r>
      <w:hyperlink r:id="rId18" w:history="1">
        <w:r w:rsidRPr="00453A79">
          <w:rPr>
            <w:rFonts w:ascii="Times New Roman" w:hAnsi="Times New Roman" w:cs="Times New Roman"/>
            <w:sz w:val="24"/>
            <w:szCs w:val="24"/>
          </w:rPr>
          <w:t>законом</w:t>
        </w:r>
      </w:hyperlink>
      <w:r w:rsidRPr="00453A79">
        <w:rPr>
          <w:rFonts w:ascii="Times New Roman" w:hAnsi="Times New Roman" w:cs="Times New Roman"/>
          <w:sz w:val="24"/>
          <w:szCs w:val="24"/>
        </w:rPr>
        <w:t xml:space="preserve"> от 6 октября 2003 г. </w:t>
      </w:r>
      <w:r w:rsidR="00D61751" w:rsidRPr="00453A79">
        <w:rPr>
          <w:rFonts w:ascii="Times New Roman" w:hAnsi="Times New Roman" w:cs="Times New Roman"/>
          <w:sz w:val="24"/>
          <w:szCs w:val="24"/>
        </w:rPr>
        <w:t>№</w:t>
      </w:r>
      <w:r w:rsidRPr="00453A79">
        <w:rPr>
          <w:rFonts w:ascii="Times New Roman" w:hAnsi="Times New Roman" w:cs="Times New Roman"/>
          <w:sz w:val="24"/>
          <w:szCs w:val="24"/>
        </w:rPr>
        <w:t xml:space="preserve"> 131-ФЗ </w:t>
      </w:r>
      <w:r w:rsidR="00D61751" w:rsidRPr="00453A79">
        <w:rPr>
          <w:rFonts w:ascii="Times New Roman" w:hAnsi="Times New Roman" w:cs="Times New Roman"/>
          <w:sz w:val="24"/>
          <w:szCs w:val="24"/>
        </w:rPr>
        <w:t>«</w:t>
      </w:r>
      <w:r w:rsidRPr="00453A79">
        <w:rPr>
          <w:rFonts w:ascii="Times New Roman" w:hAnsi="Times New Roman" w:cs="Times New Roman"/>
          <w:sz w:val="24"/>
          <w:szCs w:val="24"/>
        </w:rPr>
        <w:t>Об общих принципах организации местного самоуправления в Российской Федерации</w:t>
      </w:r>
      <w:r w:rsidR="00D61751" w:rsidRPr="00453A79">
        <w:rPr>
          <w:rFonts w:ascii="Times New Roman" w:hAnsi="Times New Roman" w:cs="Times New Roman"/>
          <w:sz w:val="24"/>
          <w:szCs w:val="24"/>
        </w:rPr>
        <w:t>»</w:t>
      </w:r>
      <w:r w:rsidRPr="00453A79">
        <w:rPr>
          <w:rFonts w:ascii="Times New Roman" w:hAnsi="Times New Roman" w:cs="Times New Roman"/>
          <w:sz w:val="24"/>
          <w:szCs w:val="24"/>
        </w:rPr>
        <w:t xml:space="preserve"> (</w:t>
      </w:r>
      <w:r w:rsidR="00D61751" w:rsidRPr="00453A79">
        <w:rPr>
          <w:rFonts w:ascii="Times New Roman" w:hAnsi="Times New Roman" w:cs="Times New Roman"/>
          <w:sz w:val="24"/>
          <w:szCs w:val="24"/>
        </w:rPr>
        <w:t>«</w:t>
      </w:r>
      <w:r w:rsidRPr="00453A79">
        <w:rPr>
          <w:rFonts w:ascii="Times New Roman" w:hAnsi="Times New Roman" w:cs="Times New Roman"/>
          <w:sz w:val="24"/>
          <w:szCs w:val="24"/>
        </w:rPr>
        <w:t>Российская газета</w:t>
      </w:r>
      <w:r w:rsidR="00D61751" w:rsidRPr="00453A79">
        <w:rPr>
          <w:rFonts w:ascii="Times New Roman" w:hAnsi="Times New Roman" w:cs="Times New Roman"/>
          <w:sz w:val="24"/>
          <w:szCs w:val="24"/>
        </w:rPr>
        <w:t>»</w:t>
      </w:r>
      <w:r w:rsidRPr="00453A79">
        <w:rPr>
          <w:rFonts w:ascii="Times New Roman" w:hAnsi="Times New Roman" w:cs="Times New Roman"/>
          <w:sz w:val="24"/>
          <w:szCs w:val="24"/>
        </w:rPr>
        <w:t xml:space="preserve"> от 8 октября 2003 г. </w:t>
      </w:r>
      <w:r w:rsidR="00D61751" w:rsidRPr="00453A79">
        <w:rPr>
          <w:rFonts w:ascii="Times New Roman" w:hAnsi="Times New Roman" w:cs="Times New Roman"/>
          <w:sz w:val="24"/>
          <w:szCs w:val="24"/>
        </w:rPr>
        <w:t>№</w:t>
      </w:r>
      <w:r w:rsidRPr="00453A79">
        <w:rPr>
          <w:rFonts w:ascii="Times New Roman" w:hAnsi="Times New Roman" w:cs="Times New Roman"/>
          <w:sz w:val="24"/>
          <w:szCs w:val="24"/>
        </w:rPr>
        <w:t xml:space="preserve"> 202, </w:t>
      </w:r>
      <w:r w:rsidR="00D61751" w:rsidRPr="00453A79">
        <w:rPr>
          <w:rFonts w:ascii="Times New Roman" w:hAnsi="Times New Roman" w:cs="Times New Roman"/>
          <w:sz w:val="24"/>
          <w:szCs w:val="24"/>
        </w:rPr>
        <w:t>«</w:t>
      </w:r>
      <w:r w:rsidRPr="00453A79">
        <w:rPr>
          <w:rFonts w:ascii="Times New Roman" w:hAnsi="Times New Roman" w:cs="Times New Roman"/>
          <w:sz w:val="24"/>
          <w:szCs w:val="24"/>
        </w:rPr>
        <w:t>Парламентская газета</w:t>
      </w:r>
      <w:r w:rsidR="00D61751" w:rsidRPr="00453A79">
        <w:rPr>
          <w:rFonts w:ascii="Times New Roman" w:hAnsi="Times New Roman" w:cs="Times New Roman"/>
          <w:sz w:val="24"/>
          <w:szCs w:val="24"/>
        </w:rPr>
        <w:t>»</w:t>
      </w:r>
      <w:r w:rsidRPr="00453A79">
        <w:rPr>
          <w:rFonts w:ascii="Times New Roman" w:hAnsi="Times New Roman" w:cs="Times New Roman"/>
          <w:sz w:val="24"/>
          <w:szCs w:val="24"/>
        </w:rPr>
        <w:t xml:space="preserve"> от 8 октября 2003 г. </w:t>
      </w:r>
      <w:r w:rsidR="00D61751" w:rsidRPr="00453A79">
        <w:rPr>
          <w:rFonts w:ascii="Times New Roman" w:hAnsi="Times New Roman" w:cs="Times New Roman"/>
          <w:sz w:val="24"/>
          <w:szCs w:val="24"/>
        </w:rPr>
        <w:t>№</w:t>
      </w:r>
      <w:r w:rsidRPr="00453A79">
        <w:rPr>
          <w:rFonts w:ascii="Times New Roman" w:hAnsi="Times New Roman" w:cs="Times New Roman"/>
          <w:sz w:val="24"/>
          <w:szCs w:val="24"/>
        </w:rPr>
        <w:t xml:space="preserve"> 186, Собрание законодательства Российской Федерации от 6 октября 2003 г. </w:t>
      </w:r>
      <w:r w:rsidR="00D61751" w:rsidRPr="00453A79">
        <w:rPr>
          <w:rFonts w:ascii="Times New Roman" w:hAnsi="Times New Roman" w:cs="Times New Roman"/>
          <w:sz w:val="24"/>
          <w:szCs w:val="24"/>
        </w:rPr>
        <w:t>№</w:t>
      </w:r>
      <w:r w:rsidRPr="00453A79">
        <w:rPr>
          <w:rFonts w:ascii="Times New Roman" w:hAnsi="Times New Roman" w:cs="Times New Roman"/>
          <w:sz w:val="24"/>
          <w:szCs w:val="24"/>
        </w:rPr>
        <w:t xml:space="preserve"> 40 ст. 3822);</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 Федеральным </w:t>
      </w:r>
      <w:hyperlink r:id="rId19" w:history="1">
        <w:r w:rsidRPr="00453A79">
          <w:rPr>
            <w:rFonts w:ascii="Times New Roman" w:hAnsi="Times New Roman" w:cs="Times New Roman"/>
            <w:sz w:val="24"/>
            <w:szCs w:val="24"/>
          </w:rPr>
          <w:t>законом</w:t>
        </w:r>
      </w:hyperlink>
      <w:r w:rsidRPr="00453A79">
        <w:rPr>
          <w:rFonts w:ascii="Times New Roman" w:hAnsi="Times New Roman" w:cs="Times New Roman"/>
          <w:sz w:val="24"/>
          <w:szCs w:val="24"/>
        </w:rPr>
        <w:t xml:space="preserve"> от 02 мая 2006 г. </w:t>
      </w:r>
      <w:r w:rsidR="00D61751" w:rsidRPr="00453A79">
        <w:rPr>
          <w:rFonts w:ascii="Times New Roman" w:hAnsi="Times New Roman" w:cs="Times New Roman"/>
          <w:sz w:val="24"/>
          <w:szCs w:val="24"/>
        </w:rPr>
        <w:t>№</w:t>
      </w:r>
      <w:r w:rsidRPr="00453A79">
        <w:rPr>
          <w:rFonts w:ascii="Times New Roman" w:hAnsi="Times New Roman" w:cs="Times New Roman"/>
          <w:sz w:val="24"/>
          <w:szCs w:val="24"/>
        </w:rPr>
        <w:t xml:space="preserve"> 59-ФЗ </w:t>
      </w:r>
      <w:r w:rsidR="00D61751" w:rsidRPr="00453A79">
        <w:rPr>
          <w:rFonts w:ascii="Times New Roman" w:hAnsi="Times New Roman" w:cs="Times New Roman"/>
          <w:sz w:val="24"/>
          <w:szCs w:val="24"/>
        </w:rPr>
        <w:t>«</w:t>
      </w:r>
      <w:r w:rsidRPr="00453A79">
        <w:rPr>
          <w:rFonts w:ascii="Times New Roman" w:hAnsi="Times New Roman" w:cs="Times New Roman"/>
          <w:sz w:val="24"/>
          <w:szCs w:val="24"/>
        </w:rPr>
        <w:t>О порядке рассмотрения обращений граждан Российской Федерации</w:t>
      </w:r>
      <w:r w:rsidR="00D61751" w:rsidRPr="00453A79">
        <w:rPr>
          <w:rFonts w:ascii="Times New Roman" w:hAnsi="Times New Roman" w:cs="Times New Roman"/>
          <w:sz w:val="24"/>
          <w:szCs w:val="24"/>
        </w:rPr>
        <w:t>»</w:t>
      </w:r>
      <w:r w:rsidRPr="00453A79">
        <w:rPr>
          <w:rFonts w:ascii="Times New Roman" w:hAnsi="Times New Roman" w:cs="Times New Roman"/>
          <w:sz w:val="24"/>
          <w:szCs w:val="24"/>
        </w:rPr>
        <w:t xml:space="preserve"> (</w:t>
      </w:r>
      <w:r w:rsidR="00D61751" w:rsidRPr="00453A79">
        <w:rPr>
          <w:rFonts w:ascii="Times New Roman" w:hAnsi="Times New Roman" w:cs="Times New Roman"/>
          <w:sz w:val="24"/>
          <w:szCs w:val="24"/>
        </w:rPr>
        <w:t>«</w:t>
      </w:r>
      <w:r w:rsidRPr="00453A79">
        <w:rPr>
          <w:rFonts w:ascii="Times New Roman" w:hAnsi="Times New Roman" w:cs="Times New Roman"/>
          <w:sz w:val="24"/>
          <w:szCs w:val="24"/>
        </w:rPr>
        <w:t>Парламентская газета</w:t>
      </w:r>
      <w:r w:rsidR="00D61751" w:rsidRPr="00453A79">
        <w:rPr>
          <w:rFonts w:ascii="Times New Roman" w:hAnsi="Times New Roman" w:cs="Times New Roman"/>
          <w:sz w:val="24"/>
          <w:szCs w:val="24"/>
        </w:rPr>
        <w:t>»</w:t>
      </w:r>
      <w:r w:rsidRPr="00453A79">
        <w:rPr>
          <w:rFonts w:ascii="Times New Roman" w:hAnsi="Times New Roman" w:cs="Times New Roman"/>
          <w:sz w:val="24"/>
          <w:szCs w:val="24"/>
        </w:rPr>
        <w:t xml:space="preserve"> от 11 мая 2006 г. </w:t>
      </w:r>
      <w:r w:rsidR="00D61751" w:rsidRPr="00453A79">
        <w:rPr>
          <w:rFonts w:ascii="Times New Roman" w:hAnsi="Times New Roman" w:cs="Times New Roman"/>
          <w:sz w:val="24"/>
          <w:szCs w:val="24"/>
        </w:rPr>
        <w:t>№</w:t>
      </w:r>
      <w:r w:rsidR="00453A79">
        <w:rPr>
          <w:rFonts w:ascii="Times New Roman" w:hAnsi="Times New Roman" w:cs="Times New Roman"/>
          <w:sz w:val="24"/>
          <w:szCs w:val="24"/>
        </w:rPr>
        <w:t> </w:t>
      </w:r>
      <w:r w:rsidRPr="00453A79">
        <w:rPr>
          <w:rFonts w:ascii="Times New Roman" w:hAnsi="Times New Roman" w:cs="Times New Roman"/>
          <w:sz w:val="24"/>
          <w:szCs w:val="24"/>
        </w:rPr>
        <w:t xml:space="preserve">70-71, </w:t>
      </w:r>
      <w:r w:rsidR="00D61751" w:rsidRPr="00453A79">
        <w:rPr>
          <w:rFonts w:ascii="Times New Roman" w:hAnsi="Times New Roman" w:cs="Times New Roman"/>
          <w:sz w:val="24"/>
          <w:szCs w:val="24"/>
        </w:rPr>
        <w:t>«</w:t>
      </w:r>
      <w:r w:rsidRPr="00453A79">
        <w:rPr>
          <w:rFonts w:ascii="Times New Roman" w:hAnsi="Times New Roman" w:cs="Times New Roman"/>
          <w:sz w:val="24"/>
          <w:szCs w:val="24"/>
        </w:rPr>
        <w:t>Российская газета</w:t>
      </w:r>
      <w:r w:rsidR="00D61751" w:rsidRPr="00453A79">
        <w:rPr>
          <w:rFonts w:ascii="Times New Roman" w:hAnsi="Times New Roman" w:cs="Times New Roman"/>
          <w:sz w:val="24"/>
          <w:szCs w:val="24"/>
        </w:rPr>
        <w:t>»</w:t>
      </w:r>
      <w:r w:rsidRPr="00453A79">
        <w:rPr>
          <w:rFonts w:ascii="Times New Roman" w:hAnsi="Times New Roman" w:cs="Times New Roman"/>
          <w:sz w:val="24"/>
          <w:szCs w:val="24"/>
        </w:rPr>
        <w:t xml:space="preserve"> от 5 мая 2006 г. </w:t>
      </w:r>
      <w:r w:rsidR="00D61751" w:rsidRPr="00453A79">
        <w:rPr>
          <w:rFonts w:ascii="Times New Roman" w:hAnsi="Times New Roman" w:cs="Times New Roman"/>
          <w:sz w:val="24"/>
          <w:szCs w:val="24"/>
        </w:rPr>
        <w:t>№</w:t>
      </w:r>
      <w:r w:rsidRPr="00453A79">
        <w:rPr>
          <w:rFonts w:ascii="Times New Roman" w:hAnsi="Times New Roman" w:cs="Times New Roman"/>
          <w:sz w:val="24"/>
          <w:szCs w:val="24"/>
        </w:rPr>
        <w:t xml:space="preserve"> 95, Собрание законодательства Российской Федерации от 8 мая 2006 г. </w:t>
      </w:r>
      <w:r w:rsidR="00D61751" w:rsidRPr="00453A79">
        <w:rPr>
          <w:rFonts w:ascii="Times New Roman" w:hAnsi="Times New Roman" w:cs="Times New Roman"/>
          <w:sz w:val="24"/>
          <w:szCs w:val="24"/>
        </w:rPr>
        <w:t>№</w:t>
      </w:r>
      <w:r w:rsidRPr="00453A79">
        <w:rPr>
          <w:rFonts w:ascii="Times New Roman" w:hAnsi="Times New Roman" w:cs="Times New Roman"/>
          <w:sz w:val="24"/>
          <w:szCs w:val="24"/>
        </w:rPr>
        <w:t xml:space="preserve"> 19 ст. 2060);</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w:t>
      </w:r>
      <w:r w:rsidR="00453A79">
        <w:rPr>
          <w:rFonts w:ascii="Times New Roman" w:hAnsi="Times New Roman" w:cs="Times New Roman"/>
          <w:sz w:val="24"/>
          <w:szCs w:val="24"/>
        </w:rPr>
        <w:t> </w:t>
      </w:r>
      <w:r w:rsidRPr="00453A79">
        <w:rPr>
          <w:rFonts w:ascii="Times New Roman" w:hAnsi="Times New Roman" w:cs="Times New Roman"/>
          <w:sz w:val="24"/>
          <w:szCs w:val="24"/>
        </w:rPr>
        <w:t xml:space="preserve">Федеральным </w:t>
      </w:r>
      <w:hyperlink r:id="rId20" w:history="1">
        <w:r w:rsidRPr="00453A79">
          <w:rPr>
            <w:rFonts w:ascii="Times New Roman" w:hAnsi="Times New Roman" w:cs="Times New Roman"/>
            <w:sz w:val="24"/>
            <w:szCs w:val="24"/>
          </w:rPr>
          <w:t>законом</w:t>
        </w:r>
      </w:hyperlink>
      <w:r w:rsidRPr="00453A79">
        <w:rPr>
          <w:rFonts w:ascii="Times New Roman" w:hAnsi="Times New Roman" w:cs="Times New Roman"/>
          <w:sz w:val="24"/>
          <w:szCs w:val="24"/>
        </w:rPr>
        <w:t xml:space="preserve"> от 27 июля 2010 г. </w:t>
      </w:r>
      <w:r w:rsidR="00D61751" w:rsidRPr="00453A79">
        <w:rPr>
          <w:rFonts w:ascii="Times New Roman" w:hAnsi="Times New Roman" w:cs="Times New Roman"/>
          <w:sz w:val="24"/>
          <w:szCs w:val="24"/>
        </w:rPr>
        <w:t>№</w:t>
      </w:r>
      <w:r w:rsidRPr="00453A79">
        <w:rPr>
          <w:rFonts w:ascii="Times New Roman" w:hAnsi="Times New Roman" w:cs="Times New Roman"/>
          <w:sz w:val="24"/>
          <w:szCs w:val="24"/>
        </w:rPr>
        <w:t xml:space="preserve"> 210-ФЗ </w:t>
      </w:r>
      <w:r w:rsidR="00D61751" w:rsidRPr="00453A79">
        <w:rPr>
          <w:rFonts w:ascii="Times New Roman" w:hAnsi="Times New Roman" w:cs="Times New Roman"/>
          <w:sz w:val="24"/>
          <w:szCs w:val="24"/>
        </w:rPr>
        <w:t>«</w:t>
      </w:r>
      <w:r w:rsidRPr="00453A79">
        <w:rPr>
          <w:rFonts w:ascii="Times New Roman" w:hAnsi="Times New Roman" w:cs="Times New Roman"/>
          <w:sz w:val="24"/>
          <w:szCs w:val="24"/>
        </w:rPr>
        <w:t>Об организации предоставления государственных и муниципальных услуг</w:t>
      </w:r>
      <w:r w:rsidR="00D61751" w:rsidRPr="00453A79">
        <w:rPr>
          <w:rFonts w:ascii="Times New Roman" w:hAnsi="Times New Roman" w:cs="Times New Roman"/>
          <w:sz w:val="24"/>
          <w:szCs w:val="24"/>
        </w:rPr>
        <w:t>»</w:t>
      </w:r>
      <w:r w:rsidRPr="00453A79">
        <w:rPr>
          <w:rFonts w:ascii="Times New Roman" w:hAnsi="Times New Roman" w:cs="Times New Roman"/>
          <w:sz w:val="24"/>
          <w:szCs w:val="24"/>
        </w:rPr>
        <w:t xml:space="preserve"> (</w:t>
      </w:r>
      <w:r w:rsidR="00D61751" w:rsidRPr="00453A79">
        <w:rPr>
          <w:rFonts w:ascii="Times New Roman" w:hAnsi="Times New Roman" w:cs="Times New Roman"/>
          <w:sz w:val="24"/>
          <w:szCs w:val="24"/>
        </w:rPr>
        <w:t>«</w:t>
      </w:r>
      <w:r w:rsidRPr="00453A79">
        <w:rPr>
          <w:rFonts w:ascii="Times New Roman" w:hAnsi="Times New Roman" w:cs="Times New Roman"/>
          <w:sz w:val="24"/>
          <w:szCs w:val="24"/>
        </w:rPr>
        <w:t>Российская газета</w:t>
      </w:r>
      <w:r w:rsidR="00D61751" w:rsidRPr="00453A79">
        <w:rPr>
          <w:rFonts w:ascii="Times New Roman" w:hAnsi="Times New Roman" w:cs="Times New Roman"/>
          <w:sz w:val="24"/>
          <w:szCs w:val="24"/>
        </w:rPr>
        <w:t>»</w:t>
      </w:r>
      <w:r w:rsidRPr="00453A79">
        <w:rPr>
          <w:rFonts w:ascii="Times New Roman" w:hAnsi="Times New Roman" w:cs="Times New Roman"/>
          <w:sz w:val="24"/>
          <w:szCs w:val="24"/>
        </w:rPr>
        <w:t xml:space="preserve"> от 30</w:t>
      </w:r>
      <w:r w:rsidR="00453A79">
        <w:rPr>
          <w:rFonts w:ascii="Times New Roman" w:hAnsi="Times New Roman" w:cs="Times New Roman"/>
          <w:sz w:val="24"/>
          <w:szCs w:val="24"/>
        </w:rPr>
        <w:t> </w:t>
      </w:r>
      <w:r w:rsidRPr="00453A79">
        <w:rPr>
          <w:rFonts w:ascii="Times New Roman" w:hAnsi="Times New Roman" w:cs="Times New Roman"/>
          <w:sz w:val="24"/>
          <w:szCs w:val="24"/>
        </w:rPr>
        <w:t xml:space="preserve">июля 2010 г. </w:t>
      </w:r>
      <w:r w:rsidR="00D61751" w:rsidRPr="00453A79">
        <w:rPr>
          <w:rFonts w:ascii="Times New Roman" w:hAnsi="Times New Roman" w:cs="Times New Roman"/>
          <w:sz w:val="24"/>
          <w:szCs w:val="24"/>
        </w:rPr>
        <w:t>№</w:t>
      </w:r>
      <w:r w:rsidRPr="00453A79">
        <w:rPr>
          <w:rFonts w:ascii="Times New Roman" w:hAnsi="Times New Roman" w:cs="Times New Roman"/>
          <w:sz w:val="24"/>
          <w:szCs w:val="24"/>
        </w:rPr>
        <w:t xml:space="preserve"> 168);</w:t>
      </w:r>
    </w:p>
    <w:p w:rsidR="00140FBF"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w:t>
      </w:r>
      <w:r w:rsidR="00453A79">
        <w:rPr>
          <w:rFonts w:ascii="Times New Roman" w:hAnsi="Times New Roman" w:cs="Times New Roman"/>
          <w:sz w:val="24"/>
          <w:szCs w:val="24"/>
        </w:rPr>
        <w:t> </w:t>
      </w:r>
      <w:r w:rsidRPr="00453A79">
        <w:rPr>
          <w:rFonts w:ascii="Times New Roman" w:hAnsi="Times New Roman" w:cs="Times New Roman"/>
          <w:sz w:val="24"/>
          <w:szCs w:val="24"/>
        </w:rPr>
        <w:t xml:space="preserve">Федеральным </w:t>
      </w:r>
      <w:hyperlink r:id="rId21" w:history="1">
        <w:r w:rsidRPr="00453A79">
          <w:rPr>
            <w:rFonts w:ascii="Times New Roman" w:hAnsi="Times New Roman" w:cs="Times New Roman"/>
            <w:sz w:val="24"/>
            <w:szCs w:val="24"/>
          </w:rPr>
          <w:t>законом</w:t>
        </w:r>
      </w:hyperlink>
      <w:r w:rsidRPr="00453A79">
        <w:rPr>
          <w:rFonts w:ascii="Times New Roman" w:hAnsi="Times New Roman" w:cs="Times New Roman"/>
          <w:sz w:val="24"/>
          <w:szCs w:val="24"/>
        </w:rPr>
        <w:t xml:space="preserve"> от 1 декабря 2007 г. </w:t>
      </w:r>
      <w:r w:rsidR="00D61751" w:rsidRPr="00453A79">
        <w:rPr>
          <w:rFonts w:ascii="Times New Roman" w:hAnsi="Times New Roman" w:cs="Times New Roman"/>
          <w:sz w:val="24"/>
          <w:szCs w:val="24"/>
        </w:rPr>
        <w:t>№</w:t>
      </w:r>
      <w:r w:rsidRPr="00453A79">
        <w:rPr>
          <w:rFonts w:ascii="Times New Roman" w:hAnsi="Times New Roman" w:cs="Times New Roman"/>
          <w:sz w:val="24"/>
          <w:szCs w:val="24"/>
        </w:rPr>
        <w:t xml:space="preserve"> 315-ФЗ </w:t>
      </w:r>
      <w:r w:rsidR="00D61751" w:rsidRPr="00453A79">
        <w:rPr>
          <w:rFonts w:ascii="Times New Roman" w:hAnsi="Times New Roman" w:cs="Times New Roman"/>
          <w:sz w:val="24"/>
          <w:szCs w:val="24"/>
        </w:rPr>
        <w:t>«</w:t>
      </w:r>
      <w:r w:rsidRPr="00453A79">
        <w:rPr>
          <w:rFonts w:ascii="Times New Roman" w:hAnsi="Times New Roman" w:cs="Times New Roman"/>
          <w:sz w:val="24"/>
          <w:szCs w:val="24"/>
        </w:rPr>
        <w:t>О саморегулируемых организациях</w:t>
      </w:r>
      <w:r w:rsidR="00D61751" w:rsidRPr="00453A79">
        <w:rPr>
          <w:rFonts w:ascii="Times New Roman" w:hAnsi="Times New Roman" w:cs="Times New Roman"/>
          <w:sz w:val="24"/>
          <w:szCs w:val="24"/>
        </w:rPr>
        <w:t>»</w:t>
      </w:r>
      <w:r w:rsidRPr="00453A79">
        <w:rPr>
          <w:rFonts w:ascii="Times New Roman" w:hAnsi="Times New Roman" w:cs="Times New Roman"/>
          <w:sz w:val="24"/>
          <w:szCs w:val="24"/>
        </w:rPr>
        <w:t xml:space="preserve"> (</w:t>
      </w:r>
      <w:r w:rsidR="00D61751" w:rsidRPr="00453A79">
        <w:rPr>
          <w:rFonts w:ascii="Times New Roman" w:hAnsi="Times New Roman" w:cs="Times New Roman"/>
          <w:sz w:val="24"/>
          <w:szCs w:val="24"/>
        </w:rPr>
        <w:t>«</w:t>
      </w:r>
      <w:r w:rsidRPr="00453A79">
        <w:rPr>
          <w:rFonts w:ascii="Times New Roman" w:hAnsi="Times New Roman" w:cs="Times New Roman"/>
          <w:sz w:val="24"/>
          <w:szCs w:val="24"/>
        </w:rPr>
        <w:t>Российская газета</w:t>
      </w:r>
      <w:r w:rsidR="00D61751" w:rsidRPr="00453A79">
        <w:rPr>
          <w:rFonts w:ascii="Times New Roman" w:hAnsi="Times New Roman" w:cs="Times New Roman"/>
          <w:sz w:val="24"/>
          <w:szCs w:val="24"/>
        </w:rPr>
        <w:t>»</w:t>
      </w:r>
      <w:r w:rsidRPr="00453A79">
        <w:rPr>
          <w:rFonts w:ascii="Times New Roman" w:hAnsi="Times New Roman" w:cs="Times New Roman"/>
          <w:sz w:val="24"/>
          <w:szCs w:val="24"/>
        </w:rPr>
        <w:t xml:space="preserve"> от 6 декабря 2007 г. </w:t>
      </w:r>
      <w:r w:rsidR="00D61751" w:rsidRPr="00453A79">
        <w:rPr>
          <w:rFonts w:ascii="Times New Roman" w:hAnsi="Times New Roman" w:cs="Times New Roman"/>
          <w:sz w:val="24"/>
          <w:szCs w:val="24"/>
        </w:rPr>
        <w:t>№</w:t>
      </w:r>
      <w:r w:rsidRPr="00453A79">
        <w:rPr>
          <w:rFonts w:ascii="Times New Roman" w:hAnsi="Times New Roman" w:cs="Times New Roman"/>
          <w:sz w:val="24"/>
          <w:szCs w:val="24"/>
        </w:rPr>
        <w:t xml:space="preserve"> 273, </w:t>
      </w:r>
      <w:r w:rsidR="00D61751" w:rsidRPr="00453A79">
        <w:rPr>
          <w:rFonts w:ascii="Times New Roman" w:hAnsi="Times New Roman" w:cs="Times New Roman"/>
          <w:sz w:val="24"/>
          <w:szCs w:val="24"/>
        </w:rPr>
        <w:t>«</w:t>
      </w:r>
      <w:r w:rsidRPr="00453A79">
        <w:rPr>
          <w:rFonts w:ascii="Times New Roman" w:hAnsi="Times New Roman" w:cs="Times New Roman"/>
          <w:sz w:val="24"/>
          <w:szCs w:val="24"/>
        </w:rPr>
        <w:t>Парламентская газета</w:t>
      </w:r>
      <w:r w:rsidR="00D61751" w:rsidRPr="00453A79">
        <w:rPr>
          <w:rFonts w:ascii="Times New Roman" w:hAnsi="Times New Roman" w:cs="Times New Roman"/>
          <w:sz w:val="24"/>
          <w:szCs w:val="24"/>
        </w:rPr>
        <w:t>»</w:t>
      </w:r>
      <w:r w:rsidRPr="00453A79">
        <w:rPr>
          <w:rFonts w:ascii="Times New Roman" w:hAnsi="Times New Roman" w:cs="Times New Roman"/>
          <w:sz w:val="24"/>
          <w:szCs w:val="24"/>
        </w:rPr>
        <w:t xml:space="preserve"> от 11 декабря 2007 г. </w:t>
      </w:r>
      <w:r w:rsidR="00D61751" w:rsidRPr="00453A79">
        <w:rPr>
          <w:rFonts w:ascii="Times New Roman" w:hAnsi="Times New Roman" w:cs="Times New Roman"/>
          <w:sz w:val="24"/>
          <w:szCs w:val="24"/>
        </w:rPr>
        <w:t>№</w:t>
      </w:r>
      <w:r w:rsidRPr="00453A79">
        <w:rPr>
          <w:rFonts w:ascii="Times New Roman" w:hAnsi="Times New Roman" w:cs="Times New Roman"/>
          <w:sz w:val="24"/>
          <w:szCs w:val="24"/>
        </w:rPr>
        <w:t xml:space="preserve"> 174-176, Собрание законодательства Российской Федерации от 3</w:t>
      </w:r>
      <w:r w:rsidR="00453A79">
        <w:rPr>
          <w:rFonts w:ascii="Times New Roman" w:hAnsi="Times New Roman" w:cs="Times New Roman"/>
          <w:sz w:val="24"/>
          <w:szCs w:val="24"/>
        </w:rPr>
        <w:t> </w:t>
      </w:r>
      <w:r w:rsidRPr="00453A79">
        <w:rPr>
          <w:rFonts w:ascii="Times New Roman" w:hAnsi="Times New Roman" w:cs="Times New Roman"/>
          <w:sz w:val="24"/>
          <w:szCs w:val="24"/>
        </w:rPr>
        <w:t xml:space="preserve">декабря 2007 г. </w:t>
      </w:r>
      <w:r w:rsidR="00D61751" w:rsidRPr="00453A79">
        <w:rPr>
          <w:rFonts w:ascii="Times New Roman" w:hAnsi="Times New Roman" w:cs="Times New Roman"/>
          <w:sz w:val="24"/>
          <w:szCs w:val="24"/>
        </w:rPr>
        <w:t>№</w:t>
      </w:r>
      <w:r w:rsidRPr="00453A79">
        <w:rPr>
          <w:rFonts w:ascii="Times New Roman" w:hAnsi="Times New Roman" w:cs="Times New Roman"/>
          <w:sz w:val="24"/>
          <w:szCs w:val="24"/>
        </w:rPr>
        <w:t xml:space="preserve"> 49 ст. 6076);</w:t>
      </w:r>
    </w:p>
    <w:p w:rsidR="002B56BE" w:rsidRPr="00453A79" w:rsidRDefault="002B56BE" w:rsidP="002B56B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49663D">
        <w:rPr>
          <w:rFonts w:ascii="Times New Roman" w:hAnsi="Times New Roman" w:cs="Times New Roman"/>
          <w:sz w:val="24"/>
          <w:szCs w:val="24"/>
        </w:rPr>
        <w:t>Постановление</w:t>
      </w:r>
      <w:r>
        <w:rPr>
          <w:rFonts w:ascii="Times New Roman" w:hAnsi="Times New Roman" w:cs="Times New Roman"/>
          <w:sz w:val="24"/>
          <w:szCs w:val="24"/>
        </w:rPr>
        <w:t>м</w:t>
      </w:r>
      <w:r w:rsidRPr="0049663D">
        <w:rPr>
          <w:rFonts w:ascii="Times New Roman" w:hAnsi="Times New Roman" w:cs="Times New Roman"/>
          <w:sz w:val="24"/>
          <w:szCs w:val="24"/>
        </w:rPr>
        <w:t xml:space="preserve"> Правительства Р</w:t>
      </w:r>
      <w:r w:rsidR="000F5D95">
        <w:rPr>
          <w:rFonts w:ascii="Times New Roman" w:hAnsi="Times New Roman" w:cs="Times New Roman"/>
          <w:sz w:val="24"/>
          <w:szCs w:val="24"/>
        </w:rPr>
        <w:t xml:space="preserve">оссийской </w:t>
      </w:r>
      <w:r w:rsidRPr="0049663D">
        <w:rPr>
          <w:rFonts w:ascii="Times New Roman" w:hAnsi="Times New Roman" w:cs="Times New Roman"/>
          <w:sz w:val="24"/>
          <w:szCs w:val="24"/>
        </w:rPr>
        <w:t>Ф</w:t>
      </w:r>
      <w:r w:rsidR="000F5D95">
        <w:rPr>
          <w:rFonts w:ascii="Times New Roman" w:hAnsi="Times New Roman" w:cs="Times New Roman"/>
          <w:sz w:val="24"/>
          <w:szCs w:val="24"/>
        </w:rPr>
        <w:t>едерации</w:t>
      </w:r>
      <w:r w:rsidRPr="0049663D">
        <w:rPr>
          <w:rFonts w:ascii="Times New Roman" w:hAnsi="Times New Roman" w:cs="Times New Roman"/>
          <w:sz w:val="24"/>
          <w:szCs w:val="24"/>
        </w:rPr>
        <w:t xml:space="preserve"> от 16</w:t>
      </w:r>
      <w:r>
        <w:rPr>
          <w:rFonts w:ascii="Times New Roman" w:hAnsi="Times New Roman" w:cs="Times New Roman"/>
          <w:sz w:val="24"/>
          <w:szCs w:val="24"/>
        </w:rPr>
        <w:t xml:space="preserve"> февраля </w:t>
      </w:r>
      <w:r w:rsidRPr="0049663D">
        <w:rPr>
          <w:rFonts w:ascii="Times New Roman" w:hAnsi="Times New Roman" w:cs="Times New Roman"/>
          <w:sz w:val="24"/>
          <w:szCs w:val="24"/>
        </w:rPr>
        <w:t xml:space="preserve">2008 </w:t>
      </w:r>
      <w:r>
        <w:rPr>
          <w:rFonts w:ascii="Times New Roman" w:hAnsi="Times New Roman" w:cs="Times New Roman"/>
          <w:sz w:val="24"/>
          <w:szCs w:val="24"/>
        </w:rPr>
        <w:t>г. №</w:t>
      </w:r>
      <w:r w:rsidRPr="0049663D">
        <w:rPr>
          <w:rFonts w:ascii="Times New Roman" w:hAnsi="Times New Roman" w:cs="Times New Roman"/>
          <w:sz w:val="24"/>
          <w:szCs w:val="24"/>
        </w:rPr>
        <w:t xml:space="preserve"> 87</w:t>
      </w:r>
      <w:r>
        <w:rPr>
          <w:rFonts w:ascii="Times New Roman" w:hAnsi="Times New Roman" w:cs="Times New Roman"/>
          <w:sz w:val="24"/>
          <w:szCs w:val="24"/>
        </w:rPr>
        <w:t xml:space="preserve"> «</w:t>
      </w:r>
      <w:r w:rsidRPr="0049663D">
        <w:rPr>
          <w:rFonts w:ascii="Times New Roman" w:hAnsi="Times New Roman" w:cs="Times New Roman"/>
          <w:sz w:val="24"/>
          <w:szCs w:val="24"/>
        </w:rPr>
        <w:t>О составе разделов проектной документации и требованиях к их содержанию</w:t>
      </w:r>
      <w:r>
        <w:rPr>
          <w:rFonts w:ascii="Times New Roman" w:hAnsi="Times New Roman" w:cs="Times New Roman"/>
          <w:sz w:val="24"/>
          <w:szCs w:val="24"/>
        </w:rPr>
        <w:t>» («</w:t>
      </w:r>
      <w:r w:rsidRPr="0049663D">
        <w:rPr>
          <w:rFonts w:ascii="Times New Roman" w:hAnsi="Times New Roman" w:cs="Times New Roman"/>
          <w:sz w:val="24"/>
          <w:szCs w:val="24"/>
        </w:rPr>
        <w:t xml:space="preserve">Собрание законодательства РФ», 25 февраля 2008 г., № 8, ст. 744, «Российская газета», </w:t>
      </w:r>
      <w:r w:rsidRPr="0049663D">
        <w:rPr>
          <w:rFonts w:ascii="Times New Roman" w:hAnsi="Times New Roman" w:cs="Times New Roman"/>
          <w:sz w:val="24"/>
          <w:szCs w:val="24"/>
        </w:rPr>
        <w:lastRenderedPageBreak/>
        <w:t>№ 41, 27 февраля 2008 г.</w:t>
      </w:r>
      <w:r>
        <w:rPr>
          <w:rFonts w:ascii="Times New Roman" w:hAnsi="Times New Roman" w:cs="Times New Roman"/>
          <w:sz w:val="24"/>
          <w:szCs w:val="24"/>
        </w:rPr>
        <w:t>);</w:t>
      </w:r>
    </w:p>
    <w:p w:rsidR="00D61751"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w:t>
      </w:r>
      <w:r w:rsidR="00453A79">
        <w:rPr>
          <w:rFonts w:ascii="Times New Roman" w:hAnsi="Times New Roman" w:cs="Times New Roman"/>
          <w:sz w:val="24"/>
          <w:szCs w:val="24"/>
        </w:rPr>
        <w:t> </w:t>
      </w:r>
      <w:r w:rsidR="00D61751" w:rsidRPr="00453A79">
        <w:rPr>
          <w:rFonts w:ascii="Times New Roman" w:hAnsi="Times New Roman" w:cs="Times New Roman"/>
          <w:sz w:val="24"/>
          <w:szCs w:val="24"/>
        </w:rPr>
        <w:t>Постановлением Правительства Российской Федерации от 22 декабря 2012 г. №</w:t>
      </w:r>
      <w:r w:rsidR="00453A79">
        <w:rPr>
          <w:rFonts w:ascii="Times New Roman" w:hAnsi="Times New Roman" w:cs="Times New Roman"/>
          <w:sz w:val="24"/>
          <w:szCs w:val="24"/>
        </w:rPr>
        <w:t> </w:t>
      </w:r>
      <w:r w:rsidR="00D61751" w:rsidRPr="00453A79">
        <w:rPr>
          <w:rFonts w:ascii="Times New Roman" w:hAnsi="Times New Roman" w:cs="Times New Roman"/>
          <w:sz w:val="24"/>
          <w:szCs w:val="24"/>
        </w:rPr>
        <w:t>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от 31 декабря 2012 г. № 303, Собрание законодательства РФ от 31 декабря 2012 г. № 53 (ч.</w:t>
      </w:r>
      <w:r w:rsidR="00453A79">
        <w:rPr>
          <w:rFonts w:ascii="Times New Roman" w:hAnsi="Times New Roman" w:cs="Times New Roman"/>
          <w:sz w:val="24"/>
          <w:szCs w:val="24"/>
        </w:rPr>
        <w:t> </w:t>
      </w:r>
      <w:r w:rsidR="00D61751" w:rsidRPr="00453A79">
        <w:rPr>
          <w:rFonts w:ascii="Times New Roman" w:hAnsi="Times New Roman" w:cs="Times New Roman"/>
          <w:sz w:val="24"/>
          <w:szCs w:val="24"/>
        </w:rPr>
        <w:t>2), ст. 793;</w:t>
      </w:r>
    </w:p>
    <w:p w:rsidR="002B56BE" w:rsidRPr="00453A79" w:rsidRDefault="002B56BE" w:rsidP="002B56B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49663D">
        <w:rPr>
          <w:rFonts w:ascii="Times New Roman" w:hAnsi="Times New Roman" w:cs="Times New Roman"/>
          <w:sz w:val="24"/>
          <w:szCs w:val="24"/>
        </w:rPr>
        <w:t>Приказ</w:t>
      </w:r>
      <w:r w:rsidR="004160DC">
        <w:rPr>
          <w:rFonts w:ascii="Times New Roman" w:hAnsi="Times New Roman" w:cs="Times New Roman"/>
          <w:sz w:val="24"/>
          <w:szCs w:val="24"/>
        </w:rPr>
        <w:t>ом</w:t>
      </w:r>
      <w:r w:rsidRPr="0049663D">
        <w:rPr>
          <w:rFonts w:ascii="Times New Roman" w:hAnsi="Times New Roman" w:cs="Times New Roman"/>
          <w:sz w:val="24"/>
          <w:szCs w:val="24"/>
        </w:rPr>
        <w:t xml:space="preserve"> Мин</w:t>
      </w:r>
      <w:r>
        <w:rPr>
          <w:rFonts w:ascii="Times New Roman" w:hAnsi="Times New Roman" w:cs="Times New Roman"/>
          <w:sz w:val="24"/>
          <w:szCs w:val="24"/>
        </w:rPr>
        <w:t xml:space="preserve">истерства регионального развития </w:t>
      </w:r>
      <w:r w:rsidRPr="0049663D">
        <w:rPr>
          <w:rFonts w:ascii="Times New Roman" w:hAnsi="Times New Roman" w:cs="Times New Roman"/>
          <w:sz w:val="24"/>
          <w:szCs w:val="24"/>
        </w:rPr>
        <w:t>Р</w:t>
      </w:r>
      <w:r>
        <w:rPr>
          <w:rFonts w:ascii="Times New Roman" w:hAnsi="Times New Roman" w:cs="Times New Roman"/>
          <w:sz w:val="24"/>
          <w:szCs w:val="24"/>
        </w:rPr>
        <w:t xml:space="preserve">оссийской </w:t>
      </w:r>
      <w:r w:rsidRPr="0049663D">
        <w:rPr>
          <w:rFonts w:ascii="Times New Roman" w:hAnsi="Times New Roman" w:cs="Times New Roman"/>
          <w:sz w:val="24"/>
          <w:szCs w:val="24"/>
        </w:rPr>
        <w:t>Ф</w:t>
      </w:r>
      <w:r>
        <w:rPr>
          <w:rFonts w:ascii="Times New Roman" w:hAnsi="Times New Roman" w:cs="Times New Roman"/>
          <w:sz w:val="24"/>
          <w:szCs w:val="24"/>
        </w:rPr>
        <w:t>едерации</w:t>
      </w:r>
      <w:r w:rsidRPr="0049663D">
        <w:rPr>
          <w:rFonts w:ascii="Times New Roman" w:hAnsi="Times New Roman" w:cs="Times New Roman"/>
          <w:sz w:val="24"/>
          <w:szCs w:val="24"/>
        </w:rPr>
        <w:t xml:space="preserve"> от 30</w:t>
      </w:r>
      <w:r>
        <w:rPr>
          <w:rFonts w:ascii="Times New Roman" w:hAnsi="Times New Roman" w:cs="Times New Roman"/>
          <w:sz w:val="24"/>
          <w:szCs w:val="24"/>
        </w:rPr>
        <w:t xml:space="preserve"> декабря </w:t>
      </w:r>
      <w:r w:rsidRPr="0049663D">
        <w:rPr>
          <w:rFonts w:ascii="Times New Roman" w:hAnsi="Times New Roman" w:cs="Times New Roman"/>
          <w:sz w:val="24"/>
          <w:szCs w:val="24"/>
        </w:rPr>
        <w:t>2009</w:t>
      </w:r>
      <w:r>
        <w:rPr>
          <w:rFonts w:ascii="Times New Roman" w:hAnsi="Times New Roman" w:cs="Times New Roman"/>
          <w:sz w:val="24"/>
          <w:szCs w:val="24"/>
        </w:rPr>
        <w:t xml:space="preserve"> г. № </w:t>
      </w:r>
      <w:r w:rsidRPr="0049663D">
        <w:rPr>
          <w:rFonts w:ascii="Times New Roman" w:hAnsi="Times New Roman" w:cs="Times New Roman"/>
          <w:sz w:val="24"/>
          <w:szCs w:val="24"/>
        </w:rPr>
        <w:t>624</w:t>
      </w:r>
      <w:r>
        <w:rPr>
          <w:rFonts w:ascii="Times New Roman" w:hAnsi="Times New Roman" w:cs="Times New Roman"/>
          <w:sz w:val="24"/>
          <w:szCs w:val="24"/>
        </w:rPr>
        <w:t xml:space="preserve"> «</w:t>
      </w:r>
      <w:r w:rsidRPr="0049663D">
        <w:rPr>
          <w:rFonts w:ascii="Times New Roman" w:hAnsi="Times New Roman" w:cs="Times New Roman"/>
          <w:sz w:val="24"/>
          <w:szCs w:val="24"/>
        </w:rPr>
        <w: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r>
        <w:rPr>
          <w:rFonts w:ascii="Times New Roman" w:hAnsi="Times New Roman" w:cs="Times New Roman"/>
          <w:sz w:val="24"/>
          <w:szCs w:val="24"/>
        </w:rPr>
        <w:t xml:space="preserve">» </w:t>
      </w:r>
      <w:r w:rsidRPr="0049663D">
        <w:rPr>
          <w:rFonts w:ascii="Times New Roman" w:hAnsi="Times New Roman" w:cs="Times New Roman"/>
          <w:sz w:val="24"/>
          <w:szCs w:val="24"/>
        </w:rPr>
        <w:t>(Зарегистрировано в Минюсте РФ 15</w:t>
      </w:r>
      <w:r>
        <w:rPr>
          <w:rFonts w:ascii="Times New Roman" w:hAnsi="Times New Roman" w:cs="Times New Roman"/>
          <w:sz w:val="24"/>
          <w:szCs w:val="24"/>
        </w:rPr>
        <w:t xml:space="preserve"> апреля </w:t>
      </w:r>
      <w:r w:rsidRPr="0049663D">
        <w:rPr>
          <w:rFonts w:ascii="Times New Roman" w:hAnsi="Times New Roman" w:cs="Times New Roman"/>
          <w:sz w:val="24"/>
          <w:szCs w:val="24"/>
        </w:rPr>
        <w:t xml:space="preserve">2010 </w:t>
      </w:r>
      <w:r>
        <w:rPr>
          <w:rFonts w:ascii="Times New Roman" w:hAnsi="Times New Roman" w:cs="Times New Roman"/>
          <w:sz w:val="24"/>
          <w:szCs w:val="24"/>
        </w:rPr>
        <w:t>№</w:t>
      </w:r>
      <w:r w:rsidRPr="0049663D">
        <w:rPr>
          <w:rFonts w:ascii="Times New Roman" w:hAnsi="Times New Roman" w:cs="Times New Roman"/>
          <w:sz w:val="24"/>
          <w:szCs w:val="24"/>
        </w:rPr>
        <w:t xml:space="preserve"> 16902)</w:t>
      </w:r>
      <w:r>
        <w:rPr>
          <w:rFonts w:ascii="Times New Roman" w:hAnsi="Times New Roman" w:cs="Times New Roman"/>
          <w:sz w:val="24"/>
          <w:szCs w:val="24"/>
        </w:rPr>
        <w:t xml:space="preserve"> («</w:t>
      </w:r>
      <w:r w:rsidRPr="0049663D">
        <w:rPr>
          <w:rFonts w:ascii="Times New Roman" w:hAnsi="Times New Roman" w:cs="Times New Roman"/>
          <w:sz w:val="24"/>
          <w:szCs w:val="24"/>
        </w:rPr>
        <w:t>Российская газета</w:t>
      </w:r>
      <w:r>
        <w:rPr>
          <w:rFonts w:ascii="Times New Roman" w:hAnsi="Times New Roman" w:cs="Times New Roman"/>
          <w:sz w:val="24"/>
          <w:szCs w:val="24"/>
        </w:rPr>
        <w:t>»</w:t>
      </w:r>
      <w:r w:rsidRPr="0049663D">
        <w:rPr>
          <w:rFonts w:ascii="Times New Roman" w:hAnsi="Times New Roman" w:cs="Times New Roman"/>
          <w:sz w:val="24"/>
          <w:szCs w:val="24"/>
        </w:rPr>
        <w:t xml:space="preserve">, </w:t>
      </w:r>
      <w:r>
        <w:rPr>
          <w:rFonts w:ascii="Times New Roman" w:hAnsi="Times New Roman" w:cs="Times New Roman"/>
          <w:sz w:val="24"/>
          <w:szCs w:val="24"/>
        </w:rPr>
        <w:t>№</w:t>
      </w:r>
      <w:r w:rsidRPr="0049663D">
        <w:rPr>
          <w:rFonts w:ascii="Times New Roman" w:hAnsi="Times New Roman" w:cs="Times New Roman"/>
          <w:sz w:val="24"/>
          <w:szCs w:val="24"/>
        </w:rPr>
        <w:t xml:space="preserve"> 88, 26</w:t>
      </w:r>
      <w:r>
        <w:rPr>
          <w:rFonts w:ascii="Times New Roman" w:hAnsi="Times New Roman" w:cs="Times New Roman"/>
          <w:sz w:val="24"/>
          <w:szCs w:val="24"/>
        </w:rPr>
        <w:t xml:space="preserve"> апреля </w:t>
      </w:r>
      <w:r w:rsidRPr="0049663D">
        <w:rPr>
          <w:rFonts w:ascii="Times New Roman" w:hAnsi="Times New Roman" w:cs="Times New Roman"/>
          <w:sz w:val="24"/>
          <w:szCs w:val="24"/>
        </w:rPr>
        <w:t>2010</w:t>
      </w:r>
      <w:r>
        <w:rPr>
          <w:rFonts w:ascii="Times New Roman" w:hAnsi="Times New Roman" w:cs="Times New Roman"/>
          <w:sz w:val="24"/>
          <w:szCs w:val="24"/>
        </w:rPr>
        <w:t xml:space="preserve"> г</w:t>
      </w:r>
      <w:r w:rsidRPr="0049663D">
        <w:rPr>
          <w:rFonts w:ascii="Times New Roman" w:hAnsi="Times New Roman" w:cs="Times New Roman"/>
          <w:sz w:val="24"/>
          <w:szCs w:val="24"/>
        </w:rPr>
        <w:t>.</w:t>
      </w:r>
      <w:r>
        <w:rPr>
          <w:rFonts w:ascii="Times New Roman" w:hAnsi="Times New Roman" w:cs="Times New Roman"/>
          <w:sz w:val="24"/>
          <w:szCs w:val="24"/>
        </w:rPr>
        <w:t>)</w:t>
      </w:r>
    </w:p>
    <w:p w:rsidR="00F94626" w:rsidRPr="00453A79" w:rsidRDefault="00F94626" w:rsidP="00F94626">
      <w:pPr>
        <w:autoSpaceDE w:val="0"/>
        <w:autoSpaceDN w:val="0"/>
        <w:adjustRightInd w:val="0"/>
        <w:ind w:firstLine="540"/>
        <w:jc w:val="both"/>
        <w:rPr>
          <w:rFonts w:eastAsiaTheme="minorHAnsi"/>
          <w:lang w:eastAsia="en-US"/>
        </w:rPr>
      </w:pPr>
      <w:r w:rsidRPr="00453A79">
        <w:rPr>
          <w:rFonts w:eastAsiaTheme="minorHAnsi"/>
          <w:lang w:eastAsia="en-US"/>
        </w:rPr>
        <w:t>-</w:t>
      </w:r>
      <w:r w:rsidR="00453A79">
        <w:rPr>
          <w:rFonts w:eastAsiaTheme="minorHAnsi"/>
          <w:lang w:eastAsia="en-US"/>
        </w:rPr>
        <w:t> </w:t>
      </w:r>
      <w:hyperlink r:id="rId22" w:history="1">
        <w:r w:rsidRPr="00453A79">
          <w:rPr>
            <w:rFonts w:eastAsiaTheme="minorHAnsi"/>
            <w:lang w:eastAsia="en-US"/>
          </w:rPr>
          <w:t>Приказом</w:t>
        </w:r>
      </w:hyperlink>
      <w:r w:rsidRPr="00453A79">
        <w:rPr>
          <w:rFonts w:eastAsiaTheme="minorHAnsi"/>
          <w:lang w:eastAsia="en-US"/>
        </w:rPr>
        <w:t xml:space="preserve"> Министерства строительства и жилищно-коммунального хозяйства Российской Федерации от 19 февраля 2015 г. № 117/пр «Об утверждении формы разрешения на строительство и формы разрешения на ввод объекта в эксплуатацию» (зарегистрирован в Министерстве юстиции Российской Федерации 9 апреля 2015 г., регистрационный № 36782) (текст приказа опубликован на Официальном интернет-портале правовой информации http://www.pravo.gov.ru);</w:t>
      </w:r>
    </w:p>
    <w:p w:rsidR="00140FBF" w:rsidRPr="00453A79" w:rsidRDefault="00140FBF" w:rsidP="00F94626">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 </w:t>
      </w:r>
      <w:hyperlink r:id="rId23" w:history="1">
        <w:r w:rsidRPr="00453A79">
          <w:rPr>
            <w:rFonts w:ascii="Times New Roman" w:hAnsi="Times New Roman" w:cs="Times New Roman"/>
            <w:sz w:val="24"/>
            <w:szCs w:val="24"/>
          </w:rPr>
          <w:t>решением</w:t>
        </w:r>
      </w:hyperlink>
      <w:r w:rsidRPr="00453A79">
        <w:rPr>
          <w:rFonts w:ascii="Times New Roman" w:hAnsi="Times New Roman" w:cs="Times New Roman"/>
          <w:sz w:val="24"/>
          <w:szCs w:val="24"/>
        </w:rPr>
        <w:t xml:space="preserve"> Чебоксарского городского Собрания депутатов Чувашской Республики от 30 ноября 2005 г. </w:t>
      </w:r>
      <w:r w:rsidR="00F94626" w:rsidRPr="00453A79">
        <w:rPr>
          <w:rFonts w:ascii="Times New Roman" w:hAnsi="Times New Roman" w:cs="Times New Roman"/>
          <w:sz w:val="24"/>
          <w:szCs w:val="24"/>
        </w:rPr>
        <w:t>№</w:t>
      </w:r>
      <w:r w:rsidRPr="00453A79">
        <w:rPr>
          <w:rFonts w:ascii="Times New Roman" w:hAnsi="Times New Roman" w:cs="Times New Roman"/>
          <w:sz w:val="24"/>
          <w:szCs w:val="24"/>
        </w:rPr>
        <w:t xml:space="preserve"> 40 </w:t>
      </w:r>
      <w:r w:rsidR="00F94626" w:rsidRPr="00453A79">
        <w:rPr>
          <w:rFonts w:ascii="Times New Roman" w:hAnsi="Times New Roman" w:cs="Times New Roman"/>
          <w:sz w:val="24"/>
          <w:szCs w:val="24"/>
        </w:rPr>
        <w:t>«</w:t>
      </w:r>
      <w:r w:rsidRPr="00453A79">
        <w:rPr>
          <w:rFonts w:ascii="Times New Roman" w:hAnsi="Times New Roman" w:cs="Times New Roman"/>
          <w:sz w:val="24"/>
          <w:szCs w:val="24"/>
        </w:rPr>
        <w:t>Об Уставе муниципального образования города Чебоксары - столицы Чувашской Республики</w:t>
      </w:r>
      <w:r w:rsidR="00F94626" w:rsidRPr="00453A79">
        <w:rPr>
          <w:rFonts w:ascii="Times New Roman" w:hAnsi="Times New Roman" w:cs="Times New Roman"/>
          <w:sz w:val="24"/>
          <w:szCs w:val="24"/>
        </w:rPr>
        <w:t>»</w:t>
      </w:r>
      <w:r w:rsidRPr="00453A79">
        <w:rPr>
          <w:rFonts w:ascii="Times New Roman" w:hAnsi="Times New Roman" w:cs="Times New Roman"/>
          <w:sz w:val="24"/>
          <w:szCs w:val="24"/>
        </w:rPr>
        <w:t xml:space="preserve"> (газета </w:t>
      </w:r>
      <w:r w:rsidR="00F94626" w:rsidRPr="00453A79">
        <w:rPr>
          <w:rFonts w:ascii="Times New Roman" w:hAnsi="Times New Roman" w:cs="Times New Roman"/>
          <w:sz w:val="24"/>
          <w:szCs w:val="24"/>
        </w:rPr>
        <w:t>«</w:t>
      </w:r>
      <w:r w:rsidRPr="00453A79">
        <w:rPr>
          <w:rFonts w:ascii="Times New Roman" w:hAnsi="Times New Roman" w:cs="Times New Roman"/>
          <w:sz w:val="24"/>
          <w:szCs w:val="24"/>
        </w:rPr>
        <w:t>Чебоксарские новости</w:t>
      </w:r>
      <w:r w:rsidR="00F94626" w:rsidRPr="00453A79">
        <w:rPr>
          <w:rFonts w:ascii="Times New Roman" w:hAnsi="Times New Roman" w:cs="Times New Roman"/>
          <w:sz w:val="24"/>
          <w:szCs w:val="24"/>
        </w:rPr>
        <w:t>»</w:t>
      </w:r>
      <w:r w:rsidRPr="00453A79">
        <w:rPr>
          <w:rFonts w:ascii="Times New Roman" w:hAnsi="Times New Roman" w:cs="Times New Roman"/>
          <w:sz w:val="24"/>
          <w:szCs w:val="24"/>
        </w:rPr>
        <w:t xml:space="preserve"> от 31 декабря 2005 г. </w:t>
      </w:r>
      <w:r w:rsidR="00F94626" w:rsidRPr="00453A79">
        <w:rPr>
          <w:rFonts w:ascii="Times New Roman" w:hAnsi="Times New Roman" w:cs="Times New Roman"/>
          <w:sz w:val="24"/>
          <w:szCs w:val="24"/>
        </w:rPr>
        <w:t>№</w:t>
      </w:r>
      <w:r w:rsidR="00453A79">
        <w:rPr>
          <w:rFonts w:ascii="Times New Roman" w:hAnsi="Times New Roman" w:cs="Times New Roman"/>
          <w:sz w:val="24"/>
          <w:szCs w:val="24"/>
        </w:rPr>
        <w:t> </w:t>
      </w:r>
      <w:r w:rsidRPr="00453A79">
        <w:rPr>
          <w:rFonts w:ascii="Times New Roman" w:hAnsi="Times New Roman" w:cs="Times New Roman"/>
          <w:sz w:val="24"/>
          <w:szCs w:val="24"/>
        </w:rPr>
        <w:t>25</w:t>
      </w:r>
      <w:r w:rsidR="00F94626" w:rsidRPr="00453A79">
        <w:rPr>
          <w:rFonts w:ascii="Times New Roman" w:hAnsi="Times New Roman" w:cs="Times New Roman"/>
          <w:sz w:val="24"/>
          <w:szCs w:val="24"/>
        </w:rPr>
        <w:t>5-260 (3588)</w:t>
      </w:r>
      <w:r w:rsidRPr="00453A79">
        <w:rPr>
          <w:rFonts w:ascii="Times New Roman" w:hAnsi="Times New Roman" w:cs="Times New Roman"/>
          <w:sz w:val="24"/>
          <w:szCs w:val="24"/>
        </w:rPr>
        <w:t>.</w:t>
      </w:r>
    </w:p>
    <w:p w:rsidR="00AF34C8" w:rsidRPr="00453A79" w:rsidRDefault="00AF34C8" w:rsidP="00D10673">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решением Чебоксарского городского Собрания депутатов Чувашской Республики</w:t>
      </w:r>
      <w:r w:rsidR="00D10673" w:rsidRPr="00453A79">
        <w:t xml:space="preserve"> </w:t>
      </w:r>
      <w:r w:rsidR="00D10673" w:rsidRPr="00453A79">
        <w:rPr>
          <w:rFonts w:ascii="Times New Roman" w:hAnsi="Times New Roman" w:cs="Times New Roman"/>
          <w:sz w:val="24"/>
          <w:szCs w:val="24"/>
        </w:rPr>
        <w:t>от 22.12.2011 № 428 «О перечне услуг, которые являются необходимыми и обязательными для предоставления муниципальных услуг органами местного самоуправления города Чебоксары и предоставляются организациями, участвующими в предоставлении муниципальных услуг, а также о порядке определения размера платы за их оказание» (первоначальный текст документа опубликован в издании «Вестник органов местного самоуправления города Чебоксары», 27.12.2011, № 14).</w:t>
      </w:r>
    </w:p>
    <w:p w:rsidR="00AF34C8" w:rsidRPr="00453A79" w:rsidRDefault="00AF34C8">
      <w:pPr>
        <w:pStyle w:val="ConsPlusNormal"/>
        <w:ind w:firstLine="540"/>
        <w:jc w:val="both"/>
        <w:rPr>
          <w:rFonts w:ascii="Times New Roman" w:hAnsi="Times New Roman" w:cs="Times New Roman"/>
          <w:sz w:val="24"/>
          <w:szCs w:val="24"/>
        </w:rPr>
      </w:pPr>
      <w:bookmarkStart w:id="2" w:name="P230"/>
      <w:bookmarkEnd w:id="2"/>
    </w:p>
    <w:p w:rsidR="00140FBF" w:rsidRPr="00EE3D4A" w:rsidRDefault="00140FBF">
      <w:pPr>
        <w:pStyle w:val="ConsPlusNormal"/>
        <w:ind w:firstLine="540"/>
        <w:jc w:val="both"/>
        <w:rPr>
          <w:rFonts w:ascii="Times New Roman" w:hAnsi="Times New Roman" w:cs="Times New Roman"/>
          <w:sz w:val="24"/>
          <w:szCs w:val="24"/>
        </w:rPr>
      </w:pPr>
      <w:r w:rsidRPr="00EE3D4A">
        <w:rPr>
          <w:rFonts w:ascii="Times New Roman" w:hAnsi="Times New Roman" w:cs="Times New Roman"/>
          <w:sz w:val="24"/>
          <w:szCs w:val="24"/>
        </w:rPr>
        <w:t>2.6. Перечень документов, необходимых для предоставления муниципальной услуги</w:t>
      </w:r>
    </w:p>
    <w:p w:rsidR="00140FBF" w:rsidRPr="00453A79" w:rsidRDefault="00140FBF">
      <w:pPr>
        <w:pStyle w:val="ConsPlusNormal"/>
        <w:ind w:firstLine="540"/>
        <w:jc w:val="both"/>
        <w:rPr>
          <w:rFonts w:ascii="Times New Roman" w:hAnsi="Times New Roman" w:cs="Times New Roman"/>
          <w:sz w:val="24"/>
          <w:szCs w:val="24"/>
        </w:rPr>
      </w:pPr>
    </w:p>
    <w:p w:rsidR="00140FBF" w:rsidRPr="00453A79" w:rsidRDefault="00140FBF">
      <w:pPr>
        <w:pStyle w:val="ConsPlusNormal"/>
        <w:ind w:firstLine="540"/>
        <w:jc w:val="both"/>
        <w:rPr>
          <w:rFonts w:ascii="Times New Roman" w:hAnsi="Times New Roman" w:cs="Times New Roman"/>
          <w:sz w:val="24"/>
          <w:szCs w:val="24"/>
        </w:rPr>
      </w:pPr>
      <w:bookmarkStart w:id="3" w:name="P232"/>
      <w:bookmarkEnd w:id="3"/>
      <w:r w:rsidRPr="00453A79">
        <w:rPr>
          <w:rFonts w:ascii="Times New Roman" w:hAnsi="Times New Roman" w:cs="Times New Roman"/>
          <w:sz w:val="24"/>
          <w:szCs w:val="24"/>
        </w:rPr>
        <w:t>2.6.1.</w:t>
      </w:r>
      <w:r w:rsidR="00453A79">
        <w:rPr>
          <w:rFonts w:ascii="Times New Roman" w:hAnsi="Times New Roman" w:cs="Times New Roman"/>
          <w:sz w:val="24"/>
          <w:szCs w:val="24"/>
        </w:rPr>
        <w:t> </w:t>
      </w:r>
      <w:r w:rsidRPr="00453A79">
        <w:rPr>
          <w:rFonts w:ascii="Times New Roman" w:hAnsi="Times New Roman" w:cs="Times New Roman"/>
          <w:sz w:val="24"/>
          <w:szCs w:val="24"/>
        </w:rPr>
        <w:t xml:space="preserve">В целях получения разрешения на строительство в случаях строительства, реконструкции объекта капитального строительства заявитель направляет в администрацию города Чебоксары </w:t>
      </w:r>
      <w:hyperlink w:anchor="P740" w:history="1">
        <w:r w:rsidRPr="00453A79">
          <w:rPr>
            <w:rFonts w:ascii="Times New Roman" w:hAnsi="Times New Roman" w:cs="Times New Roman"/>
            <w:sz w:val="24"/>
            <w:szCs w:val="24"/>
          </w:rPr>
          <w:t>заявление</w:t>
        </w:r>
      </w:hyperlink>
      <w:r w:rsidRPr="00453A79">
        <w:rPr>
          <w:rFonts w:ascii="Times New Roman" w:hAnsi="Times New Roman" w:cs="Times New Roman"/>
          <w:sz w:val="24"/>
          <w:szCs w:val="24"/>
        </w:rPr>
        <w:t xml:space="preserve"> о выдаче разрешения на строительство, оформленное в соответствии с приложением </w:t>
      </w:r>
      <w:r w:rsidR="00453A79">
        <w:rPr>
          <w:rFonts w:ascii="Times New Roman" w:hAnsi="Times New Roman" w:cs="Times New Roman"/>
          <w:sz w:val="24"/>
          <w:szCs w:val="24"/>
        </w:rPr>
        <w:t>№</w:t>
      </w:r>
      <w:r w:rsidRPr="00453A79">
        <w:rPr>
          <w:rFonts w:ascii="Times New Roman" w:hAnsi="Times New Roman" w:cs="Times New Roman"/>
          <w:sz w:val="24"/>
          <w:szCs w:val="24"/>
        </w:rPr>
        <w:t>2 к Административному регламенту.</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К заявлению прилагаются следующие документы:</w:t>
      </w:r>
    </w:p>
    <w:p w:rsidR="00140FBF" w:rsidRPr="00453A79" w:rsidRDefault="00140FBF">
      <w:pPr>
        <w:pStyle w:val="ConsPlusNormal"/>
        <w:ind w:firstLine="540"/>
        <w:jc w:val="both"/>
        <w:rPr>
          <w:rFonts w:ascii="Times New Roman" w:hAnsi="Times New Roman" w:cs="Times New Roman"/>
          <w:sz w:val="24"/>
          <w:szCs w:val="24"/>
        </w:rPr>
      </w:pPr>
      <w:bookmarkStart w:id="4" w:name="P234"/>
      <w:bookmarkEnd w:id="4"/>
      <w:r w:rsidRPr="00453A79">
        <w:rPr>
          <w:rFonts w:ascii="Times New Roman" w:hAnsi="Times New Roman" w:cs="Times New Roman"/>
          <w:sz w:val="24"/>
          <w:szCs w:val="24"/>
        </w:rPr>
        <w:t>1.</w:t>
      </w:r>
      <w:r w:rsidR="00453A79">
        <w:rPr>
          <w:rFonts w:ascii="Times New Roman" w:hAnsi="Times New Roman" w:cs="Times New Roman"/>
          <w:sz w:val="24"/>
          <w:szCs w:val="24"/>
        </w:rPr>
        <w:t> </w:t>
      </w:r>
      <w:r w:rsidRPr="00453A79">
        <w:rPr>
          <w:rFonts w:ascii="Times New Roman" w:hAnsi="Times New Roman" w:cs="Times New Roman"/>
          <w:sz w:val="24"/>
          <w:szCs w:val="24"/>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140FBF" w:rsidRPr="00453A79" w:rsidRDefault="008F59FC">
      <w:pPr>
        <w:pStyle w:val="ConsPlusNormal"/>
        <w:ind w:firstLine="540"/>
        <w:jc w:val="both"/>
        <w:rPr>
          <w:rFonts w:ascii="Times New Roman" w:hAnsi="Times New Roman" w:cs="Times New Roman"/>
          <w:sz w:val="24"/>
          <w:szCs w:val="24"/>
        </w:rPr>
      </w:pPr>
      <w:bookmarkStart w:id="5" w:name="P237"/>
      <w:bookmarkEnd w:id="5"/>
      <w:r w:rsidRPr="00453A79">
        <w:rPr>
          <w:rFonts w:ascii="Times New Roman" w:hAnsi="Times New Roman" w:cs="Times New Roman"/>
          <w:sz w:val="24"/>
          <w:szCs w:val="24"/>
        </w:rPr>
        <w:t>2</w:t>
      </w:r>
      <w:r w:rsidR="00140FBF" w:rsidRPr="00453A79">
        <w:rPr>
          <w:rFonts w:ascii="Times New Roman" w:hAnsi="Times New Roman" w:cs="Times New Roman"/>
          <w:sz w:val="24"/>
          <w:szCs w:val="24"/>
        </w:rPr>
        <w:t>. Материалы, содержащиеся в проектной документации:</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а) пояснительная записка;</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б)</w:t>
      </w:r>
      <w:r w:rsidR="00453A79">
        <w:rPr>
          <w:rFonts w:ascii="Times New Roman" w:hAnsi="Times New Roman" w:cs="Times New Roman"/>
          <w:sz w:val="24"/>
          <w:szCs w:val="24"/>
        </w:rPr>
        <w:t> </w:t>
      </w:r>
      <w:r w:rsidRPr="00453A79">
        <w:rPr>
          <w:rFonts w:ascii="Times New Roman" w:hAnsi="Times New Roman" w:cs="Times New Roman"/>
          <w:sz w:val="24"/>
          <w:szCs w:val="24"/>
        </w:rPr>
        <w:t>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в)</w:t>
      </w:r>
      <w:r w:rsidR="00453A79">
        <w:rPr>
          <w:rFonts w:ascii="Times New Roman" w:hAnsi="Times New Roman" w:cs="Times New Roman"/>
          <w:sz w:val="24"/>
          <w:szCs w:val="24"/>
        </w:rPr>
        <w:t> </w:t>
      </w:r>
      <w:r w:rsidRPr="00453A79">
        <w:rPr>
          <w:rFonts w:ascii="Times New Roman" w:hAnsi="Times New Roman" w:cs="Times New Roman"/>
          <w:sz w:val="24"/>
          <w:szCs w:val="24"/>
        </w:rPr>
        <w:t xml:space="preserve">схема планировочной организации земельного участка, подтверждающая </w:t>
      </w:r>
      <w:r w:rsidRPr="00453A79">
        <w:rPr>
          <w:rFonts w:ascii="Times New Roman" w:hAnsi="Times New Roman" w:cs="Times New Roman"/>
          <w:sz w:val="24"/>
          <w:szCs w:val="24"/>
        </w:rPr>
        <w:lastRenderedPageBreak/>
        <w:t>расположение линейного объекта в пределах красных линий, утвержденных в составе документации по планировке территории;</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г) схемы, отображающие архитектурные решения;</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д)</w:t>
      </w:r>
      <w:r w:rsidR="00453A79">
        <w:rPr>
          <w:rFonts w:ascii="Times New Roman" w:hAnsi="Times New Roman" w:cs="Times New Roman"/>
          <w:sz w:val="24"/>
          <w:szCs w:val="24"/>
        </w:rPr>
        <w:t> </w:t>
      </w:r>
      <w:r w:rsidRPr="00453A79">
        <w:rPr>
          <w:rFonts w:ascii="Times New Roman" w:hAnsi="Times New Roman" w:cs="Times New Roman"/>
          <w:sz w:val="24"/>
          <w:szCs w:val="24"/>
        </w:rPr>
        <w:t>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е) проект организации строительства объекта капитального строительства;</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ж)</w:t>
      </w:r>
      <w:r w:rsidR="00453A79">
        <w:rPr>
          <w:rFonts w:ascii="Times New Roman" w:hAnsi="Times New Roman" w:cs="Times New Roman"/>
          <w:sz w:val="24"/>
          <w:szCs w:val="24"/>
        </w:rPr>
        <w:t> </w:t>
      </w:r>
      <w:r w:rsidRPr="00453A79">
        <w:rPr>
          <w:rFonts w:ascii="Times New Roman" w:hAnsi="Times New Roman" w:cs="Times New Roman"/>
          <w:sz w:val="24"/>
          <w:szCs w:val="24"/>
        </w:rPr>
        <w:t>проект организации работ по сносу или демонтажу объектов капитального строительства, их частей;</w:t>
      </w:r>
    </w:p>
    <w:p w:rsidR="008F59FC" w:rsidRPr="00453A79" w:rsidRDefault="00453A79" w:rsidP="008F59FC">
      <w:pPr>
        <w:autoSpaceDE w:val="0"/>
        <w:autoSpaceDN w:val="0"/>
        <w:adjustRightInd w:val="0"/>
        <w:ind w:firstLine="540"/>
        <w:jc w:val="both"/>
        <w:rPr>
          <w:rFonts w:eastAsiaTheme="minorHAnsi"/>
          <w:lang w:eastAsia="en-US"/>
        </w:rPr>
      </w:pPr>
      <w:r>
        <w:rPr>
          <w:rFonts w:eastAsiaTheme="minorHAnsi"/>
          <w:lang w:eastAsia="en-US"/>
        </w:rPr>
        <w:t>з) </w:t>
      </w:r>
      <w:r w:rsidR="008F59FC" w:rsidRPr="00453A79">
        <w:rPr>
          <w:rFonts w:eastAsiaTheme="minorHAnsi"/>
          <w:lang w:eastAsia="en-US"/>
        </w:rPr>
        <w:t xml:space="preserve">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w:t>
      </w:r>
      <w:r w:rsidR="008F59FC" w:rsidRPr="00453A79">
        <w:t>Градостроительного кодекса РФ</w:t>
      </w:r>
      <w:r w:rsidR="004524DE">
        <w:rPr>
          <w:rFonts w:eastAsiaTheme="minorHAnsi"/>
          <w:lang w:eastAsia="en-US"/>
        </w:rPr>
        <w:t>.</w:t>
      </w:r>
    </w:p>
    <w:p w:rsidR="00140FBF" w:rsidRPr="00453A79" w:rsidRDefault="008F59FC">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3</w:t>
      </w:r>
      <w:r w:rsidR="00140FBF" w:rsidRPr="00453A79">
        <w:rPr>
          <w:rFonts w:ascii="Times New Roman" w:hAnsi="Times New Roman" w:cs="Times New Roman"/>
          <w:sz w:val="24"/>
          <w:szCs w:val="24"/>
        </w:rPr>
        <w:t>.</w:t>
      </w:r>
      <w:r w:rsidR="00453A79">
        <w:rPr>
          <w:rFonts w:ascii="Times New Roman" w:hAnsi="Times New Roman" w:cs="Times New Roman"/>
          <w:sz w:val="24"/>
          <w:szCs w:val="24"/>
        </w:rPr>
        <w:t> </w:t>
      </w:r>
      <w:r w:rsidR="00140FBF" w:rsidRPr="00453A79">
        <w:rPr>
          <w:rFonts w:ascii="Times New Roman" w:hAnsi="Times New Roman" w:cs="Times New Roman"/>
          <w:sz w:val="24"/>
          <w:szCs w:val="24"/>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24" w:history="1">
        <w:r w:rsidR="00140FBF" w:rsidRPr="00453A79">
          <w:rPr>
            <w:rFonts w:ascii="Times New Roman" w:hAnsi="Times New Roman" w:cs="Times New Roman"/>
            <w:sz w:val="24"/>
            <w:szCs w:val="24"/>
          </w:rPr>
          <w:t>частью 12.1 статьи 48</w:t>
        </w:r>
      </w:hyperlink>
      <w:r w:rsidR="00140FBF" w:rsidRPr="00453A79">
        <w:rPr>
          <w:rFonts w:ascii="Times New Roman" w:hAnsi="Times New Roman" w:cs="Times New Roman"/>
          <w:sz w:val="24"/>
          <w:szCs w:val="24"/>
        </w:rPr>
        <w:t xml:space="preserve"> Градостроительного кодекса РФ), если такая проектная документация подлежит экспертизе в соответствии со </w:t>
      </w:r>
      <w:hyperlink r:id="rId25" w:history="1">
        <w:r w:rsidR="00140FBF" w:rsidRPr="00453A79">
          <w:rPr>
            <w:rFonts w:ascii="Times New Roman" w:hAnsi="Times New Roman" w:cs="Times New Roman"/>
            <w:sz w:val="24"/>
            <w:szCs w:val="24"/>
          </w:rPr>
          <w:t>статьей 49</w:t>
        </w:r>
      </w:hyperlink>
      <w:r w:rsidR="00140FBF" w:rsidRPr="00453A79">
        <w:rPr>
          <w:rFonts w:ascii="Times New Roman" w:hAnsi="Times New Roman" w:cs="Times New Roman"/>
          <w:sz w:val="24"/>
          <w:szCs w:val="24"/>
        </w:rPr>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r:id="rId26" w:history="1">
        <w:r w:rsidR="00140FBF" w:rsidRPr="00453A79">
          <w:rPr>
            <w:rFonts w:ascii="Times New Roman" w:hAnsi="Times New Roman" w:cs="Times New Roman"/>
            <w:sz w:val="24"/>
            <w:szCs w:val="24"/>
          </w:rPr>
          <w:t>частью 3.4 статьи 49</w:t>
        </w:r>
      </w:hyperlink>
      <w:r w:rsidR="00140FBF" w:rsidRPr="00453A79">
        <w:rPr>
          <w:rFonts w:ascii="Times New Roman" w:hAnsi="Times New Roman" w:cs="Times New Roman"/>
          <w:sz w:val="24"/>
          <w:szCs w:val="24"/>
        </w:rPr>
        <w:t xml:space="preserve">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hyperlink r:id="rId27" w:history="1">
        <w:r w:rsidR="00140FBF" w:rsidRPr="00453A79">
          <w:rPr>
            <w:rFonts w:ascii="Times New Roman" w:hAnsi="Times New Roman" w:cs="Times New Roman"/>
            <w:sz w:val="24"/>
            <w:szCs w:val="24"/>
          </w:rPr>
          <w:t>частью 6 статьи 49</w:t>
        </w:r>
      </w:hyperlink>
      <w:r w:rsidR="00140FBF" w:rsidRPr="00453A79">
        <w:rPr>
          <w:rFonts w:ascii="Times New Roman" w:hAnsi="Times New Roman" w:cs="Times New Roman"/>
          <w:sz w:val="24"/>
          <w:szCs w:val="24"/>
        </w:rPr>
        <w:t xml:space="preserve"> Градостроительного кодекса РФ.</w:t>
      </w:r>
    </w:p>
    <w:p w:rsidR="00140FBF" w:rsidRPr="00453A79" w:rsidRDefault="008F59FC">
      <w:pPr>
        <w:pStyle w:val="ConsPlusNormal"/>
        <w:ind w:firstLine="540"/>
        <w:jc w:val="both"/>
        <w:rPr>
          <w:rFonts w:ascii="Times New Roman" w:hAnsi="Times New Roman" w:cs="Times New Roman"/>
          <w:sz w:val="24"/>
          <w:szCs w:val="24"/>
        </w:rPr>
      </w:pPr>
      <w:bookmarkStart w:id="6" w:name="P247"/>
      <w:bookmarkEnd w:id="6"/>
      <w:r w:rsidRPr="00453A79">
        <w:rPr>
          <w:rFonts w:ascii="Times New Roman" w:hAnsi="Times New Roman" w:cs="Times New Roman"/>
          <w:sz w:val="24"/>
          <w:szCs w:val="24"/>
        </w:rPr>
        <w:t>4</w:t>
      </w:r>
      <w:r w:rsidR="00140FBF" w:rsidRPr="00453A79">
        <w:rPr>
          <w:rFonts w:ascii="Times New Roman" w:hAnsi="Times New Roman" w:cs="Times New Roman"/>
          <w:sz w:val="24"/>
          <w:szCs w:val="24"/>
        </w:rPr>
        <w:t xml:space="preserve">. Согласие всех правообладателей объекта капитального строительства в случае реконструкции такого объекта за исключением указанных в </w:t>
      </w:r>
      <w:hyperlink w:anchor="P252" w:history="1">
        <w:r w:rsidR="00140FBF" w:rsidRPr="00453A79">
          <w:rPr>
            <w:rFonts w:ascii="Times New Roman" w:hAnsi="Times New Roman" w:cs="Times New Roman"/>
            <w:sz w:val="24"/>
            <w:szCs w:val="24"/>
          </w:rPr>
          <w:t>подпункте 6.2</w:t>
        </w:r>
      </w:hyperlink>
      <w:r w:rsidR="00140FBF" w:rsidRPr="00453A79">
        <w:rPr>
          <w:rFonts w:ascii="Times New Roman" w:hAnsi="Times New Roman" w:cs="Times New Roman"/>
          <w:sz w:val="24"/>
          <w:szCs w:val="24"/>
        </w:rPr>
        <w:t xml:space="preserve"> настоящего пункта случаев реконструкции многоквартирного дома</w:t>
      </w:r>
      <w:r w:rsidR="004524DE">
        <w:rPr>
          <w:rFonts w:ascii="Times New Roman" w:hAnsi="Times New Roman" w:cs="Times New Roman"/>
          <w:sz w:val="24"/>
          <w:szCs w:val="24"/>
        </w:rPr>
        <w:t>.</w:t>
      </w:r>
    </w:p>
    <w:p w:rsidR="00140FBF" w:rsidRPr="00453A79" w:rsidRDefault="008F59FC">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4.</w:t>
      </w:r>
      <w:r w:rsidR="00140FBF" w:rsidRPr="00453A79">
        <w:rPr>
          <w:rFonts w:ascii="Times New Roman" w:hAnsi="Times New Roman" w:cs="Times New Roman"/>
          <w:sz w:val="24"/>
          <w:szCs w:val="24"/>
        </w:rPr>
        <w:t>1.</w:t>
      </w:r>
      <w:r w:rsidR="004524DE">
        <w:rPr>
          <w:rFonts w:ascii="Times New Roman" w:hAnsi="Times New Roman" w:cs="Times New Roman"/>
          <w:sz w:val="24"/>
          <w:szCs w:val="24"/>
        </w:rPr>
        <w:t> </w:t>
      </w:r>
      <w:r w:rsidR="00140FBF" w:rsidRPr="00453A79">
        <w:rPr>
          <w:rFonts w:ascii="Times New Roman" w:hAnsi="Times New Roman" w:cs="Times New Roman"/>
          <w:sz w:val="24"/>
          <w:szCs w:val="24"/>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(документ предоставляется заявителем лично)</w:t>
      </w:r>
      <w:r w:rsidR="004524DE">
        <w:rPr>
          <w:rFonts w:ascii="Times New Roman" w:hAnsi="Times New Roman" w:cs="Times New Roman"/>
          <w:sz w:val="24"/>
          <w:szCs w:val="24"/>
        </w:rPr>
        <w:t>.</w:t>
      </w:r>
    </w:p>
    <w:p w:rsidR="00140FBF" w:rsidRPr="00453A79" w:rsidRDefault="008F59FC">
      <w:pPr>
        <w:pStyle w:val="ConsPlusNormal"/>
        <w:ind w:firstLine="540"/>
        <w:jc w:val="both"/>
        <w:rPr>
          <w:rFonts w:ascii="Times New Roman" w:hAnsi="Times New Roman" w:cs="Times New Roman"/>
          <w:sz w:val="24"/>
          <w:szCs w:val="24"/>
        </w:rPr>
      </w:pPr>
      <w:bookmarkStart w:id="7" w:name="P252"/>
      <w:bookmarkEnd w:id="7"/>
      <w:r w:rsidRPr="00453A79">
        <w:rPr>
          <w:rFonts w:ascii="Times New Roman" w:hAnsi="Times New Roman" w:cs="Times New Roman"/>
          <w:sz w:val="24"/>
          <w:szCs w:val="24"/>
        </w:rPr>
        <w:t>4</w:t>
      </w:r>
      <w:r w:rsidR="00140FBF" w:rsidRPr="00453A79">
        <w:rPr>
          <w:rFonts w:ascii="Times New Roman" w:hAnsi="Times New Roman" w:cs="Times New Roman"/>
          <w:sz w:val="24"/>
          <w:szCs w:val="24"/>
        </w:rPr>
        <w:t>.2.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w:t>
      </w:r>
      <w:r w:rsidR="00D46A3A" w:rsidRPr="00453A79">
        <w:rPr>
          <w:rFonts w:ascii="Times New Roman" w:hAnsi="Times New Roman" w:cs="Times New Roman"/>
          <w:sz w:val="24"/>
          <w:szCs w:val="24"/>
        </w:rPr>
        <w:t>омещений в многоквартирном доме</w:t>
      </w:r>
      <w:r w:rsidR="004524DE">
        <w:rPr>
          <w:rFonts w:ascii="Times New Roman" w:hAnsi="Times New Roman" w:cs="Times New Roman"/>
          <w:sz w:val="24"/>
          <w:szCs w:val="24"/>
        </w:rPr>
        <w:t>.</w:t>
      </w:r>
    </w:p>
    <w:p w:rsidR="008F59FC" w:rsidRPr="00453A79" w:rsidRDefault="008F59FC">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5</w:t>
      </w:r>
      <w:r w:rsidR="00140FBF" w:rsidRPr="00453A79">
        <w:rPr>
          <w:rFonts w:ascii="Times New Roman" w:hAnsi="Times New Roman" w:cs="Times New Roman"/>
          <w:sz w:val="24"/>
          <w:szCs w:val="24"/>
        </w:rPr>
        <w:t>.</w:t>
      </w:r>
      <w:r w:rsidR="004524DE">
        <w:rPr>
          <w:rFonts w:ascii="Times New Roman" w:hAnsi="Times New Roman" w:cs="Times New Roman"/>
          <w:sz w:val="24"/>
          <w:szCs w:val="24"/>
        </w:rPr>
        <w:t> </w:t>
      </w:r>
      <w:r w:rsidR="00140FBF" w:rsidRPr="00453A79">
        <w:rPr>
          <w:rFonts w:ascii="Times New Roman" w:hAnsi="Times New Roman" w:cs="Times New Roman"/>
          <w:sz w:val="24"/>
          <w:szCs w:val="24"/>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(документ пр</w:t>
      </w:r>
      <w:r w:rsidR="00D46A3A" w:rsidRPr="00453A79">
        <w:rPr>
          <w:rFonts w:ascii="Times New Roman" w:hAnsi="Times New Roman" w:cs="Times New Roman"/>
          <w:sz w:val="24"/>
          <w:szCs w:val="24"/>
        </w:rPr>
        <w:t>едоставляется заявителем лично)</w:t>
      </w:r>
      <w:r w:rsidR="004524DE">
        <w:rPr>
          <w:rFonts w:ascii="Times New Roman" w:hAnsi="Times New Roman" w:cs="Times New Roman"/>
          <w:sz w:val="24"/>
          <w:szCs w:val="24"/>
        </w:rPr>
        <w:t>.</w:t>
      </w:r>
    </w:p>
    <w:p w:rsidR="00D46A3A" w:rsidRPr="00453A79" w:rsidRDefault="00D46A3A" w:rsidP="00D46A3A">
      <w:pPr>
        <w:pStyle w:val="ConsPlusNormal"/>
        <w:ind w:firstLine="540"/>
        <w:jc w:val="both"/>
        <w:rPr>
          <w:rFonts w:ascii="Times New Roman" w:eastAsiaTheme="minorHAnsi" w:hAnsi="Times New Roman" w:cs="Times New Roman"/>
          <w:sz w:val="24"/>
          <w:szCs w:val="24"/>
          <w:lang w:eastAsia="en-US"/>
        </w:rPr>
      </w:pPr>
      <w:r w:rsidRPr="00453A79">
        <w:rPr>
          <w:rFonts w:ascii="Times New Roman" w:hAnsi="Times New Roman" w:cs="Times New Roman"/>
          <w:sz w:val="24"/>
          <w:szCs w:val="24"/>
        </w:rPr>
        <w:t>6.</w:t>
      </w:r>
      <w:r w:rsidR="004524DE">
        <w:rPr>
          <w:rFonts w:ascii="Times New Roman" w:hAnsi="Times New Roman" w:cs="Times New Roman"/>
          <w:sz w:val="24"/>
          <w:szCs w:val="24"/>
        </w:rPr>
        <w:t> </w:t>
      </w:r>
      <w:r w:rsidRPr="00453A79">
        <w:rPr>
          <w:rFonts w:ascii="Times New Roman" w:eastAsiaTheme="minorHAnsi" w:hAnsi="Times New Roman" w:cs="Times New Roman"/>
          <w:sz w:val="24"/>
          <w:szCs w:val="24"/>
          <w:lang w:eastAsia="en-US"/>
        </w:rPr>
        <w:t xml:space="preserve">Документы, предусмотренные законодательством Российской Федерации об объектах культурного наследия, в случае, если при проведении работ по сохранению </w:t>
      </w:r>
      <w:r w:rsidRPr="00453A79">
        <w:rPr>
          <w:rFonts w:ascii="Times New Roman" w:eastAsiaTheme="minorHAnsi" w:hAnsi="Times New Roman" w:cs="Times New Roman"/>
          <w:sz w:val="24"/>
          <w:szCs w:val="24"/>
          <w:lang w:eastAsia="en-US"/>
        </w:rPr>
        <w:lastRenderedPageBreak/>
        <w:t>объекта культурного наследия затрагиваются конструктивные и другие характеристики надежности и безопасности такого объекта.</w:t>
      </w:r>
    </w:p>
    <w:p w:rsidR="00D46A3A" w:rsidRPr="00C95E9D" w:rsidRDefault="00D46A3A">
      <w:pPr>
        <w:pStyle w:val="ConsPlusNormal"/>
        <w:ind w:firstLine="540"/>
        <w:jc w:val="both"/>
        <w:rPr>
          <w:rFonts w:ascii="Times New Roman" w:hAnsi="Times New Roman" w:cs="Times New Roman"/>
          <w:sz w:val="16"/>
          <w:szCs w:val="16"/>
        </w:rPr>
      </w:pPr>
    </w:p>
    <w:p w:rsidR="00015DD3" w:rsidRPr="00453A79" w:rsidRDefault="00015DD3" w:rsidP="00015DD3">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В целях строительства, реконструкции объекта индивидуального жилищного строительства, для принятия решения о выдаче разрешения на строительство необходимы следующие документы:</w:t>
      </w:r>
    </w:p>
    <w:p w:rsidR="00D46A3A" w:rsidRPr="00453A79" w:rsidRDefault="00015DD3" w:rsidP="004524DE">
      <w:pPr>
        <w:pStyle w:val="ConsPlusNormal"/>
        <w:numPr>
          <w:ilvl w:val="0"/>
          <w:numId w:val="2"/>
        </w:numPr>
        <w:tabs>
          <w:tab w:val="left" w:pos="851"/>
        </w:tabs>
        <w:ind w:left="0" w:firstLine="540"/>
        <w:jc w:val="both"/>
        <w:rPr>
          <w:rFonts w:ascii="Times New Roman" w:hAnsi="Times New Roman" w:cs="Times New Roman"/>
          <w:sz w:val="24"/>
          <w:szCs w:val="24"/>
        </w:rPr>
      </w:pPr>
      <w:r w:rsidRPr="00453A79">
        <w:rPr>
          <w:rFonts w:ascii="Times New Roman" w:hAnsi="Times New Roman" w:cs="Times New Roman"/>
          <w:sz w:val="24"/>
          <w:szCs w:val="24"/>
        </w:rPr>
        <w:t>Схема планировочной организации земельного участка с обозначением места размещения объекта индивидуального жилищного строительства.</w:t>
      </w:r>
    </w:p>
    <w:p w:rsidR="00D46A3A" w:rsidRPr="00C95E9D" w:rsidRDefault="00D46A3A" w:rsidP="00D46A3A">
      <w:pPr>
        <w:pStyle w:val="ConsPlusNormal"/>
        <w:tabs>
          <w:tab w:val="left" w:pos="851"/>
        </w:tabs>
        <w:jc w:val="both"/>
        <w:rPr>
          <w:rFonts w:ascii="Times New Roman" w:hAnsi="Times New Roman" w:cs="Times New Roman"/>
          <w:sz w:val="16"/>
          <w:szCs w:val="16"/>
        </w:rPr>
      </w:pPr>
    </w:p>
    <w:p w:rsidR="00D46A3A" w:rsidRPr="00453A79" w:rsidRDefault="00BF56E9" w:rsidP="00D46A3A">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Заявители</w:t>
      </w:r>
      <w:r w:rsidR="00D46A3A" w:rsidRPr="00453A79">
        <w:rPr>
          <w:rFonts w:ascii="Times New Roman" w:hAnsi="Times New Roman" w:cs="Times New Roman"/>
          <w:sz w:val="24"/>
          <w:szCs w:val="24"/>
        </w:rPr>
        <w:t xml:space="preserve"> предоставляют оригиналы вышеперечисленных документов либо заверенные копии, которые в случае выдачи </w:t>
      </w:r>
      <w:r w:rsidRPr="00453A79">
        <w:rPr>
          <w:rFonts w:ascii="Times New Roman" w:hAnsi="Times New Roman" w:cs="Times New Roman"/>
          <w:sz w:val="24"/>
          <w:szCs w:val="24"/>
        </w:rPr>
        <w:t>положительного решения</w:t>
      </w:r>
      <w:r w:rsidR="00D46A3A" w:rsidRPr="00453A79">
        <w:rPr>
          <w:rFonts w:ascii="Times New Roman" w:hAnsi="Times New Roman" w:cs="Times New Roman"/>
          <w:sz w:val="24"/>
          <w:szCs w:val="24"/>
        </w:rPr>
        <w:t xml:space="preserve"> не возвращаются.</w:t>
      </w:r>
    </w:p>
    <w:p w:rsidR="00D46A3A" w:rsidRPr="00C95E9D" w:rsidRDefault="00D46A3A" w:rsidP="00D46A3A">
      <w:pPr>
        <w:pStyle w:val="ConsPlusNormal"/>
        <w:tabs>
          <w:tab w:val="left" w:pos="567"/>
        </w:tabs>
        <w:jc w:val="both"/>
        <w:rPr>
          <w:rFonts w:ascii="Times New Roman" w:hAnsi="Times New Roman" w:cs="Times New Roman"/>
          <w:sz w:val="16"/>
          <w:szCs w:val="16"/>
        </w:rPr>
      </w:pPr>
    </w:p>
    <w:p w:rsidR="00D46A3A" w:rsidRDefault="00D46A3A" w:rsidP="00D46A3A">
      <w:pPr>
        <w:pStyle w:val="ConsPlusNormal"/>
        <w:tabs>
          <w:tab w:val="left" w:pos="567"/>
        </w:tabs>
        <w:jc w:val="both"/>
        <w:rPr>
          <w:rFonts w:ascii="Times New Roman" w:hAnsi="Times New Roman" w:cs="Times New Roman"/>
          <w:bCs/>
          <w:sz w:val="24"/>
          <w:szCs w:val="24"/>
        </w:rPr>
      </w:pPr>
      <w:r w:rsidRPr="00453A79">
        <w:rPr>
          <w:rFonts w:ascii="Times New Roman" w:hAnsi="Times New Roman" w:cs="Times New Roman"/>
          <w:b/>
          <w:bCs/>
          <w:sz w:val="24"/>
          <w:szCs w:val="24"/>
        </w:rPr>
        <w:tab/>
      </w:r>
      <w:r w:rsidR="007D46F2" w:rsidRPr="00453A79">
        <w:rPr>
          <w:rFonts w:ascii="Times New Roman" w:hAnsi="Times New Roman" w:cs="Times New Roman"/>
          <w:bCs/>
          <w:sz w:val="24"/>
          <w:szCs w:val="24"/>
        </w:rPr>
        <w:t>2.6.1.1. </w:t>
      </w:r>
      <w:r w:rsidRPr="00453A79">
        <w:rPr>
          <w:rFonts w:ascii="Times New Roman" w:hAnsi="Times New Roman" w:cs="Times New Roman"/>
          <w:bCs/>
          <w:sz w:val="24"/>
          <w:szCs w:val="24"/>
        </w:rPr>
        <w:t>Документы, которые заявитель вправе представить по собственной инициативе, так как они подлежат представлению в рамках м</w:t>
      </w:r>
      <w:r w:rsidR="00C95E9D">
        <w:rPr>
          <w:rFonts w:ascii="Times New Roman" w:hAnsi="Times New Roman" w:cs="Times New Roman"/>
          <w:bCs/>
          <w:sz w:val="24"/>
          <w:szCs w:val="24"/>
        </w:rPr>
        <w:t>ежведомственного взаимодействия</w:t>
      </w:r>
    </w:p>
    <w:p w:rsidR="00C95E9D" w:rsidRPr="00C95E9D" w:rsidRDefault="00C95E9D" w:rsidP="00D46A3A">
      <w:pPr>
        <w:pStyle w:val="ConsPlusNormal"/>
        <w:tabs>
          <w:tab w:val="left" w:pos="567"/>
        </w:tabs>
        <w:jc w:val="both"/>
        <w:rPr>
          <w:rFonts w:ascii="Times New Roman" w:hAnsi="Times New Roman" w:cs="Times New Roman"/>
          <w:sz w:val="16"/>
          <w:szCs w:val="16"/>
        </w:rPr>
      </w:pPr>
    </w:p>
    <w:p w:rsidR="00D46A3A" w:rsidRPr="00453A79" w:rsidRDefault="00D46A3A" w:rsidP="00D46A3A">
      <w:pPr>
        <w:pStyle w:val="a3"/>
        <w:ind w:left="0" w:firstLine="567"/>
        <w:jc w:val="both"/>
      </w:pPr>
      <w:r w:rsidRPr="00453A79">
        <w:t>В соответствии с Федеральным законом от 27 июля 2010 г. № 210-ФЗ «Об организации предоставления государственных и муниципальных услуг» при пред</w:t>
      </w:r>
      <w:r w:rsidR="00C95E9D">
        <w:t>оставлении муниципальной услуги</w:t>
      </w:r>
      <w:r w:rsidRPr="00453A79">
        <w:t xml:space="preserve"> не вправе требовать от заявителя:</w:t>
      </w:r>
    </w:p>
    <w:p w:rsidR="00D46A3A" w:rsidRPr="00453A79" w:rsidRDefault="00D46A3A" w:rsidP="00D46A3A">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1. Правоустанавливающие документы на земельный участок (кадастровый паспорт, договор аренды земельного участка либо свидетельство о государственной регистрации права собственности на земельный участок).</w:t>
      </w:r>
    </w:p>
    <w:p w:rsidR="00D46A3A" w:rsidRPr="00453A79" w:rsidRDefault="00D46A3A" w:rsidP="00D46A3A">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D46A3A" w:rsidRPr="00453A79" w:rsidRDefault="00D46A3A" w:rsidP="00D46A3A">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3.</w:t>
      </w:r>
      <w:r w:rsidR="00C95E9D">
        <w:rPr>
          <w:rFonts w:ascii="Times New Roman" w:hAnsi="Times New Roman" w:cs="Times New Roman"/>
          <w:sz w:val="24"/>
          <w:szCs w:val="24"/>
        </w:rPr>
        <w:t> </w:t>
      </w:r>
      <w:r w:rsidRPr="00453A79">
        <w:rPr>
          <w:rFonts w:ascii="Times New Roman" w:hAnsi="Times New Roman" w:cs="Times New Roman"/>
          <w:sz w:val="24"/>
          <w:szCs w:val="24"/>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8" w:history="1">
        <w:r w:rsidRPr="00453A79">
          <w:rPr>
            <w:rFonts w:ascii="Times New Roman" w:hAnsi="Times New Roman" w:cs="Times New Roman"/>
            <w:sz w:val="24"/>
            <w:szCs w:val="24"/>
          </w:rPr>
          <w:t>статьей 40</w:t>
        </w:r>
      </w:hyperlink>
      <w:r w:rsidRPr="00453A79">
        <w:rPr>
          <w:rFonts w:ascii="Times New Roman" w:hAnsi="Times New Roman" w:cs="Times New Roman"/>
          <w:sz w:val="24"/>
          <w:szCs w:val="24"/>
        </w:rPr>
        <w:t xml:space="preserve"> Градостроительного кодекса РФ).</w:t>
      </w:r>
    </w:p>
    <w:p w:rsidR="00D46A3A" w:rsidRPr="00453A79" w:rsidRDefault="00D46A3A" w:rsidP="00D46A3A">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Документы, указанные в </w:t>
      </w:r>
      <w:hyperlink w:anchor="P234" w:history="1">
        <w:r w:rsidRPr="00453A79">
          <w:rPr>
            <w:rFonts w:ascii="Times New Roman" w:hAnsi="Times New Roman" w:cs="Times New Roman"/>
            <w:sz w:val="24"/>
            <w:szCs w:val="24"/>
          </w:rPr>
          <w:t>подпункте 1</w:t>
        </w:r>
      </w:hyperlink>
      <w:r w:rsidRPr="00453A79">
        <w:rPr>
          <w:rFonts w:ascii="Times New Roman" w:hAnsi="Times New Roman" w:cs="Times New Roman"/>
          <w:sz w:val="24"/>
          <w:szCs w:val="24"/>
        </w:rPr>
        <w:t>,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D46A3A" w:rsidRPr="00C95E9D" w:rsidRDefault="00D46A3A" w:rsidP="00D46A3A">
      <w:pPr>
        <w:pStyle w:val="ConsPlusNormal"/>
        <w:tabs>
          <w:tab w:val="left" w:pos="851"/>
        </w:tabs>
        <w:jc w:val="both"/>
        <w:rPr>
          <w:rFonts w:ascii="Times New Roman" w:hAnsi="Times New Roman" w:cs="Times New Roman"/>
          <w:sz w:val="16"/>
          <w:szCs w:val="16"/>
        </w:rPr>
      </w:pPr>
    </w:p>
    <w:p w:rsidR="00D46A3A"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2.6.2.</w:t>
      </w:r>
      <w:r w:rsidR="00C95E9D">
        <w:rPr>
          <w:rFonts w:ascii="Times New Roman" w:hAnsi="Times New Roman" w:cs="Times New Roman"/>
          <w:sz w:val="24"/>
          <w:szCs w:val="24"/>
        </w:rPr>
        <w:t> </w:t>
      </w:r>
      <w:r w:rsidRPr="00453A79">
        <w:rPr>
          <w:rFonts w:ascii="Times New Roman" w:hAnsi="Times New Roman" w:cs="Times New Roman"/>
          <w:sz w:val="24"/>
          <w:szCs w:val="24"/>
        </w:rPr>
        <w:t xml:space="preserve">В целях продления срока действия разрешения на строительство заявитель представляет в администрацию города Чебоксары </w:t>
      </w:r>
      <w:hyperlink w:anchor="P1024" w:history="1">
        <w:r w:rsidRPr="00453A79">
          <w:rPr>
            <w:rFonts w:ascii="Times New Roman" w:hAnsi="Times New Roman" w:cs="Times New Roman"/>
            <w:sz w:val="24"/>
            <w:szCs w:val="24"/>
          </w:rPr>
          <w:t>заявление</w:t>
        </w:r>
      </w:hyperlink>
      <w:r w:rsidRPr="00453A79">
        <w:rPr>
          <w:rFonts w:ascii="Times New Roman" w:hAnsi="Times New Roman" w:cs="Times New Roman"/>
          <w:sz w:val="24"/>
          <w:szCs w:val="24"/>
        </w:rPr>
        <w:t xml:space="preserve">, оформленное в соответствии с приложением </w:t>
      </w:r>
      <w:r w:rsidR="00C95E9D">
        <w:rPr>
          <w:rFonts w:ascii="Times New Roman" w:hAnsi="Times New Roman" w:cs="Times New Roman"/>
          <w:sz w:val="24"/>
          <w:szCs w:val="24"/>
        </w:rPr>
        <w:t>№</w:t>
      </w:r>
      <w:r w:rsidR="00FA50A2" w:rsidRPr="00453A79">
        <w:rPr>
          <w:rFonts w:ascii="Times New Roman" w:hAnsi="Times New Roman" w:cs="Times New Roman"/>
          <w:sz w:val="24"/>
          <w:szCs w:val="24"/>
        </w:rPr>
        <w:t>4</w:t>
      </w:r>
      <w:r w:rsidRPr="00453A79">
        <w:rPr>
          <w:rFonts w:ascii="Times New Roman" w:hAnsi="Times New Roman" w:cs="Times New Roman"/>
          <w:sz w:val="24"/>
          <w:szCs w:val="24"/>
        </w:rPr>
        <w:t xml:space="preserve"> к настоящему Административному регламенту. </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015DD3" w:rsidRPr="00453A79" w:rsidRDefault="00015DD3">
      <w:pPr>
        <w:pStyle w:val="ConsPlusNormal"/>
        <w:ind w:firstLine="540"/>
        <w:jc w:val="both"/>
        <w:rPr>
          <w:rFonts w:ascii="Times New Roman" w:hAnsi="Times New Roman" w:cs="Times New Roman"/>
          <w:sz w:val="24"/>
          <w:szCs w:val="24"/>
        </w:rPr>
      </w:pPr>
    </w:p>
    <w:p w:rsidR="00DA3E84" w:rsidRPr="00DA3E84" w:rsidRDefault="00140FBF" w:rsidP="00DA3E84">
      <w:pPr>
        <w:pStyle w:val="ConsPlusNormal"/>
        <w:ind w:firstLine="540"/>
        <w:jc w:val="both"/>
        <w:rPr>
          <w:rFonts w:ascii="Times New Roman" w:eastAsiaTheme="minorHAnsi" w:hAnsi="Times New Roman" w:cs="Times New Roman"/>
          <w:sz w:val="24"/>
          <w:szCs w:val="24"/>
          <w:lang w:eastAsia="en-US"/>
        </w:rPr>
      </w:pPr>
      <w:r w:rsidRPr="00453A79">
        <w:rPr>
          <w:rFonts w:ascii="Times New Roman" w:hAnsi="Times New Roman" w:cs="Times New Roman"/>
          <w:sz w:val="24"/>
          <w:szCs w:val="24"/>
        </w:rPr>
        <w:t>2.6.3.</w:t>
      </w:r>
      <w:r w:rsidR="00C95E9D">
        <w:rPr>
          <w:rFonts w:ascii="Times New Roman" w:hAnsi="Times New Roman" w:cs="Times New Roman"/>
          <w:sz w:val="24"/>
          <w:szCs w:val="24"/>
        </w:rPr>
        <w:t> </w:t>
      </w:r>
      <w:r w:rsidRPr="00453A79">
        <w:rPr>
          <w:rFonts w:ascii="Times New Roman" w:hAnsi="Times New Roman" w:cs="Times New Roman"/>
          <w:sz w:val="24"/>
          <w:szCs w:val="24"/>
        </w:rPr>
        <w:t xml:space="preserve">В целях внесения изменений в разрешение на строительство заявитель представляет в администрацию города Чебоксары уведомление, оформленное в письменной форме, о переходе к нему прав </w:t>
      </w:r>
      <w:r w:rsidR="00DA3E84" w:rsidRPr="00DA3E84">
        <w:rPr>
          <w:rFonts w:ascii="Times New Roman" w:eastAsiaTheme="minorHAnsi" w:hAnsi="Times New Roman" w:cs="Times New Roman"/>
          <w:sz w:val="24"/>
          <w:szCs w:val="24"/>
          <w:lang w:eastAsia="en-US"/>
        </w:rPr>
        <w:t>на земельные участки, права пользования недрами, об образовании земельного участка</w:t>
      </w:r>
      <w:r w:rsidR="00DA3E84" w:rsidRPr="00DA3E84">
        <w:rPr>
          <w:rFonts w:ascii="Times New Roman" w:hAnsi="Times New Roman" w:cs="Times New Roman"/>
          <w:sz w:val="24"/>
          <w:szCs w:val="24"/>
        </w:rPr>
        <w:t xml:space="preserve"> </w:t>
      </w:r>
      <w:r w:rsidR="00DA3E84" w:rsidRPr="00453A79">
        <w:rPr>
          <w:rFonts w:ascii="Times New Roman" w:hAnsi="Times New Roman" w:cs="Times New Roman"/>
          <w:sz w:val="24"/>
          <w:szCs w:val="24"/>
        </w:rPr>
        <w:t>с указанием реквизитов:</w:t>
      </w:r>
    </w:p>
    <w:p w:rsidR="00140FBF" w:rsidRPr="00453A79" w:rsidRDefault="00140FBF">
      <w:pPr>
        <w:pStyle w:val="ConsPlusNormal"/>
        <w:ind w:firstLine="540"/>
        <w:jc w:val="both"/>
        <w:rPr>
          <w:rFonts w:ascii="Times New Roman" w:hAnsi="Times New Roman" w:cs="Times New Roman"/>
          <w:sz w:val="24"/>
          <w:szCs w:val="24"/>
        </w:rPr>
      </w:pPr>
      <w:bookmarkStart w:id="8" w:name="P270"/>
      <w:bookmarkEnd w:id="8"/>
      <w:r w:rsidRPr="00453A79">
        <w:rPr>
          <w:rFonts w:ascii="Times New Roman" w:hAnsi="Times New Roman" w:cs="Times New Roman"/>
          <w:sz w:val="24"/>
          <w:szCs w:val="24"/>
        </w:rPr>
        <w:t>1)</w:t>
      </w:r>
      <w:r w:rsidR="00C95E9D">
        <w:rPr>
          <w:rFonts w:ascii="Times New Roman" w:hAnsi="Times New Roman" w:cs="Times New Roman"/>
          <w:sz w:val="24"/>
          <w:szCs w:val="24"/>
        </w:rPr>
        <w:t> </w:t>
      </w:r>
      <w:r w:rsidRPr="00453A79">
        <w:rPr>
          <w:rFonts w:ascii="Times New Roman" w:hAnsi="Times New Roman" w:cs="Times New Roman"/>
          <w:sz w:val="24"/>
          <w:szCs w:val="24"/>
        </w:rPr>
        <w:t xml:space="preserve">правоустанавливающих документов на такие земельные участки в случае, указанном в </w:t>
      </w:r>
      <w:hyperlink w:anchor="P433" w:history="1">
        <w:r w:rsidRPr="00453A79">
          <w:rPr>
            <w:rFonts w:ascii="Times New Roman" w:hAnsi="Times New Roman" w:cs="Times New Roman"/>
            <w:sz w:val="24"/>
            <w:szCs w:val="24"/>
          </w:rPr>
          <w:t>абзаце 12 пункта 3.1.4</w:t>
        </w:r>
      </w:hyperlink>
      <w:r w:rsidRPr="00453A79">
        <w:rPr>
          <w:rFonts w:ascii="Times New Roman" w:hAnsi="Times New Roman" w:cs="Times New Roman"/>
          <w:sz w:val="24"/>
          <w:szCs w:val="24"/>
        </w:rPr>
        <w:t xml:space="preserve"> настоящего Административного регламента;</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2)</w:t>
      </w:r>
      <w:r w:rsidR="00C95E9D">
        <w:rPr>
          <w:rFonts w:ascii="Times New Roman" w:hAnsi="Times New Roman" w:cs="Times New Roman"/>
          <w:sz w:val="24"/>
          <w:szCs w:val="24"/>
        </w:rPr>
        <w:t> </w:t>
      </w:r>
      <w:r w:rsidRPr="00453A79">
        <w:rPr>
          <w:rFonts w:ascii="Times New Roman" w:hAnsi="Times New Roman" w:cs="Times New Roman"/>
          <w:sz w:val="24"/>
          <w:szCs w:val="24"/>
        </w:rPr>
        <w:t xml:space="preserve">решения об образовании земельных участков в случаях, предусмотренных </w:t>
      </w:r>
      <w:hyperlink w:anchor="P434" w:history="1">
        <w:r w:rsidRPr="00453A79">
          <w:rPr>
            <w:rFonts w:ascii="Times New Roman" w:hAnsi="Times New Roman" w:cs="Times New Roman"/>
            <w:sz w:val="24"/>
            <w:szCs w:val="24"/>
          </w:rPr>
          <w:t>абзацами 13</w:t>
        </w:r>
      </w:hyperlink>
      <w:r w:rsidRPr="00453A79">
        <w:rPr>
          <w:rFonts w:ascii="Times New Roman" w:hAnsi="Times New Roman" w:cs="Times New Roman"/>
          <w:sz w:val="24"/>
          <w:szCs w:val="24"/>
        </w:rPr>
        <w:t xml:space="preserve"> и </w:t>
      </w:r>
      <w:hyperlink w:anchor="P435" w:history="1">
        <w:r w:rsidRPr="00453A79">
          <w:rPr>
            <w:rFonts w:ascii="Times New Roman" w:hAnsi="Times New Roman" w:cs="Times New Roman"/>
            <w:sz w:val="24"/>
            <w:szCs w:val="24"/>
          </w:rPr>
          <w:t>14 пункта 3.1.4</w:t>
        </w:r>
      </w:hyperlink>
      <w:r w:rsidRPr="00453A79">
        <w:rPr>
          <w:rFonts w:ascii="Times New Roman" w:hAnsi="Times New Roman" w:cs="Times New Roman"/>
          <w:sz w:val="24"/>
          <w:szCs w:val="24"/>
        </w:rPr>
        <w:t xml:space="preserve"> настоящего Административного регламента;</w:t>
      </w:r>
    </w:p>
    <w:p w:rsidR="00140FBF" w:rsidRDefault="00140FBF">
      <w:pPr>
        <w:pStyle w:val="ConsPlusNormal"/>
        <w:ind w:firstLine="540"/>
        <w:jc w:val="both"/>
        <w:rPr>
          <w:rFonts w:ascii="Times New Roman" w:hAnsi="Times New Roman" w:cs="Times New Roman"/>
          <w:sz w:val="24"/>
          <w:szCs w:val="24"/>
        </w:rPr>
      </w:pPr>
      <w:bookmarkStart w:id="9" w:name="P272"/>
      <w:bookmarkEnd w:id="9"/>
      <w:r w:rsidRPr="00453A79">
        <w:rPr>
          <w:rFonts w:ascii="Times New Roman" w:hAnsi="Times New Roman" w:cs="Times New Roman"/>
          <w:sz w:val="24"/>
          <w:szCs w:val="24"/>
        </w:rPr>
        <w:t>3)</w:t>
      </w:r>
      <w:r w:rsidR="00C95E9D">
        <w:rPr>
          <w:rFonts w:ascii="Times New Roman" w:hAnsi="Times New Roman" w:cs="Times New Roman"/>
          <w:sz w:val="24"/>
          <w:szCs w:val="24"/>
        </w:rPr>
        <w:t> </w:t>
      </w:r>
      <w:r w:rsidRPr="00453A79">
        <w:rPr>
          <w:rFonts w:ascii="Times New Roman" w:hAnsi="Times New Roman" w:cs="Times New Roman"/>
          <w:sz w:val="24"/>
          <w:szCs w:val="24"/>
        </w:rPr>
        <w:t xml:space="preserve">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435" w:history="1">
        <w:r w:rsidRPr="00453A79">
          <w:rPr>
            <w:rFonts w:ascii="Times New Roman" w:hAnsi="Times New Roman" w:cs="Times New Roman"/>
            <w:sz w:val="24"/>
            <w:szCs w:val="24"/>
          </w:rPr>
          <w:t>абзацем 14 пункта 3.1.4</w:t>
        </w:r>
      </w:hyperlink>
      <w:r w:rsidRPr="00453A79">
        <w:rPr>
          <w:rFonts w:ascii="Times New Roman" w:hAnsi="Times New Roman" w:cs="Times New Roman"/>
          <w:sz w:val="24"/>
          <w:szCs w:val="24"/>
        </w:rPr>
        <w:t xml:space="preserve"> настояще</w:t>
      </w:r>
      <w:r w:rsidR="00DA3E84">
        <w:rPr>
          <w:rFonts w:ascii="Times New Roman" w:hAnsi="Times New Roman" w:cs="Times New Roman"/>
          <w:sz w:val="24"/>
          <w:szCs w:val="24"/>
        </w:rPr>
        <w:t>го Административного регламента;</w:t>
      </w:r>
    </w:p>
    <w:p w:rsidR="00DA3E84" w:rsidRPr="00DA3E84" w:rsidRDefault="00DA3E84" w:rsidP="00DA3E84">
      <w:pPr>
        <w:pStyle w:val="ConsPlusNormal"/>
        <w:ind w:firstLine="540"/>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4) </w:t>
      </w:r>
      <w:r w:rsidRPr="00DA3E84">
        <w:rPr>
          <w:rFonts w:ascii="Times New Roman" w:eastAsiaTheme="minorHAnsi" w:hAnsi="Times New Roman" w:cs="Times New Roman"/>
          <w:sz w:val="24"/>
          <w:szCs w:val="24"/>
          <w:lang w:eastAsia="en-US"/>
        </w:rPr>
        <w:t>решения о предоставлении права пользования недрами и решения о переоформлении лицензии на право пользования недрами в случае, предусмотренном</w:t>
      </w:r>
      <w:r>
        <w:rPr>
          <w:rFonts w:ascii="Times New Roman" w:eastAsiaTheme="minorHAnsi" w:hAnsi="Times New Roman" w:cs="Times New Roman"/>
          <w:sz w:val="24"/>
          <w:szCs w:val="24"/>
          <w:lang w:eastAsia="en-US"/>
        </w:rPr>
        <w:t xml:space="preserve"> </w:t>
      </w:r>
      <w:hyperlink w:anchor="P435" w:history="1">
        <w:r w:rsidRPr="00453A79">
          <w:rPr>
            <w:rFonts w:ascii="Times New Roman" w:hAnsi="Times New Roman" w:cs="Times New Roman"/>
            <w:sz w:val="24"/>
            <w:szCs w:val="24"/>
          </w:rPr>
          <w:t>абзацем 1</w:t>
        </w:r>
        <w:r>
          <w:rPr>
            <w:rFonts w:ascii="Times New Roman" w:hAnsi="Times New Roman" w:cs="Times New Roman"/>
            <w:sz w:val="24"/>
            <w:szCs w:val="24"/>
          </w:rPr>
          <w:t>6</w:t>
        </w:r>
        <w:r w:rsidRPr="00453A79">
          <w:rPr>
            <w:rFonts w:ascii="Times New Roman" w:hAnsi="Times New Roman" w:cs="Times New Roman"/>
            <w:sz w:val="24"/>
            <w:szCs w:val="24"/>
          </w:rPr>
          <w:t xml:space="preserve"> пункта 3.1.4</w:t>
        </w:r>
      </w:hyperlink>
      <w:r w:rsidRPr="00453A79">
        <w:rPr>
          <w:rFonts w:ascii="Times New Roman" w:hAnsi="Times New Roman" w:cs="Times New Roman"/>
          <w:sz w:val="24"/>
          <w:szCs w:val="24"/>
        </w:rPr>
        <w:t xml:space="preserve"> настояще</w:t>
      </w:r>
      <w:r>
        <w:rPr>
          <w:rFonts w:ascii="Times New Roman" w:hAnsi="Times New Roman" w:cs="Times New Roman"/>
          <w:sz w:val="24"/>
          <w:szCs w:val="24"/>
        </w:rPr>
        <w:t>го Административного регламента</w:t>
      </w:r>
      <w:r w:rsidR="002207C4">
        <w:rPr>
          <w:rFonts w:ascii="Times New Roman" w:hAnsi="Times New Roman" w:cs="Times New Roman"/>
          <w:sz w:val="24"/>
          <w:szCs w:val="24"/>
        </w:rPr>
        <w:t>.</w:t>
      </w:r>
    </w:p>
    <w:p w:rsidR="00DA3E84" w:rsidRPr="00453A79" w:rsidRDefault="00DA3E84">
      <w:pPr>
        <w:pStyle w:val="ConsPlusNormal"/>
        <w:ind w:firstLine="540"/>
        <w:jc w:val="both"/>
        <w:rPr>
          <w:rFonts w:ascii="Times New Roman" w:hAnsi="Times New Roman" w:cs="Times New Roman"/>
          <w:sz w:val="24"/>
          <w:szCs w:val="24"/>
        </w:rPr>
      </w:pPr>
    </w:p>
    <w:p w:rsidR="00140FBF" w:rsidRPr="00453A79" w:rsidRDefault="00140FBF" w:rsidP="00DA3E84">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Заявители, указанные в </w:t>
      </w:r>
      <w:hyperlink w:anchor="P433" w:history="1">
        <w:r w:rsidRPr="00453A79">
          <w:rPr>
            <w:rFonts w:ascii="Times New Roman" w:hAnsi="Times New Roman" w:cs="Times New Roman"/>
            <w:sz w:val="24"/>
            <w:szCs w:val="24"/>
          </w:rPr>
          <w:t>абзацах 12</w:t>
        </w:r>
      </w:hyperlink>
      <w:r w:rsidRPr="00453A79">
        <w:rPr>
          <w:rFonts w:ascii="Times New Roman" w:hAnsi="Times New Roman" w:cs="Times New Roman"/>
          <w:sz w:val="24"/>
          <w:szCs w:val="24"/>
        </w:rPr>
        <w:t xml:space="preserve"> </w:t>
      </w:r>
      <w:r w:rsidR="00DA3E84">
        <w:rPr>
          <w:rFonts w:ascii="Times New Roman" w:hAnsi="Times New Roman" w:cs="Times New Roman"/>
          <w:sz w:val="24"/>
          <w:szCs w:val="24"/>
        </w:rPr>
        <w:t>–</w:t>
      </w:r>
      <w:r w:rsidRPr="00453A79">
        <w:rPr>
          <w:rFonts w:ascii="Times New Roman" w:hAnsi="Times New Roman" w:cs="Times New Roman"/>
          <w:sz w:val="24"/>
          <w:szCs w:val="24"/>
        </w:rPr>
        <w:t xml:space="preserve"> </w:t>
      </w:r>
      <w:hyperlink w:anchor="P435" w:history="1">
        <w:r w:rsidRPr="00453A79">
          <w:rPr>
            <w:rFonts w:ascii="Times New Roman" w:hAnsi="Times New Roman" w:cs="Times New Roman"/>
            <w:sz w:val="24"/>
            <w:szCs w:val="24"/>
          </w:rPr>
          <w:t>1</w:t>
        </w:r>
        <w:r w:rsidR="00DA3E84">
          <w:rPr>
            <w:rFonts w:ascii="Times New Roman" w:hAnsi="Times New Roman" w:cs="Times New Roman"/>
            <w:sz w:val="24"/>
            <w:szCs w:val="24"/>
          </w:rPr>
          <w:t>4, 16</w:t>
        </w:r>
        <w:r w:rsidRPr="00453A79">
          <w:rPr>
            <w:rFonts w:ascii="Times New Roman" w:hAnsi="Times New Roman" w:cs="Times New Roman"/>
            <w:sz w:val="24"/>
            <w:szCs w:val="24"/>
          </w:rPr>
          <w:t xml:space="preserve"> пункта 3.1.4</w:t>
        </w:r>
      </w:hyperlink>
      <w:r w:rsidRPr="00453A79">
        <w:rPr>
          <w:rFonts w:ascii="Times New Roman" w:hAnsi="Times New Roman" w:cs="Times New Roman"/>
          <w:sz w:val="24"/>
          <w:szCs w:val="24"/>
        </w:rPr>
        <w:t xml:space="preserve"> настоящего Административного регламента, вправе одновременно с уведомлением о переходе к ним </w:t>
      </w:r>
      <w:r w:rsidR="00DA3E84" w:rsidRPr="00DA3E84">
        <w:rPr>
          <w:rFonts w:ascii="Times New Roman" w:eastAsiaTheme="minorHAnsi" w:hAnsi="Times New Roman" w:cs="Times New Roman"/>
          <w:sz w:val="24"/>
          <w:szCs w:val="24"/>
          <w:lang w:eastAsia="en-US"/>
        </w:rPr>
        <w:t>прав на земельные участки, права пользования недрами, об образовании земельного участка</w:t>
      </w:r>
      <w:r w:rsidR="00DA3E84" w:rsidRPr="00453A79">
        <w:rPr>
          <w:rFonts w:ascii="Times New Roman" w:hAnsi="Times New Roman" w:cs="Times New Roman"/>
          <w:sz w:val="24"/>
          <w:szCs w:val="24"/>
        </w:rPr>
        <w:t xml:space="preserve"> </w:t>
      </w:r>
      <w:r w:rsidRPr="00453A79">
        <w:rPr>
          <w:rFonts w:ascii="Times New Roman" w:hAnsi="Times New Roman" w:cs="Times New Roman"/>
          <w:sz w:val="24"/>
          <w:szCs w:val="24"/>
        </w:rPr>
        <w:t xml:space="preserve">представить в администрацию города Чебоксары копии документов, предусмотренных </w:t>
      </w:r>
      <w:hyperlink w:anchor="P270" w:history="1">
        <w:r w:rsidRPr="00453A79">
          <w:rPr>
            <w:rFonts w:ascii="Times New Roman" w:hAnsi="Times New Roman" w:cs="Times New Roman"/>
            <w:sz w:val="24"/>
            <w:szCs w:val="24"/>
          </w:rPr>
          <w:t>подпунктами 1</w:t>
        </w:r>
      </w:hyperlink>
      <w:r w:rsidRPr="00453A79">
        <w:rPr>
          <w:rFonts w:ascii="Times New Roman" w:hAnsi="Times New Roman" w:cs="Times New Roman"/>
          <w:sz w:val="24"/>
          <w:szCs w:val="24"/>
        </w:rPr>
        <w:t xml:space="preserve"> - </w:t>
      </w:r>
      <w:hyperlink w:anchor="P272" w:history="1">
        <w:r w:rsidR="002207C4">
          <w:rPr>
            <w:rFonts w:ascii="Times New Roman" w:hAnsi="Times New Roman" w:cs="Times New Roman"/>
            <w:sz w:val="24"/>
            <w:szCs w:val="24"/>
          </w:rPr>
          <w:t>4</w:t>
        </w:r>
      </w:hyperlink>
      <w:r w:rsidRPr="00453A79">
        <w:rPr>
          <w:rFonts w:ascii="Times New Roman" w:hAnsi="Times New Roman" w:cs="Times New Roman"/>
          <w:sz w:val="24"/>
          <w:szCs w:val="24"/>
        </w:rPr>
        <w:t xml:space="preserve"> настоящего пункта Административного регламента.</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В случае если документы, предусмотренные </w:t>
      </w:r>
      <w:hyperlink w:anchor="P270" w:history="1">
        <w:r w:rsidRPr="00453A79">
          <w:rPr>
            <w:rFonts w:ascii="Times New Roman" w:hAnsi="Times New Roman" w:cs="Times New Roman"/>
            <w:sz w:val="24"/>
            <w:szCs w:val="24"/>
          </w:rPr>
          <w:t>подпунктами 1</w:t>
        </w:r>
      </w:hyperlink>
      <w:r w:rsidRPr="00453A79">
        <w:rPr>
          <w:rFonts w:ascii="Times New Roman" w:hAnsi="Times New Roman" w:cs="Times New Roman"/>
          <w:sz w:val="24"/>
          <w:szCs w:val="24"/>
        </w:rPr>
        <w:t xml:space="preserve"> - </w:t>
      </w:r>
      <w:hyperlink w:anchor="P272" w:history="1">
        <w:r w:rsidR="002207C4">
          <w:rPr>
            <w:rFonts w:ascii="Times New Roman" w:hAnsi="Times New Roman" w:cs="Times New Roman"/>
            <w:sz w:val="24"/>
            <w:szCs w:val="24"/>
          </w:rPr>
          <w:t>4</w:t>
        </w:r>
      </w:hyperlink>
      <w:r w:rsidRPr="00453A79">
        <w:rPr>
          <w:rFonts w:ascii="Times New Roman" w:hAnsi="Times New Roman" w:cs="Times New Roman"/>
          <w:sz w:val="24"/>
          <w:szCs w:val="24"/>
        </w:rPr>
        <w:t xml:space="preserve"> настоящего пункта Административного регламента, не представлены заявителем, администрация города Чебоксары запрашивает такие документы или сведения, содержащиеся в них, в соответствующих органах государственной власти или органах местного самоуправления.</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в администрацию города Чебоксары обязано представить лицо, указанное в </w:t>
      </w:r>
      <w:hyperlink w:anchor="P433" w:history="1">
        <w:r w:rsidRPr="00453A79">
          <w:rPr>
            <w:rFonts w:ascii="Times New Roman" w:hAnsi="Times New Roman" w:cs="Times New Roman"/>
            <w:sz w:val="24"/>
            <w:szCs w:val="24"/>
          </w:rPr>
          <w:t>абзаце 12 пункта 3.1.4</w:t>
        </w:r>
      </w:hyperlink>
      <w:r w:rsidRPr="00453A79">
        <w:rPr>
          <w:rFonts w:ascii="Times New Roman" w:hAnsi="Times New Roman" w:cs="Times New Roman"/>
          <w:sz w:val="24"/>
          <w:szCs w:val="24"/>
        </w:rPr>
        <w:t xml:space="preserve"> настоящего Административного регламента.</w:t>
      </w:r>
    </w:p>
    <w:p w:rsidR="00140FBF" w:rsidRPr="00453A79" w:rsidRDefault="00BF56E9">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Заявители </w:t>
      </w:r>
      <w:r w:rsidR="00140FBF" w:rsidRPr="00453A79">
        <w:rPr>
          <w:rFonts w:ascii="Times New Roman" w:hAnsi="Times New Roman" w:cs="Times New Roman"/>
          <w:sz w:val="24"/>
          <w:szCs w:val="24"/>
        </w:rPr>
        <w:t xml:space="preserve">предоставляют оригиналы вышеперечисленных документов, либо заверенные копии, которые в случае выдачи </w:t>
      </w:r>
      <w:r w:rsidRPr="00453A79">
        <w:rPr>
          <w:rFonts w:ascii="Times New Roman" w:hAnsi="Times New Roman" w:cs="Times New Roman"/>
          <w:sz w:val="24"/>
          <w:szCs w:val="24"/>
        </w:rPr>
        <w:t>положительного решения</w:t>
      </w:r>
      <w:r w:rsidR="00140FBF" w:rsidRPr="00453A79">
        <w:rPr>
          <w:rFonts w:ascii="Times New Roman" w:hAnsi="Times New Roman" w:cs="Times New Roman"/>
          <w:sz w:val="24"/>
          <w:szCs w:val="24"/>
        </w:rPr>
        <w:t xml:space="preserve"> не возвращаются.</w:t>
      </w:r>
    </w:p>
    <w:p w:rsidR="00015DD3" w:rsidRPr="00453A79" w:rsidRDefault="00015DD3">
      <w:pPr>
        <w:pStyle w:val="ConsPlusNormal"/>
        <w:ind w:firstLine="540"/>
        <w:jc w:val="both"/>
      </w:pP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2.7.</w:t>
      </w:r>
      <w:r w:rsidR="00C95E9D">
        <w:rPr>
          <w:rFonts w:ascii="Times New Roman" w:hAnsi="Times New Roman" w:cs="Times New Roman"/>
          <w:sz w:val="24"/>
          <w:szCs w:val="24"/>
        </w:rPr>
        <w:t> </w:t>
      </w:r>
      <w:r w:rsidRPr="00453A79">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140FBF" w:rsidRPr="00453A79" w:rsidRDefault="00140FBF" w:rsidP="00105EF8">
      <w:pPr>
        <w:pStyle w:val="ConsPlusNormal"/>
        <w:ind w:firstLine="540"/>
        <w:jc w:val="both"/>
        <w:rPr>
          <w:rFonts w:ascii="Times New Roman" w:hAnsi="Times New Roman" w:cs="Times New Roman"/>
          <w:sz w:val="24"/>
          <w:szCs w:val="24"/>
        </w:rPr>
      </w:pPr>
    </w:p>
    <w:p w:rsidR="00140FBF" w:rsidRPr="00453A79" w:rsidRDefault="00140FBF" w:rsidP="00105EF8">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Оснований для отказа в приеме документов, необходимых для предоставления муниципальной услуги, не имеется.</w:t>
      </w:r>
    </w:p>
    <w:p w:rsidR="00140FBF" w:rsidRPr="00453A79" w:rsidRDefault="00140FBF" w:rsidP="00105EF8">
      <w:pPr>
        <w:pStyle w:val="ConsPlusNormal"/>
        <w:ind w:firstLine="540"/>
        <w:jc w:val="both"/>
      </w:pPr>
    </w:p>
    <w:p w:rsidR="00140FBF" w:rsidRPr="00453A79" w:rsidRDefault="00140FBF" w:rsidP="00105EF8">
      <w:pPr>
        <w:pStyle w:val="ConsPlusNormal"/>
        <w:ind w:firstLine="540"/>
        <w:jc w:val="both"/>
        <w:rPr>
          <w:rFonts w:ascii="Times New Roman" w:hAnsi="Times New Roman" w:cs="Times New Roman"/>
          <w:sz w:val="24"/>
          <w:szCs w:val="24"/>
        </w:rPr>
      </w:pPr>
      <w:bookmarkStart w:id="10" w:name="P283"/>
      <w:bookmarkEnd w:id="10"/>
      <w:r w:rsidRPr="00453A79">
        <w:rPr>
          <w:rFonts w:ascii="Times New Roman" w:hAnsi="Times New Roman" w:cs="Times New Roman"/>
          <w:sz w:val="24"/>
          <w:szCs w:val="24"/>
        </w:rPr>
        <w:t>2.8. Основания для приостановления предоставления муниципальной услуги</w:t>
      </w:r>
    </w:p>
    <w:p w:rsidR="00140FBF" w:rsidRPr="00453A79" w:rsidRDefault="00140FBF" w:rsidP="00105EF8">
      <w:pPr>
        <w:pStyle w:val="ConsPlusNormal"/>
        <w:ind w:firstLine="540"/>
        <w:jc w:val="both"/>
        <w:rPr>
          <w:rFonts w:ascii="Times New Roman" w:hAnsi="Times New Roman" w:cs="Times New Roman"/>
          <w:sz w:val="24"/>
          <w:szCs w:val="24"/>
        </w:rPr>
      </w:pPr>
    </w:p>
    <w:p w:rsidR="00140FBF" w:rsidRPr="00453A79" w:rsidRDefault="00140FBF" w:rsidP="00105EF8">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Оснований для приостановления в предоставлении муниципальной услуги не имеется.</w:t>
      </w:r>
    </w:p>
    <w:p w:rsidR="00140FBF" w:rsidRPr="00453A79" w:rsidRDefault="00140FBF" w:rsidP="00105EF8">
      <w:pPr>
        <w:pStyle w:val="ConsPlusNormal"/>
        <w:ind w:firstLine="540"/>
        <w:jc w:val="both"/>
      </w:pPr>
    </w:p>
    <w:p w:rsidR="00140FBF" w:rsidRPr="00453A79" w:rsidRDefault="00140FBF" w:rsidP="00105EF8">
      <w:pPr>
        <w:pStyle w:val="ConsPlusNormal"/>
        <w:ind w:firstLine="540"/>
        <w:jc w:val="both"/>
        <w:rPr>
          <w:rFonts w:ascii="Times New Roman" w:hAnsi="Times New Roman" w:cs="Times New Roman"/>
          <w:sz w:val="24"/>
          <w:szCs w:val="24"/>
        </w:rPr>
      </w:pPr>
      <w:r w:rsidRPr="00105EF8">
        <w:rPr>
          <w:rFonts w:ascii="Times New Roman" w:hAnsi="Times New Roman" w:cs="Times New Roman"/>
          <w:sz w:val="24"/>
          <w:szCs w:val="24"/>
        </w:rPr>
        <w:t xml:space="preserve">2.9. </w:t>
      </w:r>
      <w:r w:rsidRPr="00453A79">
        <w:rPr>
          <w:rFonts w:ascii="Times New Roman" w:hAnsi="Times New Roman" w:cs="Times New Roman"/>
          <w:sz w:val="24"/>
          <w:szCs w:val="24"/>
        </w:rPr>
        <w:t>Основания для отказа в предоставлении муниципальной услуги</w:t>
      </w:r>
    </w:p>
    <w:p w:rsidR="00140FBF" w:rsidRPr="00453A79" w:rsidRDefault="00140FBF" w:rsidP="00105EF8">
      <w:pPr>
        <w:pStyle w:val="ConsPlusNormal"/>
        <w:ind w:firstLine="540"/>
        <w:jc w:val="both"/>
        <w:rPr>
          <w:rFonts w:ascii="Times New Roman" w:hAnsi="Times New Roman" w:cs="Times New Roman"/>
          <w:sz w:val="24"/>
          <w:szCs w:val="24"/>
        </w:rPr>
      </w:pPr>
    </w:p>
    <w:p w:rsidR="00140FBF" w:rsidRPr="00453A79" w:rsidRDefault="00140FBF">
      <w:pPr>
        <w:pStyle w:val="ConsPlusNormal"/>
        <w:ind w:firstLine="540"/>
        <w:jc w:val="both"/>
        <w:rPr>
          <w:rFonts w:ascii="Times New Roman" w:hAnsi="Times New Roman" w:cs="Times New Roman"/>
          <w:sz w:val="24"/>
          <w:szCs w:val="24"/>
        </w:rPr>
      </w:pPr>
      <w:bookmarkStart w:id="11" w:name="P289"/>
      <w:bookmarkEnd w:id="11"/>
      <w:r w:rsidRPr="00453A79">
        <w:rPr>
          <w:rFonts w:ascii="Times New Roman" w:hAnsi="Times New Roman" w:cs="Times New Roman"/>
          <w:sz w:val="24"/>
          <w:szCs w:val="24"/>
        </w:rPr>
        <w:t>2.9.1. Основаниями для отказа в выдаче разрешения на строительство являются:</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1)</w:t>
      </w:r>
      <w:r w:rsidR="00105EF8">
        <w:rPr>
          <w:rFonts w:ascii="Times New Roman" w:hAnsi="Times New Roman" w:cs="Times New Roman"/>
          <w:sz w:val="24"/>
          <w:szCs w:val="24"/>
        </w:rPr>
        <w:t> </w:t>
      </w:r>
      <w:r w:rsidRPr="00453A79">
        <w:rPr>
          <w:rFonts w:ascii="Times New Roman" w:hAnsi="Times New Roman" w:cs="Times New Roman"/>
          <w:sz w:val="24"/>
          <w:szCs w:val="24"/>
        </w:rPr>
        <w:t xml:space="preserve">отсутствие документов, перечисленных в </w:t>
      </w:r>
      <w:hyperlink w:anchor="P232" w:history="1">
        <w:r w:rsidRPr="00453A79">
          <w:rPr>
            <w:rFonts w:ascii="Times New Roman" w:hAnsi="Times New Roman" w:cs="Times New Roman"/>
            <w:sz w:val="24"/>
            <w:szCs w:val="24"/>
          </w:rPr>
          <w:t>пункте 2.6.1</w:t>
        </w:r>
      </w:hyperlink>
      <w:r w:rsidRPr="00453A79">
        <w:rPr>
          <w:rFonts w:ascii="Times New Roman" w:hAnsi="Times New Roman" w:cs="Times New Roman"/>
          <w:sz w:val="24"/>
          <w:szCs w:val="24"/>
        </w:rPr>
        <w:t xml:space="preserve"> Административного регламента, необходимых для предоставления муниципальной услуги;</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2)</w:t>
      </w:r>
      <w:r w:rsidR="00105EF8">
        <w:rPr>
          <w:rFonts w:ascii="Times New Roman" w:hAnsi="Times New Roman" w:cs="Times New Roman"/>
          <w:sz w:val="24"/>
          <w:szCs w:val="24"/>
        </w:rPr>
        <w:t> </w:t>
      </w:r>
      <w:r w:rsidRPr="00453A79">
        <w:rPr>
          <w:rFonts w:ascii="Times New Roman" w:hAnsi="Times New Roman" w:cs="Times New Roman"/>
          <w:sz w:val="24"/>
          <w:szCs w:val="24"/>
        </w:rPr>
        <w:t>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Неполучение или несвоевременное получение документов, запрошенных в соответствии с </w:t>
      </w:r>
      <w:hyperlink w:anchor="P232" w:history="1">
        <w:r w:rsidRPr="00453A79">
          <w:rPr>
            <w:rFonts w:ascii="Times New Roman" w:hAnsi="Times New Roman" w:cs="Times New Roman"/>
            <w:sz w:val="24"/>
            <w:szCs w:val="24"/>
          </w:rPr>
          <w:t>пунктом 2.6.1</w:t>
        </w:r>
      </w:hyperlink>
      <w:r w:rsidRPr="00453A79">
        <w:rPr>
          <w:rFonts w:ascii="Times New Roman" w:hAnsi="Times New Roman" w:cs="Times New Roman"/>
          <w:sz w:val="24"/>
          <w:szCs w:val="24"/>
        </w:rPr>
        <w:t xml:space="preserve"> Административного регламента, не может являться основанием для отказа в выдаче разрешения.</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Отказ в выдаче разрешения на строительство может быть оспорен заявителем в судебном порядке.</w:t>
      </w:r>
    </w:p>
    <w:p w:rsidR="00140FBF" w:rsidRPr="00453A79" w:rsidRDefault="00140FBF">
      <w:pPr>
        <w:pStyle w:val="ConsPlusNormal"/>
        <w:ind w:firstLine="540"/>
        <w:jc w:val="both"/>
        <w:rPr>
          <w:rFonts w:ascii="Times New Roman" w:hAnsi="Times New Roman" w:cs="Times New Roman"/>
          <w:sz w:val="24"/>
          <w:szCs w:val="24"/>
        </w:rPr>
      </w:pPr>
      <w:bookmarkStart w:id="12" w:name="P294"/>
      <w:bookmarkEnd w:id="12"/>
      <w:r w:rsidRPr="00453A79">
        <w:rPr>
          <w:rFonts w:ascii="Times New Roman" w:hAnsi="Times New Roman" w:cs="Times New Roman"/>
          <w:sz w:val="24"/>
          <w:szCs w:val="24"/>
        </w:rPr>
        <w:t>2.9.2.</w:t>
      </w:r>
      <w:r w:rsidR="00105EF8">
        <w:rPr>
          <w:rFonts w:ascii="Times New Roman" w:hAnsi="Times New Roman" w:cs="Times New Roman"/>
          <w:sz w:val="24"/>
          <w:szCs w:val="24"/>
        </w:rPr>
        <w:t> </w:t>
      </w:r>
      <w:r w:rsidRPr="00453A79">
        <w:rPr>
          <w:rFonts w:ascii="Times New Roman" w:hAnsi="Times New Roman" w:cs="Times New Roman"/>
          <w:sz w:val="24"/>
          <w:szCs w:val="24"/>
        </w:rPr>
        <w:t xml:space="preserve">Основаниями для отказа в продлении срока действия разрешения на </w:t>
      </w:r>
      <w:r w:rsidRPr="00453A79">
        <w:rPr>
          <w:rFonts w:ascii="Times New Roman" w:hAnsi="Times New Roman" w:cs="Times New Roman"/>
          <w:sz w:val="24"/>
          <w:szCs w:val="24"/>
        </w:rPr>
        <w:lastRenderedPageBreak/>
        <w:t>строительство являются:</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1) строительство, реконструкция объекта капитального строительства не начаты до истечения срока подачи заявления о продлении срока действия разрешения.</w:t>
      </w:r>
    </w:p>
    <w:p w:rsidR="00140FBF" w:rsidRPr="00453A79" w:rsidRDefault="00140FBF">
      <w:pPr>
        <w:pStyle w:val="ConsPlusNormal"/>
        <w:ind w:firstLine="540"/>
        <w:jc w:val="both"/>
        <w:rPr>
          <w:rFonts w:ascii="Times New Roman" w:hAnsi="Times New Roman" w:cs="Times New Roman"/>
          <w:sz w:val="24"/>
          <w:szCs w:val="24"/>
        </w:rPr>
      </w:pPr>
      <w:bookmarkStart w:id="13" w:name="P296"/>
      <w:bookmarkEnd w:id="13"/>
      <w:r w:rsidRPr="00453A79">
        <w:rPr>
          <w:rFonts w:ascii="Times New Roman" w:hAnsi="Times New Roman" w:cs="Times New Roman"/>
          <w:sz w:val="24"/>
          <w:szCs w:val="24"/>
        </w:rPr>
        <w:t>2.9.3.</w:t>
      </w:r>
      <w:r w:rsidR="00105EF8">
        <w:rPr>
          <w:rFonts w:ascii="Times New Roman" w:hAnsi="Times New Roman" w:cs="Times New Roman"/>
          <w:sz w:val="24"/>
          <w:szCs w:val="24"/>
        </w:rPr>
        <w:t> </w:t>
      </w:r>
      <w:r w:rsidRPr="00453A79">
        <w:rPr>
          <w:rFonts w:ascii="Times New Roman" w:hAnsi="Times New Roman" w:cs="Times New Roman"/>
          <w:sz w:val="24"/>
          <w:szCs w:val="24"/>
        </w:rPr>
        <w:t>Основаниями для отказа во внесении изменений в разрешение на строительство являются:</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1) отсутстви</w:t>
      </w:r>
      <w:r w:rsidR="00105EF8">
        <w:rPr>
          <w:rFonts w:ascii="Times New Roman" w:hAnsi="Times New Roman" w:cs="Times New Roman"/>
          <w:sz w:val="24"/>
          <w:szCs w:val="24"/>
        </w:rPr>
        <w:t>е</w:t>
      </w:r>
      <w:r w:rsidRPr="00453A79">
        <w:rPr>
          <w:rFonts w:ascii="Times New Roman" w:hAnsi="Times New Roman" w:cs="Times New Roman"/>
          <w:sz w:val="24"/>
          <w:szCs w:val="24"/>
        </w:rPr>
        <w:t xml:space="preserve"> в уведомлении о переходе прав на земельный участок, об образовании земельного участка реквизитов документов, предусмотренных соответственно </w:t>
      </w:r>
      <w:hyperlink w:anchor="P270" w:history="1">
        <w:r w:rsidRPr="00453A79">
          <w:rPr>
            <w:rFonts w:ascii="Times New Roman" w:hAnsi="Times New Roman" w:cs="Times New Roman"/>
            <w:sz w:val="24"/>
            <w:szCs w:val="24"/>
          </w:rPr>
          <w:t>подпунктами 1</w:t>
        </w:r>
      </w:hyperlink>
      <w:r w:rsidRPr="00453A79">
        <w:rPr>
          <w:rFonts w:ascii="Times New Roman" w:hAnsi="Times New Roman" w:cs="Times New Roman"/>
          <w:sz w:val="24"/>
          <w:szCs w:val="24"/>
        </w:rPr>
        <w:t xml:space="preserve"> - </w:t>
      </w:r>
      <w:hyperlink w:anchor="P272" w:history="1">
        <w:r w:rsidR="002207C4">
          <w:rPr>
            <w:rFonts w:ascii="Times New Roman" w:hAnsi="Times New Roman" w:cs="Times New Roman"/>
            <w:sz w:val="24"/>
            <w:szCs w:val="24"/>
          </w:rPr>
          <w:t>4</w:t>
        </w:r>
        <w:r w:rsidRPr="00453A79">
          <w:rPr>
            <w:rFonts w:ascii="Times New Roman" w:hAnsi="Times New Roman" w:cs="Times New Roman"/>
            <w:sz w:val="24"/>
            <w:szCs w:val="24"/>
          </w:rPr>
          <w:t xml:space="preserve"> пункта 2.6.3</w:t>
        </w:r>
      </w:hyperlink>
      <w:r w:rsidRPr="00453A79">
        <w:rPr>
          <w:rFonts w:ascii="Times New Roman" w:hAnsi="Times New Roman" w:cs="Times New Roman"/>
          <w:sz w:val="24"/>
          <w:szCs w:val="24"/>
        </w:rPr>
        <w:t xml:space="preserve"> настоящего Административного регламента, или отсутствие правоустанавливающего документа на земельный участок в Едином государственном реестре прав на недвижимое имущество и сделок с ним и не представлени</w:t>
      </w:r>
      <w:r w:rsidR="00105EF8">
        <w:rPr>
          <w:rFonts w:ascii="Times New Roman" w:hAnsi="Times New Roman" w:cs="Times New Roman"/>
          <w:sz w:val="24"/>
          <w:szCs w:val="24"/>
        </w:rPr>
        <w:t>е</w:t>
      </w:r>
      <w:r w:rsidRPr="00453A79">
        <w:rPr>
          <w:rFonts w:ascii="Times New Roman" w:hAnsi="Times New Roman" w:cs="Times New Roman"/>
          <w:sz w:val="24"/>
          <w:szCs w:val="24"/>
        </w:rPr>
        <w:t xml:space="preserve"> копий таких документов заявителем;</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2)</w:t>
      </w:r>
      <w:r w:rsidR="00105EF8">
        <w:rPr>
          <w:rFonts w:ascii="Times New Roman" w:hAnsi="Times New Roman" w:cs="Times New Roman"/>
          <w:sz w:val="24"/>
          <w:szCs w:val="24"/>
        </w:rPr>
        <w:t> </w:t>
      </w:r>
      <w:r w:rsidRPr="00453A79">
        <w:rPr>
          <w:rFonts w:ascii="Times New Roman" w:hAnsi="Times New Roman" w:cs="Times New Roman"/>
          <w:sz w:val="24"/>
          <w:szCs w:val="24"/>
        </w:rPr>
        <w:t>недостоверность сведений, указанных в уведомлении о переходе прав на земельный участок, об образовании земельного участка;</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3) несоответствие планируемого размещения объекта капитального строительства требованиям градостроительного плана земельного участка в случае, предусмотренном </w:t>
      </w:r>
      <w:hyperlink w:anchor="P435" w:history="1">
        <w:r w:rsidRPr="00453A79">
          <w:rPr>
            <w:rFonts w:ascii="Times New Roman" w:hAnsi="Times New Roman" w:cs="Times New Roman"/>
            <w:sz w:val="24"/>
            <w:szCs w:val="24"/>
          </w:rPr>
          <w:t>абзацем 14 пункта 3.1.4</w:t>
        </w:r>
      </w:hyperlink>
      <w:r w:rsidRPr="00453A79">
        <w:rPr>
          <w:rFonts w:ascii="Times New Roman" w:hAnsi="Times New Roman" w:cs="Times New Roman"/>
          <w:sz w:val="24"/>
          <w:szCs w:val="24"/>
        </w:rPr>
        <w:t xml:space="preserve"> настоящего Административного регламента.</w:t>
      </w:r>
    </w:p>
    <w:p w:rsidR="00140FBF" w:rsidRPr="00453A79" w:rsidRDefault="00140FBF">
      <w:pPr>
        <w:pStyle w:val="ConsPlusNormal"/>
        <w:ind w:firstLine="540"/>
        <w:jc w:val="both"/>
      </w:pP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2.10.</w:t>
      </w:r>
      <w:r w:rsidR="00105EF8">
        <w:rPr>
          <w:rFonts w:ascii="Times New Roman" w:hAnsi="Times New Roman" w:cs="Times New Roman"/>
          <w:sz w:val="24"/>
          <w:szCs w:val="24"/>
        </w:rPr>
        <w:t> </w:t>
      </w:r>
      <w:r w:rsidRPr="00453A79">
        <w:rPr>
          <w:rFonts w:ascii="Times New Roman" w:hAnsi="Times New Roman" w:cs="Times New Roman"/>
          <w:sz w:val="24"/>
          <w:szCs w:val="24"/>
        </w:rPr>
        <w:t>Порядок, размер и основания взимания платы за предоставление муниципальной услуги</w:t>
      </w:r>
    </w:p>
    <w:p w:rsidR="00140FBF" w:rsidRPr="00105EF8" w:rsidRDefault="00140FBF">
      <w:pPr>
        <w:pStyle w:val="ConsPlusNormal"/>
        <w:ind w:firstLine="540"/>
        <w:jc w:val="both"/>
        <w:rPr>
          <w:rFonts w:ascii="Times New Roman" w:hAnsi="Times New Roman" w:cs="Times New Roman"/>
          <w:sz w:val="16"/>
          <w:szCs w:val="16"/>
        </w:rPr>
      </w:pP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Муниципальная услуга предоставляется на безвозмездной основе.</w:t>
      </w:r>
    </w:p>
    <w:p w:rsidR="00140FBF" w:rsidRPr="00453A79" w:rsidRDefault="00140FBF">
      <w:pPr>
        <w:pStyle w:val="ConsPlusNormal"/>
        <w:ind w:firstLine="540"/>
        <w:jc w:val="both"/>
      </w:pP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2.11.</w:t>
      </w:r>
      <w:r w:rsidR="00105EF8">
        <w:rPr>
          <w:rFonts w:ascii="Times New Roman" w:hAnsi="Times New Roman" w:cs="Times New Roman"/>
          <w:sz w:val="24"/>
          <w:szCs w:val="24"/>
        </w:rPr>
        <w:t> </w:t>
      </w:r>
      <w:r w:rsidRPr="00453A79">
        <w:rPr>
          <w:rFonts w:ascii="Times New Roman" w:hAnsi="Times New Roman" w:cs="Times New Roman"/>
          <w:sz w:val="24"/>
          <w:szCs w:val="24"/>
        </w:rPr>
        <w:t>Срок ожидания заявителя в очереди при подаче документов, получении информации, получении документов</w:t>
      </w:r>
    </w:p>
    <w:p w:rsidR="00140FBF" w:rsidRPr="00105EF8" w:rsidRDefault="00140FBF">
      <w:pPr>
        <w:pStyle w:val="ConsPlusNormal"/>
        <w:ind w:firstLine="540"/>
        <w:jc w:val="both"/>
        <w:rPr>
          <w:rFonts w:ascii="Times New Roman" w:hAnsi="Times New Roman" w:cs="Times New Roman"/>
          <w:sz w:val="16"/>
          <w:szCs w:val="16"/>
        </w:rPr>
      </w:pP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Время ожидания заявителей в очереди:</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для получения информации (консультации) не должно превышать 15 минут;</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для подачи документов не должно превышать 15 минут;</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для получения документов не должно превышать 15 минут.</w:t>
      </w:r>
    </w:p>
    <w:p w:rsidR="00140FBF" w:rsidRPr="00453A79" w:rsidRDefault="00140FBF">
      <w:pPr>
        <w:pStyle w:val="ConsPlusNormal"/>
        <w:ind w:firstLine="540"/>
        <w:jc w:val="both"/>
      </w:pPr>
    </w:p>
    <w:p w:rsidR="00140FBF" w:rsidRPr="00453A79" w:rsidRDefault="00140FBF">
      <w:pPr>
        <w:pStyle w:val="ConsPlusNormal"/>
        <w:ind w:firstLine="540"/>
        <w:jc w:val="both"/>
        <w:rPr>
          <w:rFonts w:ascii="Times New Roman" w:hAnsi="Times New Roman" w:cs="Times New Roman"/>
          <w:sz w:val="24"/>
          <w:szCs w:val="24"/>
        </w:rPr>
      </w:pPr>
      <w:r w:rsidRPr="00105EF8">
        <w:rPr>
          <w:rFonts w:ascii="Times New Roman" w:hAnsi="Times New Roman" w:cs="Times New Roman"/>
        </w:rPr>
        <w:t>2</w:t>
      </w:r>
      <w:r w:rsidRPr="00105EF8">
        <w:rPr>
          <w:rFonts w:ascii="Times New Roman" w:hAnsi="Times New Roman" w:cs="Times New Roman"/>
          <w:sz w:val="24"/>
          <w:szCs w:val="24"/>
        </w:rPr>
        <w:t>.12</w:t>
      </w:r>
      <w:r w:rsidRPr="00453A79">
        <w:rPr>
          <w:rFonts w:ascii="Times New Roman" w:hAnsi="Times New Roman" w:cs="Times New Roman"/>
          <w:sz w:val="24"/>
          <w:szCs w:val="24"/>
        </w:rPr>
        <w:t>.</w:t>
      </w:r>
      <w:r w:rsidR="00105EF8">
        <w:rPr>
          <w:rFonts w:ascii="Times New Roman" w:hAnsi="Times New Roman" w:cs="Times New Roman"/>
          <w:sz w:val="24"/>
          <w:szCs w:val="24"/>
        </w:rPr>
        <w:t> </w:t>
      </w:r>
      <w:r w:rsidRPr="00453A79">
        <w:rPr>
          <w:rFonts w:ascii="Times New Roman" w:hAnsi="Times New Roman" w:cs="Times New Roman"/>
          <w:sz w:val="24"/>
          <w:szCs w:val="24"/>
        </w:rPr>
        <w:t>Срок и порядок регистрации запроса заявителя о предоставлении муниципальной услуги</w:t>
      </w:r>
    </w:p>
    <w:p w:rsidR="00140FBF" w:rsidRPr="00105EF8" w:rsidRDefault="00140FBF">
      <w:pPr>
        <w:pStyle w:val="ConsPlusNormal"/>
        <w:ind w:firstLine="540"/>
        <w:jc w:val="both"/>
        <w:rPr>
          <w:rFonts w:ascii="Times New Roman" w:hAnsi="Times New Roman" w:cs="Times New Roman"/>
          <w:sz w:val="16"/>
          <w:szCs w:val="16"/>
        </w:rPr>
      </w:pP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Заявление на предоставление муниципальной услуги регистрируется в системе электронного документооборота (далее - СЭД) в течение 1 дня с даты поступления.</w:t>
      </w:r>
    </w:p>
    <w:p w:rsidR="00140FBF" w:rsidRPr="00453A79" w:rsidRDefault="00140FBF">
      <w:pPr>
        <w:pStyle w:val="ConsPlusNormal"/>
        <w:ind w:firstLine="540"/>
        <w:jc w:val="both"/>
      </w:pP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2.13. Требования к помещениям предоставления муниципальной услуги</w:t>
      </w:r>
    </w:p>
    <w:p w:rsidR="00140FBF" w:rsidRPr="00105EF8" w:rsidRDefault="00140FBF">
      <w:pPr>
        <w:pStyle w:val="ConsPlusNormal"/>
        <w:ind w:firstLine="540"/>
        <w:jc w:val="both"/>
        <w:rPr>
          <w:rFonts w:ascii="Times New Roman" w:hAnsi="Times New Roman" w:cs="Times New Roman"/>
          <w:sz w:val="18"/>
          <w:szCs w:val="18"/>
        </w:rPr>
      </w:pP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Вход в здание администрации города Чебоксары оформлен вывеской с указанием основных реквизитов администрации города Чебоксары на русском и чувашском языках, </w:t>
      </w:r>
      <w:r w:rsidR="00D24700">
        <w:rPr>
          <w:rFonts w:ascii="Times New Roman" w:hAnsi="Times New Roman" w:cs="Times New Roman"/>
          <w:sz w:val="24"/>
          <w:szCs w:val="24"/>
        </w:rPr>
        <w:t xml:space="preserve">а также оборудован </w:t>
      </w:r>
      <w:r w:rsidR="00D24700" w:rsidRPr="00453A79">
        <w:rPr>
          <w:rFonts w:ascii="Times New Roman" w:hAnsi="Times New Roman" w:cs="Times New Roman"/>
          <w:sz w:val="24"/>
          <w:szCs w:val="24"/>
        </w:rPr>
        <w:t>лестницами с поручнями и пандусами для передвижения детских и инвалидных колясок</w:t>
      </w:r>
      <w:r w:rsidR="00D24700">
        <w:rPr>
          <w:rFonts w:ascii="Times New Roman" w:hAnsi="Times New Roman" w:cs="Times New Roman"/>
          <w:sz w:val="24"/>
          <w:szCs w:val="24"/>
        </w:rPr>
        <w:t>,</w:t>
      </w:r>
      <w:r w:rsidR="00D24700" w:rsidRPr="00453A79">
        <w:rPr>
          <w:rFonts w:ascii="Times New Roman" w:hAnsi="Times New Roman" w:cs="Times New Roman"/>
          <w:sz w:val="24"/>
          <w:szCs w:val="24"/>
        </w:rPr>
        <w:t xml:space="preserve"> </w:t>
      </w:r>
      <w:r w:rsidRPr="00453A79">
        <w:rPr>
          <w:rFonts w:ascii="Times New Roman" w:hAnsi="Times New Roman" w:cs="Times New Roman"/>
          <w:sz w:val="24"/>
          <w:szCs w:val="24"/>
        </w:rPr>
        <w:t>на местонахождение отделов по работе с обращениями граждан, делопроизводства и градостроительной деятельности администрации города Чебоксары указывают соответствующие вывески с основными реквизитами администрации города Чебоксары и графиком работы специалистов данных отделов</w:t>
      </w:r>
      <w:r w:rsidR="00D24700">
        <w:rPr>
          <w:rFonts w:ascii="Times New Roman" w:hAnsi="Times New Roman" w:cs="Times New Roman"/>
          <w:sz w:val="24"/>
          <w:szCs w:val="24"/>
        </w:rPr>
        <w:t>.</w:t>
      </w:r>
    </w:p>
    <w:p w:rsidR="00630233" w:rsidRPr="00453A79" w:rsidRDefault="00140FBF" w:rsidP="00630233">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На территории</w:t>
      </w:r>
      <w:r w:rsidR="00105EF8">
        <w:rPr>
          <w:rFonts w:ascii="Times New Roman" w:hAnsi="Times New Roman" w:cs="Times New Roman"/>
          <w:sz w:val="24"/>
          <w:szCs w:val="24"/>
        </w:rPr>
        <w:t>,</w:t>
      </w:r>
      <w:r w:rsidRPr="00453A79">
        <w:rPr>
          <w:rFonts w:ascii="Times New Roman" w:hAnsi="Times New Roman" w:cs="Times New Roman"/>
          <w:sz w:val="24"/>
          <w:szCs w:val="24"/>
        </w:rPr>
        <w:t xml:space="preserve"> </w:t>
      </w:r>
      <w:r w:rsidR="00630233" w:rsidRPr="00453A79">
        <w:rPr>
          <w:rFonts w:ascii="Times New Roman" w:hAnsi="Times New Roman" w:cs="Times New Roman"/>
          <w:sz w:val="24"/>
          <w:szCs w:val="24"/>
        </w:rPr>
        <w:t>прилегающей к зданию, в котором расположены помещения, используемые для предоставления муниципальной услуги, оборудуются парковочные места для стоянки легкового автотранспорта,</w:t>
      </w:r>
      <w:r w:rsidR="00630233" w:rsidRPr="00453A79">
        <w:t xml:space="preserve"> </w:t>
      </w:r>
      <w:r w:rsidR="00630233" w:rsidRPr="00453A79">
        <w:rPr>
          <w:rFonts w:ascii="Times New Roman" w:hAnsi="Times New Roman" w:cs="Times New Roman"/>
          <w:sz w:val="24"/>
          <w:szCs w:val="24"/>
        </w:rPr>
        <w:t>в том числе не менее трех - для транспортных средств инвалидов.</w:t>
      </w:r>
    </w:p>
    <w:p w:rsidR="00140FBF" w:rsidRPr="00453A79" w:rsidRDefault="00630233" w:rsidP="00630233">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Доступ заявителей к парковочным местам является бесплатным.</w:t>
      </w:r>
    </w:p>
    <w:p w:rsidR="00630233" w:rsidRPr="00453A79" w:rsidRDefault="00630233" w:rsidP="00630233">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При предоставлении муниципальной услуги прием заявителей осуществляется в помещениях, которые оборудуются системой кондиционирования воздуха, противопожарной системой и средствами пожаротушения, системой охраны и соответствуют санитарно-эпидемиологическим правилам и нормам.</w:t>
      </w:r>
    </w:p>
    <w:p w:rsidR="00630233" w:rsidRPr="00453A79" w:rsidRDefault="00630233" w:rsidP="00630233">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lastRenderedPageBreak/>
        <w:t xml:space="preserve">У входа в каждое помещение размещается табличка с наименованием отдела и номером кабинета. </w:t>
      </w:r>
    </w:p>
    <w:p w:rsidR="00140FBF" w:rsidRPr="00453A79" w:rsidRDefault="00140FBF" w:rsidP="00630233">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Прием заявителей для оказания муниципальной услуги осуществляется согласно графику приема граждан специалистами отдела градостроительной деятельности управления архитектуры и градостроительства администрации города Чебоксары.</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Для ожидания приема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процедура предоставления муниципальной услуги.</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Специалист отдела градостроительной деятельности управления архитектуры и градостроительства администрации города Чебоксары имеет настольные таблички с указанием должности, фамилии, имени, отчества.</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Здание, в котором размещается МФЦ (далее - здание),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оборудуется указателями. Вход в здание оборудован информационной табличкой (вывеской), содержащей полное наименование </w:t>
      </w:r>
      <w:r w:rsidR="00D24700" w:rsidRPr="00453A79">
        <w:rPr>
          <w:rFonts w:ascii="Times New Roman" w:hAnsi="Times New Roman" w:cs="Times New Roman"/>
          <w:sz w:val="24"/>
          <w:szCs w:val="24"/>
        </w:rPr>
        <w:t xml:space="preserve">МФЦ </w:t>
      </w:r>
      <w:r w:rsidRPr="00453A79">
        <w:rPr>
          <w:rFonts w:ascii="Times New Roman" w:hAnsi="Times New Roman" w:cs="Times New Roman"/>
          <w:sz w:val="24"/>
          <w:szCs w:val="24"/>
        </w:rPr>
        <w:t xml:space="preserve">на русском и чувашском языках, а также информацию о режиме работы </w:t>
      </w:r>
      <w:r w:rsidR="00D24700" w:rsidRPr="00453A79">
        <w:rPr>
          <w:rFonts w:ascii="Times New Roman" w:hAnsi="Times New Roman" w:cs="Times New Roman"/>
          <w:sz w:val="24"/>
          <w:szCs w:val="24"/>
        </w:rPr>
        <w:t>МФЦ</w:t>
      </w:r>
      <w:r w:rsidRPr="00453A79">
        <w:rPr>
          <w:rFonts w:ascii="Times New Roman" w:hAnsi="Times New Roman" w:cs="Times New Roman"/>
          <w:sz w:val="24"/>
          <w:szCs w:val="24"/>
        </w:rPr>
        <w:t>.</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Помещения </w:t>
      </w:r>
      <w:r w:rsidR="00D24700" w:rsidRPr="00453A79">
        <w:rPr>
          <w:rFonts w:ascii="Times New Roman" w:hAnsi="Times New Roman" w:cs="Times New Roman"/>
          <w:sz w:val="24"/>
          <w:szCs w:val="24"/>
        </w:rPr>
        <w:t>МФЦ</w:t>
      </w:r>
      <w:r w:rsidRPr="00453A79">
        <w:rPr>
          <w:rFonts w:ascii="Times New Roman" w:hAnsi="Times New Roman" w:cs="Times New Roman"/>
          <w:sz w:val="24"/>
          <w:szCs w:val="24"/>
        </w:rPr>
        <w:t>, предназначенные для работы с заявителями, расположены на нижних этажах здания и имеют отдельный вход. В помещениях установлены системы кондиционирования (охлаждения и нагревания) воздуха, средства пожаротушения и оповещения о возникновении чрезвычайной ситуации, кулер с питьевой водой.</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Вход в здание и выход из него оборудован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В здании предусмотрено место для хранения верхней одежды посетителей </w:t>
      </w:r>
      <w:r w:rsidR="00D24700" w:rsidRPr="00453A79">
        <w:rPr>
          <w:rFonts w:ascii="Times New Roman" w:hAnsi="Times New Roman" w:cs="Times New Roman"/>
          <w:sz w:val="24"/>
          <w:szCs w:val="24"/>
        </w:rPr>
        <w:t>МФЦ</w:t>
      </w:r>
      <w:r w:rsidRPr="00453A79">
        <w:rPr>
          <w:rFonts w:ascii="Times New Roman" w:hAnsi="Times New Roman" w:cs="Times New Roman"/>
          <w:sz w:val="24"/>
          <w:szCs w:val="24"/>
        </w:rPr>
        <w:t>, а также отдельный бесплатный туалет для посетителей, в том числе предназначенный специально для инвалидов.</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На территории, прилегающей к зданию, расположена бесплатная парковка для автомобильного транспорта посетителей </w:t>
      </w:r>
      <w:r w:rsidR="00D24700" w:rsidRPr="00453A79">
        <w:rPr>
          <w:rFonts w:ascii="Times New Roman" w:hAnsi="Times New Roman" w:cs="Times New Roman"/>
          <w:sz w:val="24"/>
          <w:szCs w:val="24"/>
        </w:rPr>
        <w:t>МФЦ</w:t>
      </w:r>
      <w:r w:rsidRPr="00453A79">
        <w:rPr>
          <w:rFonts w:ascii="Times New Roman" w:hAnsi="Times New Roman" w:cs="Times New Roman"/>
          <w:sz w:val="24"/>
          <w:szCs w:val="24"/>
        </w:rPr>
        <w:t>, в том числе предусматривающая места для специальных автотранспортных средств инвалидов.</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Помещения </w:t>
      </w:r>
      <w:r w:rsidR="00D24700" w:rsidRPr="00453A79">
        <w:rPr>
          <w:rFonts w:ascii="Times New Roman" w:hAnsi="Times New Roman" w:cs="Times New Roman"/>
          <w:sz w:val="24"/>
          <w:szCs w:val="24"/>
        </w:rPr>
        <w:t xml:space="preserve">МФЦ </w:t>
      </w:r>
      <w:r w:rsidRPr="00453A79">
        <w:rPr>
          <w:rFonts w:ascii="Times New Roman" w:hAnsi="Times New Roman" w:cs="Times New Roman"/>
          <w:sz w:val="24"/>
          <w:szCs w:val="24"/>
        </w:rPr>
        <w:t xml:space="preserve">оборудованы программными и аппаратными средствами, позволяющими осуществить внедрение и обеспечить функционирование необходимых для предоставления государственных и муниципальных услуг программно-аппаратных комплексов, а также информационной системы </w:t>
      </w:r>
      <w:r w:rsidR="00D24700" w:rsidRPr="00453A79">
        <w:rPr>
          <w:rFonts w:ascii="Times New Roman" w:hAnsi="Times New Roman" w:cs="Times New Roman"/>
          <w:sz w:val="24"/>
          <w:szCs w:val="24"/>
        </w:rPr>
        <w:t>МФЦ</w:t>
      </w:r>
      <w:r w:rsidRPr="00453A79">
        <w:rPr>
          <w:rFonts w:ascii="Times New Roman" w:hAnsi="Times New Roman" w:cs="Times New Roman"/>
          <w:sz w:val="24"/>
          <w:szCs w:val="24"/>
        </w:rPr>
        <w:t>.</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В </w:t>
      </w:r>
      <w:r w:rsidR="00D24700" w:rsidRPr="00453A79">
        <w:rPr>
          <w:rFonts w:ascii="Times New Roman" w:hAnsi="Times New Roman" w:cs="Times New Roman"/>
          <w:sz w:val="24"/>
          <w:szCs w:val="24"/>
        </w:rPr>
        <w:t xml:space="preserve">МФЦ </w:t>
      </w:r>
      <w:r w:rsidRPr="00453A79">
        <w:rPr>
          <w:rFonts w:ascii="Times New Roman" w:hAnsi="Times New Roman" w:cs="Times New Roman"/>
          <w:sz w:val="24"/>
          <w:szCs w:val="24"/>
        </w:rPr>
        <w:t>для организации взаимодействия с заявителями помещение разделено на следующие функциональные сектора (зоны):</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сектор информирования;</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сектор ожидания;</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сектор приема заявителей.</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В секторе информирования предусматривается наличие не менее 2 окон для осуществления информирования о порядке предоставления услуг, предоставляемых через </w:t>
      </w:r>
      <w:r w:rsidR="00D24700" w:rsidRPr="00453A79">
        <w:rPr>
          <w:rFonts w:ascii="Times New Roman" w:hAnsi="Times New Roman" w:cs="Times New Roman"/>
          <w:sz w:val="24"/>
          <w:szCs w:val="24"/>
        </w:rPr>
        <w:t>МФЦ</w:t>
      </w:r>
      <w:r w:rsidRPr="00453A79">
        <w:rPr>
          <w:rFonts w:ascii="Times New Roman" w:hAnsi="Times New Roman" w:cs="Times New Roman"/>
          <w:sz w:val="24"/>
          <w:szCs w:val="24"/>
        </w:rPr>
        <w:t>. 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комфортных условий ожидания. Предусмотрено получение актуальной правовой информации, информации о предоставляемых услугах в электронном виде, посредством размещенных в секторе ожидания терминалов с соответствующим программным обеспечением. Также сектор ожидания оборудован стульями, столами (стойками) для возможности оформления документов, информационными стендами, на которых размещены график работы, приема граждан и информация о способах оформления документов.</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Сектор приема заявителей оборудован окнами для приема и выдачи документов. </w:t>
      </w:r>
      <w:r w:rsidRPr="00453A79">
        <w:rPr>
          <w:rFonts w:ascii="Times New Roman" w:hAnsi="Times New Roman" w:cs="Times New Roman"/>
          <w:sz w:val="24"/>
          <w:szCs w:val="24"/>
        </w:rPr>
        <w:lastRenderedPageBreak/>
        <w:t>Каждое окно оформлено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140FBF" w:rsidRPr="00453A79" w:rsidRDefault="00140FBF">
      <w:pPr>
        <w:pStyle w:val="ConsPlusNormal"/>
        <w:ind w:firstLine="540"/>
        <w:jc w:val="both"/>
      </w:pP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2.14. Показатели доступности и качества муниципальной услуги</w:t>
      </w:r>
    </w:p>
    <w:p w:rsidR="00140FBF" w:rsidRPr="00105EF8" w:rsidRDefault="00140FBF">
      <w:pPr>
        <w:pStyle w:val="ConsPlusNormal"/>
        <w:ind w:firstLine="540"/>
        <w:jc w:val="both"/>
        <w:rPr>
          <w:rFonts w:ascii="Times New Roman" w:hAnsi="Times New Roman" w:cs="Times New Roman"/>
          <w:sz w:val="16"/>
          <w:szCs w:val="16"/>
        </w:rPr>
      </w:pP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Показатели доступности и качества предоставления муниципальной услуги:</w:t>
      </w:r>
    </w:p>
    <w:p w:rsidR="00D24700"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w:t>
      </w:r>
      <w:r w:rsidR="00105EF8">
        <w:rPr>
          <w:rFonts w:ascii="Times New Roman" w:hAnsi="Times New Roman" w:cs="Times New Roman"/>
          <w:sz w:val="24"/>
          <w:szCs w:val="24"/>
        </w:rPr>
        <w:t> </w:t>
      </w:r>
      <w:r w:rsidR="00D24700">
        <w:rPr>
          <w:rFonts w:ascii="Times New Roman" w:hAnsi="Times New Roman" w:cs="Times New Roman"/>
          <w:sz w:val="24"/>
          <w:szCs w:val="24"/>
        </w:rPr>
        <w:t>удовлетворенность заявителей качеством муниципальной услуги;</w:t>
      </w:r>
    </w:p>
    <w:p w:rsidR="00D24700" w:rsidRDefault="00D24700" w:rsidP="00D24700">
      <w:pPr>
        <w:widowControl w:val="0"/>
        <w:autoSpaceDE w:val="0"/>
        <w:autoSpaceDN w:val="0"/>
        <w:adjustRightInd w:val="0"/>
        <w:ind w:firstLine="567"/>
        <w:jc w:val="both"/>
      </w:pPr>
      <w:r>
        <w:t>-</w:t>
      </w:r>
      <w:r w:rsidRPr="00453A79">
        <w:t xml:space="preserve"> </w:t>
      </w:r>
      <w:r>
        <w:t xml:space="preserve">доступность муниципальной услуги, в том числе </w:t>
      </w:r>
      <w:r w:rsidRPr="00453A79">
        <w:t xml:space="preserve">организация предоставления муниципальной услуги через </w:t>
      </w:r>
      <w:r>
        <w:t>МФЦ</w:t>
      </w:r>
      <w:r w:rsidRPr="00453A79">
        <w:t>, предусматривающая повышенные условия комфортности</w:t>
      </w:r>
      <w:r>
        <w:t>;</w:t>
      </w:r>
    </w:p>
    <w:p w:rsidR="00D24700" w:rsidRDefault="00D24700" w:rsidP="00CF743F">
      <w:pPr>
        <w:pStyle w:val="ConsPlusNormal"/>
        <w:ind w:firstLine="540"/>
        <w:jc w:val="both"/>
        <w:rPr>
          <w:rFonts w:ascii="Times New Roman" w:hAnsi="Times New Roman" w:cs="Times New Roman"/>
          <w:sz w:val="24"/>
          <w:szCs w:val="24"/>
        </w:rPr>
      </w:pPr>
      <w:r>
        <w:t xml:space="preserve">- </w:t>
      </w:r>
      <w:r>
        <w:rPr>
          <w:rFonts w:ascii="Times New Roman" w:hAnsi="Times New Roman" w:cs="Times New Roman"/>
          <w:sz w:val="24"/>
          <w:szCs w:val="24"/>
        </w:rPr>
        <w:t xml:space="preserve">доступность информации </w:t>
      </w:r>
      <w:r w:rsidRPr="00CF743F">
        <w:rPr>
          <w:rFonts w:ascii="Times New Roman" w:hAnsi="Times New Roman" w:cs="Times New Roman"/>
          <w:sz w:val="24"/>
          <w:szCs w:val="24"/>
        </w:rPr>
        <w:t xml:space="preserve">о </w:t>
      </w:r>
      <w:r w:rsidRPr="00CF743F">
        <w:rPr>
          <w:rFonts w:ascii="Times New Roman" w:hAnsi="Times New Roman" w:cs="Times New Roman"/>
        </w:rPr>
        <w:t>муниципаль</w:t>
      </w:r>
      <w:r w:rsidRPr="00CF743F">
        <w:rPr>
          <w:rFonts w:ascii="Times New Roman" w:hAnsi="Times New Roman" w:cs="Times New Roman"/>
          <w:sz w:val="24"/>
          <w:szCs w:val="24"/>
        </w:rPr>
        <w:t>ной услуге</w:t>
      </w:r>
      <w:r w:rsidR="00CF743F" w:rsidRPr="00CF743F">
        <w:rPr>
          <w:rFonts w:ascii="Times New Roman" w:hAnsi="Times New Roman" w:cs="Times New Roman"/>
          <w:sz w:val="24"/>
          <w:szCs w:val="24"/>
        </w:rPr>
        <w:t>,</w:t>
      </w:r>
      <w:r w:rsidR="00CF743F">
        <w:rPr>
          <w:rFonts w:ascii="Times New Roman" w:hAnsi="Times New Roman" w:cs="Times New Roman"/>
          <w:sz w:val="24"/>
          <w:szCs w:val="24"/>
        </w:rPr>
        <w:t xml:space="preserve"> в том числе </w:t>
      </w:r>
      <w:r w:rsidR="00CF743F" w:rsidRPr="00453A79">
        <w:rPr>
          <w:rFonts w:ascii="Times New Roman" w:hAnsi="Times New Roman" w:cs="Times New Roman"/>
          <w:sz w:val="24"/>
          <w:szCs w:val="24"/>
        </w:rPr>
        <w:t>возможность получения информации о муниципальной услуге в электронной форме, при личном обращении, по телефону</w:t>
      </w:r>
      <w:r w:rsidR="00CF743F">
        <w:rPr>
          <w:rFonts w:ascii="Times New Roman" w:hAnsi="Times New Roman" w:cs="Times New Roman"/>
          <w:sz w:val="24"/>
          <w:szCs w:val="24"/>
        </w:rPr>
        <w:t xml:space="preserve">, а также </w:t>
      </w:r>
      <w:r w:rsidR="00CF743F" w:rsidRPr="00453A79">
        <w:rPr>
          <w:rFonts w:ascii="Times New Roman" w:hAnsi="Times New Roman" w:cs="Times New Roman"/>
          <w:sz w:val="24"/>
          <w:szCs w:val="24"/>
        </w:rPr>
        <w:t>получения сведений о ходе предоставления муниципальной услуги с использованием информационно-телекоммуникационных технологий, в том числе используя Единый портал, Портал</w:t>
      </w:r>
      <w:r>
        <w:rPr>
          <w:rFonts w:ascii="Times New Roman" w:hAnsi="Times New Roman" w:cs="Times New Roman"/>
          <w:sz w:val="24"/>
          <w:szCs w:val="24"/>
        </w:rPr>
        <w:t>;</w:t>
      </w:r>
    </w:p>
    <w:p w:rsidR="00D24700" w:rsidRDefault="00D24700" w:rsidP="00D24700">
      <w:pPr>
        <w:widowControl w:val="0"/>
        <w:autoSpaceDE w:val="0"/>
        <w:autoSpaceDN w:val="0"/>
        <w:adjustRightInd w:val="0"/>
        <w:ind w:firstLine="567"/>
        <w:jc w:val="both"/>
      </w:pPr>
      <w:r>
        <w:t>- соблюдение сроков предоставления государственной услуги;</w:t>
      </w:r>
    </w:p>
    <w:p w:rsidR="00D24700" w:rsidRDefault="00D24700" w:rsidP="00D24700">
      <w:pPr>
        <w:widowControl w:val="0"/>
        <w:autoSpaceDE w:val="0"/>
        <w:autoSpaceDN w:val="0"/>
        <w:adjustRightInd w:val="0"/>
        <w:ind w:firstLine="567"/>
        <w:jc w:val="both"/>
      </w:pPr>
      <w:r>
        <w:t>-</w:t>
      </w:r>
      <w:r w:rsidR="00242B3B">
        <w:t> </w:t>
      </w:r>
      <w:r>
        <w:t>отсутствие обоснованных жалоб со стороны заявителей по результатам предоставления государственной услуги.</w:t>
      </w:r>
    </w:p>
    <w:p w:rsidR="00D24700" w:rsidRDefault="00D24700" w:rsidP="00D24700">
      <w:pPr>
        <w:widowControl w:val="0"/>
        <w:autoSpaceDE w:val="0"/>
        <w:autoSpaceDN w:val="0"/>
        <w:adjustRightInd w:val="0"/>
        <w:ind w:firstLine="567"/>
        <w:jc w:val="both"/>
      </w:pPr>
    </w:p>
    <w:p w:rsidR="00140FBF" w:rsidRPr="00105EF8" w:rsidRDefault="00140FBF">
      <w:pPr>
        <w:pStyle w:val="ConsPlusNormal"/>
        <w:jc w:val="center"/>
        <w:rPr>
          <w:rFonts w:ascii="Times New Roman" w:hAnsi="Times New Roman" w:cs="Times New Roman"/>
          <w:b/>
          <w:sz w:val="24"/>
          <w:szCs w:val="24"/>
        </w:rPr>
      </w:pPr>
      <w:r w:rsidRPr="00105EF8">
        <w:rPr>
          <w:rFonts w:ascii="Times New Roman" w:hAnsi="Times New Roman" w:cs="Times New Roman"/>
          <w:b/>
          <w:sz w:val="24"/>
          <w:szCs w:val="24"/>
        </w:rPr>
        <w:t>III. Состав, последовательность и сроки выполнения</w:t>
      </w:r>
      <w:r w:rsidR="00105EF8" w:rsidRPr="00105EF8">
        <w:rPr>
          <w:rFonts w:ascii="Times New Roman" w:hAnsi="Times New Roman" w:cs="Times New Roman"/>
          <w:b/>
          <w:sz w:val="24"/>
          <w:szCs w:val="24"/>
        </w:rPr>
        <w:t xml:space="preserve"> </w:t>
      </w:r>
      <w:r w:rsidRPr="00105EF8">
        <w:rPr>
          <w:rFonts w:ascii="Times New Roman" w:hAnsi="Times New Roman" w:cs="Times New Roman"/>
          <w:b/>
          <w:sz w:val="24"/>
          <w:szCs w:val="24"/>
        </w:rPr>
        <w:t>административных процедур, требования к порядку</w:t>
      </w:r>
      <w:r w:rsidR="00105EF8" w:rsidRPr="00105EF8">
        <w:rPr>
          <w:rFonts w:ascii="Times New Roman" w:hAnsi="Times New Roman" w:cs="Times New Roman"/>
          <w:b/>
          <w:sz w:val="24"/>
          <w:szCs w:val="24"/>
        </w:rPr>
        <w:t xml:space="preserve"> </w:t>
      </w:r>
      <w:r w:rsidRPr="00105EF8">
        <w:rPr>
          <w:rFonts w:ascii="Times New Roman" w:hAnsi="Times New Roman" w:cs="Times New Roman"/>
          <w:b/>
          <w:sz w:val="24"/>
          <w:szCs w:val="24"/>
        </w:rPr>
        <w:t>их выполнения, в том числе особенности выполнения</w:t>
      </w:r>
    </w:p>
    <w:p w:rsidR="00140FBF" w:rsidRPr="00105EF8" w:rsidRDefault="00140FBF">
      <w:pPr>
        <w:pStyle w:val="ConsPlusNormal"/>
        <w:jc w:val="center"/>
        <w:rPr>
          <w:rFonts w:ascii="Times New Roman" w:hAnsi="Times New Roman" w:cs="Times New Roman"/>
          <w:b/>
          <w:sz w:val="24"/>
          <w:szCs w:val="24"/>
        </w:rPr>
      </w:pPr>
      <w:r w:rsidRPr="00105EF8">
        <w:rPr>
          <w:rFonts w:ascii="Times New Roman" w:hAnsi="Times New Roman" w:cs="Times New Roman"/>
          <w:b/>
          <w:sz w:val="24"/>
          <w:szCs w:val="24"/>
        </w:rPr>
        <w:t>административных процедур в электронной форме</w:t>
      </w:r>
    </w:p>
    <w:p w:rsidR="00140FBF" w:rsidRPr="00453A79" w:rsidRDefault="00140FBF">
      <w:pPr>
        <w:pStyle w:val="ConsPlusNormal"/>
        <w:ind w:firstLine="540"/>
        <w:jc w:val="both"/>
        <w:rPr>
          <w:rFonts w:ascii="Times New Roman" w:hAnsi="Times New Roman" w:cs="Times New Roman"/>
          <w:sz w:val="24"/>
          <w:szCs w:val="24"/>
        </w:rPr>
      </w:pP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3.1.</w:t>
      </w:r>
      <w:r w:rsidR="00242B3B">
        <w:rPr>
          <w:rFonts w:ascii="Times New Roman" w:hAnsi="Times New Roman" w:cs="Times New Roman"/>
          <w:sz w:val="24"/>
          <w:szCs w:val="24"/>
        </w:rPr>
        <w:t> </w:t>
      </w:r>
      <w:r w:rsidRPr="00453A79">
        <w:rPr>
          <w:rFonts w:ascii="Times New Roman" w:hAnsi="Times New Roman" w:cs="Times New Roman"/>
          <w:sz w:val="24"/>
          <w:szCs w:val="24"/>
        </w:rPr>
        <w:t>Перечень административных процедур, необходимых для предоставления муниципальной услуги по вопросу выдачи разрешения на строительство</w:t>
      </w:r>
    </w:p>
    <w:p w:rsidR="00140FBF" w:rsidRPr="00453A79" w:rsidRDefault="00140FBF">
      <w:pPr>
        <w:pStyle w:val="ConsPlusNormal"/>
        <w:ind w:firstLine="540"/>
        <w:jc w:val="both"/>
        <w:rPr>
          <w:rFonts w:ascii="Times New Roman" w:hAnsi="Times New Roman" w:cs="Times New Roman"/>
          <w:sz w:val="24"/>
          <w:szCs w:val="24"/>
        </w:rPr>
      </w:pP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Описание последовательности прохождения процедуры предоставления муниципальной услуги представлено в блок-схемах (</w:t>
      </w:r>
      <w:hyperlink w:anchor="P1120" w:history="1">
        <w:r w:rsidRPr="00453A79">
          <w:rPr>
            <w:rFonts w:ascii="Times New Roman" w:hAnsi="Times New Roman" w:cs="Times New Roman"/>
            <w:sz w:val="24"/>
            <w:szCs w:val="24"/>
          </w:rPr>
          <w:t xml:space="preserve">приложение </w:t>
        </w:r>
        <w:r w:rsidR="00242B3B">
          <w:rPr>
            <w:rFonts w:ascii="Times New Roman" w:hAnsi="Times New Roman" w:cs="Times New Roman"/>
            <w:sz w:val="24"/>
            <w:szCs w:val="24"/>
          </w:rPr>
          <w:t>№</w:t>
        </w:r>
        <w:r w:rsidR="00FA50A2" w:rsidRPr="00453A79">
          <w:rPr>
            <w:rFonts w:ascii="Times New Roman" w:hAnsi="Times New Roman" w:cs="Times New Roman"/>
            <w:sz w:val="24"/>
            <w:szCs w:val="24"/>
          </w:rPr>
          <w:t>5</w:t>
        </w:r>
      </w:hyperlink>
      <w:r w:rsidRPr="00453A79">
        <w:rPr>
          <w:rFonts w:ascii="Times New Roman" w:hAnsi="Times New Roman" w:cs="Times New Roman"/>
          <w:sz w:val="24"/>
          <w:szCs w:val="24"/>
        </w:rPr>
        <w:t xml:space="preserve">, </w:t>
      </w:r>
      <w:hyperlink w:anchor="P1174" w:history="1">
        <w:r w:rsidRPr="00453A79">
          <w:rPr>
            <w:rFonts w:ascii="Times New Roman" w:hAnsi="Times New Roman" w:cs="Times New Roman"/>
            <w:sz w:val="24"/>
            <w:szCs w:val="24"/>
          </w:rPr>
          <w:t xml:space="preserve">приложение </w:t>
        </w:r>
      </w:hyperlink>
      <w:r w:rsidR="00242B3B">
        <w:rPr>
          <w:rFonts w:ascii="Times New Roman" w:hAnsi="Times New Roman" w:cs="Times New Roman"/>
          <w:sz w:val="24"/>
          <w:szCs w:val="24"/>
        </w:rPr>
        <w:t>№</w:t>
      </w:r>
      <w:r w:rsidR="00FA50A2" w:rsidRPr="00453A79">
        <w:rPr>
          <w:rFonts w:ascii="Times New Roman" w:hAnsi="Times New Roman" w:cs="Times New Roman"/>
          <w:sz w:val="24"/>
          <w:szCs w:val="24"/>
        </w:rPr>
        <w:t>6</w:t>
      </w:r>
      <w:r w:rsidRPr="00453A79">
        <w:rPr>
          <w:rFonts w:ascii="Times New Roman" w:hAnsi="Times New Roman" w:cs="Times New Roman"/>
          <w:sz w:val="24"/>
          <w:szCs w:val="24"/>
        </w:rPr>
        <w:t xml:space="preserve"> к Административному регламенту).</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Для предоставления муниципальной услуги осуществляются следующие административные процедуры:</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w:t>
      </w:r>
      <w:r w:rsidR="00242B3B">
        <w:rPr>
          <w:rFonts w:ascii="Times New Roman" w:hAnsi="Times New Roman" w:cs="Times New Roman"/>
          <w:sz w:val="24"/>
          <w:szCs w:val="24"/>
        </w:rPr>
        <w:t> </w:t>
      </w:r>
      <w:r w:rsidRPr="00453A79">
        <w:rPr>
          <w:rFonts w:ascii="Times New Roman" w:hAnsi="Times New Roman" w:cs="Times New Roman"/>
          <w:sz w:val="24"/>
          <w:szCs w:val="24"/>
        </w:rPr>
        <w:t>прием и регистрация заявления о выдаче разрешения на строительство и прилагаемых документов;</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w:t>
      </w:r>
      <w:r w:rsidR="00242B3B">
        <w:rPr>
          <w:rFonts w:ascii="Times New Roman" w:hAnsi="Times New Roman" w:cs="Times New Roman"/>
          <w:sz w:val="24"/>
          <w:szCs w:val="24"/>
        </w:rPr>
        <w:t> </w:t>
      </w:r>
      <w:r w:rsidRPr="00453A79">
        <w:rPr>
          <w:rFonts w:ascii="Times New Roman" w:hAnsi="Times New Roman" w:cs="Times New Roman"/>
          <w:sz w:val="24"/>
          <w:szCs w:val="24"/>
        </w:rPr>
        <w:t>формирование и направление запросов в органы (организации), участвующие в предоставлении муниципальной услуги;</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принятие решения о подготовке разрешения на строительство либо отказа в выдаче разрешения на строительство;</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выдача разрешения на строительство;</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выдача уведомления об отказе в предоставлении муниципальной услуги.</w:t>
      </w:r>
    </w:p>
    <w:p w:rsidR="00140FBF" w:rsidRPr="00453A79" w:rsidRDefault="00140FBF">
      <w:pPr>
        <w:pStyle w:val="ConsPlusNormal"/>
        <w:ind w:firstLine="540"/>
        <w:jc w:val="both"/>
      </w:pPr>
    </w:p>
    <w:p w:rsidR="00140FBF" w:rsidRPr="00453A79" w:rsidRDefault="00140FBF">
      <w:pPr>
        <w:pStyle w:val="ConsPlusNormal"/>
        <w:ind w:firstLine="540"/>
        <w:jc w:val="both"/>
        <w:rPr>
          <w:rFonts w:ascii="Times New Roman" w:hAnsi="Times New Roman" w:cs="Times New Roman"/>
          <w:sz w:val="24"/>
          <w:szCs w:val="24"/>
        </w:rPr>
      </w:pPr>
      <w:bookmarkStart w:id="14" w:name="P361"/>
      <w:bookmarkEnd w:id="14"/>
      <w:r w:rsidRPr="00453A79">
        <w:rPr>
          <w:rFonts w:ascii="Times New Roman" w:hAnsi="Times New Roman" w:cs="Times New Roman"/>
          <w:sz w:val="24"/>
          <w:szCs w:val="24"/>
        </w:rPr>
        <w:t>3.1.1.</w:t>
      </w:r>
      <w:r w:rsidR="00242B3B">
        <w:rPr>
          <w:rFonts w:ascii="Times New Roman" w:hAnsi="Times New Roman" w:cs="Times New Roman"/>
          <w:sz w:val="24"/>
          <w:szCs w:val="24"/>
        </w:rPr>
        <w:t> </w:t>
      </w:r>
      <w:r w:rsidRPr="00453A79">
        <w:rPr>
          <w:rFonts w:ascii="Times New Roman" w:hAnsi="Times New Roman" w:cs="Times New Roman"/>
          <w:sz w:val="24"/>
          <w:szCs w:val="24"/>
        </w:rPr>
        <w:t>Прием и регистрация заявления о выдаче разрешения на строительство и прилагаемых документов</w:t>
      </w:r>
    </w:p>
    <w:p w:rsidR="00140FBF" w:rsidRPr="00453A79" w:rsidRDefault="00140FBF">
      <w:pPr>
        <w:pStyle w:val="ConsPlusNormal"/>
        <w:ind w:firstLine="540"/>
        <w:jc w:val="both"/>
        <w:rPr>
          <w:rFonts w:ascii="Times New Roman" w:hAnsi="Times New Roman" w:cs="Times New Roman"/>
          <w:sz w:val="24"/>
          <w:szCs w:val="24"/>
        </w:rPr>
      </w:pP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1) В администрации города Чебоксары.</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Основанием для предоставления муниципальной услуги является представление </w:t>
      </w:r>
      <w:hyperlink w:anchor="P740" w:history="1">
        <w:r w:rsidRPr="00453A79">
          <w:rPr>
            <w:rFonts w:ascii="Times New Roman" w:hAnsi="Times New Roman" w:cs="Times New Roman"/>
            <w:sz w:val="24"/>
            <w:szCs w:val="24"/>
          </w:rPr>
          <w:t>Заявления</w:t>
        </w:r>
      </w:hyperlink>
      <w:r w:rsidRPr="00453A79">
        <w:rPr>
          <w:rFonts w:ascii="Times New Roman" w:hAnsi="Times New Roman" w:cs="Times New Roman"/>
          <w:sz w:val="24"/>
          <w:szCs w:val="24"/>
        </w:rPr>
        <w:t xml:space="preserve">, оформленного в соответствии с приложением </w:t>
      </w:r>
      <w:r w:rsidR="00242B3B">
        <w:rPr>
          <w:rFonts w:ascii="Times New Roman" w:hAnsi="Times New Roman" w:cs="Times New Roman"/>
          <w:sz w:val="24"/>
          <w:szCs w:val="24"/>
        </w:rPr>
        <w:t>№</w:t>
      </w:r>
      <w:r w:rsidRPr="00453A79">
        <w:rPr>
          <w:rFonts w:ascii="Times New Roman" w:hAnsi="Times New Roman" w:cs="Times New Roman"/>
          <w:sz w:val="24"/>
          <w:szCs w:val="24"/>
        </w:rPr>
        <w:t xml:space="preserve">2 к Административному регламенту, с приложением документов, предусмотренных </w:t>
      </w:r>
      <w:hyperlink w:anchor="P232" w:history="1">
        <w:r w:rsidRPr="00453A79">
          <w:rPr>
            <w:rFonts w:ascii="Times New Roman" w:hAnsi="Times New Roman" w:cs="Times New Roman"/>
            <w:sz w:val="24"/>
            <w:szCs w:val="24"/>
          </w:rPr>
          <w:t>пунктом 2.6.1</w:t>
        </w:r>
      </w:hyperlink>
      <w:r w:rsidRPr="00453A79">
        <w:rPr>
          <w:rFonts w:ascii="Times New Roman" w:hAnsi="Times New Roman" w:cs="Times New Roman"/>
          <w:sz w:val="24"/>
          <w:szCs w:val="24"/>
        </w:rPr>
        <w:t xml:space="preserve"> Административного регламента, заявителем лично либо его уполномоченным лицом при наличии надлежаще оформленных документов в отдел по работе с обращениями граждан (физические лица, индивидуальные предприниматели) или в отдел делопроизводства (юридические лица) администрации города Чебоксары.</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Заявитель при предоставлении заявления и документов, необходимых для </w:t>
      </w:r>
      <w:r w:rsidRPr="00453A79">
        <w:rPr>
          <w:rFonts w:ascii="Times New Roman" w:hAnsi="Times New Roman" w:cs="Times New Roman"/>
          <w:sz w:val="24"/>
          <w:szCs w:val="24"/>
        </w:rPr>
        <w:lastRenderedPageBreak/>
        <w:t>предоставления муниципальной услуги, предъявляет документ, удостоверяющий личность.</w:t>
      </w:r>
    </w:p>
    <w:p w:rsidR="00140FBF" w:rsidRPr="00453A79" w:rsidRDefault="00140FBF">
      <w:pPr>
        <w:pStyle w:val="ConsPlusNormal"/>
        <w:ind w:firstLine="540"/>
        <w:jc w:val="both"/>
        <w:rPr>
          <w:rFonts w:ascii="Times New Roman" w:hAnsi="Times New Roman" w:cs="Times New Roman"/>
          <w:sz w:val="24"/>
          <w:szCs w:val="24"/>
        </w:rPr>
      </w:pPr>
      <w:bookmarkStart w:id="15" w:name="P366"/>
      <w:bookmarkEnd w:id="15"/>
      <w:r w:rsidRPr="00453A79">
        <w:rPr>
          <w:rFonts w:ascii="Times New Roman" w:hAnsi="Times New Roman" w:cs="Times New Roman"/>
          <w:sz w:val="24"/>
          <w:szCs w:val="24"/>
        </w:rPr>
        <w:t xml:space="preserve">Специалист, осуществляющий прием документов,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w:t>
      </w:r>
      <w:r w:rsidR="00242B3B">
        <w:rPr>
          <w:rFonts w:ascii="Times New Roman" w:hAnsi="Times New Roman" w:cs="Times New Roman"/>
          <w:sz w:val="24"/>
          <w:szCs w:val="24"/>
        </w:rPr>
        <w:t>р</w:t>
      </w:r>
      <w:r w:rsidRPr="00453A79">
        <w:rPr>
          <w:rFonts w:ascii="Times New Roman" w:hAnsi="Times New Roman" w:cs="Times New Roman"/>
          <w:sz w:val="24"/>
          <w:szCs w:val="24"/>
        </w:rPr>
        <w:t>азрешения.</w:t>
      </w:r>
    </w:p>
    <w:p w:rsidR="00140FBF" w:rsidRPr="00453A79" w:rsidRDefault="00140FBF">
      <w:pPr>
        <w:pStyle w:val="ConsPlusNormal"/>
        <w:ind w:firstLine="540"/>
        <w:jc w:val="both"/>
        <w:rPr>
          <w:rFonts w:ascii="Times New Roman" w:hAnsi="Times New Roman" w:cs="Times New Roman"/>
          <w:sz w:val="24"/>
          <w:szCs w:val="24"/>
        </w:rPr>
      </w:pPr>
      <w:bookmarkStart w:id="16" w:name="P367"/>
      <w:bookmarkEnd w:id="16"/>
      <w:r w:rsidRPr="00453A79">
        <w:rPr>
          <w:rFonts w:ascii="Times New Roman" w:hAnsi="Times New Roman" w:cs="Times New Roman"/>
          <w:sz w:val="24"/>
          <w:szCs w:val="24"/>
        </w:rPr>
        <w:t>Специалист, осуществляющий прием документов,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В день поступления заявления о выдаче разрешения на строительство и документов, необходимых для предоставления муниципальной услуги, специалист отдела по работе с обращениями граждан или отдела делопроизводства администрации города Чебоксары, регистрирует принятый пакет документов в системе электронного документооборота с присвоением регистрационного номера и даты получения и в этот же день передает полученные документы на рассмотрение в отдел градостроительной деятельности управления архитектуры и градостроительства.</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При приеме документов на подлиннике Заявления проставляется дата входящей корреспонденции с указанием номера регистрации согласно реестру учета.</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Начальник отдела градостроительной деятельности в течение </w:t>
      </w:r>
      <w:r w:rsidR="00B95422">
        <w:rPr>
          <w:rFonts w:ascii="Times New Roman" w:hAnsi="Times New Roman" w:cs="Times New Roman"/>
          <w:sz w:val="24"/>
          <w:szCs w:val="24"/>
        </w:rPr>
        <w:t xml:space="preserve">рабочего </w:t>
      </w:r>
      <w:r w:rsidRPr="00453A79">
        <w:rPr>
          <w:rFonts w:ascii="Times New Roman" w:hAnsi="Times New Roman" w:cs="Times New Roman"/>
          <w:sz w:val="24"/>
          <w:szCs w:val="24"/>
        </w:rPr>
        <w:t>дня определяет специалиста отдела ответственным исполнителем по данным документам.</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Заявитель несет ответственность за достоверность представленных сведений и документов.</w:t>
      </w:r>
    </w:p>
    <w:p w:rsidR="00140FBF" w:rsidRPr="00453A79" w:rsidRDefault="00140FBF">
      <w:pPr>
        <w:pStyle w:val="ConsPlusNormal"/>
        <w:ind w:firstLine="540"/>
        <w:jc w:val="both"/>
        <w:rPr>
          <w:rFonts w:ascii="Times New Roman" w:hAnsi="Times New Roman" w:cs="Times New Roman"/>
          <w:sz w:val="24"/>
          <w:szCs w:val="24"/>
        </w:rPr>
      </w:pPr>
      <w:bookmarkStart w:id="17" w:name="P372"/>
      <w:bookmarkEnd w:id="17"/>
      <w:r w:rsidRPr="00453A79">
        <w:rPr>
          <w:rFonts w:ascii="Times New Roman" w:hAnsi="Times New Roman" w:cs="Times New Roman"/>
          <w:sz w:val="24"/>
          <w:szCs w:val="24"/>
        </w:rPr>
        <w:t>2) В МФЦ.</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Заявление о выдаче разрешения на строительство может быть подано </w:t>
      </w:r>
      <w:r w:rsidR="00BF41D7">
        <w:rPr>
          <w:rFonts w:ascii="Times New Roman" w:hAnsi="Times New Roman" w:cs="Times New Roman"/>
          <w:sz w:val="24"/>
          <w:szCs w:val="24"/>
        </w:rPr>
        <w:t>МФЦ</w:t>
      </w:r>
      <w:r w:rsidRPr="00453A79">
        <w:rPr>
          <w:rFonts w:ascii="Times New Roman" w:hAnsi="Times New Roman" w:cs="Times New Roman"/>
          <w:sz w:val="24"/>
          <w:szCs w:val="24"/>
        </w:rPr>
        <w:t xml:space="preserve"> в соответствии с соглашением о взаимодействии.</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Основанием для предоставления муниципальной услуги является представление лично либо представителем заявителя </w:t>
      </w:r>
      <w:hyperlink w:anchor="P740" w:history="1">
        <w:r w:rsidRPr="00453A79">
          <w:rPr>
            <w:rFonts w:ascii="Times New Roman" w:hAnsi="Times New Roman" w:cs="Times New Roman"/>
            <w:sz w:val="24"/>
            <w:szCs w:val="24"/>
          </w:rPr>
          <w:t>Заявления</w:t>
        </w:r>
      </w:hyperlink>
      <w:r w:rsidRPr="00453A79">
        <w:rPr>
          <w:rFonts w:ascii="Times New Roman" w:hAnsi="Times New Roman" w:cs="Times New Roman"/>
          <w:sz w:val="24"/>
          <w:szCs w:val="24"/>
        </w:rPr>
        <w:t xml:space="preserve">, оформленного в соответствии с приложением </w:t>
      </w:r>
      <w:r w:rsidR="00242B3B">
        <w:rPr>
          <w:rFonts w:ascii="Times New Roman" w:hAnsi="Times New Roman" w:cs="Times New Roman"/>
          <w:sz w:val="24"/>
          <w:szCs w:val="24"/>
        </w:rPr>
        <w:t>№</w:t>
      </w:r>
      <w:r w:rsidRPr="00453A79">
        <w:rPr>
          <w:rFonts w:ascii="Times New Roman" w:hAnsi="Times New Roman" w:cs="Times New Roman"/>
          <w:sz w:val="24"/>
          <w:szCs w:val="24"/>
        </w:rPr>
        <w:t xml:space="preserve">2 к настоящему Административному регламенту, с приложением документов, предусмотренных </w:t>
      </w:r>
      <w:hyperlink w:anchor="P232" w:history="1">
        <w:r w:rsidRPr="00453A79">
          <w:rPr>
            <w:rFonts w:ascii="Times New Roman" w:hAnsi="Times New Roman" w:cs="Times New Roman"/>
            <w:sz w:val="24"/>
            <w:szCs w:val="24"/>
          </w:rPr>
          <w:t>пунктом 2.6.1</w:t>
        </w:r>
      </w:hyperlink>
      <w:r w:rsidRPr="00453A79">
        <w:rPr>
          <w:rFonts w:ascii="Times New Roman" w:hAnsi="Times New Roman" w:cs="Times New Roman"/>
          <w:sz w:val="24"/>
          <w:szCs w:val="24"/>
        </w:rPr>
        <w:t xml:space="preserve"> Административного регламента.</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Специалист </w:t>
      </w:r>
      <w:r w:rsidR="00CF743F" w:rsidRPr="00453A79">
        <w:rPr>
          <w:rFonts w:ascii="Times New Roman" w:hAnsi="Times New Roman" w:cs="Times New Roman"/>
          <w:sz w:val="24"/>
          <w:szCs w:val="24"/>
        </w:rPr>
        <w:t>МФЦ</w:t>
      </w:r>
      <w:r w:rsidRPr="00453A79">
        <w:rPr>
          <w:rFonts w:ascii="Times New Roman" w:hAnsi="Times New Roman" w:cs="Times New Roman"/>
          <w:sz w:val="24"/>
          <w:szCs w:val="24"/>
        </w:rPr>
        <w:t>, ответственный за прием и регистрацию документов</w:t>
      </w:r>
      <w:r w:rsidR="00242B3B">
        <w:rPr>
          <w:rFonts w:ascii="Times New Roman" w:hAnsi="Times New Roman" w:cs="Times New Roman"/>
          <w:sz w:val="24"/>
          <w:szCs w:val="24"/>
        </w:rPr>
        <w:t>,</w:t>
      </w:r>
      <w:r w:rsidRPr="00453A79">
        <w:rPr>
          <w:rFonts w:ascii="Times New Roman" w:hAnsi="Times New Roman" w:cs="Times New Roman"/>
          <w:sz w:val="24"/>
          <w:szCs w:val="24"/>
        </w:rPr>
        <w:t xml:space="preserve"> осуществляет действия, предусмотренные </w:t>
      </w:r>
      <w:hyperlink w:anchor="P366" w:history="1">
        <w:r w:rsidRPr="00453A79">
          <w:rPr>
            <w:rFonts w:ascii="Times New Roman" w:hAnsi="Times New Roman" w:cs="Times New Roman"/>
            <w:sz w:val="24"/>
            <w:szCs w:val="24"/>
          </w:rPr>
          <w:t>абз. 4</w:t>
        </w:r>
      </w:hyperlink>
      <w:r w:rsidRPr="00453A79">
        <w:rPr>
          <w:rFonts w:ascii="Times New Roman" w:hAnsi="Times New Roman" w:cs="Times New Roman"/>
          <w:sz w:val="24"/>
          <w:szCs w:val="24"/>
        </w:rPr>
        <w:t xml:space="preserve">, </w:t>
      </w:r>
      <w:hyperlink w:anchor="P367" w:history="1">
        <w:r w:rsidRPr="00453A79">
          <w:rPr>
            <w:rFonts w:ascii="Times New Roman" w:hAnsi="Times New Roman" w:cs="Times New Roman"/>
            <w:sz w:val="24"/>
            <w:szCs w:val="24"/>
          </w:rPr>
          <w:t>абз. 5 подпункта 1 пункта 3.1.1</w:t>
        </w:r>
      </w:hyperlink>
      <w:r w:rsidRPr="00453A79">
        <w:rPr>
          <w:rFonts w:ascii="Times New Roman" w:hAnsi="Times New Roman" w:cs="Times New Roman"/>
          <w:sz w:val="24"/>
          <w:szCs w:val="24"/>
        </w:rPr>
        <w:t xml:space="preserve"> Административного регламента.</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В случае принятия документов специалист </w:t>
      </w:r>
      <w:r w:rsidR="00CF743F" w:rsidRPr="00453A79">
        <w:rPr>
          <w:rFonts w:ascii="Times New Roman" w:hAnsi="Times New Roman" w:cs="Times New Roman"/>
          <w:sz w:val="24"/>
          <w:szCs w:val="24"/>
        </w:rPr>
        <w:t>МФЦ</w:t>
      </w:r>
      <w:r w:rsidRPr="00453A79">
        <w:rPr>
          <w:rFonts w:ascii="Times New Roman" w:hAnsi="Times New Roman" w:cs="Times New Roman"/>
          <w:sz w:val="24"/>
          <w:szCs w:val="24"/>
        </w:rPr>
        <w:t xml:space="preserve">, ответственный за прием и регистрацию документов, фиксирует обращения заявителей в </w:t>
      </w:r>
      <w:r w:rsidR="00BF41D7">
        <w:rPr>
          <w:rFonts w:ascii="Times New Roman" w:hAnsi="Times New Roman" w:cs="Times New Roman"/>
          <w:sz w:val="24"/>
          <w:szCs w:val="24"/>
        </w:rPr>
        <w:t xml:space="preserve">автоматизированной </w:t>
      </w:r>
      <w:r w:rsidR="00CF4C64">
        <w:rPr>
          <w:rFonts w:ascii="Times New Roman" w:hAnsi="Times New Roman" w:cs="Times New Roman"/>
          <w:sz w:val="24"/>
          <w:szCs w:val="24"/>
        </w:rPr>
        <w:t xml:space="preserve">информационной </w:t>
      </w:r>
      <w:r w:rsidRPr="00453A79">
        <w:rPr>
          <w:rFonts w:ascii="Times New Roman" w:hAnsi="Times New Roman" w:cs="Times New Roman"/>
          <w:sz w:val="24"/>
          <w:szCs w:val="24"/>
        </w:rPr>
        <w:t xml:space="preserve">системе </w:t>
      </w:r>
      <w:r w:rsidR="00BF41D7">
        <w:rPr>
          <w:rFonts w:ascii="Times New Roman" w:hAnsi="Times New Roman" w:cs="Times New Roman"/>
          <w:sz w:val="24"/>
          <w:szCs w:val="24"/>
        </w:rPr>
        <w:t>многофункциональных центров предоставления государственных и муниципальных услуг</w:t>
      </w:r>
      <w:r w:rsidRPr="00453A79">
        <w:rPr>
          <w:rFonts w:ascii="Times New Roman" w:hAnsi="Times New Roman" w:cs="Times New Roman"/>
          <w:sz w:val="24"/>
          <w:szCs w:val="24"/>
        </w:rPr>
        <w:t xml:space="preserve"> (далее </w:t>
      </w:r>
      <w:r w:rsidR="00BF41D7">
        <w:rPr>
          <w:rFonts w:ascii="Times New Roman" w:hAnsi="Times New Roman" w:cs="Times New Roman"/>
          <w:sz w:val="24"/>
          <w:szCs w:val="24"/>
        </w:rPr>
        <w:t>–</w:t>
      </w:r>
      <w:r w:rsidRPr="00453A79">
        <w:rPr>
          <w:rFonts w:ascii="Times New Roman" w:hAnsi="Times New Roman" w:cs="Times New Roman"/>
          <w:sz w:val="24"/>
          <w:szCs w:val="24"/>
        </w:rPr>
        <w:t xml:space="preserve"> </w:t>
      </w:r>
      <w:r w:rsidR="00BF41D7">
        <w:rPr>
          <w:rFonts w:ascii="Times New Roman" w:hAnsi="Times New Roman" w:cs="Times New Roman"/>
          <w:sz w:val="24"/>
          <w:szCs w:val="24"/>
        </w:rPr>
        <w:t>АИС МФЦ</w:t>
      </w:r>
      <w:r w:rsidRPr="00453A79">
        <w:rPr>
          <w:rFonts w:ascii="Times New Roman" w:hAnsi="Times New Roman" w:cs="Times New Roman"/>
          <w:sz w:val="24"/>
          <w:szCs w:val="24"/>
        </w:rPr>
        <w:t xml:space="preserve">) с присвоением статуса </w:t>
      </w:r>
      <w:r w:rsidR="004160DC">
        <w:rPr>
          <w:rFonts w:ascii="Times New Roman" w:hAnsi="Times New Roman" w:cs="Times New Roman"/>
          <w:sz w:val="24"/>
          <w:szCs w:val="24"/>
        </w:rPr>
        <w:t>«</w:t>
      </w:r>
      <w:r w:rsidRPr="00453A79">
        <w:rPr>
          <w:rFonts w:ascii="Times New Roman" w:hAnsi="Times New Roman" w:cs="Times New Roman"/>
          <w:sz w:val="24"/>
          <w:szCs w:val="24"/>
        </w:rPr>
        <w:t>зарегистрировано</w:t>
      </w:r>
      <w:r w:rsidR="004160DC">
        <w:rPr>
          <w:rFonts w:ascii="Times New Roman" w:hAnsi="Times New Roman" w:cs="Times New Roman"/>
          <w:sz w:val="24"/>
          <w:szCs w:val="24"/>
        </w:rPr>
        <w:t>»</w:t>
      </w:r>
      <w:r w:rsidRPr="00453A79">
        <w:rPr>
          <w:rFonts w:ascii="Times New Roman" w:hAnsi="Times New Roman" w:cs="Times New Roman"/>
          <w:sz w:val="24"/>
          <w:szCs w:val="24"/>
        </w:rPr>
        <w:t xml:space="preserve">". После регистрации в </w:t>
      </w:r>
      <w:r w:rsidR="00BF41D7">
        <w:rPr>
          <w:rFonts w:ascii="Times New Roman" w:hAnsi="Times New Roman" w:cs="Times New Roman"/>
          <w:sz w:val="24"/>
          <w:szCs w:val="24"/>
        </w:rPr>
        <w:t>АИС МФЦ</w:t>
      </w:r>
      <w:r w:rsidRPr="00453A79">
        <w:rPr>
          <w:rFonts w:ascii="Times New Roman" w:hAnsi="Times New Roman" w:cs="Times New Roman"/>
          <w:sz w:val="24"/>
          <w:szCs w:val="24"/>
        </w:rPr>
        <w:t xml:space="preserve">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w:t>
      </w:r>
      <w:r w:rsidR="00C03A7D" w:rsidRPr="00453A79">
        <w:rPr>
          <w:rFonts w:ascii="Times New Roman" w:hAnsi="Times New Roman" w:cs="Times New Roman"/>
          <w:sz w:val="24"/>
          <w:szCs w:val="24"/>
        </w:rPr>
        <w:t>администрацию</w:t>
      </w:r>
      <w:r w:rsidRPr="00453A79">
        <w:rPr>
          <w:rFonts w:ascii="Times New Roman" w:hAnsi="Times New Roman" w:cs="Times New Roman"/>
          <w:sz w:val="24"/>
          <w:szCs w:val="24"/>
        </w:rPr>
        <w:t xml:space="preserve"> города Чебоксары, 3-й остается в </w:t>
      </w:r>
      <w:r w:rsidR="00CF743F" w:rsidRPr="00453A79">
        <w:rPr>
          <w:rFonts w:ascii="Times New Roman" w:hAnsi="Times New Roman" w:cs="Times New Roman"/>
          <w:sz w:val="24"/>
          <w:szCs w:val="24"/>
        </w:rPr>
        <w:t xml:space="preserve">МФЦ </w:t>
      </w:r>
      <w:r w:rsidRPr="00453A79">
        <w:rPr>
          <w:rFonts w:ascii="Times New Roman" w:hAnsi="Times New Roman" w:cs="Times New Roman"/>
          <w:sz w:val="24"/>
          <w:szCs w:val="24"/>
        </w:rPr>
        <w:t>в соответствии с действующими правилами ведения учета документов.</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В расписке указываются следующие пункты:</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согласие на обработку персональных данных;</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данные о заявителе;</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расписка-уведомление о принятии документов;</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порядковый номер заявления;</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дата поступления документов;</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подпись специалиста;</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перечень принятых документов;</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сроки предоставления услуги;</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расписка о выдаче результата.</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lastRenderedPageBreak/>
        <w:t xml:space="preserve">После регистрации заявления специалист МФЦ в течение одного дня организует доставку представленного заявителем пакета документов из </w:t>
      </w:r>
      <w:r w:rsidR="00BF41D7" w:rsidRPr="00453A79">
        <w:rPr>
          <w:rFonts w:ascii="Times New Roman" w:hAnsi="Times New Roman" w:cs="Times New Roman"/>
          <w:sz w:val="24"/>
          <w:szCs w:val="24"/>
        </w:rPr>
        <w:t xml:space="preserve">МФЦ </w:t>
      </w:r>
      <w:r w:rsidRPr="00453A79">
        <w:rPr>
          <w:rFonts w:ascii="Times New Roman" w:hAnsi="Times New Roman" w:cs="Times New Roman"/>
          <w:sz w:val="24"/>
          <w:szCs w:val="24"/>
        </w:rPr>
        <w:t xml:space="preserve">в администрацию города Чебоксары, при этом меняя статус в </w:t>
      </w:r>
      <w:r w:rsidR="00BF41D7">
        <w:rPr>
          <w:rFonts w:ascii="Times New Roman" w:hAnsi="Times New Roman" w:cs="Times New Roman"/>
          <w:sz w:val="24"/>
          <w:szCs w:val="24"/>
        </w:rPr>
        <w:t>АИС МФЦ</w:t>
      </w:r>
      <w:r w:rsidRPr="00453A79">
        <w:rPr>
          <w:rFonts w:ascii="Times New Roman" w:hAnsi="Times New Roman" w:cs="Times New Roman"/>
          <w:sz w:val="24"/>
          <w:szCs w:val="24"/>
        </w:rPr>
        <w:t xml:space="preserve"> на </w:t>
      </w:r>
      <w:r w:rsidR="00C03A7D" w:rsidRPr="00453A79">
        <w:rPr>
          <w:rFonts w:ascii="Times New Roman" w:hAnsi="Times New Roman" w:cs="Times New Roman"/>
          <w:sz w:val="24"/>
          <w:szCs w:val="24"/>
        </w:rPr>
        <w:t>«</w:t>
      </w:r>
      <w:r w:rsidRPr="00453A79">
        <w:rPr>
          <w:rFonts w:ascii="Times New Roman" w:hAnsi="Times New Roman" w:cs="Times New Roman"/>
          <w:sz w:val="24"/>
          <w:szCs w:val="24"/>
        </w:rPr>
        <w:t>отправлено в ведомство</w:t>
      </w:r>
      <w:r w:rsidR="00C03A7D" w:rsidRPr="00453A79">
        <w:rPr>
          <w:rFonts w:ascii="Times New Roman" w:hAnsi="Times New Roman" w:cs="Times New Roman"/>
          <w:sz w:val="24"/>
          <w:szCs w:val="24"/>
        </w:rPr>
        <w:t>»</w:t>
      </w:r>
      <w:r w:rsidRPr="00453A79">
        <w:rPr>
          <w:rFonts w:ascii="Times New Roman" w:hAnsi="Times New Roman" w:cs="Times New Roman"/>
          <w:sz w:val="24"/>
          <w:szCs w:val="24"/>
        </w:rPr>
        <w:t xml:space="preserve">. Срок предоставления муниципальной услуги исчисляется со дня передачи </w:t>
      </w:r>
      <w:r w:rsidR="00BF41D7" w:rsidRPr="00453A79">
        <w:rPr>
          <w:rFonts w:ascii="Times New Roman" w:hAnsi="Times New Roman" w:cs="Times New Roman"/>
          <w:sz w:val="24"/>
          <w:szCs w:val="24"/>
        </w:rPr>
        <w:t xml:space="preserve">МФЦ </w:t>
      </w:r>
      <w:r w:rsidRPr="00453A79">
        <w:rPr>
          <w:rFonts w:ascii="Times New Roman" w:hAnsi="Times New Roman" w:cs="Times New Roman"/>
          <w:sz w:val="24"/>
          <w:szCs w:val="24"/>
        </w:rPr>
        <w:t>документов в администрацию города Чебоксары и регистрации в системе электронного документооборота.</w:t>
      </w:r>
    </w:p>
    <w:p w:rsidR="00140FBF" w:rsidRDefault="00BF41D7">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Результатом процедуры является</w:t>
      </w:r>
      <w:r>
        <w:rPr>
          <w:rFonts w:ascii="Times New Roman" w:hAnsi="Times New Roman" w:cs="Times New Roman"/>
          <w:sz w:val="24"/>
          <w:szCs w:val="24"/>
        </w:rPr>
        <w:t xml:space="preserve"> зарегистрированное заявление с приложенными докум</w:t>
      </w:r>
      <w:r w:rsidR="00242B3B">
        <w:rPr>
          <w:rFonts w:ascii="Times New Roman" w:hAnsi="Times New Roman" w:cs="Times New Roman"/>
          <w:sz w:val="24"/>
          <w:szCs w:val="24"/>
        </w:rPr>
        <w:t>е</w:t>
      </w:r>
      <w:r>
        <w:rPr>
          <w:rFonts w:ascii="Times New Roman" w:hAnsi="Times New Roman" w:cs="Times New Roman"/>
          <w:sz w:val="24"/>
          <w:szCs w:val="24"/>
        </w:rPr>
        <w:t>нтами.</w:t>
      </w:r>
    </w:p>
    <w:p w:rsidR="00140FBF" w:rsidRPr="00453A79" w:rsidRDefault="00140FBF">
      <w:pPr>
        <w:pStyle w:val="ConsPlusNormal"/>
        <w:ind w:firstLine="540"/>
        <w:jc w:val="both"/>
        <w:rPr>
          <w:rFonts w:ascii="Times New Roman" w:hAnsi="Times New Roman" w:cs="Times New Roman"/>
          <w:sz w:val="24"/>
          <w:szCs w:val="24"/>
        </w:rPr>
      </w:pPr>
      <w:bookmarkStart w:id="18" w:name="P389"/>
      <w:bookmarkEnd w:id="18"/>
      <w:r w:rsidRPr="00453A79">
        <w:rPr>
          <w:rFonts w:ascii="Times New Roman" w:hAnsi="Times New Roman" w:cs="Times New Roman"/>
          <w:sz w:val="24"/>
          <w:szCs w:val="24"/>
        </w:rPr>
        <w:t>3.1.2. Формирование и направление запросов в органы (организации), участвующие в пред</w:t>
      </w:r>
      <w:r w:rsidR="00242B3B">
        <w:rPr>
          <w:rFonts w:ascii="Times New Roman" w:hAnsi="Times New Roman" w:cs="Times New Roman"/>
          <w:sz w:val="24"/>
          <w:szCs w:val="24"/>
        </w:rPr>
        <w:t>оставлении муниципальной услуги</w:t>
      </w:r>
    </w:p>
    <w:p w:rsidR="00140FBF" w:rsidRPr="00453A79" w:rsidRDefault="00140FBF">
      <w:pPr>
        <w:pStyle w:val="ConsPlusNormal"/>
        <w:ind w:firstLine="540"/>
        <w:jc w:val="both"/>
        <w:rPr>
          <w:rFonts w:ascii="Times New Roman" w:hAnsi="Times New Roman" w:cs="Times New Roman"/>
          <w:sz w:val="24"/>
          <w:szCs w:val="24"/>
        </w:rPr>
      </w:pP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Межведомственный запрос администрации города Чебоксары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наименование органа, направляющего межведомственный запрос;</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наименование органа, в адрес которого направляется межведомственный запрос;</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w:t>
      </w:r>
      <w:r w:rsidR="00242B3B">
        <w:rPr>
          <w:rFonts w:ascii="Times New Roman" w:hAnsi="Times New Roman" w:cs="Times New Roman"/>
          <w:sz w:val="24"/>
          <w:szCs w:val="24"/>
        </w:rPr>
        <w:t> </w:t>
      </w:r>
      <w:r w:rsidRPr="00453A79">
        <w:rPr>
          <w:rFonts w:ascii="Times New Roman" w:hAnsi="Times New Roman" w:cs="Times New Roman"/>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w:t>
      </w:r>
      <w:r w:rsidR="00242B3B">
        <w:rPr>
          <w:rFonts w:ascii="Times New Roman" w:hAnsi="Times New Roman" w:cs="Times New Roman"/>
          <w:sz w:val="24"/>
          <w:szCs w:val="24"/>
        </w:rPr>
        <w:t> </w:t>
      </w:r>
      <w:r w:rsidRPr="00453A79">
        <w:rPr>
          <w:rFonts w:ascii="Times New Roman" w:hAnsi="Times New Roman" w:cs="Times New Roman"/>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w:t>
      </w:r>
      <w:r w:rsidR="00242B3B">
        <w:rPr>
          <w:rFonts w:ascii="Times New Roman" w:hAnsi="Times New Roman" w:cs="Times New Roman"/>
          <w:sz w:val="24"/>
          <w:szCs w:val="24"/>
        </w:rPr>
        <w:t> </w:t>
      </w:r>
      <w:r w:rsidRPr="00453A79">
        <w:rPr>
          <w:rFonts w:ascii="Times New Roman" w:hAnsi="Times New Roman" w:cs="Times New Roman"/>
          <w:sz w:val="24"/>
          <w:szCs w:val="24"/>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контактная информация для направления ответа на межведомственный запрос;</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дата направления межведомственного запроса;</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w:t>
      </w:r>
      <w:r w:rsidR="00242B3B">
        <w:rPr>
          <w:rFonts w:ascii="Times New Roman" w:hAnsi="Times New Roman" w:cs="Times New Roman"/>
          <w:sz w:val="24"/>
          <w:szCs w:val="24"/>
        </w:rPr>
        <w:t> </w:t>
      </w:r>
      <w:r w:rsidRPr="00453A79">
        <w:rPr>
          <w:rFonts w:ascii="Times New Roman" w:hAnsi="Times New Roman" w:cs="Times New Roman"/>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Срок направления межведомственного запроса в соответствующий орган (организацию) не должен превышать 3 дней с момента приема и регистрации заявления о выдаче разрешения на строительство и документов, необходимых для предоставления муниципальной услуги.</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Результатом процедуры является направление межведомственного запроса в соответствующий орган (организацию).</w:t>
      </w:r>
    </w:p>
    <w:p w:rsidR="00140FBF" w:rsidRPr="00453A79" w:rsidRDefault="00140FBF">
      <w:pPr>
        <w:pStyle w:val="ConsPlusNormal"/>
        <w:ind w:firstLine="540"/>
        <w:jc w:val="both"/>
        <w:rPr>
          <w:rFonts w:ascii="Times New Roman" w:hAnsi="Times New Roman" w:cs="Times New Roman"/>
          <w:sz w:val="24"/>
          <w:szCs w:val="24"/>
        </w:rPr>
      </w:pPr>
      <w:bookmarkStart w:id="19" w:name="P404"/>
      <w:bookmarkEnd w:id="19"/>
      <w:r w:rsidRPr="00453A79">
        <w:rPr>
          <w:rFonts w:ascii="Times New Roman" w:hAnsi="Times New Roman" w:cs="Times New Roman"/>
          <w:sz w:val="24"/>
          <w:szCs w:val="24"/>
        </w:rPr>
        <w:lastRenderedPageBreak/>
        <w:t>3.1.3.</w:t>
      </w:r>
      <w:r w:rsidR="00242B3B">
        <w:rPr>
          <w:rFonts w:ascii="Times New Roman" w:hAnsi="Times New Roman" w:cs="Times New Roman"/>
          <w:sz w:val="24"/>
          <w:szCs w:val="24"/>
        </w:rPr>
        <w:t> </w:t>
      </w:r>
      <w:r w:rsidRPr="00453A79">
        <w:rPr>
          <w:rFonts w:ascii="Times New Roman" w:hAnsi="Times New Roman" w:cs="Times New Roman"/>
          <w:sz w:val="24"/>
          <w:szCs w:val="24"/>
        </w:rPr>
        <w:t>Принятие решения о подготовке разрешения на строительство либо уведомления об отказе в выд</w:t>
      </w:r>
      <w:r w:rsidR="00C9017A">
        <w:rPr>
          <w:rFonts w:ascii="Times New Roman" w:hAnsi="Times New Roman" w:cs="Times New Roman"/>
          <w:sz w:val="24"/>
          <w:szCs w:val="24"/>
        </w:rPr>
        <w:t>аче разрешения на строительство</w:t>
      </w:r>
    </w:p>
    <w:p w:rsidR="00140FBF" w:rsidRPr="00453A79" w:rsidRDefault="00140FBF">
      <w:pPr>
        <w:pStyle w:val="ConsPlusNormal"/>
        <w:ind w:firstLine="540"/>
        <w:jc w:val="both"/>
        <w:rPr>
          <w:rFonts w:ascii="Times New Roman" w:hAnsi="Times New Roman" w:cs="Times New Roman"/>
          <w:sz w:val="24"/>
          <w:szCs w:val="24"/>
        </w:rPr>
      </w:pP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Основанием для начала административной процедуры является наличие документов, необходимых для предоставления муниципальной услуги.</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Специалист отдела градостроительной деятельности в течение 6 календарных дней со дня регистрации заявления о выдаче разрешения на строительство и документов, указанных в </w:t>
      </w:r>
      <w:hyperlink w:anchor="P232" w:history="1">
        <w:r w:rsidRPr="00453A79">
          <w:rPr>
            <w:rFonts w:ascii="Times New Roman" w:hAnsi="Times New Roman" w:cs="Times New Roman"/>
            <w:sz w:val="24"/>
            <w:szCs w:val="24"/>
          </w:rPr>
          <w:t>пункте 2.6.1</w:t>
        </w:r>
      </w:hyperlink>
      <w:r w:rsidRPr="00453A79">
        <w:rPr>
          <w:rFonts w:ascii="Times New Roman" w:hAnsi="Times New Roman" w:cs="Times New Roman"/>
          <w:sz w:val="24"/>
          <w:szCs w:val="24"/>
        </w:rPr>
        <w:t xml:space="preserve"> настоящего Административного регламента, в администрации города Чебоксары:</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проводит проверку наличия документов, прилагаемых к заявлению;</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w:t>
      </w:r>
      <w:r w:rsidR="00C9017A">
        <w:rPr>
          <w:rFonts w:ascii="Times New Roman" w:hAnsi="Times New Roman" w:cs="Times New Roman"/>
          <w:sz w:val="24"/>
          <w:szCs w:val="24"/>
        </w:rPr>
        <w:t> </w:t>
      </w:r>
      <w:r w:rsidRPr="00453A79">
        <w:rPr>
          <w:rFonts w:ascii="Times New Roman" w:hAnsi="Times New Roman" w:cs="Times New Roman"/>
          <w:sz w:val="24"/>
          <w:szCs w:val="24"/>
        </w:rPr>
        <w:t>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При соответствии представленных документов установленным требованиям специалист отдела градостроительной деятельности оформляет в 2 экземплярах </w:t>
      </w:r>
      <w:hyperlink r:id="rId29" w:history="1">
        <w:r w:rsidRPr="00453A79">
          <w:rPr>
            <w:rFonts w:ascii="Times New Roman" w:hAnsi="Times New Roman" w:cs="Times New Roman"/>
            <w:sz w:val="24"/>
            <w:szCs w:val="24"/>
          </w:rPr>
          <w:t>разрешение</w:t>
        </w:r>
      </w:hyperlink>
      <w:r w:rsidRPr="00453A79">
        <w:rPr>
          <w:rFonts w:ascii="Times New Roman" w:hAnsi="Times New Roman" w:cs="Times New Roman"/>
          <w:sz w:val="24"/>
          <w:szCs w:val="24"/>
        </w:rPr>
        <w:t xml:space="preserve"> на строительство по форме, </w:t>
      </w:r>
      <w:r w:rsidR="000A1DDA" w:rsidRPr="00453A79">
        <w:rPr>
          <w:rFonts w:ascii="Times New Roman" w:hAnsi="Times New Roman" w:cs="Times New Roman"/>
          <w:sz w:val="24"/>
          <w:szCs w:val="24"/>
        </w:rPr>
        <w:t>утвержденной Приказом Министерства строительства и жилищно-коммунального хозяйства Российской Федерации от 19 февраля 2015 г. № 117/пр «Об утверждении формы разрешения на строительство и формы разрешения на ввод объекта в эксплуатацию»</w:t>
      </w:r>
      <w:r w:rsidRPr="00453A79">
        <w:rPr>
          <w:rFonts w:ascii="Times New Roman" w:hAnsi="Times New Roman" w:cs="Times New Roman"/>
          <w:sz w:val="24"/>
          <w:szCs w:val="24"/>
        </w:rPr>
        <w:t>.</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Администрация города Чебоксары по заявлению застройщика может выдать разрешение на отдельные этапы строительства, реконструкции.</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При этом разрешение на отдельные этапы строительства, реконструкции объекта капитального строительства выдается в порядке, предусмотренном для выдачи разрешения на строительство объекта капитального строительства.</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Срок действия разрешения на строительство устанавливается в соответствии с проектом организации строительства, за исключением случаев, если такое разрешение выдается на отдельные этапы строительства, реконструкции. Разрешение на индивидуальное жилищное строительство выдается сроком на 10 лет.</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При несоответствии представленных документов установленным требованиям, наличия оснований, перечисленных в </w:t>
      </w:r>
      <w:hyperlink w:anchor="P289" w:history="1">
        <w:r w:rsidRPr="00453A79">
          <w:rPr>
            <w:rFonts w:ascii="Times New Roman" w:hAnsi="Times New Roman" w:cs="Times New Roman"/>
            <w:sz w:val="24"/>
            <w:szCs w:val="24"/>
          </w:rPr>
          <w:t>пункте 2.9.1</w:t>
        </w:r>
      </w:hyperlink>
      <w:r w:rsidRPr="00453A79">
        <w:rPr>
          <w:rFonts w:ascii="Times New Roman" w:hAnsi="Times New Roman" w:cs="Times New Roman"/>
          <w:sz w:val="24"/>
          <w:szCs w:val="24"/>
        </w:rPr>
        <w:t>, специалист отдела градостроительной деятельности оформляет уведомление об отказе в выдаче разрешения на строительство с указанием причин отказа.</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Разрешение на строительство (уведомление об отказе в выдаче разрешения на строительство) представляется специалистом отдела градостроительной деятельности для визирования начальнику отдела градостроительной деятельности. Начальник отдела в течение дня, в котором были представлены документы на визирование, осуществляет рассмотрение и визирование разрешения на строительство (уведомления об отказе в выдаче разрешения на строительство) и направляет для подписания заместителю главы администрации города Чебоксары - начальнику управления архитектуры и градостроительства.</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Заместитель главы администрации города Чебоксары - начальник управления архитектуры и градостроительства в течение 1 дня со дня представления разрешения (уведомления) с приложением документов подписывает указанные документы.</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Разрешение на строительство (уведомление об отказе в выдаче разрешения на строительство) регистрируется в журналах учета выданных разрешений на производство </w:t>
      </w:r>
      <w:r w:rsidRPr="00453A79">
        <w:rPr>
          <w:rFonts w:ascii="Times New Roman" w:hAnsi="Times New Roman" w:cs="Times New Roman"/>
          <w:sz w:val="24"/>
          <w:szCs w:val="24"/>
        </w:rPr>
        <w:lastRenderedPageBreak/>
        <w:t>работ по объектам жилищно-гражданского назначения, реконструкцию помещений, связанных с изменением несущих строительных конструкций, а также выданных разрешений на индивидуальное строительство (журнале учета выданных уведомлений об отказе) не позднее дня, в котором было подписано заместителем главы администрации города Чебоксары - начальником управления архитектуры и градостроительства</w:t>
      </w:r>
    </w:p>
    <w:p w:rsidR="00140FBF"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Результатом процедуры является оформление разрешения на строительство </w:t>
      </w:r>
      <w:r w:rsidR="002C74A1">
        <w:rPr>
          <w:rFonts w:ascii="Times New Roman" w:hAnsi="Times New Roman" w:cs="Times New Roman"/>
          <w:sz w:val="24"/>
          <w:szCs w:val="24"/>
        </w:rPr>
        <w:t>(</w:t>
      </w:r>
      <w:r w:rsidRPr="00453A79">
        <w:rPr>
          <w:rFonts w:ascii="Times New Roman" w:hAnsi="Times New Roman" w:cs="Times New Roman"/>
          <w:sz w:val="24"/>
          <w:szCs w:val="24"/>
        </w:rPr>
        <w:t>уведомления об отказе в выдаче разрешения на строительство</w:t>
      </w:r>
      <w:r w:rsidR="002C74A1">
        <w:rPr>
          <w:rFonts w:ascii="Times New Roman" w:hAnsi="Times New Roman" w:cs="Times New Roman"/>
          <w:sz w:val="24"/>
          <w:szCs w:val="24"/>
        </w:rPr>
        <w:t>)</w:t>
      </w:r>
      <w:r w:rsidRPr="00453A79">
        <w:rPr>
          <w:rFonts w:ascii="Times New Roman" w:hAnsi="Times New Roman" w:cs="Times New Roman"/>
          <w:sz w:val="24"/>
          <w:szCs w:val="24"/>
        </w:rPr>
        <w:t>.</w:t>
      </w:r>
    </w:p>
    <w:p w:rsidR="00EE3D4A" w:rsidRPr="00453A79" w:rsidRDefault="00EE3D4A">
      <w:pPr>
        <w:pStyle w:val="ConsPlusNormal"/>
        <w:ind w:firstLine="540"/>
        <w:jc w:val="both"/>
        <w:rPr>
          <w:rFonts w:ascii="Times New Roman" w:hAnsi="Times New Roman" w:cs="Times New Roman"/>
          <w:sz w:val="24"/>
          <w:szCs w:val="24"/>
        </w:rPr>
      </w:pPr>
    </w:p>
    <w:p w:rsidR="00140FBF" w:rsidRPr="00453A79" w:rsidRDefault="00140FBF">
      <w:pPr>
        <w:pStyle w:val="ConsPlusNormal"/>
        <w:ind w:firstLine="540"/>
        <w:jc w:val="both"/>
        <w:rPr>
          <w:rFonts w:ascii="Times New Roman" w:hAnsi="Times New Roman" w:cs="Times New Roman"/>
          <w:sz w:val="24"/>
          <w:szCs w:val="24"/>
        </w:rPr>
      </w:pPr>
      <w:bookmarkStart w:id="20" w:name="P420"/>
      <w:bookmarkEnd w:id="20"/>
      <w:r w:rsidRPr="00453A79">
        <w:rPr>
          <w:rFonts w:ascii="Times New Roman" w:hAnsi="Times New Roman" w:cs="Times New Roman"/>
          <w:sz w:val="24"/>
          <w:szCs w:val="24"/>
        </w:rPr>
        <w:t>3.1.4. Выдача разрешения на строительство</w:t>
      </w:r>
    </w:p>
    <w:p w:rsidR="00140FBF" w:rsidRPr="00453A79" w:rsidRDefault="00140FBF">
      <w:pPr>
        <w:pStyle w:val="ConsPlusNormal"/>
        <w:ind w:firstLine="540"/>
        <w:jc w:val="both"/>
        <w:rPr>
          <w:rFonts w:ascii="Times New Roman" w:hAnsi="Times New Roman" w:cs="Times New Roman"/>
          <w:sz w:val="24"/>
          <w:szCs w:val="24"/>
        </w:rPr>
      </w:pPr>
    </w:p>
    <w:p w:rsidR="00140FBF" w:rsidRPr="00453A79" w:rsidRDefault="006F7839">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Основанием для начала административной процедуры является </w:t>
      </w:r>
      <w:r w:rsidR="002207C4">
        <w:rPr>
          <w:rFonts w:ascii="Times New Roman" w:hAnsi="Times New Roman" w:cs="Times New Roman"/>
          <w:sz w:val="24"/>
          <w:szCs w:val="24"/>
        </w:rPr>
        <w:t xml:space="preserve">подписанное </w:t>
      </w:r>
      <w:r w:rsidR="002207C4" w:rsidRPr="00453A79">
        <w:rPr>
          <w:rFonts w:ascii="Times New Roman" w:hAnsi="Times New Roman" w:cs="Times New Roman"/>
          <w:sz w:val="24"/>
          <w:szCs w:val="24"/>
        </w:rPr>
        <w:t>заместителем главы администрации города Чебоксары - начальником управления архитектуры и градостроительства</w:t>
      </w:r>
      <w:r w:rsidR="00140FBF" w:rsidRPr="00453A79">
        <w:rPr>
          <w:rFonts w:ascii="Times New Roman" w:hAnsi="Times New Roman" w:cs="Times New Roman"/>
          <w:sz w:val="24"/>
          <w:szCs w:val="24"/>
        </w:rPr>
        <w:t xml:space="preserve"> разрешение на строительство (1 экземпляр)</w:t>
      </w:r>
      <w:r>
        <w:rPr>
          <w:rFonts w:ascii="Times New Roman" w:hAnsi="Times New Roman" w:cs="Times New Roman"/>
          <w:sz w:val="24"/>
          <w:szCs w:val="24"/>
        </w:rPr>
        <w:t xml:space="preserve">, которое </w:t>
      </w:r>
      <w:r w:rsidR="00140FBF" w:rsidRPr="00453A79">
        <w:rPr>
          <w:rFonts w:ascii="Times New Roman" w:hAnsi="Times New Roman" w:cs="Times New Roman"/>
          <w:sz w:val="24"/>
          <w:szCs w:val="24"/>
        </w:rPr>
        <w:t>выдается заявителю не позднее 1</w:t>
      </w:r>
      <w:r w:rsidR="004160DC">
        <w:rPr>
          <w:rFonts w:ascii="Times New Roman" w:hAnsi="Times New Roman" w:cs="Times New Roman"/>
          <w:sz w:val="24"/>
          <w:szCs w:val="24"/>
        </w:rPr>
        <w:t xml:space="preserve"> рабочего</w:t>
      </w:r>
      <w:r w:rsidR="00140FBF" w:rsidRPr="00453A79">
        <w:rPr>
          <w:rFonts w:ascii="Times New Roman" w:hAnsi="Times New Roman" w:cs="Times New Roman"/>
          <w:sz w:val="24"/>
          <w:szCs w:val="24"/>
        </w:rPr>
        <w:t xml:space="preserve"> дня с момента подписания заместителем главы администрации города Чебоксары - начальником управления архитектуры и градостроительства.</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Разрешение на строительство </w:t>
      </w:r>
      <w:r w:rsidR="00E93E60">
        <w:rPr>
          <w:rFonts w:ascii="Times New Roman" w:hAnsi="Times New Roman" w:cs="Times New Roman"/>
          <w:sz w:val="24"/>
          <w:szCs w:val="24"/>
        </w:rPr>
        <w:t>выдается</w:t>
      </w:r>
      <w:r w:rsidRPr="00453A79">
        <w:rPr>
          <w:rFonts w:ascii="Times New Roman" w:hAnsi="Times New Roman" w:cs="Times New Roman"/>
          <w:sz w:val="24"/>
          <w:szCs w:val="24"/>
        </w:rPr>
        <w:t xml:space="preserve"> заявителю или его уполномоченному представителю лично под роспись.</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В случае если Заявление содержит просьбу о направлении результата предоставления муниципальной услуги посредством почтового отправления, разрешение на строительство передается в отдел делопроизводства либо в отдел по работе с обращениями граждан, для направления посредством почтового отправления с уведомлением о вручении по указанному в Заявлении почтовому адресу в течение рабочего дня, следующего за днем подписания заместителем главы администрации города Чебоксары - начальником управления архитектуры и градостроительства.</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В случае если заявитель или его представитель, извещенные по телефону, указанному в заявлении, о необходимости получения результата предоставления муниципальной услуги, в течение 1 </w:t>
      </w:r>
      <w:r w:rsidR="004160DC">
        <w:rPr>
          <w:rFonts w:ascii="Times New Roman" w:hAnsi="Times New Roman" w:cs="Times New Roman"/>
          <w:sz w:val="24"/>
          <w:szCs w:val="24"/>
        </w:rPr>
        <w:t xml:space="preserve">рабочего </w:t>
      </w:r>
      <w:r w:rsidRPr="00453A79">
        <w:rPr>
          <w:rFonts w:ascii="Times New Roman" w:hAnsi="Times New Roman" w:cs="Times New Roman"/>
          <w:sz w:val="24"/>
          <w:szCs w:val="24"/>
        </w:rPr>
        <w:t>дня, следующего за днем подписания разрешения на строительство заместителем главы администрации города Чебоксары - начальником управления архитектуры и градостроительства, не явился в администрацию города Чебоксары и ему не был выдан экземпляр разрешения на строительство лично под расписку о получении на 2 экземпляре разрешения, разрешение на строительство передается в отдел делопроизводства либо в отдел по работе с обращениями граждан для направления посредством почтового отправления с уведомлением о вручении по указанному в Заявлении почтовому адресу в течение 1 рабочего дня.</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После выдачи разрешения на строительство специалист отдела градостроительной деятельности производит необходимые действия п</w:t>
      </w:r>
      <w:r w:rsidR="00C9017A">
        <w:rPr>
          <w:rFonts w:ascii="Times New Roman" w:hAnsi="Times New Roman" w:cs="Times New Roman"/>
          <w:sz w:val="24"/>
          <w:szCs w:val="24"/>
        </w:rPr>
        <w:t>о подготовке дела к хранению (2 </w:t>
      </w:r>
      <w:r w:rsidRPr="00453A79">
        <w:rPr>
          <w:rFonts w:ascii="Times New Roman" w:hAnsi="Times New Roman" w:cs="Times New Roman"/>
          <w:sz w:val="24"/>
          <w:szCs w:val="24"/>
        </w:rPr>
        <w:t xml:space="preserve">экземпляр разрешения на строительство, документы в соответствии </w:t>
      </w:r>
      <w:hyperlink w:anchor="P230" w:history="1">
        <w:r w:rsidRPr="00453A79">
          <w:rPr>
            <w:rFonts w:ascii="Times New Roman" w:hAnsi="Times New Roman" w:cs="Times New Roman"/>
            <w:sz w:val="24"/>
            <w:szCs w:val="24"/>
          </w:rPr>
          <w:t>пунктом 2.6</w:t>
        </w:r>
      </w:hyperlink>
      <w:r w:rsidRPr="00453A79">
        <w:rPr>
          <w:rFonts w:ascii="Times New Roman" w:hAnsi="Times New Roman" w:cs="Times New Roman"/>
          <w:sz w:val="24"/>
          <w:szCs w:val="24"/>
        </w:rPr>
        <w:t xml:space="preserve"> настоящего Административного регламента), а также осуществляет передачу дел на хранение в соответствии с требованиями к ведению делопроизводства.</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428" w:history="1">
        <w:r w:rsidRPr="00453A79">
          <w:rPr>
            <w:rFonts w:ascii="Times New Roman" w:hAnsi="Times New Roman" w:cs="Times New Roman"/>
            <w:sz w:val="24"/>
            <w:szCs w:val="24"/>
          </w:rPr>
          <w:t>абзацами 7</w:t>
        </w:r>
      </w:hyperlink>
      <w:r w:rsidRPr="00453A79">
        <w:rPr>
          <w:rFonts w:ascii="Times New Roman" w:hAnsi="Times New Roman" w:cs="Times New Roman"/>
          <w:sz w:val="24"/>
          <w:szCs w:val="24"/>
        </w:rPr>
        <w:t xml:space="preserve"> - </w:t>
      </w:r>
      <w:hyperlink w:anchor="P431" w:history="1">
        <w:r w:rsidRPr="00453A79">
          <w:rPr>
            <w:rFonts w:ascii="Times New Roman" w:hAnsi="Times New Roman" w:cs="Times New Roman"/>
            <w:sz w:val="24"/>
            <w:szCs w:val="24"/>
          </w:rPr>
          <w:t>10</w:t>
        </w:r>
      </w:hyperlink>
      <w:r w:rsidRPr="00453A79">
        <w:rPr>
          <w:rFonts w:ascii="Times New Roman" w:hAnsi="Times New Roman" w:cs="Times New Roman"/>
          <w:sz w:val="24"/>
          <w:szCs w:val="24"/>
        </w:rPr>
        <w:t xml:space="preserve"> настоящего пункта Административного регламента.</w:t>
      </w:r>
    </w:p>
    <w:p w:rsidR="00140FBF" w:rsidRPr="00453A79" w:rsidRDefault="00140FBF">
      <w:pPr>
        <w:pStyle w:val="ConsPlusNormal"/>
        <w:ind w:firstLine="540"/>
        <w:jc w:val="both"/>
        <w:rPr>
          <w:rFonts w:ascii="Times New Roman" w:hAnsi="Times New Roman" w:cs="Times New Roman"/>
          <w:sz w:val="24"/>
          <w:szCs w:val="24"/>
        </w:rPr>
      </w:pPr>
      <w:bookmarkStart w:id="21" w:name="P428"/>
      <w:bookmarkEnd w:id="21"/>
      <w:r w:rsidRPr="00453A79">
        <w:rPr>
          <w:rFonts w:ascii="Times New Roman" w:hAnsi="Times New Roman" w:cs="Times New Roman"/>
          <w:sz w:val="24"/>
          <w:szCs w:val="24"/>
        </w:rPr>
        <w:t>Действие разрешения на строительство прекращается на основании решения администрации города Чебоксары в случае:</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2) отказа от права собственности и иных прав на земельные участки;</w:t>
      </w:r>
    </w:p>
    <w:p w:rsidR="00140FBF" w:rsidRPr="00453A79" w:rsidRDefault="00140FBF">
      <w:pPr>
        <w:pStyle w:val="ConsPlusNormal"/>
        <w:ind w:firstLine="540"/>
        <w:jc w:val="both"/>
        <w:rPr>
          <w:rFonts w:ascii="Times New Roman" w:hAnsi="Times New Roman" w:cs="Times New Roman"/>
          <w:sz w:val="24"/>
          <w:szCs w:val="24"/>
        </w:rPr>
      </w:pPr>
      <w:bookmarkStart w:id="22" w:name="P431"/>
      <w:bookmarkEnd w:id="22"/>
      <w:r w:rsidRPr="00453A79">
        <w:rPr>
          <w:rFonts w:ascii="Times New Roman" w:hAnsi="Times New Roman" w:cs="Times New Roman"/>
          <w:sz w:val="24"/>
          <w:szCs w:val="24"/>
        </w:rPr>
        <w:t>3) расторжения договора аренды и иных договоров, на основании которых у заявителя возникли права на земельные участки.</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В случае принятия решения о прекращении действия разрешения на строительство </w:t>
      </w:r>
      <w:r w:rsidRPr="00453A79">
        <w:rPr>
          <w:rFonts w:ascii="Times New Roman" w:hAnsi="Times New Roman" w:cs="Times New Roman"/>
          <w:sz w:val="24"/>
          <w:szCs w:val="24"/>
        </w:rPr>
        <w:lastRenderedPageBreak/>
        <w:t xml:space="preserve">застройщику направляется </w:t>
      </w:r>
      <w:hyperlink w:anchor="P1227" w:history="1">
        <w:r w:rsidRPr="00453A79">
          <w:rPr>
            <w:rFonts w:ascii="Times New Roman" w:hAnsi="Times New Roman" w:cs="Times New Roman"/>
            <w:sz w:val="24"/>
            <w:szCs w:val="24"/>
          </w:rPr>
          <w:t>уведомление</w:t>
        </w:r>
      </w:hyperlink>
      <w:r w:rsidRPr="00453A79">
        <w:rPr>
          <w:rFonts w:ascii="Times New Roman" w:hAnsi="Times New Roman" w:cs="Times New Roman"/>
          <w:sz w:val="24"/>
          <w:szCs w:val="24"/>
        </w:rPr>
        <w:t xml:space="preserve">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428" w:history="1">
        <w:r w:rsidRPr="00453A79">
          <w:rPr>
            <w:rFonts w:ascii="Times New Roman" w:hAnsi="Times New Roman" w:cs="Times New Roman"/>
            <w:sz w:val="24"/>
            <w:szCs w:val="24"/>
          </w:rPr>
          <w:t>абзацах 7</w:t>
        </w:r>
      </w:hyperlink>
      <w:r w:rsidRPr="00453A79">
        <w:rPr>
          <w:rFonts w:ascii="Times New Roman" w:hAnsi="Times New Roman" w:cs="Times New Roman"/>
          <w:sz w:val="24"/>
          <w:szCs w:val="24"/>
        </w:rPr>
        <w:t xml:space="preserve"> - </w:t>
      </w:r>
      <w:hyperlink w:anchor="P431" w:history="1">
        <w:r w:rsidRPr="00453A79">
          <w:rPr>
            <w:rFonts w:ascii="Times New Roman" w:hAnsi="Times New Roman" w:cs="Times New Roman"/>
            <w:sz w:val="24"/>
            <w:szCs w:val="24"/>
          </w:rPr>
          <w:t>10</w:t>
        </w:r>
      </w:hyperlink>
      <w:r w:rsidRPr="00453A79">
        <w:rPr>
          <w:rFonts w:ascii="Times New Roman" w:hAnsi="Times New Roman" w:cs="Times New Roman"/>
          <w:sz w:val="24"/>
          <w:szCs w:val="24"/>
        </w:rPr>
        <w:t xml:space="preserve"> настоящего пункта Административного регламента (приложение </w:t>
      </w:r>
      <w:r w:rsidR="00303B33">
        <w:rPr>
          <w:rFonts w:ascii="Times New Roman" w:hAnsi="Times New Roman" w:cs="Times New Roman"/>
          <w:sz w:val="24"/>
          <w:szCs w:val="24"/>
        </w:rPr>
        <w:t>№</w:t>
      </w:r>
      <w:r w:rsidR="00FA50A2" w:rsidRPr="00453A79">
        <w:rPr>
          <w:rFonts w:ascii="Times New Roman" w:hAnsi="Times New Roman" w:cs="Times New Roman"/>
          <w:sz w:val="24"/>
          <w:szCs w:val="24"/>
        </w:rPr>
        <w:t>7</w:t>
      </w:r>
      <w:r w:rsidRPr="00453A79">
        <w:rPr>
          <w:rFonts w:ascii="Times New Roman" w:hAnsi="Times New Roman" w:cs="Times New Roman"/>
          <w:sz w:val="24"/>
          <w:szCs w:val="24"/>
        </w:rPr>
        <w:t xml:space="preserve"> к Административному регламенту)</w:t>
      </w:r>
      <w:r w:rsidR="00303B33">
        <w:rPr>
          <w:rFonts w:ascii="Times New Roman" w:hAnsi="Times New Roman" w:cs="Times New Roman"/>
          <w:sz w:val="24"/>
          <w:szCs w:val="24"/>
        </w:rPr>
        <w:t>,</w:t>
      </w:r>
      <w:r w:rsidRPr="00453A79">
        <w:rPr>
          <w:rFonts w:ascii="Times New Roman" w:hAnsi="Times New Roman" w:cs="Times New Roman"/>
          <w:sz w:val="24"/>
          <w:szCs w:val="24"/>
        </w:rPr>
        <w:t xml:space="preserve"> по почте заказным письмом с уведомлением.</w:t>
      </w:r>
    </w:p>
    <w:p w:rsidR="00140FBF" w:rsidRPr="00453A79" w:rsidRDefault="00140FBF">
      <w:pPr>
        <w:pStyle w:val="ConsPlusNormal"/>
        <w:ind w:firstLine="540"/>
        <w:jc w:val="both"/>
        <w:rPr>
          <w:rFonts w:ascii="Times New Roman" w:hAnsi="Times New Roman" w:cs="Times New Roman"/>
          <w:sz w:val="24"/>
          <w:szCs w:val="24"/>
        </w:rPr>
      </w:pPr>
      <w:bookmarkStart w:id="23" w:name="P433"/>
      <w:bookmarkEnd w:id="23"/>
      <w:r w:rsidRPr="00453A79">
        <w:rPr>
          <w:rFonts w:ascii="Times New Roman" w:hAnsi="Times New Roman" w:cs="Times New Roman"/>
          <w:sz w:val="24"/>
          <w:szCs w:val="24"/>
        </w:rPr>
        <w:t>Заявитель, который приобрел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140FBF" w:rsidRPr="00453A79" w:rsidRDefault="00140FBF">
      <w:pPr>
        <w:pStyle w:val="ConsPlusNormal"/>
        <w:ind w:firstLine="540"/>
        <w:jc w:val="both"/>
        <w:rPr>
          <w:rFonts w:ascii="Times New Roman" w:hAnsi="Times New Roman" w:cs="Times New Roman"/>
          <w:sz w:val="24"/>
          <w:szCs w:val="24"/>
        </w:rPr>
      </w:pPr>
      <w:bookmarkStart w:id="24" w:name="P434"/>
      <w:bookmarkEnd w:id="24"/>
      <w:r w:rsidRPr="00453A79">
        <w:rPr>
          <w:rFonts w:ascii="Times New Roman" w:hAnsi="Times New Roman" w:cs="Times New Roman"/>
          <w:sz w:val="24"/>
          <w:szCs w:val="24"/>
        </w:rPr>
        <w:t xml:space="preserve">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w:t>
      </w:r>
      <w:hyperlink r:id="rId30" w:history="1">
        <w:r w:rsidRPr="00453A79">
          <w:rPr>
            <w:rFonts w:ascii="Times New Roman" w:hAnsi="Times New Roman" w:cs="Times New Roman"/>
            <w:sz w:val="24"/>
            <w:szCs w:val="24"/>
          </w:rPr>
          <w:t>кодексом</w:t>
        </w:r>
      </w:hyperlink>
      <w:r w:rsidRPr="00453A79">
        <w:rPr>
          <w:rFonts w:ascii="Times New Roman" w:hAnsi="Times New Roman" w:cs="Times New Roman"/>
          <w:sz w:val="24"/>
          <w:szCs w:val="24"/>
        </w:rPr>
        <w:t xml:space="preserve"> Российской Федерации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0C41B1" w:rsidRDefault="00140FBF">
      <w:pPr>
        <w:pStyle w:val="ConsPlusNormal"/>
        <w:ind w:firstLine="540"/>
        <w:jc w:val="both"/>
        <w:rPr>
          <w:rFonts w:ascii="Times New Roman" w:hAnsi="Times New Roman" w:cs="Times New Roman"/>
          <w:sz w:val="24"/>
          <w:szCs w:val="24"/>
        </w:rPr>
      </w:pPr>
      <w:bookmarkStart w:id="25" w:name="P435"/>
      <w:bookmarkEnd w:id="25"/>
      <w:r w:rsidRPr="00453A79">
        <w:rPr>
          <w:rFonts w:ascii="Times New Roman" w:hAnsi="Times New Roman" w:cs="Times New Roman"/>
          <w:sz w:val="24"/>
          <w:szCs w:val="24"/>
        </w:rPr>
        <w:t xml:space="preserve">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31" w:history="1">
        <w:r w:rsidRPr="00453A79">
          <w:rPr>
            <w:rFonts w:ascii="Times New Roman" w:hAnsi="Times New Roman" w:cs="Times New Roman"/>
            <w:sz w:val="24"/>
            <w:szCs w:val="24"/>
          </w:rPr>
          <w:t>кодексом</w:t>
        </w:r>
      </w:hyperlink>
      <w:r w:rsidRPr="00453A79">
        <w:rPr>
          <w:rFonts w:ascii="Times New Roman" w:hAnsi="Times New Roman" w:cs="Times New Roman"/>
          <w:sz w:val="24"/>
          <w:szCs w:val="24"/>
        </w:rPr>
        <w:t xml:space="preserve"> Российской Федерации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Градостроительным </w:t>
      </w:r>
      <w:hyperlink r:id="rId32" w:history="1">
        <w:r w:rsidRPr="00453A79">
          <w:rPr>
            <w:rFonts w:ascii="Times New Roman" w:hAnsi="Times New Roman" w:cs="Times New Roman"/>
            <w:sz w:val="24"/>
            <w:szCs w:val="24"/>
          </w:rPr>
          <w:t>кодексом</w:t>
        </w:r>
      </w:hyperlink>
      <w:r w:rsidRPr="00453A79">
        <w:rPr>
          <w:rFonts w:ascii="Times New Roman" w:hAnsi="Times New Roman" w:cs="Times New Roman"/>
          <w:sz w:val="24"/>
          <w:szCs w:val="24"/>
        </w:rPr>
        <w:t xml:space="preserve"> Российской Федерации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140FBF"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0C41B1" w:rsidRPr="000C41B1" w:rsidRDefault="000C41B1" w:rsidP="000C41B1">
      <w:pPr>
        <w:autoSpaceDE w:val="0"/>
        <w:autoSpaceDN w:val="0"/>
        <w:adjustRightInd w:val="0"/>
        <w:ind w:firstLine="540"/>
        <w:jc w:val="both"/>
      </w:pPr>
      <w:r w:rsidRPr="000C41B1">
        <w:t>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В случае если заявление с прилагаемыми документами поступило из МФЦ, разрешение (1 экз., оригинал) в течение 1 </w:t>
      </w:r>
      <w:r w:rsidR="004160DC">
        <w:rPr>
          <w:rFonts w:ascii="Times New Roman" w:hAnsi="Times New Roman" w:cs="Times New Roman"/>
          <w:sz w:val="24"/>
          <w:szCs w:val="24"/>
        </w:rPr>
        <w:t xml:space="preserve">рабочего </w:t>
      </w:r>
      <w:r w:rsidRPr="00453A79">
        <w:rPr>
          <w:rFonts w:ascii="Times New Roman" w:hAnsi="Times New Roman" w:cs="Times New Roman"/>
          <w:sz w:val="24"/>
          <w:szCs w:val="24"/>
        </w:rPr>
        <w:t xml:space="preserve">дня выдается специалисту </w:t>
      </w:r>
      <w:r w:rsidR="006F7839" w:rsidRPr="00453A79">
        <w:rPr>
          <w:rFonts w:ascii="Times New Roman" w:hAnsi="Times New Roman" w:cs="Times New Roman"/>
          <w:sz w:val="24"/>
          <w:szCs w:val="24"/>
        </w:rPr>
        <w:t>МФЦ</w:t>
      </w:r>
      <w:r w:rsidRPr="00453A79">
        <w:rPr>
          <w:rFonts w:ascii="Times New Roman" w:hAnsi="Times New Roman" w:cs="Times New Roman"/>
          <w:sz w:val="24"/>
          <w:szCs w:val="24"/>
        </w:rPr>
        <w:t>, ответственному за доставку документов.</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Специалист </w:t>
      </w:r>
      <w:r w:rsidR="006F7839" w:rsidRPr="00453A79">
        <w:rPr>
          <w:rFonts w:ascii="Times New Roman" w:hAnsi="Times New Roman" w:cs="Times New Roman"/>
          <w:sz w:val="24"/>
          <w:szCs w:val="24"/>
        </w:rPr>
        <w:t xml:space="preserve">МФЦ </w:t>
      </w:r>
      <w:r w:rsidRPr="00453A79">
        <w:rPr>
          <w:rFonts w:ascii="Times New Roman" w:hAnsi="Times New Roman" w:cs="Times New Roman"/>
          <w:sz w:val="24"/>
          <w:szCs w:val="24"/>
        </w:rPr>
        <w:t xml:space="preserve">в день поступления разрешения фиксирует в </w:t>
      </w:r>
      <w:r w:rsidR="006F7839">
        <w:rPr>
          <w:rFonts w:ascii="Times New Roman" w:hAnsi="Times New Roman" w:cs="Times New Roman"/>
          <w:sz w:val="24"/>
          <w:szCs w:val="24"/>
        </w:rPr>
        <w:t xml:space="preserve">АИС </w:t>
      </w:r>
      <w:r w:rsidR="006F7839" w:rsidRPr="00453A79">
        <w:rPr>
          <w:rFonts w:ascii="Times New Roman" w:hAnsi="Times New Roman" w:cs="Times New Roman"/>
          <w:sz w:val="24"/>
          <w:szCs w:val="24"/>
        </w:rPr>
        <w:t xml:space="preserve">МФЦ </w:t>
      </w:r>
      <w:r w:rsidRPr="00453A79">
        <w:rPr>
          <w:rFonts w:ascii="Times New Roman" w:hAnsi="Times New Roman" w:cs="Times New Roman"/>
          <w:sz w:val="24"/>
          <w:szCs w:val="24"/>
        </w:rPr>
        <w:t>смен</w:t>
      </w:r>
      <w:r w:rsidR="00303B33">
        <w:rPr>
          <w:rFonts w:ascii="Times New Roman" w:hAnsi="Times New Roman" w:cs="Times New Roman"/>
          <w:sz w:val="24"/>
          <w:szCs w:val="24"/>
        </w:rPr>
        <w:t>у</w:t>
      </w:r>
      <w:r w:rsidRPr="00453A79">
        <w:rPr>
          <w:rFonts w:ascii="Times New Roman" w:hAnsi="Times New Roman" w:cs="Times New Roman"/>
          <w:sz w:val="24"/>
          <w:szCs w:val="24"/>
        </w:rPr>
        <w:t xml:space="preserve"> статуса документа на </w:t>
      </w:r>
      <w:r w:rsidR="00C03A7D" w:rsidRPr="00453A79">
        <w:rPr>
          <w:rFonts w:ascii="Times New Roman" w:hAnsi="Times New Roman" w:cs="Times New Roman"/>
          <w:sz w:val="24"/>
          <w:szCs w:val="24"/>
        </w:rPr>
        <w:t>«</w:t>
      </w:r>
      <w:r w:rsidRPr="00453A79">
        <w:rPr>
          <w:rFonts w:ascii="Times New Roman" w:hAnsi="Times New Roman" w:cs="Times New Roman"/>
          <w:sz w:val="24"/>
          <w:szCs w:val="24"/>
        </w:rPr>
        <w:t>готово к выдаче</w:t>
      </w:r>
      <w:r w:rsidR="00C03A7D" w:rsidRPr="00453A79">
        <w:rPr>
          <w:rFonts w:ascii="Times New Roman" w:hAnsi="Times New Roman" w:cs="Times New Roman"/>
          <w:sz w:val="24"/>
          <w:szCs w:val="24"/>
        </w:rPr>
        <w:t>»</w:t>
      </w:r>
      <w:r w:rsidRPr="00453A79">
        <w:rPr>
          <w:rFonts w:ascii="Times New Roman" w:hAnsi="Times New Roman" w:cs="Times New Roman"/>
          <w:sz w:val="24"/>
          <w:szCs w:val="24"/>
        </w:rPr>
        <w:t xml:space="preserve"> и извещает заявителя по телефону.</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Разрешение выдается заявителям либо их представителям при наличии полномочий, оформленных в соответствии с действующим законодательством, специалистом </w:t>
      </w:r>
      <w:r w:rsidR="006F7839" w:rsidRPr="00453A79">
        <w:rPr>
          <w:rFonts w:ascii="Times New Roman" w:hAnsi="Times New Roman" w:cs="Times New Roman"/>
          <w:sz w:val="24"/>
          <w:szCs w:val="24"/>
        </w:rPr>
        <w:t>МФЦ</w:t>
      </w:r>
      <w:r w:rsidRPr="00453A79">
        <w:rPr>
          <w:rFonts w:ascii="Times New Roman" w:hAnsi="Times New Roman" w:cs="Times New Roman"/>
          <w:sz w:val="24"/>
          <w:szCs w:val="24"/>
        </w:rPr>
        <w:t xml:space="preserve">, ответственным за выдачу документов, при предъявлении ими расписки о принятии </w:t>
      </w:r>
      <w:r w:rsidRPr="00453A79">
        <w:rPr>
          <w:rFonts w:ascii="Times New Roman" w:hAnsi="Times New Roman" w:cs="Times New Roman"/>
          <w:sz w:val="24"/>
          <w:szCs w:val="24"/>
        </w:rPr>
        <w:lastRenderedPageBreak/>
        <w:t xml:space="preserve">документов. Специалист </w:t>
      </w:r>
      <w:r w:rsidR="006F7839" w:rsidRPr="00453A79">
        <w:rPr>
          <w:rFonts w:ascii="Times New Roman" w:hAnsi="Times New Roman" w:cs="Times New Roman"/>
          <w:sz w:val="24"/>
          <w:szCs w:val="24"/>
        </w:rPr>
        <w:t xml:space="preserve">МФЦ </w:t>
      </w:r>
      <w:r w:rsidRPr="00453A79">
        <w:rPr>
          <w:rFonts w:ascii="Times New Roman" w:hAnsi="Times New Roman" w:cs="Times New Roman"/>
          <w:sz w:val="24"/>
          <w:szCs w:val="24"/>
        </w:rPr>
        <w:t xml:space="preserve">фиксирует выдачу конечного результата предоставления услуги в разделе расписки </w:t>
      </w:r>
      <w:r w:rsidR="00C03A7D" w:rsidRPr="00453A79">
        <w:rPr>
          <w:rFonts w:ascii="Times New Roman" w:hAnsi="Times New Roman" w:cs="Times New Roman"/>
          <w:sz w:val="24"/>
          <w:szCs w:val="24"/>
        </w:rPr>
        <w:t>«</w:t>
      </w:r>
      <w:r w:rsidRPr="00453A79">
        <w:rPr>
          <w:rFonts w:ascii="Times New Roman" w:hAnsi="Times New Roman" w:cs="Times New Roman"/>
          <w:sz w:val="24"/>
          <w:szCs w:val="24"/>
        </w:rPr>
        <w:t>выдача результата</w:t>
      </w:r>
      <w:r w:rsidR="00C03A7D" w:rsidRPr="00453A79">
        <w:rPr>
          <w:rFonts w:ascii="Times New Roman" w:hAnsi="Times New Roman" w:cs="Times New Roman"/>
          <w:sz w:val="24"/>
          <w:szCs w:val="24"/>
        </w:rPr>
        <w:t>»</w:t>
      </w:r>
      <w:r w:rsidRPr="00453A79">
        <w:rPr>
          <w:rFonts w:ascii="Times New Roman" w:hAnsi="Times New Roman" w:cs="Times New Roman"/>
          <w:sz w:val="24"/>
          <w:szCs w:val="24"/>
        </w:rPr>
        <w:t xml:space="preserve"> своей подписью и подписью заявителя с указанием даты выдачи результата, при этом меняя статус в </w:t>
      </w:r>
      <w:r w:rsidR="006F7839">
        <w:rPr>
          <w:rFonts w:ascii="Times New Roman" w:hAnsi="Times New Roman" w:cs="Times New Roman"/>
          <w:sz w:val="24"/>
          <w:szCs w:val="24"/>
        </w:rPr>
        <w:t xml:space="preserve">АИС </w:t>
      </w:r>
      <w:r w:rsidR="006F7839" w:rsidRPr="00453A79">
        <w:rPr>
          <w:rFonts w:ascii="Times New Roman" w:hAnsi="Times New Roman" w:cs="Times New Roman"/>
          <w:sz w:val="24"/>
          <w:szCs w:val="24"/>
        </w:rPr>
        <w:t>МФЦ</w:t>
      </w:r>
      <w:r w:rsidRPr="00453A79">
        <w:rPr>
          <w:rFonts w:ascii="Times New Roman" w:hAnsi="Times New Roman" w:cs="Times New Roman"/>
          <w:sz w:val="24"/>
          <w:szCs w:val="24"/>
        </w:rPr>
        <w:t xml:space="preserve"> на </w:t>
      </w:r>
      <w:r w:rsidR="00C03A7D" w:rsidRPr="00453A79">
        <w:rPr>
          <w:rFonts w:ascii="Times New Roman" w:hAnsi="Times New Roman" w:cs="Times New Roman"/>
          <w:sz w:val="24"/>
          <w:szCs w:val="24"/>
        </w:rPr>
        <w:t>«</w:t>
      </w:r>
      <w:r w:rsidRPr="00453A79">
        <w:rPr>
          <w:rFonts w:ascii="Times New Roman" w:hAnsi="Times New Roman" w:cs="Times New Roman"/>
          <w:sz w:val="24"/>
          <w:szCs w:val="24"/>
        </w:rPr>
        <w:t>выдано</w:t>
      </w:r>
      <w:r w:rsidR="00C03A7D" w:rsidRPr="00453A79">
        <w:rPr>
          <w:rFonts w:ascii="Times New Roman" w:hAnsi="Times New Roman" w:cs="Times New Roman"/>
          <w:sz w:val="24"/>
          <w:szCs w:val="24"/>
        </w:rPr>
        <w:t>»</w:t>
      </w:r>
      <w:r w:rsidRPr="00453A79">
        <w:rPr>
          <w:rFonts w:ascii="Times New Roman" w:hAnsi="Times New Roman" w:cs="Times New Roman"/>
          <w:sz w:val="24"/>
          <w:szCs w:val="24"/>
        </w:rPr>
        <w:t>. Заявителю выдается 1 экз. разрешения (оригинал) при личном обращении.</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Заявитель в течение 10 календарных дней со дня получения разрешения на строительство обязан безвозмездно передать в администрацию города Чебоксары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r:id="rId33" w:history="1">
        <w:r w:rsidRPr="00453A79">
          <w:rPr>
            <w:rFonts w:ascii="Times New Roman" w:hAnsi="Times New Roman" w:cs="Times New Roman"/>
            <w:sz w:val="24"/>
            <w:szCs w:val="24"/>
          </w:rPr>
          <w:t>пунктами 2</w:t>
        </w:r>
      </w:hyperlink>
      <w:r w:rsidRPr="00453A79">
        <w:rPr>
          <w:rFonts w:ascii="Times New Roman" w:hAnsi="Times New Roman" w:cs="Times New Roman"/>
          <w:sz w:val="24"/>
          <w:szCs w:val="24"/>
        </w:rPr>
        <w:t xml:space="preserve">, </w:t>
      </w:r>
      <w:hyperlink r:id="rId34" w:history="1">
        <w:r w:rsidRPr="00453A79">
          <w:rPr>
            <w:rFonts w:ascii="Times New Roman" w:hAnsi="Times New Roman" w:cs="Times New Roman"/>
            <w:sz w:val="24"/>
            <w:szCs w:val="24"/>
          </w:rPr>
          <w:t>8</w:t>
        </w:r>
      </w:hyperlink>
      <w:r w:rsidRPr="00453A79">
        <w:rPr>
          <w:rFonts w:ascii="Times New Roman" w:hAnsi="Times New Roman" w:cs="Times New Roman"/>
          <w:sz w:val="24"/>
          <w:szCs w:val="24"/>
        </w:rPr>
        <w:t xml:space="preserve"> - </w:t>
      </w:r>
      <w:hyperlink r:id="rId35" w:history="1">
        <w:r w:rsidRPr="00453A79">
          <w:rPr>
            <w:rFonts w:ascii="Times New Roman" w:hAnsi="Times New Roman" w:cs="Times New Roman"/>
            <w:sz w:val="24"/>
            <w:szCs w:val="24"/>
          </w:rPr>
          <w:t>10</w:t>
        </w:r>
      </w:hyperlink>
      <w:r w:rsidRPr="00453A79">
        <w:rPr>
          <w:rFonts w:ascii="Times New Roman" w:hAnsi="Times New Roman" w:cs="Times New Roman"/>
          <w:sz w:val="24"/>
          <w:szCs w:val="24"/>
        </w:rPr>
        <w:t xml:space="preserve"> и </w:t>
      </w:r>
      <w:hyperlink r:id="rId36" w:history="1">
        <w:r w:rsidRPr="00453A79">
          <w:rPr>
            <w:rFonts w:ascii="Times New Roman" w:hAnsi="Times New Roman" w:cs="Times New Roman"/>
            <w:sz w:val="24"/>
            <w:szCs w:val="24"/>
          </w:rPr>
          <w:t>11.1 части 12 статьи 48</w:t>
        </w:r>
      </w:hyperlink>
      <w:r w:rsidRPr="00453A79">
        <w:rPr>
          <w:rFonts w:ascii="Times New Roman" w:hAnsi="Times New Roman" w:cs="Times New Roman"/>
          <w:sz w:val="24"/>
          <w:szCs w:val="24"/>
        </w:rPr>
        <w:t xml:space="preserve"> Градостроительного кодекса Российской Федерации,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Застройщик до начала строительных работ на объекте:</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 оформляет ордер на земляные работы в МБУ </w:t>
      </w:r>
      <w:r w:rsidR="000A1DDA" w:rsidRPr="00453A79">
        <w:rPr>
          <w:rFonts w:ascii="Times New Roman" w:hAnsi="Times New Roman" w:cs="Times New Roman"/>
          <w:sz w:val="24"/>
          <w:szCs w:val="24"/>
        </w:rPr>
        <w:t>«</w:t>
      </w:r>
      <w:r w:rsidRPr="00453A79">
        <w:rPr>
          <w:rFonts w:ascii="Times New Roman" w:hAnsi="Times New Roman" w:cs="Times New Roman"/>
          <w:sz w:val="24"/>
          <w:szCs w:val="24"/>
        </w:rPr>
        <w:t>Управление ЖКХ и благоустройства г. Чебоксары</w:t>
      </w:r>
      <w:r w:rsidR="000A1DDA" w:rsidRPr="00453A79">
        <w:rPr>
          <w:rFonts w:ascii="Times New Roman" w:hAnsi="Times New Roman" w:cs="Times New Roman"/>
          <w:sz w:val="24"/>
          <w:szCs w:val="24"/>
        </w:rPr>
        <w:t>»</w:t>
      </w:r>
      <w:r w:rsidRPr="00453A79">
        <w:rPr>
          <w:rFonts w:ascii="Times New Roman" w:hAnsi="Times New Roman" w:cs="Times New Roman"/>
          <w:sz w:val="24"/>
          <w:szCs w:val="24"/>
        </w:rPr>
        <w:t xml:space="preserve"> (г. Чебоксары, бульвар Купца Ефремова, д. 16, тел. 62-01-39);</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извещает о начале строительных работ не позднее семи рабочих дней до начала строительства отдел государственного строительного надзора Министерства строительства, архитектуры и жилищно-коммунального хозяйства Чувашской Республики (г. Чебоксары, Президентский бульвар, д. 17, тел. 62-20-47).</w:t>
      </w:r>
    </w:p>
    <w:p w:rsidR="00140FBF" w:rsidRDefault="006F7839">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Результатом процедуры является</w:t>
      </w:r>
      <w:r>
        <w:rPr>
          <w:rFonts w:ascii="Times New Roman" w:hAnsi="Times New Roman" w:cs="Times New Roman"/>
          <w:sz w:val="24"/>
          <w:szCs w:val="24"/>
        </w:rPr>
        <w:t xml:space="preserve"> выдача </w:t>
      </w:r>
      <w:r w:rsidRPr="00453A79">
        <w:rPr>
          <w:rFonts w:ascii="Times New Roman" w:hAnsi="Times New Roman" w:cs="Times New Roman"/>
          <w:sz w:val="24"/>
          <w:szCs w:val="24"/>
        </w:rPr>
        <w:t>разрешения на строительство</w:t>
      </w:r>
      <w:r>
        <w:rPr>
          <w:rFonts w:ascii="Times New Roman" w:hAnsi="Times New Roman" w:cs="Times New Roman"/>
          <w:sz w:val="24"/>
          <w:szCs w:val="24"/>
        </w:rPr>
        <w:t>.</w:t>
      </w:r>
    </w:p>
    <w:p w:rsidR="006F7839" w:rsidRPr="00453A79" w:rsidRDefault="006F7839">
      <w:pPr>
        <w:pStyle w:val="ConsPlusNormal"/>
        <w:ind w:firstLine="540"/>
        <w:jc w:val="both"/>
      </w:pPr>
    </w:p>
    <w:p w:rsidR="00140FBF" w:rsidRPr="00453A79" w:rsidRDefault="00140FBF">
      <w:pPr>
        <w:pStyle w:val="ConsPlusNormal"/>
        <w:ind w:firstLine="540"/>
        <w:jc w:val="both"/>
        <w:rPr>
          <w:rFonts w:ascii="Times New Roman" w:hAnsi="Times New Roman" w:cs="Times New Roman"/>
          <w:sz w:val="24"/>
          <w:szCs w:val="24"/>
        </w:rPr>
      </w:pPr>
      <w:bookmarkStart w:id="26" w:name="P446"/>
      <w:bookmarkEnd w:id="26"/>
      <w:r w:rsidRPr="00453A79">
        <w:rPr>
          <w:rFonts w:ascii="Times New Roman" w:hAnsi="Times New Roman" w:cs="Times New Roman"/>
          <w:sz w:val="24"/>
          <w:szCs w:val="24"/>
        </w:rPr>
        <w:t>3.1.5. Выдача уведомления об отказе в пред</w:t>
      </w:r>
      <w:r w:rsidR="00303B33">
        <w:rPr>
          <w:rFonts w:ascii="Times New Roman" w:hAnsi="Times New Roman" w:cs="Times New Roman"/>
          <w:sz w:val="24"/>
          <w:szCs w:val="24"/>
        </w:rPr>
        <w:t>оставлении муниципальной услуги</w:t>
      </w:r>
    </w:p>
    <w:p w:rsidR="00140FBF" w:rsidRPr="00453A79" w:rsidRDefault="00140FBF">
      <w:pPr>
        <w:pStyle w:val="ConsPlusNormal"/>
        <w:ind w:firstLine="540"/>
        <w:jc w:val="both"/>
        <w:rPr>
          <w:rFonts w:ascii="Times New Roman" w:hAnsi="Times New Roman" w:cs="Times New Roman"/>
          <w:sz w:val="24"/>
          <w:szCs w:val="24"/>
        </w:rPr>
      </w:pPr>
    </w:p>
    <w:p w:rsidR="00140FBF" w:rsidRPr="00453A79" w:rsidRDefault="006F7839">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Основанием для начала административной процедуры является </w:t>
      </w:r>
      <w:r>
        <w:rPr>
          <w:rFonts w:ascii="Times New Roman" w:hAnsi="Times New Roman" w:cs="Times New Roman"/>
          <w:sz w:val="24"/>
          <w:szCs w:val="24"/>
        </w:rPr>
        <w:t>подписанное</w:t>
      </w:r>
      <w:r w:rsidRPr="00453A79">
        <w:rPr>
          <w:rFonts w:ascii="Times New Roman" w:hAnsi="Times New Roman" w:cs="Times New Roman"/>
          <w:sz w:val="24"/>
          <w:szCs w:val="24"/>
        </w:rPr>
        <w:t xml:space="preserve"> </w:t>
      </w:r>
      <w:r w:rsidR="002207C4" w:rsidRPr="00453A79">
        <w:rPr>
          <w:rFonts w:ascii="Times New Roman" w:hAnsi="Times New Roman" w:cs="Times New Roman"/>
          <w:sz w:val="24"/>
          <w:szCs w:val="24"/>
        </w:rPr>
        <w:t>заместителем главы администрации города Чебоксары - начальником управления архитектуры и градостроительства</w:t>
      </w:r>
      <w:r w:rsidR="002207C4">
        <w:t xml:space="preserve"> </w:t>
      </w:r>
      <w:hyperlink w:anchor="P866" w:history="1">
        <w:r>
          <w:rPr>
            <w:rFonts w:ascii="Times New Roman" w:hAnsi="Times New Roman" w:cs="Times New Roman"/>
            <w:sz w:val="24"/>
            <w:szCs w:val="24"/>
          </w:rPr>
          <w:t>у</w:t>
        </w:r>
        <w:r w:rsidR="00140FBF" w:rsidRPr="00453A79">
          <w:rPr>
            <w:rFonts w:ascii="Times New Roman" w:hAnsi="Times New Roman" w:cs="Times New Roman"/>
            <w:sz w:val="24"/>
            <w:szCs w:val="24"/>
          </w:rPr>
          <w:t>ведомление</w:t>
        </w:r>
      </w:hyperlink>
      <w:r w:rsidR="00140FBF" w:rsidRPr="00453A79">
        <w:rPr>
          <w:rFonts w:ascii="Times New Roman" w:hAnsi="Times New Roman" w:cs="Times New Roman"/>
          <w:sz w:val="24"/>
          <w:szCs w:val="24"/>
        </w:rPr>
        <w:t xml:space="preserve"> об отказе в выдаче разрешения на строительство (приложение </w:t>
      </w:r>
      <w:r w:rsidR="00303B33">
        <w:rPr>
          <w:rFonts w:ascii="Times New Roman" w:hAnsi="Times New Roman" w:cs="Times New Roman"/>
          <w:sz w:val="24"/>
          <w:szCs w:val="24"/>
        </w:rPr>
        <w:t>№</w:t>
      </w:r>
      <w:r w:rsidR="00140FBF" w:rsidRPr="00453A79">
        <w:rPr>
          <w:rFonts w:ascii="Times New Roman" w:hAnsi="Times New Roman" w:cs="Times New Roman"/>
          <w:sz w:val="24"/>
          <w:szCs w:val="24"/>
        </w:rPr>
        <w:t>3 к Административному регламенту) (1 экземпляр)</w:t>
      </w:r>
      <w:r>
        <w:rPr>
          <w:rFonts w:ascii="Times New Roman" w:hAnsi="Times New Roman" w:cs="Times New Roman"/>
          <w:sz w:val="24"/>
          <w:szCs w:val="24"/>
        </w:rPr>
        <w:t>, которое</w:t>
      </w:r>
      <w:r w:rsidR="00140FBF" w:rsidRPr="00453A79">
        <w:rPr>
          <w:rFonts w:ascii="Times New Roman" w:hAnsi="Times New Roman" w:cs="Times New Roman"/>
          <w:sz w:val="24"/>
          <w:szCs w:val="24"/>
        </w:rPr>
        <w:t xml:space="preserve"> выдается заявителю не позднее 1 </w:t>
      </w:r>
      <w:r w:rsidR="004160DC">
        <w:rPr>
          <w:rFonts w:ascii="Times New Roman" w:hAnsi="Times New Roman" w:cs="Times New Roman"/>
          <w:sz w:val="24"/>
          <w:szCs w:val="24"/>
        </w:rPr>
        <w:t xml:space="preserve">рабочего </w:t>
      </w:r>
      <w:r w:rsidR="00140FBF" w:rsidRPr="00453A79">
        <w:rPr>
          <w:rFonts w:ascii="Times New Roman" w:hAnsi="Times New Roman" w:cs="Times New Roman"/>
          <w:sz w:val="24"/>
          <w:szCs w:val="24"/>
        </w:rPr>
        <w:t>дня с момента подписания заместителем главы администрации города Чебоксары - начальником управления архитектуры и градостроительства.</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Уведомление вручается заявителю или его уполномоченному представителю лично под роспись. Вместе с уведомлением заявителям (их уполномоченным представителям) возвращаются все представленные ими документы.</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В случае если Заявление содержит просьбу о направлении результата предоставления муниципальной услуги посредством почтового отправления, уведомление об отказе передается в отдел делопроизводства либо в отдел по работе с обращениями граждан для направления посредством почтового отправления с уведомлением о вручении по указанному в Заявлении почтовому адресу в течение рабочего дня, следующего за днем подписания заместителем главы администрации города Чебоксары - начальником управления архитектуры и градостроительства.</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В случае если заявитель или его представитель, извещенные по телефону, указанному в заявлении, о необходимости получения результата предоставления муниципальной услуги, в течение 1 </w:t>
      </w:r>
      <w:r w:rsidR="004160DC">
        <w:rPr>
          <w:rFonts w:ascii="Times New Roman" w:hAnsi="Times New Roman" w:cs="Times New Roman"/>
          <w:sz w:val="24"/>
          <w:szCs w:val="24"/>
        </w:rPr>
        <w:t xml:space="preserve">рабочего </w:t>
      </w:r>
      <w:r w:rsidRPr="00453A79">
        <w:rPr>
          <w:rFonts w:ascii="Times New Roman" w:hAnsi="Times New Roman" w:cs="Times New Roman"/>
          <w:sz w:val="24"/>
          <w:szCs w:val="24"/>
        </w:rPr>
        <w:t xml:space="preserve">дня, следующего за днем подписания уведомления заместителем главы администрации города Чебоксары - начальником управления архитектуры и градостроительства, не явился в администрацию города Чебоксары и ему не был выдан экземпляр уведомления лично под расписку о получении на 2 экземпляре уведомления, уведомление передается в отдел делопроизводства либо в отдел по работе с обращениями граждан для направления посредством почтового отправления с уведомлением о вручении по указанному в Заявлении почтовому адресу в течение </w:t>
      </w:r>
      <w:r w:rsidR="004160DC">
        <w:rPr>
          <w:rFonts w:ascii="Times New Roman" w:hAnsi="Times New Roman" w:cs="Times New Roman"/>
          <w:sz w:val="24"/>
          <w:szCs w:val="24"/>
        </w:rPr>
        <w:t xml:space="preserve">рабочего </w:t>
      </w:r>
      <w:r w:rsidRPr="00453A79">
        <w:rPr>
          <w:rFonts w:ascii="Times New Roman" w:hAnsi="Times New Roman" w:cs="Times New Roman"/>
          <w:sz w:val="24"/>
          <w:szCs w:val="24"/>
        </w:rPr>
        <w:t>дня, в котором документы были переданы для отправки.</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lastRenderedPageBreak/>
        <w:t>После выдачи уведомления специалист отдела градостроительной деятельности производит необходимые действия по подготовке дела к хранению, а также осуществляет передачу дел на хранение в соответствии с требованиями к ведению делопроизводства.</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В случае если Заявление с прилагаемыми документами поступило из </w:t>
      </w:r>
      <w:r w:rsidR="006F7839" w:rsidRPr="00453A79">
        <w:rPr>
          <w:rFonts w:ascii="Times New Roman" w:hAnsi="Times New Roman" w:cs="Times New Roman"/>
          <w:sz w:val="24"/>
          <w:szCs w:val="24"/>
        </w:rPr>
        <w:t>МФЦ</w:t>
      </w:r>
      <w:r w:rsidRPr="00453A79">
        <w:rPr>
          <w:rFonts w:ascii="Times New Roman" w:hAnsi="Times New Roman" w:cs="Times New Roman"/>
          <w:sz w:val="24"/>
          <w:szCs w:val="24"/>
        </w:rPr>
        <w:t xml:space="preserve">, уведомление об отказе в выдаче разрешения (1 экз., оригинал) в течение 1 </w:t>
      </w:r>
      <w:r w:rsidR="004160DC">
        <w:rPr>
          <w:rFonts w:ascii="Times New Roman" w:hAnsi="Times New Roman" w:cs="Times New Roman"/>
          <w:sz w:val="24"/>
          <w:szCs w:val="24"/>
        </w:rPr>
        <w:t xml:space="preserve">рабочего </w:t>
      </w:r>
      <w:r w:rsidRPr="00453A79">
        <w:rPr>
          <w:rFonts w:ascii="Times New Roman" w:hAnsi="Times New Roman" w:cs="Times New Roman"/>
          <w:sz w:val="24"/>
          <w:szCs w:val="24"/>
        </w:rPr>
        <w:t xml:space="preserve">дня выдается специалисту </w:t>
      </w:r>
      <w:r w:rsidR="006F7839" w:rsidRPr="00453A79">
        <w:rPr>
          <w:rFonts w:ascii="Times New Roman" w:hAnsi="Times New Roman" w:cs="Times New Roman"/>
          <w:sz w:val="24"/>
          <w:szCs w:val="24"/>
        </w:rPr>
        <w:t>МФЦ</w:t>
      </w:r>
      <w:r w:rsidRPr="00453A79">
        <w:rPr>
          <w:rFonts w:ascii="Times New Roman" w:hAnsi="Times New Roman" w:cs="Times New Roman"/>
          <w:sz w:val="24"/>
          <w:szCs w:val="24"/>
        </w:rPr>
        <w:t>, ответственному за доставку документов. К уведомлению прилагаются все представленные документы.</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Специалист </w:t>
      </w:r>
      <w:r w:rsidR="006F7839" w:rsidRPr="00453A79">
        <w:rPr>
          <w:rFonts w:ascii="Times New Roman" w:hAnsi="Times New Roman" w:cs="Times New Roman"/>
          <w:sz w:val="24"/>
          <w:szCs w:val="24"/>
        </w:rPr>
        <w:t xml:space="preserve">МФЦ </w:t>
      </w:r>
      <w:r w:rsidRPr="00453A79">
        <w:rPr>
          <w:rFonts w:ascii="Times New Roman" w:hAnsi="Times New Roman" w:cs="Times New Roman"/>
          <w:sz w:val="24"/>
          <w:szCs w:val="24"/>
        </w:rPr>
        <w:t xml:space="preserve">в день поступления письменного уведомления об отказе фиксирует в </w:t>
      </w:r>
      <w:r w:rsidR="006F7839">
        <w:rPr>
          <w:rFonts w:ascii="Times New Roman" w:hAnsi="Times New Roman" w:cs="Times New Roman"/>
          <w:sz w:val="24"/>
          <w:szCs w:val="24"/>
        </w:rPr>
        <w:t xml:space="preserve">АИС </w:t>
      </w:r>
      <w:r w:rsidR="006F7839" w:rsidRPr="00453A79">
        <w:rPr>
          <w:rFonts w:ascii="Times New Roman" w:hAnsi="Times New Roman" w:cs="Times New Roman"/>
          <w:sz w:val="24"/>
          <w:szCs w:val="24"/>
        </w:rPr>
        <w:t>МФЦ</w:t>
      </w:r>
      <w:r w:rsidRPr="00453A79">
        <w:rPr>
          <w:rFonts w:ascii="Times New Roman" w:hAnsi="Times New Roman" w:cs="Times New Roman"/>
          <w:sz w:val="24"/>
          <w:szCs w:val="24"/>
        </w:rPr>
        <w:t xml:space="preserve"> смену статуса документа на </w:t>
      </w:r>
      <w:r w:rsidR="00C03A7D" w:rsidRPr="00453A79">
        <w:rPr>
          <w:rFonts w:ascii="Times New Roman" w:hAnsi="Times New Roman" w:cs="Times New Roman"/>
          <w:sz w:val="24"/>
          <w:szCs w:val="24"/>
        </w:rPr>
        <w:t>«</w:t>
      </w:r>
      <w:r w:rsidRPr="00453A79">
        <w:rPr>
          <w:rFonts w:ascii="Times New Roman" w:hAnsi="Times New Roman" w:cs="Times New Roman"/>
          <w:sz w:val="24"/>
          <w:szCs w:val="24"/>
        </w:rPr>
        <w:t>отказано в услуге</w:t>
      </w:r>
      <w:r w:rsidR="00C03A7D" w:rsidRPr="00453A79">
        <w:rPr>
          <w:rFonts w:ascii="Times New Roman" w:hAnsi="Times New Roman" w:cs="Times New Roman"/>
          <w:sz w:val="24"/>
          <w:szCs w:val="24"/>
        </w:rPr>
        <w:t>»</w:t>
      </w:r>
      <w:r w:rsidRPr="00453A79">
        <w:rPr>
          <w:rFonts w:ascii="Times New Roman" w:hAnsi="Times New Roman" w:cs="Times New Roman"/>
          <w:sz w:val="24"/>
          <w:szCs w:val="24"/>
        </w:rPr>
        <w:t xml:space="preserve"> и извещает заявителя по телефону.</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Уведомление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w:t>
      </w:r>
      <w:r w:rsidR="006F7839" w:rsidRPr="00453A79">
        <w:rPr>
          <w:rFonts w:ascii="Times New Roman" w:hAnsi="Times New Roman" w:cs="Times New Roman"/>
          <w:sz w:val="24"/>
          <w:szCs w:val="24"/>
        </w:rPr>
        <w:t>МФЦ</w:t>
      </w:r>
      <w:r w:rsidRPr="00453A79">
        <w:rPr>
          <w:rFonts w:ascii="Times New Roman" w:hAnsi="Times New Roman" w:cs="Times New Roman"/>
          <w:sz w:val="24"/>
          <w:szCs w:val="24"/>
        </w:rPr>
        <w:t xml:space="preserve">, ответственным за выдачу документов, при предъявлении ими расписки о принятии документов. Специалист </w:t>
      </w:r>
      <w:r w:rsidR="006F7839" w:rsidRPr="00453A79">
        <w:rPr>
          <w:rFonts w:ascii="Times New Roman" w:hAnsi="Times New Roman" w:cs="Times New Roman"/>
          <w:sz w:val="24"/>
          <w:szCs w:val="24"/>
        </w:rPr>
        <w:t xml:space="preserve">МФЦ </w:t>
      </w:r>
      <w:r w:rsidRPr="00453A79">
        <w:rPr>
          <w:rFonts w:ascii="Times New Roman" w:hAnsi="Times New Roman" w:cs="Times New Roman"/>
          <w:sz w:val="24"/>
          <w:szCs w:val="24"/>
        </w:rPr>
        <w:t xml:space="preserve">фиксирует выдачу конечного результата предоставления услуги в разделе расписки </w:t>
      </w:r>
      <w:r w:rsidR="00C03A7D" w:rsidRPr="00453A79">
        <w:rPr>
          <w:rFonts w:ascii="Times New Roman" w:hAnsi="Times New Roman" w:cs="Times New Roman"/>
          <w:sz w:val="24"/>
          <w:szCs w:val="24"/>
        </w:rPr>
        <w:t>«</w:t>
      </w:r>
      <w:r w:rsidRPr="00453A79">
        <w:rPr>
          <w:rFonts w:ascii="Times New Roman" w:hAnsi="Times New Roman" w:cs="Times New Roman"/>
          <w:sz w:val="24"/>
          <w:szCs w:val="24"/>
        </w:rPr>
        <w:t>выдача результата</w:t>
      </w:r>
      <w:r w:rsidR="00C03A7D" w:rsidRPr="00453A79">
        <w:rPr>
          <w:rFonts w:ascii="Times New Roman" w:hAnsi="Times New Roman" w:cs="Times New Roman"/>
          <w:sz w:val="24"/>
          <w:szCs w:val="24"/>
        </w:rPr>
        <w:t>»</w:t>
      </w:r>
      <w:r w:rsidRPr="00453A79">
        <w:rPr>
          <w:rFonts w:ascii="Times New Roman" w:hAnsi="Times New Roman" w:cs="Times New Roman"/>
          <w:sz w:val="24"/>
          <w:szCs w:val="24"/>
        </w:rPr>
        <w:t xml:space="preserve"> своей подписью и подписью заявителя с указанием даты выдачи результата, при этом меняя статус в </w:t>
      </w:r>
      <w:r w:rsidR="006F7839">
        <w:rPr>
          <w:rFonts w:ascii="Times New Roman" w:hAnsi="Times New Roman" w:cs="Times New Roman"/>
          <w:sz w:val="24"/>
          <w:szCs w:val="24"/>
        </w:rPr>
        <w:t xml:space="preserve">АИС </w:t>
      </w:r>
      <w:r w:rsidR="006F7839" w:rsidRPr="00453A79">
        <w:rPr>
          <w:rFonts w:ascii="Times New Roman" w:hAnsi="Times New Roman" w:cs="Times New Roman"/>
          <w:sz w:val="24"/>
          <w:szCs w:val="24"/>
        </w:rPr>
        <w:t>МФЦ</w:t>
      </w:r>
      <w:r w:rsidRPr="00453A79">
        <w:rPr>
          <w:rFonts w:ascii="Times New Roman" w:hAnsi="Times New Roman" w:cs="Times New Roman"/>
          <w:sz w:val="24"/>
          <w:szCs w:val="24"/>
        </w:rPr>
        <w:t xml:space="preserve"> на </w:t>
      </w:r>
      <w:r w:rsidR="00C03A7D" w:rsidRPr="00453A79">
        <w:rPr>
          <w:rFonts w:ascii="Times New Roman" w:hAnsi="Times New Roman" w:cs="Times New Roman"/>
          <w:sz w:val="24"/>
          <w:szCs w:val="24"/>
        </w:rPr>
        <w:t>«</w:t>
      </w:r>
      <w:r w:rsidRPr="00453A79">
        <w:rPr>
          <w:rFonts w:ascii="Times New Roman" w:hAnsi="Times New Roman" w:cs="Times New Roman"/>
          <w:sz w:val="24"/>
          <w:szCs w:val="24"/>
        </w:rPr>
        <w:t>выдано</w:t>
      </w:r>
      <w:r w:rsidR="00C03A7D" w:rsidRPr="00453A79">
        <w:rPr>
          <w:rFonts w:ascii="Times New Roman" w:hAnsi="Times New Roman" w:cs="Times New Roman"/>
          <w:sz w:val="24"/>
          <w:szCs w:val="24"/>
        </w:rPr>
        <w:t>»</w:t>
      </w:r>
      <w:r w:rsidRPr="00453A79">
        <w:rPr>
          <w:rFonts w:ascii="Times New Roman" w:hAnsi="Times New Roman" w:cs="Times New Roman"/>
          <w:sz w:val="24"/>
          <w:szCs w:val="24"/>
        </w:rPr>
        <w:t>. Заявителю выдается 1 экз. уведомления (оригинал) с прилагаемыми документами при личном обращении.</w:t>
      </w:r>
    </w:p>
    <w:p w:rsidR="00140FBF" w:rsidRDefault="006F7839">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Результатом процедуры является</w:t>
      </w:r>
      <w:r>
        <w:rPr>
          <w:rFonts w:ascii="Times New Roman" w:hAnsi="Times New Roman" w:cs="Times New Roman"/>
          <w:sz w:val="24"/>
          <w:szCs w:val="24"/>
        </w:rPr>
        <w:t xml:space="preserve"> выдача</w:t>
      </w:r>
      <w:r w:rsidR="00E93E60">
        <w:rPr>
          <w:rFonts w:ascii="Times New Roman" w:hAnsi="Times New Roman" w:cs="Times New Roman"/>
          <w:sz w:val="24"/>
          <w:szCs w:val="24"/>
        </w:rPr>
        <w:t xml:space="preserve"> </w:t>
      </w:r>
      <w:hyperlink w:anchor="P866" w:history="1">
        <w:r>
          <w:rPr>
            <w:rFonts w:ascii="Times New Roman" w:hAnsi="Times New Roman" w:cs="Times New Roman"/>
            <w:sz w:val="24"/>
            <w:szCs w:val="24"/>
          </w:rPr>
          <w:t>у</w:t>
        </w:r>
        <w:r w:rsidRPr="00453A79">
          <w:rPr>
            <w:rFonts w:ascii="Times New Roman" w:hAnsi="Times New Roman" w:cs="Times New Roman"/>
            <w:sz w:val="24"/>
            <w:szCs w:val="24"/>
          </w:rPr>
          <w:t>ведомлени</w:t>
        </w:r>
        <w:r w:rsidR="00E93E60">
          <w:rPr>
            <w:rFonts w:ascii="Times New Roman" w:hAnsi="Times New Roman" w:cs="Times New Roman"/>
            <w:sz w:val="24"/>
            <w:szCs w:val="24"/>
          </w:rPr>
          <w:t>я</w:t>
        </w:r>
      </w:hyperlink>
      <w:r w:rsidRPr="00453A79">
        <w:rPr>
          <w:rFonts w:ascii="Times New Roman" w:hAnsi="Times New Roman" w:cs="Times New Roman"/>
          <w:sz w:val="24"/>
          <w:szCs w:val="24"/>
        </w:rPr>
        <w:t xml:space="preserve"> об отказе в выдаче разрешения на строительство</w:t>
      </w:r>
      <w:r w:rsidR="00E93E60">
        <w:rPr>
          <w:rFonts w:ascii="Times New Roman" w:hAnsi="Times New Roman" w:cs="Times New Roman"/>
          <w:sz w:val="24"/>
          <w:szCs w:val="24"/>
        </w:rPr>
        <w:t>.</w:t>
      </w:r>
    </w:p>
    <w:p w:rsidR="006F7839" w:rsidRPr="00453A79" w:rsidRDefault="006F7839">
      <w:pPr>
        <w:pStyle w:val="ConsPlusNormal"/>
        <w:ind w:firstLine="540"/>
        <w:jc w:val="both"/>
      </w:pP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3.2.</w:t>
      </w:r>
      <w:r w:rsidR="00303B33">
        <w:t> </w:t>
      </w:r>
      <w:r w:rsidRPr="00453A79">
        <w:rPr>
          <w:rFonts w:ascii="Times New Roman" w:hAnsi="Times New Roman" w:cs="Times New Roman"/>
          <w:sz w:val="24"/>
          <w:szCs w:val="24"/>
        </w:rPr>
        <w:t>Перечень административных процедур, необходимых для предоставления муниципальной услуги по вопросу продлен</w:t>
      </w:r>
      <w:r w:rsidR="000A1DDA" w:rsidRPr="00453A79">
        <w:rPr>
          <w:rFonts w:ascii="Times New Roman" w:hAnsi="Times New Roman" w:cs="Times New Roman"/>
          <w:sz w:val="24"/>
          <w:szCs w:val="24"/>
        </w:rPr>
        <w:t>ия</w:t>
      </w:r>
      <w:r w:rsidRPr="00453A79">
        <w:rPr>
          <w:rFonts w:ascii="Times New Roman" w:hAnsi="Times New Roman" w:cs="Times New Roman"/>
          <w:sz w:val="24"/>
          <w:szCs w:val="24"/>
        </w:rPr>
        <w:t xml:space="preserve"> срок</w:t>
      </w:r>
      <w:r w:rsidR="000A1DDA" w:rsidRPr="00453A79">
        <w:rPr>
          <w:rFonts w:ascii="Times New Roman" w:hAnsi="Times New Roman" w:cs="Times New Roman"/>
          <w:sz w:val="24"/>
          <w:szCs w:val="24"/>
        </w:rPr>
        <w:t>а</w:t>
      </w:r>
      <w:r w:rsidRPr="00453A79">
        <w:rPr>
          <w:rFonts w:ascii="Times New Roman" w:hAnsi="Times New Roman" w:cs="Times New Roman"/>
          <w:sz w:val="24"/>
          <w:szCs w:val="24"/>
        </w:rPr>
        <w:t xml:space="preserve"> действия</w:t>
      </w:r>
      <w:r w:rsidR="000A1DDA" w:rsidRPr="00453A79">
        <w:rPr>
          <w:rFonts w:ascii="Times New Roman" w:hAnsi="Times New Roman" w:cs="Times New Roman"/>
          <w:sz w:val="24"/>
          <w:szCs w:val="24"/>
        </w:rPr>
        <w:t xml:space="preserve"> разрешения на строительство</w:t>
      </w:r>
    </w:p>
    <w:p w:rsidR="00140FBF" w:rsidRPr="00453A79" w:rsidRDefault="00140FBF">
      <w:pPr>
        <w:pStyle w:val="ConsPlusNormal"/>
        <w:ind w:firstLine="540"/>
        <w:jc w:val="both"/>
        <w:rPr>
          <w:rFonts w:ascii="Times New Roman" w:hAnsi="Times New Roman" w:cs="Times New Roman"/>
          <w:sz w:val="24"/>
          <w:szCs w:val="24"/>
        </w:rPr>
      </w:pP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Описание последовательности прохождения процедуры предоставления муниципальной услуги представлено в блок-схемах (</w:t>
      </w:r>
      <w:hyperlink w:anchor="P1120" w:history="1">
        <w:r w:rsidRPr="00453A79">
          <w:rPr>
            <w:rFonts w:ascii="Times New Roman" w:hAnsi="Times New Roman" w:cs="Times New Roman"/>
            <w:sz w:val="24"/>
            <w:szCs w:val="24"/>
          </w:rPr>
          <w:t xml:space="preserve">приложение </w:t>
        </w:r>
        <w:r w:rsidR="00303B33">
          <w:rPr>
            <w:rFonts w:ascii="Times New Roman" w:hAnsi="Times New Roman" w:cs="Times New Roman"/>
            <w:sz w:val="24"/>
            <w:szCs w:val="24"/>
          </w:rPr>
          <w:t>№</w:t>
        </w:r>
        <w:r w:rsidR="00FA50A2" w:rsidRPr="00453A79">
          <w:rPr>
            <w:rFonts w:ascii="Times New Roman" w:hAnsi="Times New Roman" w:cs="Times New Roman"/>
            <w:sz w:val="24"/>
            <w:szCs w:val="24"/>
          </w:rPr>
          <w:t>5</w:t>
        </w:r>
      </w:hyperlink>
      <w:r w:rsidRPr="00453A79">
        <w:rPr>
          <w:rFonts w:ascii="Times New Roman" w:hAnsi="Times New Roman" w:cs="Times New Roman"/>
          <w:sz w:val="24"/>
          <w:szCs w:val="24"/>
        </w:rPr>
        <w:t xml:space="preserve">, </w:t>
      </w:r>
      <w:hyperlink w:anchor="P1174" w:history="1">
        <w:r w:rsidRPr="00453A79">
          <w:rPr>
            <w:rFonts w:ascii="Times New Roman" w:hAnsi="Times New Roman" w:cs="Times New Roman"/>
            <w:sz w:val="24"/>
            <w:szCs w:val="24"/>
          </w:rPr>
          <w:t xml:space="preserve">приложение </w:t>
        </w:r>
      </w:hyperlink>
      <w:r w:rsidR="00303B33">
        <w:rPr>
          <w:rFonts w:ascii="Times New Roman" w:hAnsi="Times New Roman" w:cs="Times New Roman"/>
          <w:sz w:val="24"/>
          <w:szCs w:val="24"/>
        </w:rPr>
        <w:t>№</w:t>
      </w:r>
      <w:r w:rsidR="00FA50A2" w:rsidRPr="00453A79">
        <w:rPr>
          <w:rFonts w:ascii="Times New Roman" w:hAnsi="Times New Roman" w:cs="Times New Roman"/>
          <w:sz w:val="24"/>
          <w:szCs w:val="24"/>
        </w:rPr>
        <w:t>6</w:t>
      </w:r>
      <w:r w:rsidRPr="00453A79">
        <w:rPr>
          <w:rFonts w:ascii="Times New Roman" w:hAnsi="Times New Roman" w:cs="Times New Roman"/>
          <w:sz w:val="24"/>
          <w:szCs w:val="24"/>
        </w:rPr>
        <w:t xml:space="preserve"> к Административному регламенту).</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Для предоставления муниципальной услуги осуществляются следующие административные процедуры:</w:t>
      </w:r>
    </w:p>
    <w:p w:rsidR="00140FBF" w:rsidRPr="00453A79" w:rsidRDefault="00A62B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140FBF" w:rsidRPr="00453A79">
        <w:rPr>
          <w:rFonts w:ascii="Times New Roman" w:hAnsi="Times New Roman" w:cs="Times New Roman"/>
          <w:sz w:val="24"/>
          <w:szCs w:val="24"/>
        </w:rPr>
        <w:t xml:space="preserve"> прием и регистрация заявления о продлении срока действия разрешения на строительство;</w:t>
      </w:r>
    </w:p>
    <w:p w:rsidR="00140FBF" w:rsidRPr="00453A79" w:rsidRDefault="00A62B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140FBF" w:rsidRPr="00453A79">
        <w:rPr>
          <w:rFonts w:ascii="Times New Roman" w:hAnsi="Times New Roman" w:cs="Times New Roman"/>
          <w:sz w:val="24"/>
          <w:szCs w:val="24"/>
        </w:rPr>
        <w:t xml:space="preserve"> принятие решения о продлении срока действия разрешения на строительство либо отказа в продлении срока действия разрешения на строительство;</w:t>
      </w:r>
    </w:p>
    <w:p w:rsidR="00140FBF" w:rsidRPr="00453A79" w:rsidRDefault="00A62B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140FBF" w:rsidRPr="00453A79">
        <w:rPr>
          <w:rFonts w:ascii="Times New Roman" w:hAnsi="Times New Roman" w:cs="Times New Roman"/>
          <w:sz w:val="24"/>
          <w:szCs w:val="24"/>
        </w:rPr>
        <w:t xml:space="preserve"> выдача разрешения на строительство с продленным сроком действия или отказа в продлении срока действия разрешения на строительство.</w:t>
      </w:r>
    </w:p>
    <w:p w:rsidR="00140FBF" w:rsidRPr="00453A79" w:rsidRDefault="00140FBF">
      <w:pPr>
        <w:pStyle w:val="ConsPlusNormal"/>
        <w:ind w:firstLine="540"/>
        <w:jc w:val="both"/>
      </w:pPr>
    </w:p>
    <w:p w:rsidR="00140FBF" w:rsidRPr="00453A79" w:rsidRDefault="00140FBF">
      <w:pPr>
        <w:pStyle w:val="ConsPlusNormal"/>
        <w:ind w:firstLine="540"/>
        <w:jc w:val="both"/>
        <w:rPr>
          <w:rFonts w:ascii="Times New Roman" w:hAnsi="Times New Roman" w:cs="Times New Roman"/>
          <w:sz w:val="24"/>
          <w:szCs w:val="24"/>
        </w:rPr>
      </w:pPr>
      <w:bookmarkStart w:id="27" w:name="P465"/>
      <w:bookmarkEnd w:id="27"/>
      <w:r w:rsidRPr="00453A79">
        <w:rPr>
          <w:rFonts w:ascii="Times New Roman" w:hAnsi="Times New Roman" w:cs="Times New Roman"/>
          <w:sz w:val="24"/>
          <w:szCs w:val="24"/>
        </w:rPr>
        <w:t>3.2.1.</w:t>
      </w:r>
      <w:r w:rsidR="00303B33">
        <w:rPr>
          <w:rFonts w:ascii="Times New Roman" w:hAnsi="Times New Roman" w:cs="Times New Roman"/>
          <w:sz w:val="24"/>
          <w:szCs w:val="24"/>
        </w:rPr>
        <w:t> </w:t>
      </w:r>
      <w:r w:rsidRPr="00453A79">
        <w:rPr>
          <w:rFonts w:ascii="Times New Roman" w:hAnsi="Times New Roman" w:cs="Times New Roman"/>
          <w:sz w:val="24"/>
          <w:szCs w:val="24"/>
        </w:rPr>
        <w:t>Прием и регистрация заявления о продлении срока дейст</w:t>
      </w:r>
      <w:r w:rsidR="00303B33">
        <w:rPr>
          <w:rFonts w:ascii="Times New Roman" w:hAnsi="Times New Roman" w:cs="Times New Roman"/>
          <w:sz w:val="24"/>
          <w:szCs w:val="24"/>
        </w:rPr>
        <w:t>вия разрешения на строительство</w:t>
      </w:r>
    </w:p>
    <w:p w:rsidR="00140FBF" w:rsidRPr="00453A79" w:rsidRDefault="00140FBF">
      <w:pPr>
        <w:pStyle w:val="ConsPlusNormal"/>
        <w:ind w:firstLine="540"/>
        <w:jc w:val="both"/>
        <w:rPr>
          <w:rFonts w:ascii="Times New Roman" w:hAnsi="Times New Roman" w:cs="Times New Roman"/>
          <w:sz w:val="24"/>
          <w:szCs w:val="24"/>
        </w:rPr>
      </w:pP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Основанием для начала </w:t>
      </w:r>
      <w:r w:rsidR="00E93E60">
        <w:rPr>
          <w:rFonts w:ascii="Times New Roman" w:hAnsi="Times New Roman" w:cs="Times New Roman"/>
          <w:sz w:val="24"/>
          <w:szCs w:val="24"/>
        </w:rPr>
        <w:t xml:space="preserve">административной процедуры </w:t>
      </w:r>
      <w:r w:rsidRPr="00453A79">
        <w:rPr>
          <w:rFonts w:ascii="Times New Roman" w:hAnsi="Times New Roman" w:cs="Times New Roman"/>
          <w:sz w:val="24"/>
          <w:szCs w:val="24"/>
        </w:rPr>
        <w:t xml:space="preserve">является </w:t>
      </w:r>
      <w:hyperlink w:anchor="P1024" w:history="1">
        <w:r w:rsidRPr="00453A79">
          <w:rPr>
            <w:rFonts w:ascii="Times New Roman" w:hAnsi="Times New Roman" w:cs="Times New Roman"/>
            <w:sz w:val="24"/>
            <w:szCs w:val="24"/>
          </w:rPr>
          <w:t>заявлени</w:t>
        </w:r>
        <w:r w:rsidR="00E93E60">
          <w:rPr>
            <w:rFonts w:ascii="Times New Roman" w:hAnsi="Times New Roman" w:cs="Times New Roman"/>
            <w:sz w:val="24"/>
            <w:szCs w:val="24"/>
          </w:rPr>
          <w:t>е</w:t>
        </w:r>
      </w:hyperlink>
      <w:r w:rsidRPr="00453A79">
        <w:rPr>
          <w:rFonts w:ascii="Times New Roman" w:hAnsi="Times New Roman" w:cs="Times New Roman"/>
          <w:sz w:val="24"/>
          <w:szCs w:val="24"/>
        </w:rPr>
        <w:t xml:space="preserve"> о продлении срока действия разрешения на строительство, поданное в администрацию города Чебоксары не менее чем за шестьдесят дней до истечения срока действия такого разрешения, оформленное в соответствии с приложением </w:t>
      </w:r>
      <w:r w:rsidR="006B73C0">
        <w:rPr>
          <w:rFonts w:ascii="Times New Roman" w:hAnsi="Times New Roman" w:cs="Times New Roman"/>
          <w:sz w:val="24"/>
          <w:szCs w:val="24"/>
        </w:rPr>
        <w:t>№</w:t>
      </w:r>
      <w:r w:rsidR="00FA50A2" w:rsidRPr="00453A79">
        <w:rPr>
          <w:rFonts w:ascii="Times New Roman" w:hAnsi="Times New Roman" w:cs="Times New Roman"/>
          <w:sz w:val="24"/>
          <w:szCs w:val="24"/>
        </w:rPr>
        <w:t>4</w:t>
      </w:r>
      <w:r w:rsidRPr="00453A79">
        <w:rPr>
          <w:rFonts w:ascii="Times New Roman" w:hAnsi="Times New Roman" w:cs="Times New Roman"/>
          <w:sz w:val="24"/>
          <w:szCs w:val="24"/>
        </w:rPr>
        <w:t xml:space="preserve"> к Административному регламенту.</w:t>
      </w:r>
      <w:r w:rsidR="00E93E60" w:rsidRPr="00E93E60">
        <w:rPr>
          <w:rFonts w:ascii="Times New Roman" w:hAnsi="Times New Roman" w:cs="Times New Roman"/>
          <w:sz w:val="24"/>
          <w:szCs w:val="24"/>
        </w:rPr>
        <w:t xml:space="preserve"> </w:t>
      </w:r>
      <w:r w:rsidR="00E93E60">
        <w:rPr>
          <w:rFonts w:ascii="Times New Roman" w:hAnsi="Times New Roman" w:cs="Times New Roman"/>
          <w:sz w:val="24"/>
          <w:szCs w:val="24"/>
        </w:rPr>
        <w:t xml:space="preserve">К заявлению о продлении срока действия разрешения на строительство прикладывается </w:t>
      </w:r>
      <w:r w:rsidR="00E93E60" w:rsidRPr="00453A79">
        <w:rPr>
          <w:rFonts w:ascii="Times New Roman" w:hAnsi="Times New Roman" w:cs="Times New Roman"/>
          <w:sz w:val="24"/>
          <w:szCs w:val="24"/>
        </w:rPr>
        <w:t>подлинник разрешения на строительство</w:t>
      </w:r>
      <w:r w:rsidR="00E93E60">
        <w:rPr>
          <w:rFonts w:ascii="Times New Roman" w:hAnsi="Times New Roman" w:cs="Times New Roman"/>
          <w:sz w:val="24"/>
          <w:szCs w:val="24"/>
        </w:rPr>
        <w:t>.</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В день поступления заявления о продлении срока действия разрешения на строительство специалист отдела по работе с обращениями граждан или отдела делопроизводства администрации города Чебоксары регистрирует принятое заявление в СЭД с присвоением регистрационного номера и даты получения и в этот же день передает его на рассмотрение в отдел градостроительной деятельности управления архитектуры и градостроительства.</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lastRenderedPageBreak/>
        <w:t>Начальник отдела градостроительной деятельности в день получения заявления о продлении срока действия разрешения на строительство определяет специалиста отдела, ответственного за рассмотрение документов, указанная информация отражается в СЭД.</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В случае поступления заявления о продлении срока действия разрешения на строительство через МФЦ в соответствии с соглашением о взаимодействии применяются положения </w:t>
      </w:r>
      <w:hyperlink w:anchor="P372" w:history="1">
        <w:r w:rsidRPr="00453A79">
          <w:rPr>
            <w:rFonts w:ascii="Times New Roman" w:hAnsi="Times New Roman" w:cs="Times New Roman"/>
            <w:sz w:val="24"/>
            <w:szCs w:val="24"/>
          </w:rPr>
          <w:t>подпункта 2 пункта 3.1.1</w:t>
        </w:r>
      </w:hyperlink>
      <w:r w:rsidRPr="00453A79">
        <w:rPr>
          <w:rFonts w:ascii="Times New Roman" w:hAnsi="Times New Roman" w:cs="Times New Roman"/>
          <w:sz w:val="24"/>
          <w:szCs w:val="24"/>
        </w:rPr>
        <w:t>.</w:t>
      </w:r>
    </w:p>
    <w:p w:rsidR="00140FBF"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Результатом процедуры является прием и регистрация заявления о продлении срока действия разрешения на строительство.</w:t>
      </w:r>
    </w:p>
    <w:p w:rsidR="00140FBF" w:rsidRPr="00453A79" w:rsidRDefault="00140FBF">
      <w:pPr>
        <w:pStyle w:val="ConsPlusNormal"/>
        <w:ind w:firstLine="540"/>
        <w:jc w:val="both"/>
        <w:rPr>
          <w:rFonts w:ascii="Times New Roman" w:hAnsi="Times New Roman" w:cs="Times New Roman"/>
          <w:sz w:val="24"/>
          <w:szCs w:val="24"/>
        </w:rPr>
      </w:pPr>
      <w:bookmarkStart w:id="28" w:name="P473"/>
      <w:bookmarkEnd w:id="28"/>
      <w:r w:rsidRPr="00453A79">
        <w:rPr>
          <w:rFonts w:ascii="Times New Roman" w:hAnsi="Times New Roman" w:cs="Times New Roman"/>
          <w:sz w:val="24"/>
          <w:szCs w:val="24"/>
        </w:rPr>
        <w:t>3.2.2. Принятие решения о продлении срока действия разрешения на строительство либо об отказе в продлении срока дейст</w:t>
      </w:r>
      <w:r w:rsidR="006B73C0">
        <w:rPr>
          <w:rFonts w:ascii="Times New Roman" w:hAnsi="Times New Roman" w:cs="Times New Roman"/>
          <w:sz w:val="24"/>
          <w:szCs w:val="24"/>
        </w:rPr>
        <w:t>вия разрешения на строительство</w:t>
      </w:r>
    </w:p>
    <w:p w:rsidR="00140FBF" w:rsidRPr="00453A79" w:rsidRDefault="00140FBF">
      <w:pPr>
        <w:pStyle w:val="ConsPlusNormal"/>
        <w:ind w:firstLine="540"/>
        <w:jc w:val="both"/>
        <w:rPr>
          <w:rFonts w:ascii="Times New Roman" w:hAnsi="Times New Roman" w:cs="Times New Roman"/>
          <w:sz w:val="24"/>
          <w:szCs w:val="24"/>
        </w:rPr>
      </w:pP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Основанием для начала административной процедуры является наличие заявления о продлении срока действия разрешения на строительство, необходимого для предоставления муниципальной услуги</w:t>
      </w:r>
      <w:r w:rsidR="00E93E60">
        <w:rPr>
          <w:rFonts w:ascii="Times New Roman" w:hAnsi="Times New Roman" w:cs="Times New Roman"/>
          <w:sz w:val="24"/>
          <w:szCs w:val="24"/>
        </w:rPr>
        <w:t xml:space="preserve"> с приложением </w:t>
      </w:r>
      <w:r w:rsidR="00E93E60" w:rsidRPr="00453A79">
        <w:rPr>
          <w:rFonts w:ascii="Times New Roman" w:hAnsi="Times New Roman" w:cs="Times New Roman"/>
          <w:sz w:val="24"/>
          <w:szCs w:val="24"/>
        </w:rPr>
        <w:t>подлинник</w:t>
      </w:r>
      <w:r w:rsidR="00E93E60">
        <w:rPr>
          <w:rFonts w:ascii="Times New Roman" w:hAnsi="Times New Roman" w:cs="Times New Roman"/>
          <w:sz w:val="24"/>
          <w:szCs w:val="24"/>
        </w:rPr>
        <w:t>а</w:t>
      </w:r>
      <w:r w:rsidR="00E93E60" w:rsidRPr="00453A79">
        <w:rPr>
          <w:rFonts w:ascii="Times New Roman" w:hAnsi="Times New Roman" w:cs="Times New Roman"/>
          <w:sz w:val="24"/>
          <w:szCs w:val="24"/>
        </w:rPr>
        <w:t xml:space="preserve"> разрешения на строительство</w:t>
      </w:r>
      <w:r w:rsidRPr="00453A79">
        <w:rPr>
          <w:rFonts w:ascii="Times New Roman" w:hAnsi="Times New Roman" w:cs="Times New Roman"/>
          <w:sz w:val="24"/>
          <w:szCs w:val="24"/>
        </w:rPr>
        <w:t>.</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При соблюдении заявителем условий для продления срока действия разрешения на строительство, установленных законодательством Российской Федерации, специалист отдела градостроительной деятельности в течение 6 календарных дней вносит в подлинник разрешения на строительство запись о продлении срока действия разрешения на строительство и представляет его начальнику отдела.</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В случае установления фактов, указанных в </w:t>
      </w:r>
      <w:hyperlink w:anchor="P294" w:history="1">
        <w:r w:rsidRPr="00453A79">
          <w:rPr>
            <w:rFonts w:ascii="Times New Roman" w:hAnsi="Times New Roman" w:cs="Times New Roman"/>
            <w:sz w:val="24"/>
            <w:szCs w:val="24"/>
          </w:rPr>
          <w:t>пункте 2.9.2</w:t>
        </w:r>
      </w:hyperlink>
      <w:r w:rsidRPr="00453A79">
        <w:rPr>
          <w:rFonts w:ascii="Times New Roman" w:hAnsi="Times New Roman" w:cs="Times New Roman"/>
          <w:sz w:val="24"/>
          <w:szCs w:val="24"/>
        </w:rPr>
        <w:t xml:space="preserve"> настоящего Административного регламента, уполномоченный специалист отдела градостроительной деятельности в течение 6 календарных дней со дня поступления документов на рассмотрение готовит отказ в продлении срока действия ранее выданного разрешения на строительство с указанием оснований для отказа и представляет его для визирования начальнику отдела.</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Начальник отдела в течение </w:t>
      </w:r>
      <w:r w:rsidR="004160DC">
        <w:rPr>
          <w:rFonts w:ascii="Times New Roman" w:hAnsi="Times New Roman" w:cs="Times New Roman"/>
          <w:sz w:val="24"/>
          <w:szCs w:val="24"/>
        </w:rPr>
        <w:t xml:space="preserve">рабочего </w:t>
      </w:r>
      <w:r w:rsidRPr="00453A79">
        <w:rPr>
          <w:rFonts w:ascii="Times New Roman" w:hAnsi="Times New Roman" w:cs="Times New Roman"/>
          <w:sz w:val="24"/>
          <w:szCs w:val="24"/>
        </w:rPr>
        <w:t xml:space="preserve">дня, в котором были представлены документы на визирование, осуществляет рассмотрение и визирование разрешения на строительство </w:t>
      </w:r>
      <w:r w:rsidR="00E93E60">
        <w:rPr>
          <w:rFonts w:ascii="Times New Roman" w:hAnsi="Times New Roman" w:cs="Times New Roman"/>
          <w:sz w:val="24"/>
          <w:szCs w:val="24"/>
        </w:rPr>
        <w:t xml:space="preserve">с продленным сроком действия </w:t>
      </w:r>
      <w:r w:rsidRPr="00453A79">
        <w:rPr>
          <w:rFonts w:ascii="Times New Roman" w:hAnsi="Times New Roman" w:cs="Times New Roman"/>
          <w:sz w:val="24"/>
          <w:szCs w:val="24"/>
        </w:rPr>
        <w:t>(отказа в продлении срока действия разрешения на строительство) и направляет для подписания заместителю главы администрации города Чебоксары - начальнику управления архитектуры и градостроительства.</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Заместитель главы администрации города Чебоксары - начальник управления архитектуры и градостроительства в течение 1 </w:t>
      </w:r>
      <w:r w:rsidR="004160DC">
        <w:rPr>
          <w:rFonts w:ascii="Times New Roman" w:hAnsi="Times New Roman" w:cs="Times New Roman"/>
          <w:sz w:val="24"/>
          <w:szCs w:val="24"/>
        </w:rPr>
        <w:t xml:space="preserve">рабочего </w:t>
      </w:r>
      <w:r w:rsidRPr="00453A79">
        <w:rPr>
          <w:rFonts w:ascii="Times New Roman" w:hAnsi="Times New Roman" w:cs="Times New Roman"/>
          <w:sz w:val="24"/>
          <w:szCs w:val="24"/>
        </w:rPr>
        <w:t xml:space="preserve">дня со дня представления </w:t>
      </w:r>
      <w:r w:rsidR="003812C4">
        <w:rPr>
          <w:rFonts w:ascii="Times New Roman" w:hAnsi="Times New Roman" w:cs="Times New Roman"/>
          <w:sz w:val="24"/>
          <w:szCs w:val="24"/>
        </w:rPr>
        <w:t>р</w:t>
      </w:r>
      <w:r w:rsidRPr="00453A79">
        <w:rPr>
          <w:rFonts w:ascii="Times New Roman" w:hAnsi="Times New Roman" w:cs="Times New Roman"/>
          <w:sz w:val="24"/>
          <w:szCs w:val="24"/>
        </w:rPr>
        <w:t>азрешения (отказа) с приложением документов подписывает указанные документы.</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Результатом процедуры является продление срока действия </w:t>
      </w:r>
      <w:r w:rsidR="002C74A1">
        <w:rPr>
          <w:rFonts w:ascii="Times New Roman" w:hAnsi="Times New Roman" w:cs="Times New Roman"/>
          <w:sz w:val="24"/>
          <w:szCs w:val="24"/>
        </w:rPr>
        <w:t>разрешения на строительство (</w:t>
      </w:r>
      <w:r w:rsidRPr="00453A79">
        <w:rPr>
          <w:rFonts w:ascii="Times New Roman" w:hAnsi="Times New Roman" w:cs="Times New Roman"/>
          <w:sz w:val="24"/>
          <w:szCs w:val="24"/>
        </w:rPr>
        <w:t>отказ в продлении срока действия разрешения на строительство</w:t>
      </w:r>
      <w:r w:rsidR="002C74A1">
        <w:rPr>
          <w:rFonts w:ascii="Times New Roman" w:hAnsi="Times New Roman" w:cs="Times New Roman"/>
          <w:sz w:val="24"/>
          <w:szCs w:val="24"/>
        </w:rPr>
        <w:t>)</w:t>
      </w:r>
      <w:r w:rsidRPr="00453A79">
        <w:rPr>
          <w:rFonts w:ascii="Times New Roman" w:hAnsi="Times New Roman" w:cs="Times New Roman"/>
          <w:sz w:val="24"/>
          <w:szCs w:val="24"/>
        </w:rPr>
        <w:t>.</w:t>
      </w:r>
    </w:p>
    <w:p w:rsidR="00140FBF" w:rsidRPr="00453A79" w:rsidRDefault="00140FBF">
      <w:pPr>
        <w:pStyle w:val="ConsPlusNormal"/>
        <w:ind w:firstLine="540"/>
        <w:jc w:val="both"/>
        <w:rPr>
          <w:rFonts w:ascii="Times New Roman" w:hAnsi="Times New Roman" w:cs="Times New Roman"/>
          <w:sz w:val="24"/>
          <w:szCs w:val="24"/>
        </w:rPr>
      </w:pPr>
    </w:p>
    <w:p w:rsidR="00140FBF" w:rsidRPr="00453A79" w:rsidRDefault="00140FBF">
      <w:pPr>
        <w:pStyle w:val="ConsPlusNormal"/>
        <w:ind w:firstLine="540"/>
        <w:jc w:val="both"/>
        <w:rPr>
          <w:rFonts w:ascii="Times New Roman" w:hAnsi="Times New Roman" w:cs="Times New Roman"/>
          <w:sz w:val="24"/>
          <w:szCs w:val="24"/>
        </w:rPr>
      </w:pPr>
      <w:bookmarkStart w:id="29" w:name="P482"/>
      <w:bookmarkEnd w:id="29"/>
      <w:r w:rsidRPr="00453A79">
        <w:rPr>
          <w:rFonts w:ascii="Times New Roman" w:hAnsi="Times New Roman" w:cs="Times New Roman"/>
          <w:sz w:val="24"/>
          <w:szCs w:val="24"/>
        </w:rPr>
        <w:t>3.2.3.</w:t>
      </w:r>
      <w:r w:rsidR="003812C4">
        <w:rPr>
          <w:rFonts w:ascii="Times New Roman" w:hAnsi="Times New Roman" w:cs="Times New Roman"/>
          <w:sz w:val="24"/>
          <w:szCs w:val="24"/>
        </w:rPr>
        <w:t> </w:t>
      </w:r>
      <w:r w:rsidRPr="00453A79">
        <w:rPr>
          <w:rFonts w:ascii="Times New Roman" w:hAnsi="Times New Roman" w:cs="Times New Roman"/>
          <w:sz w:val="24"/>
          <w:szCs w:val="24"/>
        </w:rPr>
        <w:t>Выдача разрешения на строительство с продленным сроком действия или отказа в продлении срока действия разрешения на строительство.</w:t>
      </w:r>
    </w:p>
    <w:p w:rsidR="00140FBF" w:rsidRPr="00453A79" w:rsidRDefault="00140FBF">
      <w:pPr>
        <w:pStyle w:val="ConsPlusNormal"/>
        <w:ind w:firstLine="540"/>
        <w:jc w:val="both"/>
        <w:rPr>
          <w:rFonts w:ascii="Times New Roman" w:hAnsi="Times New Roman" w:cs="Times New Roman"/>
          <w:sz w:val="24"/>
          <w:szCs w:val="24"/>
        </w:rPr>
      </w:pP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Основанием для начала административной процедуры является </w:t>
      </w:r>
      <w:r w:rsidR="000C41B1">
        <w:rPr>
          <w:rFonts w:ascii="Times New Roman" w:hAnsi="Times New Roman" w:cs="Times New Roman"/>
          <w:sz w:val="24"/>
          <w:szCs w:val="24"/>
        </w:rPr>
        <w:t xml:space="preserve">подписанное </w:t>
      </w:r>
      <w:r w:rsidR="000C41B1" w:rsidRPr="00453A79">
        <w:rPr>
          <w:rFonts w:ascii="Times New Roman" w:hAnsi="Times New Roman" w:cs="Times New Roman"/>
          <w:sz w:val="24"/>
          <w:szCs w:val="24"/>
        </w:rPr>
        <w:t xml:space="preserve">заместителем главы администрации города Чебоксары - начальником управления архитектуры и градостроительства </w:t>
      </w:r>
      <w:r w:rsidRPr="00453A79">
        <w:rPr>
          <w:rFonts w:ascii="Times New Roman" w:hAnsi="Times New Roman" w:cs="Times New Roman"/>
          <w:sz w:val="24"/>
          <w:szCs w:val="24"/>
        </w:rPr>
        <w:t>разрешение на строительство с продленным сроком действия (отказ в продлении срока действ</w:t>
      </w:r>
      <w:r w:rsidR="000C41B1">
        <w:rPr>
          <w:rFonts w:ascii="Times New Roman" w:hAnsi="Times New Roman" w:cs="Times New Roman"/>
          <w:sz w:val="24"/>
          <w:szCs w:val="24"/>
        </w:rPr>
        <w:t>ия разрешения на строительство)</w:t>
      </w:r>
      <w:r w:rsidRPr="00453A79">
        <w:rPr>
          <w:rFonts w:ascii="Times New Roman" w:hAnsi="Times New Roman" w:cs="Times New Roman"/>
          <w:sz w:val="24"/>
          <w:szCs w:val="24"/>
        </w:rPr>
        <w:t>.</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Выдача разрешения на строительство с продленным сроком действия (отказа в продлении срока действия разрешения на строительство) осуществляется в течение 1 </w:t>
      </w:r>
      <w:r w:rsidR="004160DC">
        <w:rPr>
          <w:rFonts w:ascii="Times New Roman" w:hAnsi="Times New Roman" w:cs="Times New Roman"/>
          <w:sz w:val="24"/>
          <w:szCs w:val="24"/>
        </w:rPr>
        <w:t>рабочего</w:t>
      </w:r>
      <w:r w:rsidRPr="00453A79">
        <w:rPr>
          <w:rFonts w:ascii="Times New Roman" w:hAnsi="Times New Roman" w:cs="Times New Roman"/>
          <w:sz w:val="24"/>
          <w:szCs w:val="24"/>
        </w:rPr>
        <w:t xml:space="preserve"> дня с момента его подписания заместителем главы администрации заявителю или его уполномоченному представителю на основании документов о представительстве.</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В случае если Заявление содержит просьбу о направлении результата предоставления муниципальной услуги посредством почтового отправления, разрешение на строительство (отказ) передается в отдел делопроизводства либо в отдел по работе с обращениями граждан для направления посредством почтового отправления с </w:t>
      </w:r>
      <w:r w:rsidRPr="00453A79">
        <w:rPr>
          <w:rFonts w:ascii="Times New Roman" w:hAnsi="Times New Roman" w:cs="Times New Roman"/>
          <w:sz w:val="24"/>
          <w:szCs w:val="24"/>
        </w:rPr>
        <w:lastRenderedPageBreak/>
        <w:t>уведомлением о вручении по указанному в Заявлении почтовому адресу в течение</w:t>
      </w:r>
      <w:r w:rsidR="004160DC">
        <w:rPr>
          <w:rFonts w:ascii="Times New Roman" w:hAnsi="Times New Roman" w:cs="Times New Roman"/>
          <w:sz w:val="24"/>
          <w:szCs w:val="24"/>
        </w:rPr>
        <w:t xml:space="preserve"> рабочего </w:t>
      </w:r>
      <w:r w:rsidRPr="00453A79">
        <w:rPr>
          <w:rFonts w:ascii="Times New Roman" w:hAnsi="Times New Roman" w:cs="Times New Roman"/>
          <w:sz w:val="24"/>
          <w:szCs w:val="24"/>
        </w:rPr>
        <w:t>дня, следующего за днем подписания заместителем главы администрации города Чебоксары - начальником управления архитектуры и градостроительства.</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В случае если заявитель или его представитель, извещенные по телефону, указанному в заявлении, о необходимости получения результата предоставления муниципальной услуги, в течение 1 </w:t>
      </w:r>
      <w:r w:rsidR="004160DC">
        <w:rPr>
          <w:rFonts w:ascii="Times New Roman" w:hAnsi="Times New Roman" w:cs="Times New Roman"/>
          <w:sz w:val="24"/>
          <w:szCs w:val="24"/>
        </w:rPr>
        <w:t xml:space="preserve">рабочего </w:t>
      </w:r>
      <w:r w:rsidRPr="00453A79">
        <w:rPr>
          <w:rFonts w:ascii="Times New Roman" w:hAnsi="Times New Roman" w:cs="Times New Roman"/>
          <w:sz w:val="24"/>
          <w:szCs w:val="24"/>
        </w:rPr>
        <w:t xml:space="preserve">дня, следующего за днем подписания разрешения на строительство заместителем главы администрации города Чебоксары - начальником управления архитектуры и градостроительства, не явился в администрацию города Чебоксары и им не был выдан экземпляр разрешения на строительство лично под расписку о получении на 2 экземпляре разрешения, разрешение на строительство передается в отдел делопроизводства либо в отдел по работе с обращениями граждан для направления посредством почтового отправления с уведомлением о вручении по указанному в Заявлении почтовому адресу в течение </w:t>
      </w:r>
      <w:r w:rsidR="004160DC">
        <w:rPr>
          <w:rFonts w:ascii="Times New Roman" w:hAnsi="Times New Roman" w:cs="Times New Roman"/>
          <w:sz w:val="24"/>
          <w:szCs w:val="24"/>
        </w:rPr>
        <w:t xml:space="preserve">рабочего </w:t>
      </w:r>
      <w:r w:rsidRPr="00453A79">
        <w:rPr>
          <w:rFonts w:ascii="Times New Roman" w:hAnsi="Times New Roman" w:cs="Times New Roman"/>
          <w:sz w:val="24"/>
          <w:szCs w:val="24"/>
        </w:rPr>
        <w:t>дня, в котором документы были переданы для отправки.</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В случае поступления заявления о продлении срока действия разрешения на строительство через МФЦ в соответствии с соглашением о взаимодействии, выдача разрешения на строительство с продленным сроком действия (отказа в продлении срока действия разрешения на строительство) осуществляется в соответствии с положениями </w:t>
      </w:r>
      <w:hyperlink w:anchor="P420" w:history="1">
        <w:r w:rsidRPr="00453A79">
          <w:rPr>
            <w:rFonts w:ascii="Times New Roman" w:hAnsi="Times New Roman" w:cs="Times New Roman"/>
            <w:sz w:val="24"/>
            <w:szCs w:val="24"/>
          </w:rPr>
          <w:t>пункта 3.1.4</w:t>
        </w:r>
      </w:hyperlink>
      <w:r w:rsidRPr="00453A79">
        <w:rPr>
          <w:rFonts w:ascii="Times New Roman" w:hAnsi="Times New Roman" w:cs="Times New Roman"/>
          <w:sz w:val="24"/>
          <w:szCs w:val="24"/>
        </w:rPr>
        <w:t xml:space="preserve">, </w:t>
      </w:r>
      <w:hyperlink w:anchor="P446" w:history="1">
        <w:r w:rsidRPr="00453A79">
          <w:rPr>
            <w:rFonts w:ascii="Times New Roman" w:hAnsi="Times New Roman" w:cs="Times New Roman"/>
            <w:sz w:val="24"/>
            <w:szCs w:val="24"/>
          </w:rPr>
          <w:t>3.1.5</w:t>
        </w:r>
      </w:hyperlink>
      <w:r w:rsidRPr="00453A79">
        <w:rPr>
          <w:rFonts w:ascii="Times New Roman" w:hAnsi="Times New Roman" w:cs="Times New Roman"/>
          <w:sz w:val="24"/>
          <w:szCs w:val="24"/>
        </w:rPr>
        <w:t>.</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Результатом процедуры является выдача разрешения на строительство с продленным сроком действия </w:t>
      </w:r>
      <w:r w:rsidR="002C74A1">
        <w:rPr>
          <w:rFonts w:ascii="Times New Roman" w:hAnsi="Times New Roman" w:cs="Times New Roman"/>
          <w:sz w:val="24"/>
          <w:szCs w:val="24"/>
        </w:rPr>
        <w:t>(</w:t>
      </w:r>
      <w:r w:rsidRPr="00453A79">
        <w:rPr>
          <w:rFonts w:ascii="Times New Roman" w:hAnsi="Times New Roman" w:cs="Times New Roman"/>
          <w:sz w:val="24"/>
          <w:szCs w:val="24"/>
        </w:rPr>
        <w:t>отказа в продлении срока действия разрешения на строительство</w:t>
      </w:r>
      <w:r w:rsidR="002C74A1">
        <w:rPr>
          <w:rFonts w:ascii="Times New Roman" w:hAnsi="Times New Roman" w:cs="Times New Roman"/>
          <w:sz w:val="24"/>
          <w:szCs w:val="24"/>
        </w:rPr>
        <w:t>)</w:t>
      </w:r>
      <w:r w:rsidRPr="00453A79">
        <w:rPr>
          <w:rFonts w:ascii="Times New Roman" w:hAnsi="Times New Roman" w:cs="Times New Roman"/>
          <w:sz w:val="24"/>
          <w:szCs w:val="24"/>
        </w:rPr>
        <w:t>.</w:t>
      </w:r>
    </w:p>
    <w:p w:rsidR="00140FBF" w:rsidRPr="00453A79" w:rsidRDefault="00140FBF">
      <w:pPr>
        <w:pStyle w:val="ConsPlusNormal"/>
        <w:ind w:firstLine="540"/>
        <w:jc w:val="both"/>
      </w:pP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3.3.</w:t>
      </w:r>
      <w:r w:rsidR="00EE3032">
        <w:rPr>
          <w:rFonts w:ascii="Times New Roman" w:hAnsi="Times New Roman" w:cs="Times New Roman"/>
          <w:sz w:val="24"/>
          <w:szCs w:val="24"/>
        </w:rPr>
        <w:t> </w:t>
      </w:r>
      <w:r w:rsidRPr="00453A79">
        <w:rPr>
          <w:rFonts w:ascii="Times New Roman" w:hAnsi="Times New Roman" w:cs="Times New Roman"/>
          <w:sz w:val="24"/>
          <w:szCs w:val="24"/>
        </w:rPr>
        <w:t>Перечень административных процедур, необходимых для предоставления муниципальной услуги по вопросу выдачи разрешения на строительство с внесенными изменениями</w:t>
      </w:r>
    </w:p>
    <w:p w:rsidR="00140FBF" w:rsidRPr="00453A79" w:rsidRDefault="00140FBF">
      <w:pPr>
        <w:pStyle w:val="ConsPlusNormal"/>
        <w:ind w:firstLine="540"/>
        <w:jc w:val="both"/>
        <w:rPr>
          <w:rFonts w:ascii="Times New Roman" w:hAnsi="Times New Roman" w:cs="Times New Roman"/>
          <w:sz w:val="24"/>
          <w:szCs w:val="24"/>
        </w:rPr>
      </w:pP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Описание последовательности прохождения процедуры предоставления муниципальной услуги представлено в блок-схемах (</w:t>
      </w:r>
      <w:hyperlink w:anchor="P1120" w:history="1">
        <w:r w:rsidRPr="00453A79">
          <w:rPr>
            <w:rFonts w:ascii="Times New Roman" w:hAnsi="Times New Roman" w:cs="Times New Roman"/>
            <w:sz w:val="24"/>
            <w:szCs w:val="24"/>
          </w:rPr>
          <w:t xml:space="preserve">приложение </w:t>
        </w:r>
        <w:r w:rsidR="00EE3032">
          <w:rPr>
            <w:rFonts w:ascii="Times New Roman" w:hAnsi="Times New Roman" w:cs="Times New Roman"/>
            <w:sz w:val="24"/>
            <w:szCs w:val="24"/>
          </w:rPr>
          <w:t>№</w:t>
        </w:r>
        <w:r w:rsidR="00FA50A2" w:rsidRPr="00453A79">
          <w:rPr>
            <w:rFonts w:ascii="Times New Roman" w:hAnsi="Times New Roman" w:cs="Times New Roman"/>
            <w:sz w:val="24"/>
            <w:szCs w:val="24"/>
          </w:rPr>
          <w:t>5</w:t>
        </w:r>
      </w:hyperlink>
      <w:r w:rsidRPr="00453A79">
        <w:rPr>
          <w:rFonts w:ascii="Times New Roman" w:hAnsi="Times New Roman" w:cs="Times New Roman"/>
          <w:sz w:val="24"/>
          <w:szCs w:val="24"/>
        </w:rPr>
        <w:t xml:space="preserve">, </w:t>
      </w:r>
      <w:hyperlink w:anchor="P1174" w:history="1">
        <w:r w:rsidRPr="00453A79">
          <w:rPr>
            <w:rFonts w:ascii="Times New Roman" w:hAnsi="Times New Roman" w:cs="Times New Roman"/>
            <w:sz w:val="24"/>
            <w:szCs w:val="24"/>
          </w:rPr>
          <w:t xml:space="preserve">приложение </w:t>
        </w:r>
      </w:hyperlink>
      <w:r w:rsidR="00EE3032">
        <w:rPr>
          <w:rFonts w:ascii="Times New Roman" w:hAnsi="Times New Roman" w:cs="Times New Roman"/>
          <w:sz w:val="24"/>
          <w:szCs w:val="24"/>
        </w:rPr>
        <w:t>№</w:t>
      </w:r>
      <w:r w:rsidR="00FA50A2" w:rsidRPr="00453A79">
        <w:rPr>
          <w:rFonts w:ascii="Times New Roman" w:hAnsi="Times New Roman" w:cs="Times New Roman"/>
          <w:sz w:val="24"/>
          <w:szCs w:val="24"/>
        </w:rPr>
        <w:t>6</w:t>
      </w:r>
      <w:r w:rsidRPr="00453A79">
        <w:rPr>
          <w:rFonts w:ascii="Times New Roman" w:hAnsi="Times New Roman" w:cs="Times New Roman"/>
          <w:sz w:val="24"/>
          <w:szCs w:val="24"/>
        </w:rPr>
        <w:t xml:space="preserve"> к Административному регламенту).</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Для предоставления муниципальной услуги осуществляются следующие административные процедуры:</w:t>
      </w:r>
    </w:p>
    <w:p w:rsidR="00140FBF" w:rsidRPr="00453A79" w:rsidRDefault="00D850A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140FBF" w:rsidRPr="00453A79">
        <w:rPr>
          <w:rFonts w:ascii="Times New Roman" w:hAnsi="Times New Roman" w:cs="Times New Roman"/>
          <w:sz w:val="24"/>
          <w:szCs w:val="24"/>
        </w:rPr>
        <w:t xml:space="preserve"> прием и регистрация уведомления </w:t>
      </w:r>
      <w:r w:rsidR="0040586E" w:rsidRPr="00453A79">
        <w:rPr>
          <w:rFonts w:ascii="Times New Roman" w:hAnsi="Times New Roman" w:cs="Times New Roman"/>
          <w:sz w:val="24"/>
          <w:szCs w:val="24"/>
        </w:rPr>
        <w:t xml:space="preserve">о переходе прав </w:t>
      </w:r>
      <w:r w:rsidR="0040586E" w:rsidRPr="00DA3E84">
        <w:rPr>
          <w:rFonts w:ascii="Times New Roman" w:eastAsiaTheme="minorHAnsi" w:hAnsi="Times New Roman" w:cs="Times New Roman"/>
          <w:sz w:val="24"/>
          <w:szCs w:val="24"/>
          <w:lang w:eastAsia="en-US"/>
        </w:rPr>
        <w:t>на земельные участки, права пользования недрами, об образовании земельного участка</w:t>
      </w:r>
      <w:r w:rsidR="00140FBF" w:rsidRPr="00453A79">
        <w:rPr>
          <w:rFonts w:ascii="Times New Roman" w:hAnsi="Times New Roman" w:cs="Times New Roman"/>
          <w:sz w:val="24"/>
          <w:szCs w:val="24"/>
        </w:rPr>
        <w:t>;</w:t>
      </w:r>
    </w:p>
    <w:p w:rsidR="00140FBF" w:rsidRPr="00453A79" w:rsidRDefault="00D850A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140FBF" w:rsidRPr="00453A79">
        <w:rPr>
          <w:rFonts w:ascii="Times New Roman" w:hAnsi="Times New Roman" w:cs="Times New Roman"/>
          <w:sz w:val="24"/>
          <w:szCs w:val="24"/>
        </w:rPr>
        <w:t xml:space="preserve"> формирование и направление запросов в органы (организации), участвующие в предоставлении государственной услуги;</w:t>
      </w:r>
    </w:p>
    <w:p w:rsidR="00140FBF" w:rsidRPr="00453A79" w:rsidRDefault="00D850A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140FBF" w:rsidRPr="00453A79">
        <w:rPr>
          <w:rFonts w:ascii="Times New Roman" w:hAnsi="Times New Roman" w:cs="Times New Roman"/>
          <w:sz w:val="24"/>
          <w:szCs w:val="24"/>
        </w:rPr>
        <w:t xml:space="preserve"> принятие решения о внесении изменений в разрешение на строительство либо отказ во внесении изменений в разрешение на строительство.</w:t>
      </w:r>
    </w:p>
    <w:p w:rsidR="00140FBF" w:rsidRPr="00453A79" w:rsidRDefault="00D850A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140FBF" w:rsidRPr="00453A79">
        <w:rPr>
          <w:rFonts w:ascii="Times New Roman" w:hAnsi="Times New Roman" w:cs="Times New Roman"/>
          <w:sz w:val="24"/>
          <w:szCs w:val="24"/>
        </w:rPr>
        <w:t xml:space="preserve"> выдача разрешения на строительство с внесенными изменениями или отказа </w:t>
      </w:r>
      <w:r w:rsidR="00D74491" w:rsidRPr="00453A79">
        <w:rPr>
          <w:rFonts w:ascii="Times New Roman" w:hAnsi="Times New Roman" w:cs="Times New Roman"/>
          <w:sz w:val="24"/>
          <w:szCs w:val="24"/>
        </w:rPr>
        <w:t>в</w:t>
      </w:r>
      <w:r w:rsidR="00140FBF" w:rsidRPr="00453A79">
        <w:rPr>
          <w:rFonts w:ascii="Times New Roman" w:hAnsi="Times New Roman" w:cs="Times New Roman"/>
          <w:sz w:val="24"/>
          <w:szCs w:val="24"/>
        </w:rPr>
        <w:t>о внесении изменений в разрешение на строительство.</w:t>
      </w:r>
    </w:p>
    <w:p w:rsidR="00140FBF" w:rsidRPr="00453A79" w:rsidRDefault="00140FBF">
      <w:pPr>
        <w:pStyle w:val="ConsPlusNormal"/>
        <w:ind w:firstLine="540"/>
        <w:jc w:val="both"/>
      </w:pPr>
    </w:p>
    <w:p w:rsidR="00140FBF" w:rsidRPr="00453A79" w:rsidRDefault="00140FBF">
      <w:pPr>
        <w:pStyle w:val="ConsPlusNormal"/>
        <w:ind w:firstLine="540"/>
        <w:jc w:val="both"/>
        <w:rPr>
          <w:rFonts w:ascii="Times New Roman" w:hAnsi="Times New Roman" w:cs="Times New Roman"/>
          <w:sz w:val="24"/>
          <w:szCs w:val="24"/>
        </w:rPr>
      </w:pPr>
      <w:bookmarkStart w:id="30" w:name="P500"/>
      <w:bookmarkEnd w:id="30"/>
      <w:r w:rsidRPr="00453A79">
        <w:rPr>
          <w:rFonts w:ascii="Times New Roman" w:hAnsi="Times New Roman" w:cs="Times New Roman"/>
          <w:sz w:val="24"/>
          <w:szCs w:val="24"/>
        </w:rPr>
        <w:t>3.3.1.</w:t>
      </w:r>
      <w:r w:rsidR="00EE3032">
        <w:rPr>
          <w:rFonts w:ascii="Times New Roman" w:hAnsi="Times New Roman" w:cs="Times New Roman"/>
          <w:sz w:val="24"/>
          <w:szCs w:val="24"/>
        </w:rPr>
        <w:t> </w:t>
      </w:r>
      <w:r w:rsidRPr="00453A79">
        <w:rPr>
          <w:rFonts w:ascii="Times New Roman" w:hAnsi="Times New Roman" w:cs="Times New Roman"/>
          <w:sz w:val="24"/>
          <w:szCs w:val="24"/>
        </w:rPr>
        <w:t xml:space="preserve">Прием и регистрация уведомления о </w:t>
      </w:r>
      <w:r w:rsidR="00D512DC" w:rsidRPr="00453A79">
        <w:rPr>
          <w:rFonts w:ascii="Times New Roman" w:hAnsi="Times New Roman" w:cs="Times New Roman"/>
          <w:sz w:val="24"/>
          <w:szCs w:val="24"/>
        </w:rPr>
        <w:t xml:space="preserve">переходе прав </w:t>
      </w:r>
      <w:r w:rsidR="00D512DC" w:rsidRPr="00DA3E84">
        <w:rPr>
          <w:rFonts w:ascii="Times New Roman" w:eastAsiaTheme="minorHAnsi" w:hAnsi="Times New Roman" w:cs="Times New Roman"/>
          <w:sz w:val="24"/>
          <w:szCs w:val="24"/>
          <w:lang w:eastAsia="en-US"/>
        </w:rPr>
        <w:t>на земельные участки, права пользования недрами, об образовании земельного участка</w:t>
      </w:r>
    </w:p>
    <w:p w:rsidR="00140FBF" w:rsidRPr="00EE3032" w:rsidRDefault="00140FBF">
      <w:pPr>
        <w:pStyle w:val="ConsPlusNormal"/>
        <w:ind w:firstLine="540"/>
        <w:jc w:val="both"/>
        <w:rPr>
          <w:rFonts w:ascii="Times New Roman" w:hAnsi="Times New Roman" w:cs="Times New Roman"/>
          <w:sz w:val="16"/>
          <w:szCs w:val="16"/>
        </w:rPr>
      </w:pPr>
    </w:p>
    <w:p w:rsidR="00140FBF" w:rsidRPr="00453A79" w:rsidRDefault="002207C4">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Основанием для начала административной процедуры является </w:t>
      </w:r>
      <w:r>
        <w:rPr>
          <w:rFonts w:ascii="Times New Roman" w:hAnsi="Times New Roman" w:cs="Times New Roman"/>
          <w:sz w:val="24"/>
          <w:szCs w:val="24"/>
        </w:rPr>
        <w:t xml:space="preserve">уведомление </w:t>
      </w:r>
      <w:r w:rsidRPr="00453A79">
        <w:rPr>
          <w:rFonts w:ascii="Times New Roman" w:hAnsi="Times New Roman" w:cs="Times New Roman"/>
          <w:sz w:val="24"/>
          <w:szCs w:val="24"/>
        </w:rPr>
        <w:t xml:space="preserve">о переходе прав </w:t>
      </w:r>
      <w:r w:rsidRPr="00DA3E84">
        <w:rPr>
          <w:rFonts w:ascii="Times New Roman" w:eastAsiaTheme="minorHAnsi" w:hAnsi="Times New Roman" w:cs="Times New Roman"/>
          <w:sz w:val="24"/>
          <w:szCs w:val="24"/>
          <w:lang w:eastAsia="en-US"/>
        </w:rPr>
        <w:t>на земельные участки, права пользования недрами, об образовании земельного участка</w:t>
      </w:r>
      <w:r>
        <w:rPr>
          <w:rFonts w:ascii="Times New Roman" w:eastAsiaTheme="minorHAnsi" w:hAnsi="Times New Roman" w:cs="Times New Roman"/>
          <w:sz w:val="24"/>
          <w:szCs w:val="24"/>
          <w:lang w:eastAsia="en-US"/>
        </w:rPr>
        <w:t>, которое</w:t>
      </w:r>
      <w:r w:rsidRPr="00DA3E84">
        <w:rPr>
          <w:rFonts w:ascii="Times New Roman" w:hAnsi="Times New Roman" w:cs="Times New Roman"/>
          <w:sz w:val="24"/>
          <w:szCs w:val="24"/>
        </w:rPr>
        <w:t xml:space="preserve"> </w:t>
      </w:r>
      <w:r>
        <w:rPr>
          <w:rFonts w:ascii="Times New Roman" w:hAnsi="Times New Roman" w:cs="Times New Roman"/>
          <w:sz w:val="24"/>
          <w:szCs w:val="24"/>
        </w:rPr>
        <w:t>в</w:t>
      </w:r>
      <w:r w:rsidRPr="00453A79">
        <w:rPr>
          <w:rFonts w:ascii="Times New Roman" w:hAnsi="Times New Roman" w:cs="Times New Roman"/>
          <w:sz w:val="24"/>
          <w:szCs w:val="24"/>
        </w:rPr>
        <w:t xml:space="preserve"> день поступления </w:t>
      </w:r>
      <w:r>
        <w:rPr>
          <w:rFonts w:ascii="Times New Roman" w:hAnsi="Times New Roman" w:cs="Times New Roman"/>
          <w:sz w:val="24"/>
          <w:szCs w:val="24"/>
        </w:rPr>
        <w:t>регистрируется с</w:t>
      </w:r>
      <w:r w:rsidRPr="00453A79">
        <w:rPr>
          <w:rFonts w:ascii="Times New Roman" w:hAnsi="Times New Roman" w:cs="Times New Roman"/>
          <w:sz w:val="24"/>
          <w:szCs w:val="24"/>
        </w:rPr>
        <w:t>пециалист</w:t>
      </w:r>
      <w:r>
        <w:rPr>
          <w:rFonts w:ascii="Times New Roman" w:hAnsi="Times New Roman" w:cs="Times New Roman"/>
          <w:sz w:val="24"/>
          <w:szCs w:val="24"/>
        </w:rPr>
        <w:t>ом</w:t>
      </w:r>
      <w:r w:rsidRPr="00453A79">
        <w:rPr>
          <w:rFonts w:ascii="Times New Roman" w:hAnsi="Times New Roman" w:cs="Times New Roman"/>
          <w:sz w:val="24"/>
          <w:szCs w:val="24"/>
        </w:rPr>
        <w:t xml:space="preserve"> отдела по работе с обращениями граждан или отдела делопроизводства администрации города Чебоксары</w:t>
      </w:r>
      <w:r>
        <w:rPr>
          <w:rFonts w:ascii="Times New Roman" w:hAnsi="Times New Roman" w:cs="Times New Roman"/>
          <w:sz w:val="24"/>
          <w:szCs w:val="24"/>
        </w:rPr>
        <w:t xml:space="preserve"> </w:t>
      </w:r>
      <w:r w:rsidR="00140FBF" w:rsidRPr="00453A79">
        <w:rPr>
          <w:rFonts w:ascii="Times New Roman" w:hAnsi="Times New Roman" w:cs="Times New Roman"/>
          <w:sz w:val="24"/>
          <w:szCs w:val="24"/>
        </w:rPr>
        <w:t>в системе электронного документооборота с присвоением регистрационного номера и даты получения и в этот же день передает</w:t>
      </w:r>
      <w:r w:rsidR="0040586E">
        <w:rPr>
          <w:rFonts w:ascii="Times New Roman" w:hAnsi="Times New Roman" w:cs="Times New Roman"/>
          <w:sz w:val="24"/>
          <w:szCs w:val="24"/>
        </w:rPr>
        <w:t>ся</w:t>
      </w:r>
      <w:r w:rsidR="00140FBF" w:rsidRPr="00453A79">
        <w:rPr>
          <w:rFonts w:ascii="Times New Roman" w:hAnsi="Times New Roman" w:cs="Times New Roman"/>
          <w:sz w:val="24"/>
          <w:szCs w:val="24"/>
        </w:rPr>
        <w:t xml:space="preserve"> на рассмотрение в отдел градостроительной деятельности управления архитектуры и градостроительства.</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Начальник отдела градостроительной деятельности в день получения уведомлений, необходимых для принятия решения о внесении изменений в разрешение на строительство, определяет специалиста отдела, ответственного за рассмотрение </w:t>
      </w:r>
      <w:r w:rsidRPr="00453A79">
        <w:rPr>
          <w:rFonts w:ascii="Times New Roman" w:hAnsi="Times New Roman" w:cs="Times New Roman"/>
          <w:sz w:val="24"/>
          <w:szCs w:val="24"/>
        </w:rPr>
        <w:lastRenderedPageBreak/>
        <w:t>документов, указанная информация отражается в системе электронного документооборота.</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В случае поступления уведомления о внесении изменений в разрешение на строительство через </w:t>
      </w:r>
      <w:r w:rsidR="000C41B1">
        <w:rPr>
          <w:rFonts w:ascii="Times New Roman" w:hAnsi="Times New Roman" w:cs="Times New Roman"/>
          <w:sz w:val="24"/>
          <w:szCs w:val="24"/>
        </w:rPr>
        <w:t>МФЦ</w:t>
      </w:r>
      <w:r w:rsidRPr="00453A79">
        <w:rPr>
          <w:rFonts w:ascii="Times New Roman" w:hAnsi="Times New Roman" w:cs="Times New Roman"/>
          <w:sz w:val="24"/>
          <w:szCs w:val="24"/>
        </w:rPr>
        <w:t xml:space="preserve"> в соответствии с соглашением о взаимодействии применяются положения </w:t>
      </w:r>
      <w:hyperlink w:anchor="P372" w:history="1">
        <w:r w:rsidRPr="00453A79">
          <w:rPr>
            <w:rFonts w:ascii="Times New Roman" w:hAnsi="Times New Roman" w:cs="Times New Roman"/>
            <w:sz w:val="24"/>
            <w:szCs w:val="24"/>
          </w:rPr>
          <w:t>подпункта 2 пункта 3.1.1</w:t>
        </w:r>
      </w:hyperlink>
      <w:r w:rsidRPr="00453A79">
        <w:rPr>
          <w:rFonts w:ascii="Times New Roman" w:hAnsi="Times New Roman" w:cs="Times New Roman"/>
          <w:sz w:val="24"/>
          <w:szCs w:val="24"/>
        </w:rPr>
        <w:t>.</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Результатом процедуры является прием и регистрация уведомления</w:t>
      </w:r>
      <w:r w:rsidR="0040586E">
        <w:rPr>
          <w:rFonts w:ascii="Times New Roman" w:hAnsi="Times New Roman" w:cs="Times New Roman"/>
          <w:sz w:val="24"/>
          <w:szCs w:val="24"/>
        </w:rPr>
        <w:t xml:space="preserve"> </w:t>
      </w:r>
      <w:r w:rsidR="0040586E" w:rsidRPr="00453A79">
        <w:rPr>
          <w:rFonts w:ascii="Times New Roman" w:hAnsi="Times New Roman" w:cs="Times New Roman"/>
          <w:sz w:val="24"/>
          <w:szCs w:val="24"/>
        </w:rPr>
        <w:t xml:space="preserve">о переходе прав </w:t>
      </w:r>
      <w:r w:rsidR="0040586E" w:rsidRPr="00DA3E84">
        <w:rPr>
          <w:rFonts w:ascii="Times New Roman" w:eastAsiaTheme="minorHAnsi" w:hAnsi="Times New Roman" w:cs="Times New Roman"/>
          <w:sz w:val="24"/>
          <w:szCs w:val="24"/>
          <w:lang w:eastAsia="en-US"/>
        </w:rPr>
        <w:t>на земельные участки, права пользования недрами, об образовании земельного участка</w:t>
      </w:r>
      <w:r w:rsidRPr="00453A79">
        <w:rPr>
          <w:rFonts w:ascii="Times New Roman" w:hAnsi="Times New Roman" w:cs="Times New Roman"/>
          <w:sz w:val="24"/>
          <w:szCs w:val="24"/>
        </w:rPr>
        <w:t>.</w:t>
      </w:r>
    </w:p>
    <w:p w:rsidR="00140FBF" w:rsidRPr="00453A79" w:rsidRDefault="00140FBF">
      <w:pPr>
        <w:pStyle w:val="ConsPlusNormal"/>
        <w:ind w:firstLine="540"/>
        <w:jc w:val="both"/>
        <w:rPr>
          <w:rFonts w:ascii="Times New Roman" w:hAnsi="Times New Roman" w:cs="Times New Roman"/>
          <w:sz w:val="24"/>
          <w:szCs w:val="24"/>
        </w:rPr>
      </w:pPr>
      <w:bookmarkStart w:id="31" w:name="P507"/>
      <w:bookmarkEnd w:id="31"/>
      <w:r w:rsidRPr="00453A79">
        <w:rPr>
          <w:rFonts w:ascii="Times New Roman" w:hAnsi="Times New Roman" w:cs="Times New Roman"/>
          <w:sz w:val="24"/>
          <w:szCs w:val="24"/>
        </w:rPr>
        <w:t>3.3.2. Формирование и направление запросов в органы (организации), участвующие в предос</w:t>
      </w:r>
      <w:r w:rsidR="00EE3032">
        <w:rPr>
          <w:rFonts w:ascii="Times New Roman" w:hAnsi="Times New Roman" w:cs="Times New Roman"/>
          <w:sz w:val="24"/>
          <w:szCs w:val="24"/>
        </w:rPr>
        <w:t>тавлении государственной услуги</w:t>
      </w:r>
    </w:p>
    <w:p w:rsidR="00140FBF" w:rsidRPr="00453A79" w:rsidRDefault="00140FBF">
      <w:pPr>
        <w:pStyle w:val="ConsPlusNormal"/>
        <w:ind w:firstLine="540"/>
        <w:jc w:val="both"/>
        <w:rPr>
          <w:rFonts w:ascii="Times New Roman" w:hAnsi="Times New Roman" w:cs="Times New Roman"/>
          <w:sz w:val="24"/>
          <w:szCs w:val="24"/>
        </w:rPr>
      </w:pP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государственной услуги, является установление в рамках осуществления административной процедуры, связанной с приемом уведомления в органы местного самоуправления, участвующие в предоставлении муниципальной услуги, с целью получения сведений, необходимых для предоставления муниципальной услуги.</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Межведомственный запрос администрации города Чебоксары о представлении документов (их копии или сведения, содержащиеся в них), необходимых для предоставления муниципальной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наименование органа, направляющего межведомственный запрос;</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наименование органа, в адрес которого направляется межведомственный запрос;</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указание на положения нормативного правового акта, которыми установлено представление документа и (или) информации, необходимого для предоставления муниципальной услуги, и указание на реквизиты данного нормативного правового акта;</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w:t>
      </w:r>
      <w:r w:rsidR="00EE3032">
        <w:rPr>
          <w:rFonts w:ascii="Times New Roman" w:hAnsi="Times New Roman" w:cs="Times New Roman"/>
          <w:sz w:val="24"/>
          <w:szCs w:val="24"/>
        </w:rPr>
        <w:t> </w:t>
      </w:r>
      <w:r w:rsidRPr="00453A79">
        <w:rPr>
          <w:rFonts w:ascii="Times New Roman" w:hAnsi="Times New Roman" w:cs="Times New Roman"/>
          <w:sz w:val="24"/>
          <w:szCs w:val="24"/>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контактная информация для направления ответа на межведомственный запрос;</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w:t>
      </w:r>
      <w:r w:rsidR="00EE3032">
        <w:rPr>
          <w:rFonts w:ascii="Times New Roman" w:hAnsi="Times New Roman" w:cs="Times New Roman"/>
          <w:sz w:val="24"/>
          <w:szCs w:val="24"/>
        </w:rPr>
        <w:t> </w:t>
      </w:r>
      <w:r w:rsidRPr="00453A79">
        <w:rPr>
          <w:rFonts w:ascii="Times New Roman" w:hAnsi="Times New Roman" w:cs="Times New Roman"/>
          <w:sz w:val="24"/>
          <w:szCs w:val="24"/>
        </w:rPr>
        <w:t>дата направления межведомственного запроса и срок ожидаемого ответа на межведомственный запрос;</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w:t>
      </w:r>
      <w:r w:rsidR="00EE3032">
        <w:rPr>
          <w:rFonts w:ascii="Times New Roman" w:hAnsi="Times New Roman" w:cs="Times New Roman"/>
          <w:sz w:val="24"/>
          <w:szCs w:val="24"/>
        </w:rPr>
        <w:t> </w:t>
      </w:r>
      <w:r w:rsidRPr="00453A79">
        <w:rPr>
          <w:rFonts w:ascii="Times New Roman" w:hAnsi="Times New Roman" w:cs="Times New Roman"/>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Срок направления межведомственного запроса в соответствующий орган (организацию) не должен превышать 3 рабочих дня с момента приема и регистрации уведомления.</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Результатом процедуры является направление межведомственного запроса в соответствующий орган (организацию).</w:t>
      </w:r>
    </w:p>
    <w:p w:rsidR="00140FBF" w:rsidRPr="00453A79" w:rsidRDefault="00140FBF">
      <w:pPr>
        <w:pStyle w:val="ConsPlusNormal"/>
        <w:ind w:firstLine="540"/>
        <w:jc w:val="both"/>
      </w:pPr>
    </w:p>
    <w:p w:rsidR="00140FBF" w:rsidRPr="00453A79" w:rsidRDefault="00140FBF">
      <w:pPr>
        <w:pStyle w:val="ConsPlusNormal"/>
        <w:ind w:firstLine="540"/>
        <w:jc w:val="both"/>
        <w:rPr>
          <w:rFonts w:ascii="Times New Roman" w:hAnsi="Times New Roman" w:cs="Times New Roman"/>
          <w:sz w:val="24"/>
          <w:szCs w:val="24"/>
        </w:rPr>
      </w:pPr>
      <w:bookmarkStart w:id="32" w:name="P522"/>
      <w:bookmarkEnd w:id="32"/>
      <w:r w:rsidRPr="00453A79">
        <w:rPr>
          <w:rFonts w:ascii="Times New Roman" w:hAnsi="Times New Roman" w:cs="Times New Roman"/>
          <w:sz w:val="24"/>
          <w:szCs w:val="24"/>
        </w:rPr>
        <w:t xml:space="preserve">3.3.3. Принятие решения о внесении изменений в разрешение на строительство </w:t>
      </w:r>
      <w:r w:rsidR="00A857F4">
        <w:rPr>
          <w:rFonts w:ascii="Times New Roman" w:hAnsi="Times New Roman" w:cs="Times New Roman"/>
          <w:sz w:val="24"/>
          <w:szCs w:val="24"/>
        </w:rPr>
        <w:t xml:space="preserve">(об </w:t>
      </w:r>
      <w:r w:rsidRPr="00453A79">
        <w:rPr>
          <w:rFonts w:ascii="Times New Roman" w:hAnsi="Times New Roman" w:cs="Times New Roman"/>
          <w:sz w:val="24"/>
          <w:szCs w:val="24"/>
        </w:rPr>
        <w:t>отказе во внесении изменений в разрешение на строительство</w:t>
      </w:r>
      <w:r w:rsidR="00A857F4">
        <w:rPr>
          <w:rFonts w:ascii="Times New Roman" w:hAnsi="Times New Roman" w:cs="Times New Roman"/>
          <w:sz w:val="24"/>
          <w:szCs w:val="24"/>
        </w:rPr>
        <w:t>)</w:t>
      </w:r>
    </w:p>
    <w:p w:rsidR="00140FBF" w:rsidRPr="00453A79" w:rsidRDefault="00140FBF">
      <w:pPr>
        <w:pStyle w:val="ConsPlusNormal"/>
        <w:ind w:firstLine="540"/>
        <w:jc w:val="both"/>
        <w:rPr>
          <w:rFonts w:ascii="Times New Roman" w:hAnsi="Times New Roman" w:cs="Times New Roman"/>
          <w:sz w:val="24"/>
          <w:szCs w:val="24"/>
        </w:rPr>
      </w:pPr>
    </w:p>
    <w:p w:rsidR="0040586E" w:rsidRPr="00453A79" w:rsidRDefault="0040586E" w:rsidP="0040586E">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Основанием для начала административной процедуры является уведомлени</w:t>
      </w:r>
      <w:r>
        <w:rPr>
          <w:rFonts w:ascii="Times New Roman" w:hAnsi="Times New Roman" w:cs="Times New Roman"/>
          <w:sz w:val="24"/>
          <w:szCs w:val="24"/>
        </w:rPr>
        <w:t xml:space="preserve">е </w:t>
      </w:r>
      <w:r w:rsidRPr="00453A79">
        <w:rPr>
          <w:rFonts w:ascii="Times New Roman" w:hAnsi="Times New Roman" w:cs="Times New Roman"/>
          <w:sz w:val="24"/>
          <w:szCs w:val="24"/>
        </w:rPr>
        <w:t xml:space="preserve">о переходе прав </w:t>
      </w:r>
      <w:r w:rsidRPr="00DA3E84">
        <w:rPr>
          <w:rFonts w:ascii="Times New Roman" w:eastAsiaTheme="minorHAnsi" w:hAnsi="Times New Roman" w:cs="Times New Roman"/>
          <w:sz w:val="24"/>
          <w:szCs w:val="24"/>
          <w:lang w:eastAsia="en-US"/>
        </w:rPr>
        <w:t>на земельные участки, права пользования недрами, об образовании земельного участка</w:t>
      </w:r>
      <w:r>
        <w:rPr>
          <w:rFonts w:ascii="Times New Roman" w:eastAsiaTheme="minorHAnsi" w:hAnsi="Times New Roman" w:cs="Times New Roman"/>
          <w:sz w:val="24"/>
          <w:szCs w:val="24"/>
          <w:lang w:eastAsia="en-US"/>
        </w:rPr>
        <w:t xml:space="preserve"> и наличие необходимых документов</w:t>
      </w:r>
      <w:r w:rsidRPr="00453A79">
        <w:rPr>
          <w:rFonts w:ascii="Times New Roman" w:hAnsi="Times New Roman" w:cs="Times New Roman"/>
          <w:sz w:val="24"/>
          <w:szCs w:val="24"/>
        </w:rPr>
        <w:t>.</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lastRenderedPageBreak/>
        <w:t>В срок не более 6 рабочих дней со дня получения уведомления специалист отдела градостроительной деятельности рассматривает поступившие в рамках межведомственного взаимодействия либо представленные самостоятельно заявителем документы на комплектность и соответствие их установленным требованиям.</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При соблюдении заявителем условий для внесения изменений в разрешение на строительство, установленных законодательством Российской Федерации, специалист отдела градостроительной деятельности вносит в подлинник разрешения на строительство изменения и представляет его для визирования начальнику отдела.</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В случае наличия оснований для отказа о внесении изменений в разрешение на строительство, предусмотренных </w:t>
      </w:r>
      <w:hyperlink w:anchor="P296" w:history="1">
        <w:r w:rsidRPr="00453A79">
          <w:rPr>
            <w:rFonts w:ascii="Times New Roman" w:hAnsi="Times New Roman" w:cs="Times New Roman"/>
            <w:sz w:val="24"/>
            <w:szCs w:val="24"/>
          </w:rPr>
          <w:t>пунктом 2.9.3</w:t>
        </w:r>
      </w:hyperlink>
      <w:r w:rsidRPr="00453A79">
        <w:rPr>
          <w:rFonts w:ascii="Times New Roman" w:hAnsi="Times New Roman" w:cs="Times New Roman"/>
          <w:sz w:val="24"/>
          <w:szCs w:val="24"/>
        </w:rPr>
        <w:t xml:space="preserve"> настоящего Административного регламента, специалист отдела градостроительной деятельности готовит отказ во внесении изменений в разрешение на строительство и представляет его для визирования начальнику отдела.</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Начальник отдела в течение </w:t>
      </w:r>
      <w:r w:rsidR="001A5860">
        <w:rPr>
          <w:rFonts w:ascii="Times New Roman" w:hAnsi="Times New Roman" w:cs="Times New Roman"/>
          <w:sz w:val="24"/>
          <w:szCs w:val="24"/>
        </w:rPr>
        <w:t xml:space="preserve">рабочего </w:t>
      </w:r>
      <w:r w:rsidRPr="00453A79">
        <w:rPr>
          <w:rFonts w:ascii="Times New Roman" w:hAnsi="Times New Roman" w:cs="Times New Roman"/>
          <w:sz w:val="24"/>
          <w:szCs w:val="24"/>
        </w:rPr>
        <w:t xml:space="preserve">дня, в котором были представлены документы на визирование, осуществляет рассмотрение и визирование разрешения на строительство </w:t>
      </w:r>
      <w:r w:rsidR="00D512DC">
        <w:rPr>
          <w:rFonts w:ascii="Times New Roman" w:hAnsi="Times New Roman" w:cs="Times New Roman"/>
          <w:sz w:val="24"/>
          <w:szCs w:val="24"/>
        </w:rPr>
        <w:t xml:space="preserve">с внесенными изменениями </w:t>
      </w:r>
      <w:r w:rsidRPr="00453A79">
        <w:rPr>
          <w:rFonts w:ascii="Times New Roman" w:hAnsi="Times New Roman" w:cs="Times New Roman"/>
          <w:sz w:val="24"/>
          <w:szCs w:val="24"/>
        </w:rPr>
        <w:t>(отказа во внесении изменений в разрешение на строительство) и направляет для подписания заместителю главы администрации города Чебоксары - начальнику управления архитектуры и градостроительства.</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Заместитель главы администрации города Чебоксары - начальник управления архитектуры и градостроительства в течение 1 </w:t>
      </w:r>
      <w:r w:rsidR="001A5860">
        <w:rPr>
          <w:rFonts w:ascii="Times New Roman" w:hAnsi="Times New Roman" w:cs="Times New Roman"/>
          <w:sz w:val="24"/>
          <w:szCs w:val="24"/>
        </w:rPr>
        <w:t xml:space="preserve">рабочего </w:t>
      </w:r>
      <w:r w:rsidRPr="00453A79">
        <w:rPr>
          <w:rFonts w:ascii="Times New Roman" w:hAnsi="Times New Roman" w:cs="Times New Roman"/>
          <w:sz w:val="24"/>
          <w:szCs w:val="24"/>
        </w:rPr>
        <w:t>дня со дня представления разрешения (отказа) с приложением документов подписывает указанные документы.</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В течение 5 рабочих дней со дня внесения изменений в разрешение на строительство администрация города Чебоксары уведомляет о таком решении или таких изменениях:</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2) орган, осуществляющий государственную регистрацию прав на недвижимое имущество и сделок с ним, по месту нахождения земельного участка, действие разрешения на строительство на котором прекращено или в разрешение на строительство на котором внесено изменение;</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3) застройщика в случае внесения изменений в разрешение на строительство.</w:t>
      </w:r>
    </w:p>
    <w:p w:rsidR="00D512DC" w:rsidRPr="00453A79" w:rsidRDefault="00D512DC" w:rsidP="00D512DC">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Результатом процедуры является </w:t>
      </w:r>
      <w:r>
        <w:rPr>
          <w:rFonts w:ascii="Times New Roman" w:hAnsi="Times New Roman" w:cs="Times New Roman"/>
          <w:sz w:val="24"/>
          <w:szCs w:val="24"/>
        </w:rPr>
        <w:t>внесение изменений в разрешение</w:t>
      </w:r>
      <w:r w:rsidRPr="00453A79">
        <w:rPr>
          <w:rFonts w:ascii="Times New Roman" w:hAnsi="Times New Roman" w:cs="Times New Roman"/>
          <w:sz w:val="24"/>
          <w:szCs w:val="24"/>
        </w:rPr>
        <w:t xml:space="preserve"> на строительство </w:t>
      </w:r>
      <w:r w:rsidR="00A857F4">
        <w:rPr>
          <w:rFonts w:ascii="Times New Roman" w:hAnsi="Times New Roman" w:cs="Times New Roman"/>
          <w:sz w:val="24"/>
          <w:szCs w:val="24"/>
        </w:rPr>
        <w:t>(</w:t>
      </w:r>
      <w:r w:rsidRPr="00453A79">
        <w:rPr>
          <w:rFonts w:ascii="Times New Roman" w:hAnsi="Times New Roman" w:cs="Times New Roman"/>
          <w:sz w:val="24"/>
          <w:szCs w:val="24"/>
        </w:rPr>
        <w:t>отказ</w:t>
      </w:r>
      <w:r w:rsidR="002C74A1">
        <w:rPr>
          <w:rFonts w:ascii="Times New Roman" w:hAnsi="Times New Roman" w:cs="Times New Roman"/>
          <w:sz w:val="24"/>
          <w:szCs w:val="24"/>
        </w:rPr>
        <w:t>а</w:t>
      </w:r>
      <w:r w:rsidRPr="00453A79">
        <w:rPr>
          <w:rFonts w:ascii="Times New Roman" w:hAnsi="Times New Roman" w:cs="Times New Roman"/>
          <w:sz w:val="24"/>
          <w:szCs w:val="24"/>
        </w:rPr>
        <w:t xml:space="preserve"> во внесении изменений в разрешение на строительство</w:t>
      </w:r>
      <w:r w:rsidR="00A857F4">
        <w:rPr>
          <w:rFonts w:ascii="Times New Roman" w:hAnsi="Times New Roman" w:cs="Times New Roman"/>
          <w:sz w:val="24"/>
          <w:szCs w:val="24"/>
        </w:rPr>
        <w:t>)</w:t>
      </w:r>
      <w:r w:rsidRPr="00453A79">
        <w:rPr>
          <w:rFonts w:ascii="Times New Roman" w:hAnsi="Times New Roman" w:cs="Times New Roman"/>
          <w:sz w:val="24"/>
          <w:szCs w:val="24"/>
        </w:rPr>
        <w:t>.</w:t>
      </w:r>
    </w:p>
    <w:p w:rsidR="00140FBF" w:rsidRPr="00453A79" w:rsidRDefault="00140FBF">
      <w:pPr>
        <w:pStyle w:val="ConsPlusNormal"/>
        <w:ind w:firstLine="540"/>
        <w:jc w:val="both"/>
      </w:pPr>
    </w:p>
    <w:p w:rsidR="00140FBF" w:rsidRPr="00453A79" w:rsidRDefault="00140FBF">
      <w:pPr>
        <w:pStyle w:val="ConsPlusNormal"/>
        <w:ind w:firstLine="540"/>
        <w:jc w:val="both"/>
        <w:rPr>
          <w:rFonts w:ascii="Times New Roman" w:hAnsi="Times New Roman" w:cs="Times New Roman"/>
          <w:sz w:val="24"/>
          <w:szCs w:val="24"/>
        </w:rPr>
      </w:pPr>
      <w:bookmarkStart w:id="33" w:name="P535"/>
      <w:bookmarkEnd w:id="33"/>
      <w:r w:rsidRPr="00453A79">
        <w:rPr>
          <w:rFonts w:ascii="Times New Roman" w:hAnsi="Times New Roman" w:cs="Times New Roman"/>
          <w:sz w:val="24"/>
          <w:szCs w:val="24"/>
        </w:rPr>
        <w:t xml:space="preserve">3.3.4. Выдача разрешения на строительство с внесенными изменениями </w:t>
      </w:r>
      <w:r w:rsidR="002C74A1">
        <w:rPr>
          <w:rFonts w:ascii="Times New Roman" w:hAnsi="Times New Roman" w:cs="Times New Roman"/>
          <w:sz w:val="24"/>
          <w:szCs w:val="24"/>
        </w:rPr>
        <w:t>(</w:t>
      </w:r>
      <w:r w:rsidRPr="00453A79">
        <w:rPr>
          <w:rFonts w:ascii="Times New Roman" w:hAnsi="Times New Roman" w:cs="Times New Roman"/>
          <w:sz w:val="24"/>
          <w:szCs w:val="24"/>
        </w:rPr>
        <w:t xml:space="preserve">отказа </w:t>
      </w:r>
      <w:r w:rsidR="00D512DC">
        <w:rPr>
          <w:rFonts w:ascii="Times New Roman" w:hAnsi="Times New Roman" w:cs="Times New Roman"/>
          <w:sz w:val="24"/>
          <w:szCs w:val="24"/>
        </w:rPr>
        <w:t>в</w:t>
      </w:r>
      <w:r w:rsidRPr="00453A79">
        <w:rPr>
          <w:rFonts w:ascii="Times New Roman" w:hAnsi="Times New Roman" w:cs="Times New Roman"/>
          <w:sz w:val="24"/>
          <w:szCs w:val="24"/>
        </w:rPr>
        <w:t>о внесении изменений в разрешение на строительство</w:t>
      </w:r>
      <w:r w:rsidR="002C74A1">
        <w:rPr>
          <w:rFonts w:ascii="Times New Roman" w:hAnsi="Times New Roman" w:cs="Times New Roman"/>
          <w:sz w:val="24"/>
          <w:szCs w:val="24"/>
        </w:rPr>
        <w:t>)</w:t>
      </w:r>
    </w:p>
    <w:p w:rsidR="00140FBF" w:rsidRPr="00EE3032" w:rsidRDefault="00140FBF">
      <w:pPr>
        <w:pStyle w:val="ConsPlusNormal"/>
        <w:ind w:firstLine="540"/>
        <w:jc w:val="both"/>
        <w:rPr>
          <w:rFonts w:ascii="Times New Roman" w:hAnsi="Times New Roman" w:cs="Times New Roman"/>
          <w:sz w:val="16"/>
          <w:szCs w:val="16"/>
        </w:rPr>
      </w:pPr>
    </w:p>
    <w:p w:rsidR="00D512DC" w:rsidRDefault="00D512DC">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Основанием для начала административной процедуры является </w:t>
      </w:r>
      <w:r>
        <w:rPr>
          <w:rFonts w:ascii="Times New Roman" w:hAnsi="Times New Roman" w:cs="Times New Roman"/>
          <w:sz w:val="24"/>
          <w:szCs w:val="24"/>
        </w:rPr>
        <w:t xml:space="preserve">подписанное </w:t>
      </w:r>
      <w:r w:rsidRPr="00453A79">
        <w:rPr>
          <w:rFonts w:ascii="Times New Roman" w:hAnsi="Times New Roman" w:cs="Times New Roman"/>
          <w:sz w:val="24"/>
          <w:szCs w:val="24"/>
        </w:rPr>
        <w:t xml:space="preserve">заместителем главы администрации города Чебоксары - начальником управления архитектуры и градостроительства разрешение на строительство с внесенными изменениями </w:t>
      </w:r>
      <w:r>
        <w:rPr>
          <w:rFonts w:ascii="Times New Roman" w:hAnsi="Times New Roman" w:cs="Times New Roman"/>
          <w:sz w:val="24"/>
          <w:szCs w:val="24"/>
        </w:rPr>
        <w:t>(</w:t>
      </w:r>
      <w:r w:rsidRPr="00453A79">
        <w:rPr>
          <w:rFonts w:ascii="Times New Roman" w:hAnsi="Times New Roman" w:cs="Times New Roman"/>
          <w:sz w:val="24"/>
          <w:szCs w:val="24"/>
        </w:rPr>
        <w:t xml:space="preserve">отказ </w:t>
      </w:r>
      <w:r>
        <w:rPr>
          <w:rFonts w:ascii="Times New Roman" w:hAnsi="Times New Roman" w:cs="Times New Roman"/>
          <w:sz w:val="24"/>
          <w:szCs w:val="24"/>
        </w:rPr>
        <w:t>в</w:t>
      </w:r>
      <w:r w:rsidRPr="00453A79">
        <w:rPr>
          <w:rFonts w:ascii="Times New Roman" w:hAnsi="Times New Roman" w:cs="Times New Roman"/>
          <w:sz w:val="24"/>
          <w:szCs w:val="24"/>
        </w:rPr>
        <w:t>о внесении изменений в разрешение на строительство</w:t>
      </w:r>
      <w:r>
        <w:rPr>
          <w:rFonts w:ascii="Times New Roman" w:hAnsi="Times New Roman" w:cs="Times New Roman"/>
          <w:sz w:val="24"/>
          <w:szCs w:val="24"/>
        </w:rPr>
        <w:t>).</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Выдача разрешения на строительство с внесенными изменениями (отказа </w:t>
      </w:r>
      <w:r w:rsidR="00D512DC">
        <w:rPr>
          <w:rFonts w:ascii="Times New Roman" w:hAnsi="Times New Roman" w:cs="Times New Roman"/>
          <w:sz w:val="24"/>
          <w:szCs w:val="24"/>
        </w:rPr>
        <w:t>во</w:t>
      </w:r>
      <w:r w:rsidRPr="00453A79">
        <w:rPr>
          <w:rFonts w:ascii="Times New Roman" w:hAnsi="Times New Roman" w:cs="Times New Roman"/>
          <w:sz w:val="24"/>
          <w:szCs w:val="24"/>
        </w:rPr>
        <w:t xml:space="preserve"> внесении изменений в разрешение на строительство) осуществляется в течение 1 рабочего дня с момента его подписания заместителем главы администрации города Чебоксары - начальником управления архитектуры и градостроительства заявителю или его уполномоченному представителю.</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Направление разрешения на строительство с внесенными изменениями (отказа во внесении изменений в разрешение на строительство) заявителю по почте осуществляется в течение 1 рабочего дня с момента его подписания заместителем главы администрации города Чебоксары - начальником управления архитектуры и градостроительства заказным письмом с уведомлением.</w:t>
      </w:r>
    </w:p>
    <w:p w:rsidR="00A857F4"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lastRenderedPageBreak/>
        <w:t xml:space="preserve">В случае поступления уведомления о внесении изменений в разрешение на строительство через </w:t>
      </w:r>
      <w:r w:rsidR="00A857F4">
        <w:rPr>
          <w:rFonts w:ascii="Times New Roman" w:hAnsi="Times New Roman" w:cs="Times New Roman"/>
          <w:sz w:val="24"/>
          <w:szCs w:val="24"/>
        </w:rPr>
        <w:t>МФЦ</w:t>
      </w:r>
      <w:r w:rsidRPr="00453A79">
        <w:rPr>
          <w:rFonts w:ascii="Times New Roman" w:hAnsi="Times New Roman" w:cs="Times New Roman"/>
          <w:sz w:val="24"/>
          <w:szCs w:val="24"/>
        </w:rPr>
        <w:t xml:space="preserve"> в соответствии с соглашением о взаимодействии выдача разрешения на строительство с внесенными изменениями (отказа о внесении изменений в разрешение на строительство) осуществляется в соответствии с положениями </w:t>
      </w:r>
      <w:hyperlink w:anchor="P420" w:history="1">
        <w:r w:rsidRPr="00453A79">
          <w:rPr>
            <w:rFonts w:ascii="Times New Roman" w:hAnsi="Times New Roman" w:cs="Times New Roman"/>
            <w:sz w:val="24"/>
            <w:szCs w:val="24"/>
          </w:rPr>
          <w:t>пункта 3.1.4</w:t>
        </w:r>
      </w:hyperlink>
      <w:r w:rsidRPr="00453A79">
        <w:rPr>
          <w:rFonts w:ascii="Times New Roman" w:hAnsi="Times New Roman" w:cs="Times New Roman"/>
          <w:sz w:val="24"/>
          <w:szCs w:val="24"/>
        </w:rPr>
        <w:t xml:space="preserve">, </w:t>
      </w:r>
      <w:hyperlink w:anchor="P446" w:history="1">
        <w:r w:rsidRPr="00453A79">
          <w:rPr>
            <w:rFonts w:ascii="Times New Roman" w:hAnsi="Times New Roman" w:cs="Times New Roman"/>
            <w:sz w:val="24"/>
            <w:szCs w:val="24"/>
          </w:rPr>
          <w:t>3.1.5</w:t>
        </w:r>
      </w:hyperlink>
      <w:r w:rsidRPr="00453A79">
        <w:rPr>
          <w:rFonts w:ascii="Times New Roman" w:hAnsi="Times New Roman" w:cs="Times New Roman"/>
          <w:sz w:val="24"/>
          <w:szCs w:val="24"/>
        </w:rPr>
        <w:t xml:space="preserve">. </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Результатом процедуры является выдача заявителю разрешения на строительство с внесенными изменениями </w:t>
      </w:r>
      <w:r w:rsidR="00A857F4">
        <w:rPr>
          <w:rFonts w:ascii="Times New Roman" w:hAnsi="Times New Roman" w:cs="Times New Roman"/>
          <w:sz w:val="24"/>
          <w:szCs w:val="24"/>
        </w:rPr>
        <w:t>(</w:t>
      </w:r>
      <w:r w:rsidRPr="00453A79">
        <w:rPr>
          <w:rFonts w:ascii="Times New Roman" w:hAnsi="Times New Roman" w:cs="Times New Roman"/>
          <w:sz w:val="24"/>
          <w:szCs w:val="24"/>
        </w:rPr>
        <w:t xml:space="preserve">отказа </w:t>
      </w:r>
      <w:r w:rsidR="00A857F4">
        <w:rPr>
          <w:rFonts w:ascii="Times New Roman" w:hAnsi="Times New Roman" w:cs="Times New Roman"/>
          <w:sz w:val="24"/>
          <w:szCs w:val="24"/>
        </w:rPr>
        <w:t>в</w:t>
      </w:r>
      <w:r w:rsidRPr="00453A79">
        <w:rPr>
          <w:rFonts w:ascii="Times New Roman" w:hAnsi="Times New Roman" w:cs="Times New Roman"/>
          <w:sz w:val="24"/>
          <w:szCs w:val="24"/>
        </w:rPr>
        <w:t>о внесении изменений в разрешение на строительство</w:t>
      </w:r>
      <w:r w:rsidR="00A857F4">
        <w:rPr>
          <w:rFonts w:ascii="Times New Roman" w:hAnsi="Times New Roman" w:cs="Times New Roman"/>
          <w:sz w:val="24"/>
          <w:szCs w:val="24"/>
        </w:rPr>
        <w:t>)</w:t>
      </w:r>
      <w:r w:rsidRPr="00453A79">
        <w:rPr>
          <w:rFonts w:ascii="Times New Roman" w:hAnsi="Times New Roman" w:cs="Times New Roman"/>
          <w:sz w:val="24"/>
          <w:szCs w:val="24"/>
        </w:rPr>
        <w:t>.</w:t>
      </w:r>
    </w:p>
    <w:p w:rsidR="000B7651" w:rsidRDefault="000B7651">
      <w:pPr>
        <w:pStyle w:val="ConsPlusNormal"/>
        <w:ind w:firstLine="540"/>
        <w:jc w:val="both"/>
        <w:rPr>
          <w:rFonts w:ascii="Times New Roman" w:hAnsi="Times New Roman" w:cs="Times New Roman"/>
        </w:rPr>
      </w:pPr>
    </w:p>
    <w:p w:rsidR="00140FBF" w:rsidRPr="00453A79" w:rsidRDefault="00140FBF">
      <w:pPr>
        <w:pStyle w:val="ConsPlusNormal"/>
        <w:ind w:firstLine="540"/>
        <w:jc w:val="both"/>
        <w:rPr>
          <w:rFonts w:ascii="Times New Roman" w:hAnsi="Times New Roman" w:cs="Times New Roman"/>
          <w:sz w:val="24"/>
          <w:szCs w:val="24"/>
        </w:rPr>
      </w:pPr>
      <w:r w:rsidRPr="00EE3032">
        <w:rPr>
          <w:rFonts w:ascii="Times New Roman" w:hAnsi="Times New Roman" w:cs="Times New Roman"/>
        </w:rPr>
        <w:t>3</w:t>
      </w:r>
      <w:r w:rsidRPr="00EE3032">
        <w:rPr>
          <w:rFonts w:ascii="Times New Roman" w:hAnsi="Times New Roman" w:cs="Times New Roman"/>
          <w:sz w:val="24"/>
          <w:szCs w:val="24"/>
        </w:rPr>
        <w:t>.</w:t>
      </w:r>
      <w:r w:rsidRPr="00453A79">
        <w:rPr>
          <w:rFonts w:ascii="Times New Roman" w:hAnsi="Times New Roman" w:cs="Times New Roman"/>
          <w:sz w:val="24"/>
          <w:szCs w:val="24"/>
        </w:rPr>
        <w:t>4.</w:t>
      </w:r>
      <w:r w:rsidR="00EE3032">
        <w:rPr>
          <w:rFonts w:ascii="Times New Roman" w:hAnsi="Times New Roman" w:cs="Times New Roman"/>
          <w:sz w:val="24"/>
          <w:szCs w:val="24"/>
        </w:rPr>
        <w:t> </w:t>
      </w:r>
      <w:r w:rsidRPr="00453A79">
        <w:rPr>
          <w:rFonts w:ascii="Times New Roman" w:hAnsi="Times New Roman" w:cs="Times New Roman"/>
          <w:sz w:val="24"/>
          <w:szCs w:val="24"/>
        </w:rPr>
        <w:t>Порядок осуществления административных процедур и административных действий в электронной форме</w:t>
      </w:r>
    </w:p>
    <w:p w:rsidR="00140FBF" w:rsidRPr="00453A79" w:rsidRDefault="00140FBF">
      <w:pPr>
        <w:pStyle w:val="ConsPlusNormal"/>
        <w:ind w:firstLine="540"/>
        <w:jc w:val="both"/>
        <w:rPr>
          <w:rFonts w:ascii="Times New Roman" w:hAnsi="Times New Roman" w:cs="Times New Roman"/>
          <w:sz w:val="24"/>
          <w:szCs w:val="24"/>
        </w:rPr>
      </w:pP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1)</w:t>
      </w:r>
      <w:r w:rsidR="00EE3032">
        <w:rPr>
          <w:rFonts w:ascii="Times New Roman" w:hAnsi="Times New Roman" w:cs="Times New Roman"/>
          <w:sz w:val="24"/>
          <w:szCs w:val="24"/>
        </w:rPr>
        <w:t> </w:t>
      </w:r>
      <w:r w:rsidRPr="00453A79">
        <w:rPr>
          <w:rFonts w:ascii="Times New Roman" w:hAnsi="Times New Roman" w:cs="Times New Roman"/>
          <w:sz w:val="24"/>
          <w:szCs w:val="24"/>
        </w:rPr>
        <w:t>Информирование о порядке предоставления муниципальной услуги осуществляется посредством размещения сведений на Едином портале, Портале, официальном сайте</w:t>
      </w:r>
      <w:r w:rsidR="00A857F4">
        <w:rPr>
          <w:rFonts w:ascii="Times New Roman" w:hAnsi="Times New Roman" w:cs="Times New Roman"/>
          <w:sz w:val="24"/>
          <w:szCs w:val="24"/>
        </w:rPr>
        <w:t xml:space="preserve"> в сети «Интернет» администрации города Чебоксары,</w:t>
      </w:r>
      <w:r w:rsidRPr="00453A79">
        <w:rPr>
          <w:rFonts w:ascii="Times New Roman" w:hAnsi="Times New Roman" w:cs="Times New Roman"/>
          <w:sz w:val="24"/>
          <w:szCs w:val="24"/>
        </w:rPr>
        <w:t xml:space="preserve"> управления архитектуры и градостроительства администрации города Чебоксары.</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Заявитель имеет возможность получения информации по вопросам, входящим в компетенцию управления архитектуры и градостроительства администрации города Чебоксары, посредством размещения вопроса в разделе </w:t>
      </w:r>
      <w:r w:rsidR="00A857F4">
        <w:rPr>
          <w:rFonts w:ascii="Times New Roman" w:hAnsi="Times New Roman" w:cs="Times New Roman"/>
          <w:sz w:val="24"/>
          <w:szCs w:val="24"/>
        </w:rPr>
        <w:t>«</w:t>
      </w:r>
      <w:r w:rsidRPr="00453A79">
        <w:rPr>
          <w:rFonts w:ascii="Times New Roman" w:hAnsi="Times New Roman" w:cs="Times New Roman"/>
          <w:sz w:val="24"/>
          <w:szCs w:val="24"/>
        </w:rPr>
        <w:t>Интерактивная приемная</w:t>
      </w:r>
      <w:r w:rsidR="00A857F4">
        <w:rPr>
          <w:rFonts w:ascii="Times New Roman" w:hAnsi="Times New Roman" w:cs="Times New Roman"/>
          <w:sz w:val="24"/>
          <w:szCs w:val="24"/>
        </w:rPr>
        <w:t>»</w:t>
      </w:r>
      <w:r w:rsidRPr="00453A79">
        <w:rPr>
          <w:rFonts w:ascii="Times New Roman" w:hAnsi="Times New Roman" w:cs="Times New Roman"/>
          <w:sz w:val="24"/>
          <w:szCs w:val="24"/>
        </w:rPr>
        <w:t xml:space="preserve"> на официальном сайте администрации города Чебоксары.</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Поступившие обращения рассматриваются в сроки, установленные </w:t>
      </w:r>
      <w:hyperlink w:anchor="P203" w:history="1">
        <w:r w:rsidRPr="00453A79">
          <w:rPr>
            <w:rFonts w:ascii="Times New Roman" w:hAnsi="Times New Roman" w:cs="Times New Roman"/>
            <w:sz w:val="24"/>
            <w:szCs w:val="24"/>
          </w:rPr>
          <w:t>пункте 2.4</w:t>
        </w:r>
      </w:hyperlink>
      <w:r w:rsidRPr="00453A79">
        <w:rPr>
          <w:rFonts w:ascii="Times New Roman" w:hAnsi="Times New Roman" w:cs="Times New Roman"/>
          <w:sz w:val="24"/>
          <w:szCs w:val="24"/>
        </w:rPr>
        <w:t xml:space="preserve"> Административного регламента.</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r w:rsidR="00A857F4" w:rsidRPr="00453A79">
        <w:rPr>
          <w:rFonts w:ascii="Times New Roman" w:hAnsi="Times New Roman" w:cs="Times New Roman"/>
          <w:sz w:val="24"/>
          <w:szCs w:val="24"/>
        </w:rPr>
        <w:t>Едино</w:t>
      </w:r>
      <w:r w:rsidR="00A857F4">
        <w:rPr>
          <w:rFonts w:ascii="Times New Roman" w:hAnsi="Times New Roman" w:cs="Times New Roman"/>
          <w:sz w:val="24"/>
          <w:szCs w:val="24"/>
        </w:rPr>
        <w:t>го</w:t>
      </w:r>
      <w:r w:rsidR="00A857F4" w:rsidRPr="00453A79">
        <w:rPr>
          <w:rFonts w:ascii="Times New Roman" w:hAnsi="Times New Roman" w:cs="Times New Roman"/>
          <w:sz w:val="24"/>
          <w:szCs w:val="24"/>
        </w:rPr>
        <w:t xml:space="preserve"> портал</w:t>
      </w:r>
      <w:r w:rsidR="00A857F4">
        <w:rPr>
          <w:rFonts w:ascii="Times New Roman" w:hAnsi="Times New Roman" w:cs="Times New Roman"/>
          <w:sz w:val="24"/>
          <w:szCs w:val="24"/>
        </w:rPr>
        <w:t>а,</w:t>
      </w:r>
      <w:r w:rsidR="00A857F4" w:rsidRPr="00453A79">
        <w:rPr>
          <w:rFonts w:ascii="Times New Roman" w:hAnsi="Times New Roman" w:cs="Times New Roman"/>
          <w:sz w:val="24"/>
          <w:szCs w:val="24"/>
        </w:rPr>
        <w:t xml:space="preserve"> </w:t>
      </w:r>
      <w:r w:rsidRPr="00453A79">
        <w:rPr>
          <w:rFonts w:ascii="Times New Roman" w:hAnsi="Times New Roman" w:cs="Times New Roman"/>
          <w:sz w:val="24"/>
          <w:szCs w:val="24"/>
        </w:rPr>
        <w:t>Портала</w:t>
      </w:r>
      <w:r w:rsidR="00EE3032">
        <w:rPr>
          <w:rFonts w:ascii="Times New Roman" w:hAnsi="Times New Roman" w:cs="Times New Roman"/>
          <w:sz w:val="24"/>
          <w:szCs w:val="24"/>
        </w:rPr>
        <w:t>,</w:t>
      </w:r>
      <w:r w:rsidRPr="00453A79">
        <w:rPr>
          <w:rFonts w:ascii="Times New Roman" w:hAnsi="Times New Roman" w:cs="Times New Roman"/>
          <w:sz w:val="24"/>
          <w:szCs w:val="24"/>
        </w:rPr>
        <w:t xml:space="preserve"> с момента создания соответствующей информационной и телекоммуникационной инфраструктуры.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EE3032"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3) Заявитель имеет возможность получения сведений о ходе выполнения заявления на предоставление муниципальной услуги</w:t>
      </w:r>
      <w:r w:rsidR="00A857F4">
        <w:rPr>
          <w:rFonts w:ascii="Times New Roman" w:hAnsi="Times New Roman" w:cs="Times New Roman"/>
          <w:sz w:val="24"/>
          <w:szCs w:val="24"/>
        </w:rPr>
        <w:t xml:space="preserve"> в случае</w:t>
      </w:r>
      <w:r w:rsidR="00EE3032">
        <w:rPr>
          <w:rFonts w:ascii="Times New Roman" w:hAnsi="Times New Roman" w:cs="Times New Roman"/>
          <w:sz w:val="24"/>
          <w:szCs w:val="24"/>
        </w:rPr>
        <w:t>,</w:t>
      </w:r>
      <w:r w:rsidR="00A857F4">
        <w:rPr>
          <w:rFonts w:ascii="Times New Roman" w:hAnsi="Times New Roman" w:cs="Times New Roman"/>
          <w:sz w:val="24"/>
          <w:szCs w:val="24"/>
        </w:rPr>
        <w:t xml:space="preserve"> если</w:t>
      </w:r>
      <w:r w:rsidR="00EE3032">
        <w:rPr>
          <w:rFonts w:ascii="Times New Roman" w:hAnsi="Times New Roman" w:cs="Times New Roman"/>
          <w:sz w:val="24"/>
          <w:szCs w:val="24"/>
        </w:rPr>
        <w:t>:</w:t>
      </w:r>
    </w:p>
    <w:p w:rsidR="00EE3032" w:rsidRDefault="00A857F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заявление </w:t>
      </w:r>
      <w:r w:rsidR="00413399">
        <w:rPr>
          <w:rFonts w:ascii="Times New Roman" w:hAnsi="Times New Roman" w:cs="Times New Roman"/>
          <w:sz w:val="24"/>
          <w:szCs w:val="24"/>
        </w:rPr>
        <w:t xml:space="preserve">с документами </w:t>
      </w:r>
      <w:r>
        <w:rPr>
          <w:rFonts w:ascii="Times New Roman" w:hAnsi="Times New Roman" w:cs="Times New Roman"/>
          <w:sz w:val="24"/>
          <w:szCs w:val="24"/>
        </w:rPr>
        <w:t xml:space="preserve">было </w:t>
      </w:r>
      <w:r w:rsidR="00413399">
        <w:rPr>
          <w:rFonts w:ascii="Times New Roman" w:hAnsi="Times New Roman" w:cs="Times New Roman"/>
          <w:sz w:val="24"/>
          <w:szCs w:val="24"/>
        </w:rPr>
        <w:t>предоставлено</w:t>
      </w:r>
      <w:r>
        <w:rPr>
          <w:rFonts w:ascii="Times New Roman" w:hAnsi="Times New Roman" w:cs="Times New Roman"/>
          <w:sz w:val="24"/>
          <w:szCs w:val="24"/>
        </w:rPr>
        <w:t xml:space="preserve"> через Единый портал</w:t>
      </w:r>
      <w:r w:rsidR="00EE3032">
        <w:rPr>
          <w:rFonts w:ascii="Times New Roman" w:hAnsi="Times New Roman" w:cs="Times New Roman"/>
          <w:sz w:val="24"/>
          <w:szCs w:val="24"/>
        </w:rPr>
        <w:t>;</w:t>
      </w:r>
      <w:r>
        <w:rPr>
          <w:rFonts w:ascii="Times New Roman" w:hAnsi="Times New Roman" w:cs="Times New Roman"/>
          <w:sz w:val="24"/>
          <w:szCs w:val="24"/>
        </w:rPr>
        <w:t xml:space="preserve"> </w:t>
      </w:r>
      <w:r w:rsidRPr="00453A79">
        <w:rPr>
          <w:rFonts w:ascii="Times New Roman" w:hAnsi="Times New Roman" w:cs="Times New Roman"/>
          <w:sz w:val="24"/>
          <w:szCs w:val="24"/>
        </w:rPr>
        <w:t>сведени</w:t>
      </w:r>
      <w:r>
        <w:rPr>
          <w:rFonts w:ascii="Times New Roman" w:hAnsi="Times New Roman" w:cs="Times New Roman"/>
          <w:sz w:val="24"/>
          <w:szCs w:val="24"/>
        </w:rPr>
        <w:t>я</w:t>
      </w:r>
      <w:r w:rsidRPr="00453A79">
        <w:rPr>
          <w:rFonts w:ascii="Times New Roman" w:hAnsi="Times New Roman" w:cs="Times New Roman"/>
          <w:sz w:val="24"/>
          <w:szCs w:val="24"/>
        </w:rPr>
        <w:t xml:space="preserve"> о ходе выполнения заявления</w:t>
      </w:r>
      <w:r>
        <w:rPr>
          <w:rFonts w:ascii="Times New Roman" w:hAnsi="Times New Roman" w:cs="Times New Roman"/>
          <w:sz w:val="24"/>
          <w:szCs w:val="24"/>
        </w:rPr>
        <w:t xml:space="preserve"> можно получить </w:t>
      </w:r>
      <w:r w:rsidR="00413399">
        <w:rPr>
          <w:rFonts w:ascii="Times New Roman" w:hAnsi="Times New Roman" w:cs="Times New Roman"/>
          <w:sz w:val="24"/>
          <w:szCs w:val="24"/>
        </w:rPr>
        <w:t xml:space="preserve">на Едином портале </w:t>
      </w:r>
      <w:r>
        <w:rPr>
          <w:rFonts w:ascii="Times New Roman" w:hAnsi="Times New Roman" w:cs="Times New Roman"/>
          <w:sz w:val="24"/>
          <w:szCs w:val="24"/>
        </w:rPr>
        <w:t>в разделе «Личный кабинет»</w:t>
      </w:r>
      <w:r w:rsidR="00EE3032">
        <w:rPr>
          <w:rFonts w:ascii="Times New Roman" w:hAnsi="Times New Roman" w:cs="Times New Roman"/>
          <w:sz w:val="24"/>
          <w:szCs w:val="24"/>
        </w:rPr>
        <w:t>;</w:t>
      </w:r>
    </w:p>
    <w:p w:rsidR="00EE3032"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заявление с документами было предоставлено в </w:t>
      </w:r>
      <w:r w:rsidR="00A857F4">
        <w:rPr>
          <w:rFonts w:ascii="Times New Roman" w:hAnsi="Times New Roman" w:cs="Times New Roman"/>
          <w:sz w:val="24"/>
          <w:szCs w:val="24"/>
        </w:rPr>
        <w:t>МФЦ</w:t>
      </w:r>
      <w:r w:rsidR="00EE3032">
        <w:rPr>
          <w:rFonts w:ascii="Times New Roman" w:hAnsi="Times New Roman" w:cs="Times New Roman"/>
          <w:sz w:val="24"/>
          <w:szCs w:val="24"/>
        </w:rPr>
        <w:t>;</w:t>
      </w:r>
      <w:r w:rsidRPr="00453A79">
        <w:rPr>
          <w:rFonts w:ascii="Times New Roman" w:hAnsi="Times New Roman" w:cs="Times New Roman"/>
          <w:sz w:val="24"/>
          <w:szCs w:val="24"/>
        </w:rPr>
        <w:t xml:space="preserve"> </w:t>
      </w:r>
      <w:r w:rsidR="00413399" w:rsidRPr="00453A79">
        <w:rPr>
          <w:rFonts w:ascii="Times New Roman" w:hAnsi="Times New Roman" w:cs="Times New Roman"/>
          <w:sz w:val="24"/>
          <w:szCs w:val="24"/>
        </w:rPr>
        <w:t>сведени</w:t>
      </w:r>
      <w:r w:rsidR="00413399">
        <w:rPr>
          <w:rFonts w:ascii="Times New Roman" w:hAnsi="Times New Roman" w:cs="Times New Roman"/>
          <w:sz w:val="24"/>
          <w:szCs w:val="24"/>
        </w:rPr>
        <w:t>я</w:t>
      </w:r>
      <w:r w:rsidR="00413399" w:rsidRPr="00453A79">
        <w:rPr>
          <w:rFonts w:ascii="Times New Roman" w:hAnsi="Times New Roman" w:cs="Times New Roman"/>
          <w:sz w:val="24"/>
          <w:szCs w:val="24"/>
        </w:rPr>
        <w:t xml:space="preserve"> о ходе выполнения заявления</w:t>
      </w:r>
      <w:r w:rsidR="00413399">
        <w:rPr>
          <w:rFonts w:ascii="Times New Roman" w:hAnsi="Times New Roman" w:cs="Times New Roman"/>
          <w:sz w:val="24"/>
          <w:szCs w:val="24"/>
        </w:rPr>
        <w:t xml:space="preserve"> можно получить используя</w:t>
      </w:r>
      <w:r w:rsidRPr="00453A79">
        <w:rPr>
          <w:rFonts w:ascii="Times New Roman" w:hAnsi="Times New Roman" w:cs="Times New Roman"/>
          <w:sz w:val="24"/>
          <w:szCs w:val="24"/>
        </w:rPr>
        <w:t xml:space="preserve"> Портал. </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При регистрации заявления с документами заявителю выдается расписка о принятии документов, в которой указывается регистрационный номер заявления и пин-код, используя которые заявитель имеет возможность получения сведений о статусе заявления и сроках его исполнения. Для этого на Портале, в разделе </w:t>
      </w:r>
      <w:r w:rsidR="00C03A7D" w:rsidRPr="00453A79">
        <w:rPr>
          <w:rFonts w:ascii="Times New Roman" w:hAnsi="Times New Roman" w:cs="Times New Roman"/>
          <w:sz w:val="24"/>
          <w:szCs w:val="24"/>
        </w:rPr>
        <w:t>«</w:t>
      </w:r>
      <w:r w:rsidRPr="00453A79">
        <w:rPr>
          <w:rFonts w:ascii="Times New Roman" w:hAnsi="Times New Roman" w:cs="Times New Roman"/>
          <w:sz w:val="24"/>
          <w:szCs w:val="24"/>
        </w:rPr>
        <w:t>Полезные ссылки</w:t>
      </w:r>
      <w:r w:rsidR="00C03A7D" w:rsidRPr="00453A79">
        <w:rPr>
          <w:rFonts w:ascii="Times New Roman" w:hAnsi="Times New Roman" w:cs="Times New Roman"/>
          <w:sz w:val="24"/>
          <w:szCs w:val="24"/>
        </w:rPr>
        <w:t>»</w:t>
      </w:r>
      <w:r w:rsidRPr="00453A79">
        <w:rPr>
          <w:rFonts w:ascii="Times New Roman" w:hAnsi="Times New Roman" w:cs="Times New Roman"/>
          <w:sz w:val="24"/>
          <w:szCs w:val="24"/>
        </w:rPr>
        <w:t xml:space="preserve"> необходимо перейти по ссылке </w:t>
      </w:r>
      <w:r w:rsidR="00C03A7D" w:rsidRPr="00453A79">
        <w:rPr>
          <w:rFonts w:ascii="Times New Roman" w:hAnsi="Times New Roman" w:cs="Times New Roman"/>
          <w:sz w:val="24"/>
          <w:szCs w:val="24"/>
        </w:rPr>
        <w:t>«</w:t>
      </w:r>
      <w:r w:rsidRPr="00453A79">
        <w:rPr>
          <w:rFonts w:ascii="Times New Roman" w:hAnsi="Times New Roman" w:cs="Times New Roman"/>
          <w:sz w:val="24"/>
          <w:szCs w:val="24"/>
        </w:rPr>
        <w:t>Проверка статуса заявлений в МФЦ</w:t>
      </w:r>
      <w:r w:rsidR="00C03A7D" w:rsidRPr="00453A79">
        <w:rPr>
          <w:rFonts w:ascii="Times New Roman" w:hAnsi="Times New Roman" w:cs="Times New Roman"/>
          <w:sz w:val="24"/>
          <w:szCs w:val="24"/>
        </w:rPr>
        <w:t>»</w:t>
      </w:r>
      <w:r w:rsidRPr="00453A79">
        <w:rPr>
          <w:rFonts w:ascii="Times New Roman" w:hAnsi="Times New Roman" w:cs="Times New Roman"/>
          <w:sz w:val="24"/>
          <w:szCs w:val="24"/>
        </w:rPr>
        <w:t xml:space="preserve">, заполнить поля </w:t>
      </w:r>
      <w:r w:rsidR="00C03A7D" w:rsidRPr="00453A79">
        <w:rPr>
          <w:rFonts w:ascii="Times New Roman" w:hAnsi="Times New Roman" w:cs="Times New Roman"/>
          <w:sz w:val="24"/>
          <w:szCs w:val="24"/>
        </w:rPr>
        <w:t>«</w:t>
      </w:r>
      <w:r w:rsidRPr="00453A79">
        <w:rPr>
          <w:rFonts w:ascii="Times New Roman" w:hAnsi="Times New Roman" w:cs="Times New Roman"/>
          <w:sz w:val="24"/>
          <w:szCs w:val="24"/>
        </w:rPr>
        <w:t>Номер заявления</w:t>
      </w:r>
      <w:r w:rsidR="00C03A7D" w:rsidRPr="00453A79">
        <w:rPr>
          <w:rFonts w:ascii="Times New Roman" w:hAnsi="Times New Roman" w:cs="Times New Roman"/>
          <w:sz w:val="24"/>
          <w:szCs w:val="24"/>
        </w:rPr>
        <w:t>»</w:t>
      </w:r>
      <w:r w:rsidRPr="00453A79">
        <w:rPr>
          <w:rFonts w:ascii="Times New Roman" w:hAnsi="Times New Roman" w:cs="Times New Roman"/>
          <w:sz w:val="24"/>
          <w:szCs w:val="24"/>
        </w:rPr>
        <w:t xml:space="preserve">, </w:t>
      </w:r>
      <w:r w:rsidR="00C03A7D" w:rsidRPr="00453A79">
        <w:rPr>
          <w:rFonts w:ascii="Times New Roman" w:hAnsi="Times New Roman" w:cs="Times New Roman"/>
          <w:sz w:val="24"/>
          <w:szCs w:val="24"/>
        </w:rPr>
        <w:t>«</w:t>
      </w:r>
      <w:r w:rsidRPr="00453A79">
        <w:rPr>
          <w:rFonts w:ascii="Times New Roman" w:hAnsi="Times New Roman" w:cs="Times New Roman"/>
          <w:sz w:val="24"/>
          <w:szCs w:val="24"/>
        </w:rPr>
        <w:t>Год подачи заявления</w:t>
      </w:r>
      <w:r w:rsidR="00C03A7D" w:rsidRPr="00453A79">
        <w:rPr>
          <w:rFonts w:ascii="Times New Roman" w:hAnsi="Times New Roman" w:cs="Times New Roman"/>
          <w:sz w:val="24"/>
          <w:szCs w:val="24"/>
        </w:rPr>
        <w:t>»</w:t>
      </w:r>
      <w:r w:rsidRPr="00453A79">
        <w:rPr>
          <w:rFonts w:ascii="Times New Roman" w:hAnsi="Times New Roman" w:cs="Times New Roman"/>
          <w:sz w:val="24"/>
          <w:szCs w:val="24"/>
        </w:rPr>
        <w:t xml:space="preserve">, </w:t>
      </w:r>
      <w:r w:rsidR="00C03A7D" w:rsidRPr="00453A79">
        <w:rPr>
          <w:rFonts w:ascii="Times New Roman" w:hAnsi="Times New Roman" w:cs="Times New Roman"/>
          <w:sz w:val="24"/>
          <w:szCs w:val="24"/>
        </w:rPr>
        <w:t>«</w:t>
      </w:r>
      <w:r w:rsidRPr="00453A79">
        <w:rPr>
          <w:rFonts w:ascii="Times New Roman" w:hAnsi="Times New Roman" w:cs="Times New Roman"/>
          <w:sz w:val="24"/>
          <w:szCs w:val="24"/>
        </w:rPr>
        <w:t>Пин-код</w:t>
      </w:r>
      <w:r w:rsidR="00C03A7D" w:rsidRPr="00453A79">
        <w:rPr>
          <w:rFonts w:ascii="Times New Roman" w:hAnsi="Times New Roman" w:cs="Times New Roman"/>
          <w:sz w:val="24"/>
          <w:szCs w:val="24"/>
        </w:rPr>
        <w:t>»</w:t>
      </w:r>
      <w:r w:rsidRPr="00453A79">
        <w:rPr>
          <w:rFonts w:ascii="Times New Roman" w:hAnsi="Times New Roman" w:cs="Times New Roman"/>
          <w:sz w:val="24"/>
          <w:szCs w:val="24"/>
        </w:rPr>
        <w:t>, после чего отобразится информация о статусе, сроках исполнения муниципальной услуги.</w:t>
      </w:r>
    </w:p>
    <w:p w:rsidR="00140FBF" w:rsidRPr="00453A79" w:rsidRDefault="00140FBF">
      <w:pPr>
        <w:pStyle w:val="ConsPlusNormal"/>
        <w:ind w:firstLine="540"/>
        <w:jc w:val="both"/>
      </w:pPr>
    </w:p>
    <w:p w:rsidR="00140FBF" w:rsidRPr="00BE351F" w:rsidRDefault="00140FBF">
      <w:pPr>
        <w:pStyle w:val="ConsPlusNormal"/>
        <w:jc w:val="center"/>
        <w:rPr>
          <w:rFonts w:ascii="Times New Roman" w:hAnsi="Times New Roman" w:cs="Times New Roman"/>
          <w:b/>
          <w:sz w:val="24"/>
          <w:szCs w:val="24"/>
        </w:rPr>
      </w:pPr>
      <w:r w:rsidRPr="00BE351F">
        <w:rPr>
          <w:rFonts w:ascii="Times New Roman" w:hAnsi="Times New Roman" w:cs="Times New Roman"/>
          <w:b/>
          <w:sz w:val="24"/>
          <w:szCs w:val="24"/>
        </w:rPr>
        <w:t>IV. Порядок и формы контроля за предоставлением</w:t>
      </w:r>
    </w:p>
    <w:p w:rsidR="00140FBF" w:rsidRPr="00BE351F" w:rsidRDefault="00140FBF">
      <w:pPr>
        <w:pStyle w:val="ConsPlusNormal"/>
        <w:jc w:val="center"/>
        <w:rPr>
          <w:rFonts w:ascii="Times New Roman" w:hAnsi="Times New Roman" w:cs="Times New Roman"/>
          <w:b/>
          <w:sz w:val="24"/>
          <w:szCs w:val="24"/>
        </w:rPr>
      </w:pPr>
      <w:r w:rsidRPr="00BE351F">
        <w:rPr>
          <w:rFonts w:ascii="Times New Roman" w:hAnsi="Times New Roman" w:cs="Times New Roman"/>
          <w:b/>
          <w:sz w:val="24"/>
          <w:szCs w:val="24"/>
        </w:rPr>
        <w:t>муниципальной услуги</w:t>
      </w:r>
    </w:p>
    <w:p w:rsidR="00140FBF" w:rsidRPr="00453A79" w:rsidRDefault="00140FBF">
      <w:pPr>
        <w:pStyle w:val="ConsPlusNormal"/>
        <w:ind w:firstLine="540"/>
        <w:jc w:val="both"/>
        <w:rPr>
          <w:rFonts w:ascii="Times New Roman" w:hAnsi="Times New Roman" w:cs="Times New Roman"/>
          <w:sz w:val="24"/>
          <w:szCs w:val="24"/>
        </w:rPr>
      </w:pP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Текущий контроль за соблюдением последовательности действий, определенных настоящим Административным регламентом, и принятием решений специалистами отдела осуществляется начальником отдела градостроительной деятельности управления архитектуры и градостроительства администрации города Чебоксары.</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Текущий контроль осуществляется путем согласования и визирования подготовленных специалистом отдела документов в рамках предоставления </w:t>
      </w:r>
      <w:r w:rsidRPr="00453A79">
        <w:rPr>
          <w:rFonts w:ascii="Times New Roman" w:hAnsi="Times New Roman" w:cs="Times New Roman"/>
          <w:sz w:val="24"/>
          <w:szCs w:val="24"/>
        </w:rPr>
        <w:lastRenderedPageBreak/>
        <w:t>муниципальной услуги, соответствующих положениям настоящего Административного регламента и действующему законодательству.</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заинтересованных лиц, рассмотрение, принятие в пределах компетенции решений и подготовку ответов на обращения граждан, содержащих жалобы на решения, действия (бездействие) должностных лиц по вопросам выполнения муниципальной услуги.</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Периодичность проведения проверок носит плановый характер (осуществля</w:t>
      </w:r>
      <w:r w:rsidR="00BE351F">
        <w:rPr>
          <w:rFonts w:ascii="Times New Roman" w:hAnsi="Times New Roman" w:cs="Times New Roman"/>
          <w:sz w:val="24"/>
          <w:szCs w:val="24"/>
        </w:rPr>
        <w:t>ет</w:t>
      </w:r>
      <w:r w:rsidRPr="00453A79">
        <w:rPr>
          <w:rFonts w:ascii="Times New Roman" w:hAnsi="Times New Roman" w:cs="Times New Roman"/>
          <w:sz w:val="24"/>
          <w:szCs w:val="24"/>
        </w:rPr>
        <w:t>ся 1</w:t>
      </w:r>
      <w:r w:rsidR="00BE351F">
        <w:rPr>
          <w:rFonts w:ascii="Times New Roman" w:hAnsi="Times New Roman" w:cs="Times New Roman"/>
          <w:sz w:val="24"/>
          <w:szCs w:val="24"/>
        </w:rPr>
        <w:t> </w:t>
      </w:r>
      <w:r w:rsidRPr="00453A79">
        <w:rPr>
          <w:rFonts w:ascii="Times New Roman" w:hAnsi="Times New Roman" w:cs="Times New Roman"/>
          <w:sz w:val="24"/>
          <w:szCs w:val="24"/>
        </w:rPr>
        <w:t>раз в год) и внеплановый характер (по конкретному обращению застройщиков).</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Ответственность специалиста отдела закрепляется его должностной инструкцией в соответствии с требованиями действующего законодательства.</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Порядок проведения проверок осуществляется путем создания рабочей группы по отдельному поручению заместителя главы администрации города Чебоксары - начальника управления архитектуры и градостроительства, курирующего предоставление муниципальной услуги. По результатам работы рабочей группы составляется акт проверки, который подписывается заместителем главы администрации города Чебоксары - начальником управления архитектуры и градостроительства, курирующим предоставление муниципальной услуги.</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По результатам проведенных проверок в случае выявления нарушений заместитель главы администрации города Чебоксары - начальник управления архитектуры и градостроительства, курирующий предоставление муниципальной услуги, направляет необходимые документы главе администрации города Чебоксары для привлечения лиц, допустивших нарушение, к ответственности в соответствии с действующим законодательством.</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Текущий контроль за соблюдением последовательности действий, определенных Административным регламентом по предоставлению муниципальной услуги через </w:t>
      </w:r>
      <w:r w:rsidR="00413399">
        <w:rPr>
          <w:rFonts w:ascii="Times New Roman" w:hAnsi="Times New Roman" w:cs="Times New Roman"/>
          <w:sz w:val="24"/>
          <w:szCs w:val="24"/>
        </w:rPr>
        <w:t>МФЦ</w:t>
      </w:r>
      <w:r w:rsidRPr="00453A79">
        <w:rPr>
          <w:rFonts w:ascii="Times New Roman" w:hAnsi="Times New Roman" w:cs="Times New Roman"/>
          <w:sz w:val="24"/>
          <w:szCs w:val="24"/>
        </w:rPr>
        <w:t xml:space="preserve">, и принятием решений специалистами </w:t>
      </w:r>
      <w:r w:rsidR="00413399">
        <w:rPr>
          <w:rFonts w:ascii="Times New Roman" w:hAnsi="Times New Roman" w:cs="Times New Roman"/>
          <w:sz w:val="24"/>
          <w:szCs w:val="24"/>
        </w:rPr>
        <w:t>МФЦ</w:t>
      </w:r>
      <w:r w:rsidRPr="00453A79">
        <w:rPr>
          <w:rFonts w:ascii="Times New Roman" w:hAnsi="Times New Roman" w:cs="Times New Roman"/>
          <w:sz w:val="24"/>
          <w:szCs w:val="24"/>
        </w:rPr>
        <w:t xml:space="preserve"> осуществляется директором </w:t>
      </w:r>
      <w:r w:rsidR="00413399">
        <w:rPr>
          <w:rFonts w:ascii="Times New Roman" w:hAnsi="Times New Roman" w:cs="Times New Roman"/>
          <w:sz w:val="24"/>
          <w:szCs w:val="24"/>
        </w:rPr>
        <w:t>МФЦ</w:t>
      </w:r>
      <w:r w:rsidRPr="00453A79">
        <w:rPr>
          <w:rFonts w:ascii="Times New Roman" w:hAnsi="Times New Roman" w:cs="Times New Roman"/>
          <w:sz w:val="24"/>
          <w:szCs w:val="24"/>
        </w:rPr>
        <w:t>.</w:t>
      </w:r>
    </w:p>
    <w:p w:rsidR="00140FBF" w:rsidRPr="00453A79" w:rsidRDefault="00140FBF">
      <w:pPr>
        <w:pStyle w:val="ConsPlusNormal"/>
        <w:ind w:firstLine="540"/>
        <w:jc w:val="both"/>
      </w:pPr>
    </w:p>
    <w:p w:rsidR="00140FBF" w:rsidRPr="00BE351F" w:rsidRDefault="00140FBF">
      <w:pPr>
        <w:pStyle w:val="ConsPlusNormal"/>
        <w:jc w:val="center"/>
        <w:rPr>
          <w:rFonts w:ascii="Times New Roman" w:hAnsi="Times New Roman" w:cs="Times New Roman"/>
          <w:b/>
          <w:sz w:val="24"/>
          <w:szCs w:val="24"/>
        </w:rPr>
      </w:pPr>
      <w:r w:rsidRPr="00BE351F">
        <w:rPr>
          <w:rFonts w:ascii="Times New Roman" w:hAnsi="Times New Roman" w:cs="Times New Roman"/>
          <w:b/>
          <w:sz w:val="24"/>
          <w:szCs w:val="24"/>
        </w:rPr>
        <w:t>V. Досудебный (внесудебный) порядок обжалования решений</w:t>
      </w:r>
      <w:r w:rsidR="00BE351F" w:rsidRPr="00BE351F">
        <w:rPr>
          <w:rFonts w:ascii="Times New Roman" w:hAnsi="Times New Roman" w:cs="Times New Roman"/>
          <w:b/>
          <w:sz w:val="24"/>
          <w:szCs w:val="24"/>
        </w:rPr>
        <w:t xml:space="preserve"> </w:t>
      </w:r>
      <w:r w:rsidRPr="00BE351F">
        <w:rPr>
          <w:rFonts w:ascii="Times New Roman" w:hAnsi="Times New Roman" w:cs="Times New Roman"/>
          <w:b/>
          <w:sz w:val="24"/>
          <w:szCs w:val="24"/>
        </w:rPr>
        <w:t>и действий (бездействия) органа местного самоуправления,</w:t>
      </w:r>
      <w:r w:rsidR="00BE351F" w:rsidRPr="00BE351F">
        <w:rPr>
          <w:rFonts w:ascii="Times New Roman" w:hAnsi="Times New Roman" w:cs="Times New Roman"/>
          <w:b/>
          <w:sz w:val="24"/>
          <w:szCs w:val="24"/>
        </w:rPr>
        <w:t xml:space="preserve"> </w:t>
      </w:r>
      <w:r w:rsidRPr="00BE351F">
        <w:rPr>
          <w:rFonts w:ascii="Times New Roman" w:hAnsi="Times New Roman" w:cs="Times New Roman"/>
          <w:b/>
          <w:sz w:val="24"/>
          <w:szCs w:val="24"/>
        </w:rPr>
        <w:t>предоставляющего муниципальную услугу, а также</w:t>
      </w:r>
      <w:r w:rsidR="00BE351F">
        <w:rPr>
          <w:rFonts w:ascii="Times New Roman" w:hAnsi="Times New Roman" w:cs="Times New Roman"/>
          <w:b/>
          <w:sz w:val="24"/>
          <w:szCs w:val="24"/>
        </w:rPr>
        <w:t xml:space="preserve"> </w:t>
      </w:r>
      <w:r w:rsidRPr="00BE351F">
        <w:rPr>
          <w:rFonts w:ascii="Times New Roman" w:hAnsi="Times New Roman" w:cs="Times New Roman"/>
          <w:b/>
          <w:sz w:val="24"/>
          <w:szCs w:val="24"/>
        </w:rPr>
        <w:t>должностных лиц, муниципальных служащих</w:t>
      </w:r>
    </w:p>
    <w:p w:rsidR="00140FBF" w:rsidRPr="00BE351F" w:rsidRDefault="00140FBF">
      <w:pPr>
        <w:pStyle w:val="ConsPlusNormal"/>
        <w:jc w:val="center"/>
        <w:rPr>
          <w:rFonts w:ascii="Times New Roman" w:hAnsi="Times New Roman" w:cs="Times New Roman"/>
          <w:b/>
          <w:sz w:val="24"/>
          <w:szCs w:val="24"/>
        </w:rPr>
      </w:pPr>
    </w:p>
    <w:p w:rsidR="001D7CD3" w:rsidRPr="00453A79" w:rsidRDefault="001D7CD3">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администрации города Чебоксары, предоставляющего </w:t>
      </w:r>
      <w:r w:rsidRPr="00BE351F">
        <w:rPr>
          <w:rFonts w:ascii="Times New Roman" w:hAnsi="Times New Roman" w:cs="Times New Roman"/>
          <w:spacing w:val="-4"/>
          <w:sz w:val="24"/>
          <w:szCs w:val="24"/>
        </w:rPr>
        <w:t>муниципальную услугу, должностных лиц администрации города Чебоксары, пред</w:t>
      </w:r>
      <w:r w:rsidR="00BE351F" w:rsidRPr="00BE351F">
        <w:rPr>
          <w:rFonts w:ascii="Times New Roman" w:hAnsi="Times New Roman" w:cs="Times New Roman"/>
          <w:spacing w:val="-4"/>
          <w:sz w:val="24"/>
          <w:szCs w:val="24"/>
        </w:rPr>
        <w:t>ставляющих муниципальную услугу</w:t>
      </w:r>
      <w:r w:rsidRPr="00BE351F">
        <w:rPr>
          <w:rFonts w:ascii="Times New Roman" w:hAnsi="Times New Roman" w:cs="Times New Roman"/>
          <w:spacing w:val="-4"/>
          <w:sz w:val="24"/>
          <w:szCs w:val="24"/>
        </w:rPr>
        <w:t xml:space="preserve"> (далее – досудебное (внесудебное) обжалование</w:t>
      </w:r>
      <w:r w:rsidR="00BE351F" w:rsidRPr="00BE351F">
        <w:rPr>
          <w:rFonts w:ascii="Times New Roman" w:hAnsi="Times New Roman" w:cs="Times New Roman"/>
          <w:spacing w:val="-4"/>
          <w:sz w:val="24"/>
          <w:szCs w:val="24"/>
        </w:rPr>
        <w:t>)</w:t>
      </w:r>
      <w:r w:rsidRPr="00BE351F">
        <w:rPr>
          <w:rFonts w:ascii="Times New Roman" w:hAnsi="Times New Roman" w:cs="Times New Roman"/>
          <w:spacing w:val="-4"/>
          <w:sz w:val="24"/>
          <w:szCs w:val="24"/>
        </w:rPr>
        <w:t>.</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Заявитель может обратиться с жалобой в том числе в следующих случаях:</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1)</w:t>
      </w:r>
      <w:r w:rsidR="00BE351F">
        <w:rPr>
          <w:rFonts w:ascii="Times New Roman" w:hAnsi="Times New Roman" w:cs="Times New Roman"/>
          <w:sz w:val="24"/>
          <w:szCs w:val="24"/>
        </w:rPr>
        <w:t> </w:t>
      </w:r>
      <w:r w:rsidRPr="00453A79">
        <w:rPr>
          <w:rFonts w:ascii="Times New Roman" w:hAnsi="Times New Roman" w:cs="Times New Roman"/>
          <w:sz w:val="24"/>
          <w:szCs w:val="24"/>
        </w:rPr>
        <w:t>нарушение срока регистрации запроса заявителя о предоставлении муниципальной услуги;</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2) нарушение срока предоставления муниципальной услуги;</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3)</w:t>
      </w:r>
      <w:r w:rsidR="00BE351F">
        <w:rPr>
          <w:rFonts w:ascii="Times New Roman" w:hAnsi="Times New Roman" w:cs="Times New Roman"/>
          <w:sz w:val="24"/>
          <w:szCs w:val="24"/>
        </w:rPr>
        <w:t> </w:t>
      </w:r>
      <w:r w:rsidRPr="00453A79">
        <w:rPr>
          <w:rFonts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4)</w:t>
      </w:r>
      <w:r w:rsidR="00BE351F">
        <w:rPr>
          <w:rFonts w:ascii="Times New Roman" w:hAnsi="Times New Roman" w:cs="Times New Roman"/>
          <w:sz w:val="24"/>
          <w:szCs w:val="24"/>
        </w:rPr>
        <w:t> </w:t>
      </w:r>
      <w:r w:rsidRPr="00453A79">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5)</w:t>
      </w:r>
      <w:r w:rsidR="00BE351F">
        <w:rPr>
          <w:rFonts w:ascii="Times New Roman" w:hAnsi="Times New Roman" w:cs="Times New Roman"/>
          <w:sz w:val="24"/>
          <w:szCs w:val="24"/>
        </w:rPr>
        <w:t> </w:t>
      </w:r>
      <w:r w:rsidRPr="00453A79">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7)</w:t>
      </w:r>
      <w:r w:rsidR="00BE351F">
        <w:rPr>
          <w:rFonts w:ascii="Times New Roman" w:hAnsi="Times New Roman" w:cs="Times New Roman"/>
          <w:sz w:val="24"/>
          <w:szCs w:val="24"/>
        </w:rPr>
        <w:t> </w:t>
      </w:r>
      <w:r w:rsidRPr="00453A79">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50107" w:rsidRPr="00453A79" w:rsidRDefault="00850107" w:rsidP="00850107">
      <w:pPr>
        <w:widowControl w:val="0"/>
        <w:autoSpaceDE w:val="0"/>
        <w:autoSpaceDN w:val="0"/>
        <w:adjustRightInd w:val="0"/>
        <w:ind w:firstLine="567"/>
        <w:jc w:val="both"/>
      </w:pPr>
      <w:r w:rsidRPr="00453A79">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Общие требования к порядку подачи и рассмотрения жалобы:</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1. Жалоба подается в письменной форме на бумажном носителе, в электронной форме в администрацию города Чебоксары, </w:t>
      </w:r>
      <w:r w:rsidR="00413399">
        <w:rPr>
          <w:rFonts w:ascii="Times New Roman" w:hAnsi="Times New Roman" w:cs="Times New Roman"/>
          <w:sz w:val="24"/>
          <w:szCs w:val="24"/>
        </w:rPr>
        <w:t>МФЦ</w:t>
      </w:r>
      <w:r w:rsidRPr="00453A79">
        <w:rPr>
          <w:rFonts w:ascii="Times New Roman" w:hAnsi="Times New Roman" w:cs="Times New Roman"/>
          <w:sz w:val="24"/>
          <w:szCs w:val="24"/>
        </w:rPr>
        <w:t xml:space="preserve">. Жалобы на решения, принятые </w:t>
      </w:r>
      <w:r w:rsidR="00413399">
        <w:rPr>
          <w:rFonts w:ascii="Times New Roman" w:hAnsi="Times New Roman" w:cs="Times New Roman"/>
          <w:sz w:val="24"/>
          <w:szCs w:val="24"/>
        </w:rPr>
        <w:t>МФЦ</w:t>
      </w:r>
      <w:r w:rsidRPr="00453A79">
        <w:rPr>
          <w:rFonts w:ascii="Times New Roman" w:hAnsi="Times New Roman" w:cs="Times New Roman"/>
          <w:sz w:val="24"/>
          <w:szCs w:val="24"/>
        </w:rPr>
        <w:t>, подаются в администрацию города Чебоксары.</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2. Жалоба может быть направлена по почте, через многофункциональный центр, с использованием информационно-телекоммуникационной сети </w:t>
      </w:r>
      <w:r w:rsidR="001D7CD3" w:rsidRPr="00453A79">
        <w:rPr>
          <w:rFonts w:ascii="Times New Roman" w:hAnsi="Times New Roman" w:cs="Times New Roman"/>
          <w:sz w:val="24"/>
          <w:szCs w:val="24"/>
        </w:rPr>
        <w:t>«</w:t>
      </w:r>
      <w:r w:rsidRPr="00453A79">
        <w:rPr>
          <w:rFonts w:ascii="Times New Roman" w:hAnsi="Times New Roman" w:cs="Times New Roman"/>
          <w:sz w:val="24"/>
          <w:szCs w:val="24"/>
        </w:rPr>
        <w:t>Интернет</w:t>
      </w:r>
      <w:r w:rsidR="001D7CD3" w:rsidRPr="00453A79">
        <w:rPr>
          <w:rFonts w:ascii="Times New Roman" w:hAnsi="Times New Roman" w:cs="Times New Roman"/>
          <w:sz w:val="24"/>
          <w:szCs w:val="24"/>
        </w:rPr>
        <w:t>»</w:t>
      </w:r>
      <w:r w:rsidRPr="00453A79">
        <w:rPr>
          <w:rFonts w:ascii="Times New Roman" w:hAnsi="Times New Roman" w:cs="Times New Roman"/>
          <w:sz w:val="24"/>
          <w:szCs w:val="24"/>
        </w:rPr>
        <w:t xml:space="preserve">, официального сайта администрации города Чебоксары, официального сайта </w:t>
      </w:r>
      <w:r w:rsidR="00413399">
        <w:rPr>
          <w:rFonts w:ascii="Times New Roman" w:hAnsi="Times New Roman" w:cs="Times New Roman"/>
          <w:sz w:val="24"/>
          <w:szCs w:val="24"/>
        </w:rPr>
        <w:t>МФЦ</w:t>
      </w:r>
      <w:r w:rsidRPr="00453A79">
        <w:rPr>
          <w:rFonts w:ascii="Times New Roman" w:hAnsi="Times New Roman" w:cs="Times New Roman"/>
          <w:sz w:val="24"/>
          <w:szCs w:val="24"/>
        </w:rPr>
        <w:t xml:space="preserve">, </w:t>
      </w:r>
      <w:r w:rsidR="00413399">
        <w:rPr>
          <w:rFonts w:ascii="Times New Roman" w:hAnsi="Times New Roman" w:cs="Times New Roman"/>
          <w:sz w:val="24"/>
          <w:szCs w:val="24"/>
        </w:rPr>
        <w:t>Единого портала, Портала</w:t>
      </w:r>
      <w:r w:rsidRPr="00453A79">
        <w:rPr>
          <w:rFonts w:ascii="Times New Roman" w:hAnsi="Times New Roman" w:cs="Times New Roman"/>
          <w:sz w:val="24"/>
          <w:szCs w:val="24"/>
        </w:rPr>
        <w:t>, а также может быть принята при личном приеме заявителя.</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3. Жалоба должна содержать:</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3)</w:t>
      </w:r>
      <w:r w:rsidR="00BE351F">
        <w:rPr>
          <w:rFonts w:ascii="Times New Roman" w:hAnsi="Times New Roman" w:cs="Times New Roman"/>
          <w:sz w:val="24"/>
          <w:szCs w:val="24"/>
        </w:rPr>
        <w:t> </w:t>
      </w:r>
      <w:r w:rsidRPr="00453A79">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4.</w:t>
      </w:r>
      <w:r w:rsidR="00BE351F">
        <w:rPr>
          <w:rFonts w:ascii="Times New Roman" w:hAnsi="Times New Roman" w:cs="Times New Roman"/>
          <w:sz w:val="24"/>
          <w:szCs w:val="24"/>
        </w:rPr>
        <w:t> </w:t>
      </w:r>
      <w:r w:rsidRPr="00453A79">
        <w:rPr>
          <w:rFonts w:ascii="Times New Roman" w:hAnsi="Times New Roman" w:cs="Times New Roman"/>
          <w:sz w:val="24"/>
          <w:szCs w:val="24"/>
        </w:rPr>
        <w:t xml:space="preserve">Жалоба, поступившая в администрацию города Чебоксары, </w:t>
      </w:r>
      <w:r w:rsidR="00413399">
        <w:rPr>
          <w:rFonts w:ascii="Times New Roman" w:hAnsi="Times New Roman" w:cs="Times New Roman"/>
          <w:sz w:val="24"/>
          <w:szCs w:val="24"/>
        </w:rPr>
        <w:t>МФЦ</w:t>
      </w:r>
      <w:r w:rsidRPr="00453A79">
        <w:rPr>
          <w:rFonts w:ascii="Times New Roman" w:hAnsi="Times New Roman" w:cs="Times New Roman"/>
          <w:sz w:val="24"/>
          <w:szCs w:val="24"/>
        </w:rPr>
        <w:t>,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либо в случае обжалования нарушения установленного срока таких исправлений - в течение 5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5. По результатам рассмотрения жалобы орган, предоставляющий муниципальную услугу, принимает одно из следующих решений:</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w:t>
      </w:r>
      <w:r w:rsidRPr="00453A79">
        <w:rPr>
          <w:rFonts w:ascii="Times New Roman" w:hAnsi="Times New Roman" w:cs="Times New Roman"/>
          <w:sz w:val="24"/>
          <w:szCs w:val="24"/>
        </w:rPr>
        <w:lastRenderedPageBreak/>
        <w:t>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2) отказывает в удовлетворении жалобы.</w:t>
      </w:r>
    </w:p>
    <w:p w:rsidR="00850107"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6. </w:t>
      </w:r>
      <w:r w:rsidR="00850107" w:rsidRPr="00453A79">
        <w:rPr>
          <w:rFonts w:ascii="Times New Roman" w:hAnsi="Times New Roman" w:cs="Times New Roman"/>
          <w:sz w:val="24"/>
          <w:szCs w:val="24"/>
        </w:rPr>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140FBF" w:rsidRPr="00453A79" w:rsidRDefault="00850107">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 xml:space="preserve">7. </w:t>
      </w:r>
      <w:r w:rsidR="00140FBF" w:rsidRPr="00453A79">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0FBF" w:rsidRPr="00453A79" w:rsidRDefault="00850107">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8</w:t>
      </w:r>
      <w:r w:rsidR="00140FBF" w:rsidRPr="00453A79">
        <w:rPr>
          <w:rFonts w:ascii="Times New Roman" w:hAnsi="Times New Roman" w:cs="Times New Roman"/>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50107" w:rsidRPr="00453A79" w:rsidRDefault="00850107" w:rsidP="00850107">
      <w:pPr>
        <w:widowControl w:val="0"/>
        <w:autoSpaceDE w:val="0"/>
        <w:autoSpaceDN w:val="0"/>
        <w:adjustRightInd w:val="0"/>
        <w:ind w:firstLine="567"/>
        <w:jc w:val="both"/>
      </w:pPr>
      <w:r w:rsidRPr="00453A79">
        <w:t>9.</w:t>
      </w:r>
      <w:r w:rsidR="00EE3D4A">
        <w:t> </w:t>
      </w:r>
      <w:r w:rsidRPr="00453A79">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4F3B42" w:rsidRPr="00453A79" w:rsidRDefault="004F3B42" w:rsidP="004F3B42">
      <w:pPr>
        <w:widowControl w:val="0"/>
        <w:autoSpaceDE w:val="0"/>
        <w:autoSpaceDN w:val="0"/>
        <w:adjustRightInd w:val="0"/>
        <w:ind w:firstLine="567"/>
        <w:jc w:val="both"/>
      </w:pPr>
      <w:r w:rsidRPr="00453A79">
        <w:t>10.</w:t>
      </w:r>
      <w:r w:rsidR="00281446">
        <w:t> </w:t>
      </w:r>
      <w:r w:rsidRPr="00453A79">
        <w:t>Информацию о порядке подачи и рассмотрения жалобы заявители могут получить на Едином портале</w:t>
      </w:r>
      <w:r w:rsidR="00413399">
        <w:t>, Портале</w:t>
      </w:r>
      <w:r w:rsidRPr="00453A79">
        <w:t xml:space="preserve">, </w:t>
      </w:r>
      <w:r w:rsidR="00413399">
        <w:t>о</w:t>
      </w:r>
      <w:r w:rsidRPr="00453A79">
        <w:t>фициальном сайте администрации города Чебоксары</w:t>
      </w:r>
      <w:r w:rsidR="00413399">
        <w:t xml:space="preserve"> в сети «Интернет»</w:t>
      </w:r>
      <w:r w:rsidRPr="00453A79">
        <w:t xml:space="preserve">, в ходе личного приема, </w:t>
      </w:r>
      <w:r w:rsidR="00281446">
        <w:t xml:space="preserve">по </w:t>
      </w:r>
      <w:r w:rsidRPr="00453A79">
        <w:t>электронной почте.</w:t>
      </w:r>
    </w:p>
    <w:p w:rsidR="004F3B42" w:rsidRPr="00453A79" w:rsidRDefault="004F3B42" w:rsidP="004F3B42">
      <w:pPr>
        <w:widowControl w:val="0"/>
        <w:autoSpaceDE w:val="0"/>
        <w:autoSpaceDN w:val="0"/>
        <w:adjustRightInd w:val="0"/>
        <w:ind w:firstLine="567"/>
        <w:jc w:val="both"/>
      </w:pPr>
      <w:r w:rsidRPr="00453A79">
        <w:t>Для получения информации о порядке подачи и рассмотрения жалобы заявитель вправе обратиться:</w:t>
      </w:r>
    </w:p>
    <w:p w:rsidR="004F3B42" w:rsidRPr="00453A79" w:rsidRDefault="004F3B42" w:rsidP="004F3B42">
      <w:pPr>
        <w:widowControl w:val="0"/>
        <w:autoSpaceDE w:val="0"/>
        <w:autoSpaceDN w:val="0"/>
        <w:adjustRightInd w:val="0"/>
        <w:ind w:firstLine="567"/>
        <w:jc w:val="both"/>
      </w:pPr>
      <w:r w:rsidRPr="00453A79">
        <w:t>в устной форме;</w:t>
      </w:r>
    </w:p>
    <w:p w:rsidR="004F3B42" w:rsidRPr="00453A79" w:rsidRDefault="004F3B42" w:rsidP="004F3B42">
      <w:pPr>
        <w:widowControl w:val="0"/>
        <w:autoSpaceDE w:val="0"/>
        <w:autoSpaceDN w:val="0"/>
        <w:adjustRightInd w:val="0"/>
        <w:ind w:firstLine="567"/>
        <w:jc w:val="both"/>
      </w:pPr>
      <w:r w:rsidRPr="00453A79">
        <w:t>в форме электронного документа;</w:t>
      </w:r>
    </w:p>
    <w:p w:rsidR="004F3B42" w:rsidRPr="00453A79" w:rsidRDefault="004F3B42" w:rsidP="004F3B42">
      <w:pPr>
        <w:widowControl w:val="0"/>
        <w:autoSpaceDE w:val="0"/>
        <w:autoSpaceDN w:val="0"/>
        <w:adjustRightInd w:val="0"/>
        <w:ind w:firstLine="567"/>
        <w:jc w:val="both"/>
      </w:pPr>
      <w:r w:rsidRPr="00453A79">
        <w:t>в письменной форме.</w:t>
      </w:r>
    </w:p>
    <w:p w:rsidR="006010DA" w:rsidRPr="00453A79" w:rsidRDefault="006010DA" w:rsidP="006010DA">
      <w:pPr>
        <w:widowControl w:val="0"/>
        <w:autoSpaceDE w:val="0"/>
        <w:autoSpaceDN w:val="0"/>
        <w:adjustRightInd w:val="0"/>
        <w:ind w:firstLine="567"/>
        <w:jc w:val="center"/>
        <w:sectPr w:rsidR="006010DA" w:rsidRPr="00453A79" w:rsidSect="00140FBF">
          <w:pgSz w:w="11906" w:h="16838"/>
          <w:pgMar w:top="1134" w:right="850" w:bottom="1134" w:left="1701" w:header="708" w:footer="708" w:gutter="0"/>
          <w:cols w:space="708"/>
          <w:docGrid w:linePitch="360"/>
        </w:sectPr>
      </w:pPr>
      <w:r w:rsidRPr="00453A79">
        <w:t>_____________________________________________</w:t>
      </w:r>
    </w:p>
    <w:p w:rsidR="00140FBF" w:rsidRPr="00453A79" w:rsidRDefault="00140FBF">
      <w:pPr>
        <w:pStyle w:val="ConsPlusNormal"/>
        <w:jc w:val="right"/>
        <w:rPr>
          <w:rFonts w:ascii="Times New Roman" w:hAnsi="Times New Roman" w:cs="Times New Roman"/>
          <w:sz w:val="24"/>
          <w:szCs w:val="24"/>
        </w:rPr>
      </w:pPr>
      <w:r w:rsidRPr="00453A79">
        <w:rPr>
          <w:rFonts w:ascii="Times New Roman" w:hAnsi="Times New Roman" w:cs="Times New Roman"/>
          <w:sz w:val="24"/>
          <w:szCs w:val="24"/>
        </w:rPr>
        <w:lastRenderedPageBreak/>
        <w:t xml:space="preserve">Приложение </w:t>
      </w:r>
      <w:r w:rsidR="006010DA" w:rsidRPr="00453A79">
        <w:rPr>
          <w:rFonts w:ascii="Times New Roman" w:hAnsi="Times New Roman" w:cs="Times New Roman"/>
          <w:sz w:val="24"/>
          <w:szCs w:val="24"/>
        </w:rPr>
        <w:t>№</w:t>
      </w:r>
      <w:r w:rsidRPr="00453A79">
        <w:rPr>
          <w:rFonts w:ascii="Times New Roman" w:hAnsi="Times New Roman" w:cs="Times New Roman"/>
          <w:sz w:val="24"/>
          <w:szCs w:val="24"/>
        </w:rPr>
        <w:t>1</w:t>
      </w:r>
    </w:p>
    <w:p w:rsidR="00140FBF" w:rsidRPr="00453A79" w:rsidRDefault="00140FBF">
      <w:pPr>
        <w:pStyle w:val="ConsPlusNormal"/>
        <w:jc w:val="right"/>
        <w:rPr>
          <w:rFonts w:ascii="Times New Roman" w:hAnsi="Times New Roman" w:cs="Times New Roman"/>
          <w:sz w:val="24"/>
          <w:szCs w:val="24"/>
        </w:rPr>
      </w:pPr>
      <w:r w:rsidRPr="00453A79">
        <w:rPr>
          <w:rFonts w:ascii="Times New Roman" w:hAnsi="Times New Roman" w:cs="Times New Roman"/>
          <w:sz w:val="24"/>
          <w:szCs w:val="24"/>
        </w:rPr>
        <w:t>к Административному регламенту</w:t>
      </w:r>
    </w:p>
    <w:p w:rsidR="00140FBF" w:rsidRPr="00453A79" w:rsidRDefault="00140FBF">
      <w:pPr>
        <w:pStyle w:val="ConsPlusNormal"/>
        <w:jc w:val="right"/>
        <w:rPr>
          <w:rFonts w:ascii="Times New Roman" w:hAnsi="Times New Roman" w:cs="Times New Roman"/>
          <w:sz w:val="24"/>
          <w:szCs w:val="24"/>
        </w:rPr>
      </w:pPr>
      <w:r w:rsidRPr="00453A79">
        <w:rPr>
          <w:rFonts w:ascii="Times New Roman" w:hAnsi="Times New Roman" w:cs="Times New Roman"/>
          <w:sz w:val="24"/>
          <w:szCs w:val="24"/>
        </w:rPr>
        <w:t>администрации города Чебоксары</w:t>
      </w:r>
    </w:p>
    <w:p w:rsidR="006010DA" w:rsidRPr="00453A79" w:rsidRDefault="006010DA">
      <w:pPr>
        <w:pStyle w:val="ConsPlusNormal"/>
        <w:jc w:val="center"/>
        <w:rPr>
          <w:rFonts w:ascii="Times New Roman" w:hAnsi="Times New Roman" w:cs="Times New Roman"/>
          <w:sz w:val="24"/>
          <w:szCs w:val="24"/>
        </w:rPr>
      </w:pPr>
    </w:p>
    <w:p w:rsidR="00140FBF" w:rsidRPr="00453A79" w:rsidRDefault="006010DA">
      <w:pPr>
        <w:pStyle w:val="ConsPlusNormal"/>
        <w:jc w:val="center"/>
        <w:rPr>
          <w:rFonts w:ascii="Times New Roman" w:hAnsi="Times New Roman" w:cs="Times New Roman"/>
          <w:b/>
          <w:sz w:val="24"/>
          <w:szCs w:val="24"/>
        </w:rPr>
      </w:pPr>
      <w:bookmarkStart w:id="34" w:name="P598"/>
      <w:bookmarkEnd w:id="34"/>
      <w:r w:rsidRPr="00453A79">
        <w:rPr>
          <w:rFonts w:ascii="Times New Roman" w:hAnsi="Times New Roman" w:cs="Times New Roman"/>
          <w:b/>
          <w:sz w:val="24"/>
          <w:szCs w:val="24"/>
        </w:rPr>
        <w:t>Сведения о месте нахождения и графике работы</w:t>
      </w:r>
    </w:p>
    <w:p w:rsidR="00140FBF" w:rsidRPr="00453A79" w:rsidRDefault="006010DA">
      <w:pPr>
        <w:pStyle w:val="ConsPlusNormal"/>
        <w:jc w:val="center"/>
        <w:rPr>
          <w:rFonts w:ascii="Times New Roman" w:hAnsi="Times New Roman" w:cs="Times New Roman"/>
          <w:b/>
          <w:sz w:val="24"/>
          <w:szCs w:val="24"/>
        </w:rPr>
      </w:pPr>
      <w:r w:rsidRPr="00453A79">
        <w:rPr>
          <w:rFonts w:ascii="Times New Roman" w:hAnsi="Times New Roman" w:cs="Times New Roman"/>
          <w:b/>
          <w:sz w:val="24"/>
          <w:szCs w:val="24"/>
        </w:rPr>
        <w:t>администрации города Чебоксары</w:t>
      </w:r>
    </w:p>
    <w:p w:rsidR="00140FBF" w:rsidRPr="00453A79" w:rsidRDefault="00140FBF">
      <w:pPr>
        <w:pStyle w:val="ConsPlusNormal"/>
        <w:jc w:val="center"/>
        <w:rPr>
          <w:rFonts w:ascii="Times New Roman" w:hAnsi="Times New Roman" w:cs="Times New Roman"/>
          <w:sz w:val="24"/>
          <w:szCs w:val="24"/>
        </w:rPr>
      </w:pP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Адрес: 428000, г. Чебоксары, ул. Карла Маркса, д. 36</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Адрес сайта администрации города Чебоксары в сети Интернет: www.gcheb.cap.ru</w:t>
      </w:r>
    </w:p>
    <w:p w:rsidR="00140FBF" w:rsidRPr="00453A79" w:rsidRDefault="00140FBF">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Адрес электронной почты администрации города Чебоксары: gcheb@cap.ru</w:t>
      </w:r>
    </w:p>
    <w:p w:rsidR="00140FBF" w:rsidRPr="00453A79" w:rsidRDefault="00140FBF"/>
    <w:tbl>
      <w:tblPr>
        <w:tblW w:w="942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8"/>
        <w:gridCol w:w="2700"/>
        <w:gridCol w:w="825"/>
        <w:gridCol w:w="1393"/>
        <w:gridCol w:w="2459"/>
      </w:tblGrid>
      <w:tr w:rsidR="00620D61" w:rsidRPr="00453A79" w:rsidTr="00281446">
        <w:tc>
          <w:tcPr>
            <w:tcW w:w="2048" w:type="dxa"/>
          </w:tcPr>
          <w:p w:rsidR="00620D61" w:rsidRPr="00453A79" w:rsidRDefault="00620D61" w:rsidP="00251DD8">
            <w:pPr>
              <w:pStyle w:val="ConsPlusNormal"/>
              <w:jc w:val="center"/>
              <w:rPr>
                <w:rFonts w:ascii="Times New Roman" w:hAnsi="Times New Roman" w:cs="Times New Roman"/>
                <w:sz w:val="24"/>
                <w:szCs w:val="24"/>
              </w:rPr>
            </w:pPr>
            <w:r w:rsidRPr="00453A79">
              <w:rPr>
                <w:rFonts w:ascii="Times New Roman" w:hAnsi="Times New Roman" w:cs="Times New Roman"/>
                <w:sz w:val="24"/>
                <w:szCs w:val="24"/>
              </w:rPr>
              <w:t>Ф.И.О.</w:t>
            </w:r>
          </w:p>
        </w:tc>
        <w:tc>
          <w:tcPr>
            <w:tcW w:w="2700" w:type="dxa"/>
          </w:tcPr>
          <w:p w:rsidR="00620D61" w:rsidRPr="00453A79" w:rsidRDefault="00620D61" w:rsidP="00620D61">
            <w:pPr>
              <w:pStyle w:val="ConsPlusNormal"/>
              <w:jc w:val="center"/>
              <w:rPr>
                <w:rFonts w:ascii="Times New Roman" w:hAnsi="Times New Roman" w:cs="Times New Roman"/>
                <w:sz w:val="24"/>
                <w:szCs w:val="24"/>
              </w:rPr>
            </w:pPr>
            <w:r w:rsidRPr="00453A79">
              <w:rPr>
                <w:rFonts w:ascii="Times New Roman" w:hAnsi="Times New Roman" w:cs="Times New Roman"/>
                <w:sz w:val="24"/>
                <w:szCs w:val="24"/>
              </w:rPr>
              <w:t>Должность</w:t>
            </w:r>
          </w:p>
        </w:tc>
        <w:tc>
          <w:tcPr>
            <w:tcW w:w="825" w:type="dxa"/>
          </w:tcPr>
          <w:p w:rsidR="00620D61" w:rsidRPr="00453A79" w:rsidRDefault="00620D61" w:rsidP="00251DD8">
            <w:pPr>
              <w:pStyle w:val="ConsPlusNormal"/>
              <w:jc w:val="center"/>
              <w:rPr>
                <w:rFonts w:ascii="Times New Roman" w:hAnsi="Times New Roman" w:cs="Times New Roman"/>
                <w:sz w:val="24"/>
                <w:szCs w:val="24"/>
              </w:rPr>
            </w:pPr>
            <w:r w:rsidRPr="00453A79">
              <w:rPr>
                <w:rFonts w:ascii="Times New Roman" w:hAnsi="Times New Roman" w:cs="Times New Roman"/>
                <w:sz w:val="24"/>
                <w:szCs w:val="24"/>
              </w:rPr>
              <w:t>№ каб.</w:t>
            </w:r>
          </w:p>
        </w:tc>
        <w:tc>
          <w:tcPr>
            <w:tcW w:w="1393" w:type="dxa"/>
          </w:tcPr>
          <w:p w:rsidR="00620D61" w:rsidRPr="00453A79" w:rsidRDefault="006010DA" w:rsidP="00251DD8">
            <w:pPr>
              <w:pStyle w:val="ConsPlusNormal"/>
              <w:jc w:val="center"/>
              <w:rPr>
                <w:rFonts w:ascii="Times New Roman" w:hAnsi="Times New Roman" w:cs="Times New Roman"/>
                <w:sz w:val="24"/>
                <w:szCs w:val="24"/>
              </w:rPr>
            </w:pPr>
            <w:r w:rsidRPr="00453A79">
              <w:rPr>
                <w:rFonts w:ascii="Times New Roman" w:hAnsi="Times New Roman" w:cs="Times New Roman"/>
                <w:sz w:val="24"/>
                <w:szCs w:val="24"/>
              </w:rPr>
              <w:t>№</w:t>
            </w:r>
            <w:r w:rsidR="00620D61" w:rsidRPr="00453A79">
              <w:rPr>
                <w:rFonts w:ascii="Times New Roman" w:hAnsi="Times New Roman" w:cs="Times New Roman"/>
                <w:sz w:val="24"/>
                <w:szCs w:val="24"/>
              </w:rPr>
              <w:t xml:space="preserve"> телефон</w:t>
            </w:r>
            <w:r w:rsidRPr="00453A79">
              <w:rPr>
                <w:rFonts w:ascii="Times New Roman" w:hAnsi="Times New Roman" w:cs="Times New Roman"/>
                <w:sz w:val="24"/>
                <w:szCs w:val="24"/>
              </w:rPr>
              <w:t>а</w:t>
            </w:r>
          </w:p>
        </w:tc>
        <w:tc>
          <w:tcPr>
            <w:tcW w:w="2459" w:type="dxa"/>
          </w:tcPr>
          <w:p w:rsidR="00620D61" w:rsidRPr="00453A79" w:rsidRDefault="00620D61" w:rsidP="00251DD8">
            <w:pPr>
              <w:pStyle w:val="ConsPlusNormal"/>
              <w:jc w:val="center"/>
              <w:rPr>
                <w:rFonts w:ascii="Times New Roman" w:hAnsi="Times New Roman" w:cs="Times New Roman"/>
                <w:sz w:val="24"/>
                <w:szCs w:val="24"/>
              </w:rPr>
            </w:pPr>
            <w:r w:rsidRPr="00453A79">
              <w:rPr>
                <w:rFonts w:ascii="Times New Roman" w:hAnsi="Times New Roman" w:cs="Times New Roman"/>
                <w:sz w:val="24"/>
                <w:szCs w:val="24"/>
              </w:rPr>
              <w:t>Электронный адрес</w:t>
            </w:r>
          </w:p>
        </w:tc>
      </w:tr>
      <w:tr w:rsidR="00620D61" w:rsidRPr="00453A79" w:rsidTr="00281446">
        <w:tc>
          <w:tcPr>
            <w:tcW w:w="2048" w:type="dxa"/>
          </w:tcPr>
          <w:p w:rsidR="00620D61" w:rsidRPr="00453A79" w:rsidRDefault="00620D61" w:rsidP="00251DD8">
            <w:pPr>
              <w:pStyle w:val="ConsPlusNormal"/>
              <w:rPr>
                <w:rFonts w:ascii="Times New Roman" w:hAnsi="Times New Roman" w:cs="Times New Roman"/>
                <w:sz w:val="24"/>
                <w:szCs w:val="24"/>
              </w:rPr>
            </w:pPr>
            <w:r w:rsidRPr="00453A79">
              <w:rPr>
                <w:rFonts w:ascii="Times New Roman" w:hAnsi="Times New Roman" w:cs="Times New Roman"/>
                <w:sz w:val="24"/>
                <w:szCs w:val="24"/>
              </w:rPr>
              <w:t>Ладыков Алексей Олегович</w:t>
            </w:r>
          </w:p>
        </w:tc>
        <w:tc>
          <w:tcPr>
            <w:tcW w:w="2700" w:type="dxa"/>
          </w:tcPr>
          <w:p w:rsidR="00620D61" w:rsidRPr="00453A79" w:rsidRDefault="00620D61" w:rsidP="00620D61">
            <w:pPr>
              <w:pStyle w:val="ConsPlusNormal"/>
              <w:jc w:val="center"/>
              <w:rPr>
                <w:rFonts w:ascii="Times New Roman" w:hAnsi="Times New Roman" w:cs="Times New Roman"/>
                <w:sz w:val="24"/>
                <w:szCs w:val="24"/>
              </w:rPr>
            </w:pPr>
            <w:r w:rsidRPr="00453A79">
              <w:rPr>
                <w:rFonts w:ascii="Times New Roman" w:hAnsi="Times New Roman" w:cs="Times New Roman"/>
                <w:sz w:val="24"/>
                <w:szCs w:val="24"/>
              </w:rPr>
              <w:t>Глава администрации города Чебоксары</w:t>
            </w:r>
          </w:p>
        </w:tc>
        <w:tc>
          <w:tcPr>
            <w:tcW w:w="825" w:type="dxa"/>
          </w:tcPr>
          <w:p w:rsidR="00620D61" w:rsidRPr="00453A79" w:rsidRDefault="00620D61" w:rsidP="00251DD8">
            <w:pPr>
              <w:pStyle w:val="ConsPlusNormal"/>
              <w:jc w:val="center"/>
              <w:rPr>
                <w:rFonts w:ascii="Times New Roman" w:hAnsi="Times New Roman" w:cs="Times New Roman"/>
                <w:sz w:val="24"/>
                <w:szCs w:val="24"/>
              </w:rPr>
            </w:pPr>
            <w:r w:rsidRPr="00453A79">
              <w:rPr>
                <w:rFonts w:ascii="Times New Roman" w:hAnsi="Times New Roman" w:cs="Times New Roman"/>
                <w:sz w:val="24"/>
                <w:szCs w:val="24"/>
              </w:rPr>
              <w:t>240</w:t>
            </w:r>
          </w:p>
        </w:tc>
        <w:tc>
          <w:tcPr>
            <w:tcW w:w="1393" w:type="dxa"/>
          </w:tcPr>
          <w:p w:rsidR="00620D61" w:rsidRPr="00453A79" w:rsidRDefault="00620D61" w:rsidP="00251DD8">
            <w:pPr>
              <w:pStyle w:val="ConsPlusNormal"/>
              <w:jc w:val="center"/>
              <w:rPr>
                <w:rFonts w:ascii="Times New Roman" w:hAnsi="Times New Roman" w:cs="Times New Roman"/>
                <w:sz w:val="24"/>
                <w:szCs w:val="24"/>
              </w:rPr>
            </w:pPr>
            <w:r w:rsidRPr="00453A79">
              <w:rPr>
                <w:rFonts w:ascii="Times New Roman" w:hAnsi="Times New Roman" w:cs="Times New Roman"/>
                <w:sz w:val="24"/>
                <w:szCs w:val="24"/>
              </w:rPr>
              <w:t>62-85-37</w:t>
            </w:r>
          </w:p>
        </w:tc>
        <w:tc>
          <w:tcPr>
            <w:tcW w:w="2459" w:type="dxa"/>
          </w:tcPr>
          <w:p w:rsidR="00620D61" w:rsidRPr="00453A79" w:rsidRDefault="00620D61" w:rsidP="00251DD8">
            <w:pPr>
              <w:pStyle w:val="ConsPlusNormal"/>
              <w:jc w:val="both"/>
              <w:rPr>
                <w:rFonts w:ascii="Times New Roman" w:hAnsi="Times New Roman" w:cs="Times New Roman"/>
                <w:sz w:val="24"/>
                <w:szCs w:val="24"/>
              </w:rPr>
            </w:pPr>
            <w:r w:rsidRPr="00453A79">
              <w:rPr>
                <w:rFonts w:ascii="Times New Roman" w:hAnsi="Times New Roman" w:cs="Times New Roman"/>
                <w:sz w:val="24"/>
                <w:szCs w:val="24"/>
              </w:rPr>
              <w:t>glava@gcheb.cap.ru</w:t>
            </w:r>
          </w:p>
        </w:tc>
      </w:tr>
      <w:tr w:rsidR="00620D61" w:rsidRPr="00453A79" w:rsidTr="00281446">
        <w:tc>
          <w:tcPr>
            <w:tcW w:w="2048" w:type="dxa"/>
          </w:tcPr>
          <w:p w:rsidR="00620D61" w:rsidRPr="00453A79" w:rsidRDefault="00620D61" w:rsidP="006010DA">
            <w:pPr>
              <w:pStyle w:val="ConsPlusNormal"/>
              <w:rPr>
                <w:rFonts w:ascii="Times New Roman" w:hAnsi="Times New Roman" w:cs="Times New Roman"/>
                <w:sz w:val="24"/>
                <w:szCs w:val="24"/>
              </w:rPr>
            </w:pPr>
            <w:r w:rsidRPr="00453A79">
              <w:rPr>
                <w:rFonts w:ascii="Times New Roman" w:hAnsi="Times New Roman" w:cs="Times New Roman"/>
                <w:sz w:val="24"/>
                <w:szCs w:val="24"/>
              </w:rPr>
              <w:t>Павлов Анатолий Леонидович</w:t>
            </w:r>
          </w:p>
        </w:tc>
        <w:tc>
          <w:tcPr>
            <w:tcW w:w="2700" w:type="dxa"/>
          </w:tcPr>
          <w:p w:rsidR="00620D61" w:rsidRPr="00453A79" w:rsidRDefault="00620D61" w:rsidP="00620D61">
            <w:pPr>
              <w:pStyle w:val="ConsPlusNormal"/>
              <w:jc w:val="center"/>
              <w:rPr>
                <w:rFonts w:ascii="Times New Roman" w:hAnsi="Times New Roman" w:cs="Times New Roman"/>
                <w:sz w:val="24"/>
                <w:szCs w:val="24"/>
              </w:rPr>
            </w:pPr>
            <w:r w:rsidRPr="00453A79">
              <w:rPr>
                <w:rFonts w:ascii="Times New Roman" w:hAnsi="Times New Roman" w:cs="Times New Roman"/>
                <w:sz w:val="24"/>
                <w:szCs w:val="24"/>
              </w:rPr>
              <w:t>Заместитель главы администрации по вопросам архитектуры и градостроительства- начальник управления архитектуры и градостроительства</w:t>
            </w:r>
          </w:p>
        </w:tc>
        <w:tc>
          <w:tcPr>
            <w:tcW w:w="825" w:type="dxa"/>
          </w:tcPr>
          <w:p w:rsidR="00620D61" w:rsidRPr="00453A79" w:rsidRDefault="00620D61" w:rsidP="00251DD8">
            <w:pPr>
              <w:pStyle w:val="ConsPlusNormal"/>
              <w:jc w:val="center"/>
              <w:rPr>
                <w:rFonts w:ascii="Times New Roman" w:hAnsi="Times New Roman" w:cs="Times New Roman"/>
                <w:sz w:val="24"/>
                <w:szCs w:val="24"/>
              </w:rPr>
            </w:pPr>
            <w:r w:rsidRPr="00453A79">
              <w:rPr>
                <w:rFonts w:ascii="Times New Roman" w:hAnsi="Times New Roman" w:cs="Times New Roman"/>
                <w:sz w:val="24"/>
                <w:szCs w:val="24"/>
              </w:rPr>
              <w:t>233</w:t>
            </w:r>
          </w:p>
        </w:tc>
        <w:tc>
          <w:tcPr>
            <w:tcW w:w="1393" w:type="dxa"/>
          </w:tcPr>
          <w:p w:rsidR="00620D61" w:rsidRPr="00453A79" w:rsidRDefault="00620D61" w:rsidP="00251DD8">
            <w:pPr>
              <w:pStyle w:val="ConsPlusNormal"/>
              <w:jc w:val="center"/>
              <w:rPr>
                <w:rFonts w:ascii="Times New Roman" w:hAnsi="Times New Roman" w:cs="Times New Roman"/>
                <w:sz w:val="24"/>
                <w:szCs w:val="24"/>
              </w:rPr>
            </w:pPr>
            <w:r w:rsidRPr="00453A79">
              <w:rPr>
                <w:rFonts w:ascii="Times New Roman" w:hAnsi="Times New Roman" w:cs="Times New Roman"/>
                <w:sz w:val="24"/>
                <w:szCs w:val="24"/>
              </w:rPr>
              <w:t>23-50-03</w:t>
            </w:r>
          </w:p>
        </w:tc>
        <w:tc>
          <w:tcPr>
            <w:tcW w:w="2459" w:type="dxa"/>
          </w:tcPr>
          <w:p w:rsidR="00620D61" w:rsidRPr="00453A79" w:rsidRDefault="00620D61" w:rsidP="00251DD8">
            <w:pPr>
              <w:pStyle w:val="ConsPlusNormal"/>
              <w:jc w:val="both"/>
              <w:rPr>
                <w:rFonts w:ascii="Times New Roman" w:hAnsi="Times New Roman" w:cs="Times New Roman"/>
                <w:sz w:val="24"/>
                <w:szCs w:val="24"/>
              </w:rPr>
            </w:pPr>
            <w:r w:rsidRPr="00453A79">
              <w:rPr>
                <w:rFonts w:ascii="Times New Roman" w:hAnsi="Times New Roman" w:cs="Times New Roman"/>
                <w:sz w:val="24"/>
                <w:szCs w:val="24"/>
              </w:rPr>
              <w:t>zamstroy@gcheb.cap.ru</w:t>
            </w:r>
          </w:p>
        </w:tc>
      </w:tr>
    </w:tbl>
    <w:p w:rsidR="00620D61" w:rsidRPr="00453A79" w:rsidRDefault="00620D61"/>
    <w:p w:rsidR="00620D61" w:rsidRPr="00453A79" w:rsidRDefault="00620D61" w:rsidP="00620D61">
      <w:pPr>
        <w:pStyle w:val="ConsPlusNormal"/>
        <w:jc w:val="center"/>
        <w:rPr>
          <w:rFonts w:ascii="Times New Roman" w:hAnsi="Times New Roman" w:cs="Times New Roman"/>
          <w:b/>
          <w:sz w:val="24"/>
          <w:szCs w:val="24"/>
        </w:rPr>
      </w:pPr>
      <w:r w:rsidRPr="00453A79">
        <w:rPr>
          <w:rFonts w:ascii="Times New Roman" w:hAnsi="Times New Roman" w:cs="Times New Roman"/>
          <w:b/>
          <w:sz w:val="24"/>
          <w:szCs w:val="24"/>
        </w:rPr>
        <w:t>Отдел градостроительной деятельности управления архитектуры</w:t>
      </w:r>
    </w:p>
    <w:p w:rsidR="00620D61" w:rsidRPr="00453A79" w:rsidRDefault="00620D61" w:rsidP="00620D61">
      <w:pPr>
        <w:pStyle w:val="ConsPlusNormal"/>
        <w:jc w:val="center"/>
        <w:rPr>
          <w:rFonts w:ascii="Times New Roman" w:hAnsi="Times New Roman" w:cs="Times New Roman"/>
          <w:b/>
          <w:sz w:val="24"/>
          <w:szCs w:val="24"/>
        </w:rPr>
      </w:pPr>
      <w:r w:rsidRPr="00453A79">
        <w:rPr>
          <w:rFonts w:ascii="Times New Roman" w:hAnsi="Times New Roman" w:cs="Times New Roman"/>
          <w:b/>
          <w:sz w:val="24"/>
          <w:szCs w:val="24"/>
        </w:rPr>
        <w:t>и градостроительства администрации города Чебоксары</w:t>
      </w:r>
    </w:p>
    <w:p w:rsidR="00620D61" w:rsidRPr="00453A79" w:rsidRDefault="00620D61"/>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2700"/>
        <w:gridCol w:w="825"/>
        <w:gridCol w:w="1531"/>
        <w:gridCol w:w="2321"/>
      </w:tblGrid>
      <w:tr w:rsidR="00620D61" w:rsidRPr="00453A79" w:rsidTr="00281446">
        <w:tc>
          <w:tcPr>
            <w:tcW w:w="2041" w:type="dxa"/>
          </w:tcPr>
          <w:p w:rsidR="00620D61" w:rsidRPr="00453A79" w:rsidRDefault="00620D61" w:rsidP="00251DD8">
            <w:pPr>
              <w:pStyle w:val="ConsPlusNormal"/>
              <w:jc w:val="center"/>
              <w:rPr>
                <w:rFonts w:ascii="Times New Roman" w:hAnsi="Times New Roman" w:cs="Times New Roman"/>
                <w:sz w:val="24"/>
                <w:szCs w:val="24"/>
              </w:rPr>
            </w:pPr>
            <w:r w:rsidRPr="00453A79">
              <w:rPr>
                <w:rFonts w:ascii="Times New Roman" w:hAnsi="Times New Roman" w:cs="Times New Roman"/>
                <w:sz w:val="24"/>
                <w:szCs w:val="24"/>
              </w:rPr>
              <w:t>Ф.И.О.</w:t>
            </w:r>
          </w:p>
        </w:tc>
        <w:tc>
          <w:tcPr>
            <w:tcW w:w="2700" w:type="dxa"/>
          </w:tcPr>
          <w:p w:rsidR="00620D61" w:rsidRPr="00453A79" w:rsidRDefault="00620D61" w:rsidP="00251DD8">
            <w:pPr>
              <w:pStyle w:val="ConsPlusNormal"/>
              <w:jc w:val="center"/>
              <w:rPr>
                <w:rFonts w:ascii="Times New Roman" w:hAnsi="Times New Roman" w:cs="Times New Roman"/>
                <w:sz w:val="24"/>
                <w:szCs w:val="24"/>
              </w:rPr>
            </w:pPr>
            <w:r w:rsidRPr="00453A79">
              <w:rPr>
                <w:rFonts w:ascii="Times New Roman" w:hAnsi="Times New Roman" w:cs="Times New Roman"/>
                <w:sz w:val="24"/>
                <w:szCs w:val="24"/>
              </w:rPr>
              <w:t>Должность</w:t>
            </w:r>
          </w:p>
        </w:tc>
        <w:tc>
          <w:tcPr>
            <w:tcW w:w="825" w:type="dxa"/>
          </w:tcPr>
          <w:p w:rsidR="00620D61" w:rsidRPr="00453A79" w:rsidRDefault="00620D61" w:rsidP="00251DD8">
            <w:pPr>
              <w:pStyle w:val="ConsPlusNormal"/>
              <w:jc w:val="center"/>
              <w:rPr>
                <w:rFonts w:ascii="Times New Roman" w:hAnsi="Times New Roman" w:cs="Times New Roman"/>
                <w:sz w:val="24"/>
                <w:szCs w:val="24"/>
              </w:rPr>
            </w:pPr>
            <w:r w:rsidRPr="00453A79">
              <w:rPr>
                <w:rFonts w:ascii="Times New Roman" w:hAnsi="Times New Roman" w:cs="Times New Roman"/>
                <w:sz w:val="24"/>
                <w:szCs w:val="24"/>
              </w:rPr>
              <w:t>N каб.</w:t>
            </w:r>
          </w:p>
        </w:tc>
        <w:tc>
          <w:tcPr>
            <w:tcW w:w="1531" w:type="dxa"/>
          </w:tcPr>
          <w:p w:rsidR="00620D61" w:rsidRPr="00453A79" w:rsidRDefault="006010DA" w:rsidP="00251DD8">
            <w:pPr>
              <w:pStyle w:val="ConsPlusNormal"/>
              <w:jc w:val="center"/>
              <w:rPr>
                <w:rFonts w:ascii="Times New Roman" w:hAnsi="Times New Roman" w:cs="Times New Roman"/>
                <w:sz w:val="24"/>
                <w:szCs w:val="24"/>
              </w:rPr>
            </w:pPr>
            <w:r w:rsidRPr="00453A79">
              <w:rPr>
                <w:rFonts w:ascii="Times New Roman" w:hAnsi="Times New Roman" w:cs="Times New Roman"/>
                <w:sz w:val="24"/>
                <w:szCs w:val="24"/>
              </w:rPr>
              <w:t>№</w:t>
            </w:r>
            <w:r w:rsidR="00620D61" w:rsidRPr="00453A79">
              <w:rPr>
                <w:rFonts w:ascii="Times New Roman" w:hAnsi="Times New Roman" w:cs="Times New Roman"/>
                <w:sz w:val="24"/>
                <w:szCs w:val="24"/>
              </w:rPr>
              <w:t xml:space="preserve"> телефон</w:t>
            </w:r>
            <w:r w:rsidRPr="00453A79">
              <w:rPr>
                <w:rFonts w:ascii="Times New Roman" w:hAnsi="Times New Roman" w:cs="Times New Roman"/>
                <w:sz w:val="24"/>
                <w:szCs w:val="24"/>
              </w:rPr>
              <w:t>а</w:t>
            </w:r>
          </w:p>
        </w:tc>
        <w:tc>
          <w:tcPr>
            <w:tcW w:w="2321" w:type="dxa"/>
          </w:tcPr>
          <w:p w:rsidR="00620D61" w:rsidRPr="00453A79" w:rsidRDefault="00620D61" w:rsidP="00251DD8">
            <w:pPr>
              <w:pStyle w:val="ConsPlusNormal"/>
              <w:jc w:val="center"/>
              <w:rPr>
                <w:rFonts w:ascii="Times New Roman" w:hAnsi="Times New Roman" w:cs="Times New Roman"/>
                <w:sz w:val="24"/>
                <w:szCs w:val="24"/>
              </w:rPr>
            </w:pPr>
            <w:r w:rsidRPr="00453A79">
              <w:rPr>
                <w:rFonts w:ascii="Times New Roman" w:hAnsi="Times New Roman" w:cs="Times New Roman"/>
                <w:sz w:val="24"/>
                <w:szCs w:val="24"/>
              </w:rPr>
              <w:t>Электронный адрес</w:t>
            </w:r>
          </w:p>
        </w:tc>
      </w:tr>
      <w:tr w:rsidR="00620D61" w:rsidRPr="00453A79" w:rsidTr="00281446">
        <w:tc>
          <w:tcPr>
            <w:tcW w:w="2041" w:type="dxa"/>
          </w:tcPr>
          <w:p w:rsidR="00620D61" w:rsidRPr="00453A79" w:rsidRDefault="00620D61" w:rsidP="00251DD8">
            <w:pPr>
              <w:pStyle w:val="ConsPlusNormal"/>
              <w:rPr>
                <w:rFonts w:ascii="Times New Roman" w:hAnsi="Times New Roman" w:cs="Times New Roman"/>
                <w:sz w:val="24"/>
                <w:szCs w:val="24"/>
              </w:rPr>
            </w:pPr>
            <w:r w:rsidRPr="00453A79">
              <w:rPr>
                <w:rFonts w:ascii="Times New Roman" w:hAnsi="Times New Roman" w:cs="Times New Roman"/>
                <w:sz w:val="24"/>
                <w:szCs w:val="24"/>
              </w:rPr>
              <w:t>Никитина Лариса Германовна</w:t>
            </w:r>
          </w:p>
        </w:tc>
        <w:tc>
          <w:tcPr>
            <w:tcW w:w="2700" w:type="dxa"/>
          </w:tcPr>
          <w:p w:rsidR="00620D61" w:rsidRPr="00453A79" w:rsidRDefault="00620D61" w:rsidP="00251DD8">
            <w:pPr>
              <w:pStyle w:val="ConsPlusNormal"/>
              <w:jc w:val="both"/>
              <w:rPr>
                <w:rFonts w:ascii="Times New Roman" w:hAnsi="Times New Roman" w:cs="Times New Roman"/>
                <w:sz w:val="24"/>
                <w:szCs w:val="24"/>
              </w:rPr>
            </w:pPr>
            <w:r w:rsidRPr="00453A79">
              <w:rPr>
                <w:rFonts w:ascii="Times New Roman" w:hAnsi="Times New Roman" w:cs="Times New Roman"/>
                <w:sz w:val="24"/>
                <w:szCs w:val="24"/>
              </w:rPr>
              <w:t>начальник отдела</w:t>
            </w:r>
          </w:p>
        </w:tc>
        <w:tc>
          <w:tcPr>
            <w:tcW w:w="825" w:type="dxa"/>
          </w:tcPr>
          <w:p w:rsidR="00620D61" w:rsidRPr="00453A79" w:rsidRDefault="00620D61" w:rsidP="00251DD8">
            <w:pPr>
              <w:pStyle w:val="ConsPlusNormal"/>
              <w:jc w:val="center"/>
              <w:rPr>
                <w:rFonts w:ascii="Times New Roman" w:hAnsi="Times New Roman" w:cs="Times New Roman"/>
                <w:sz w:val="24"/>
                <w:szCs w:val="24"/>
              </w:rPr>
            </w:pPr>
            <w:r w:rsidRPr="00453A79">
              <w:rPr>
                <w:rFonts w:ascii="Times New Roman" w:hAnsi="Times New Roman" w:cs="Times New Roman"/>
                <w:sz w:val="24"/>
                <w:szCs w:val="24"/>
              </w:rPr>
              <w:t>120</w:t>
            </w:r>
          </w:p>
        </w:tc>
        <w:tc>
          <w:tcPr>
            <w:tcW w:w="1531" w:type="dxa"/>
          </w:tcPr>
          <w:p w:rsidR="00620D61" w:rsidRPr="00453A79" w:rsidRDefault="00620D61" w:rsidP="00251DD8">
            <w:pPr>
              <w:pStyle w:val="ConsPlusNormal"/>
              <w:jc w:val="center"/>
              <w:rPr>
                <w:rFonts w:ascii="Times New Roman" w:hAnsi="Times New Roman" w:cs="Times New Roman"/>
                <w:sz w:val="24"/>
                <w:szCs w:val="24"/>
              </w:rPr>
            </w:pPr>
            <w:r w:rsidRPr="00453A79">
              <w:rPr>
                <w:rFonts w:ascii="Times New Roman" w:hAnsi="Times New Roman" w:cs="Times New Roman"/>
                <w:sz w:val="24"/>
                <w:szCs w:val="24"/>
              </w:rPr>
              <w:t>23-50-81</w:t>
            </w:r>
          </w:p>
        </w:tc>
        <w:tc>
          <w:tcPr>
            <w:tcW w:w="2321" w:type="dxa"/>
          </w:tcPr>
          <w:p w:rsidR="00620D61" w:rsidRPr="00453A79" w:rsidRDefault="00620D61" w:rsidP="00251DD8">
            <w:pPr>
              <w:pStyle w:val="ConsPlusNormal"/>
              <w:jc w:val="both"/>
              <w:rPr>
                <w:rFonts w:ascii="Times New Roman" w:hAnsi="Times New Roman" w:cs="Times New Roman"/>
                <w:sz w:val="24"/>
                <w:szCs w:val="24"/>
              </w:rPr>
            </w:pPr>
            <w:r w:rsidRPr="00453A79">
              <w:rPr>
                <w:rFonts w:ascii="Times New Roman" w:hAnsi="Times New Roman" w:cs="Times New Roman"/>
                <w:sz w:val="24"/>
                <w:szCs w:val="24"/>
              </w:rPr>
              <w:t>stroy7@gcheb.cap.ru</w:t>
            </w:r>
          </w:p>
        </w:tc>
      </w:tr>
      <w:tr w:rsidR="00620D61" w:rsidRPr="00453A79" w:rsidTr="00281446">
        <w:tc>
          <w:tcPr>
            <w:tcW w:w="2041" w:type="dxa"/>
          </w:tcPr>
          <w:p w:rsidR="00620D61" w:rsidRPr="00453A79" w:rsidRDefault="00620D61" w:rsidP="00251DD8">
            <w:pPr>
              <w:pStyle w:val="ConsPlusNormal"/>
              <w:rPr>
                <w:rFonts w:ascii="Times New Roman" w:hAnsi="Times New Roman" w:cs="Times New Roman"/>
                <w:sz w:val="24"/>
                <w:szCs w:val="24"/>
              </w:rPr>
            </w:pPr>
            <w:r w:rsidRPr="00453A79">
              <w:rPr>
                <w:rFonts w:ascii="Times New Roman" w:hAnsi="Times New Roman" w:cs="Times New Roman"/>
                <w:sz w:val="24"/>
                <w:szCs w:val="24"/>
              </w:rPr>
              <w:t>Архипов Василий Ревмирович</w:t>
            </w:r>
          </w:p>
        </w:tc>
        <w:tc>
          <w:tcPr>
            <w:tcW w:w="2700" w:type="dxa"/>
          </w:tcPr>
          <w:p w:rsidR="00620D61" w:rsidRPr="00453A79" w:rsidRDefault="00620D61" w:rsidP="00251DD8">
            <w:pPr>
              <w:pStyle w:val="ConsPlusNormal"/>
              <w:jc w:val="both"/>
              <w:rPr>
                <w:rFonts w:ascii="Times New Roman" w:hAnsi="Times New Roman" w:cs="Times New Roman"/>
                <w:sz w:val="24"/>
                <w:szCs w:val="24"/>
              </w:rPr>
            </w:pPr>
            <w:r w:rsidRPr="00453A79">
              <w:rPr>
                <w:rFonts w:ascii="Times New Roman" w:hAnsi="Times New Roman" w:cs="Times New Roman"/>
                <w:sz w:val="24"/>
                <w:szCs w:val="24"/>
              </w:rPr>
              <w:t>главный специалист-эксперт</w:t>
            </w:r>
          </w:p>
        </w:tc>
        <w:tc>
          <w:tcPr>
            <w:tcW w:w="825" w:type="dxa"/>
          </w:tcPr>
          <w:p w:rsidR="00620D61" w:rsidRPr="00453A79" w:rsidRDefault="00620D61" w:rsidP="00251DD8">
            <w:pPr>
              <w:pStyle w:val="ConsPlusNormal"/>
              <w:jc w:val="center"/>
              <w:rPr>
                <w:rFonts w:ascii="Times New Roman" w:hAnsi="Times New Roman" w:cs="Times New Roman"/>
                <w:sz w:val="24"/>
                <w:szCs w:val="24"/>
              </w:rPr>
            </w:pPr>
            <w:r w:rsidRPr="00453A79">
              <w:rPr>
                <w:rFonts w:ascii="Times New Roman" w:hAnsi="Times New Roman" w:cs="Times New Roman"/>
                <w:sz w:val="24"/>
                <w:szCs w:val="24"/>
              </w:rPr>
              <w:t>120</w:t>
            </w:r>
          </w:p>
        </w:tc>
        <w:tc>
          <w:tcPr>
            <w:tcW w:w="1531" w:type="dxa"/>
          </w:tcPr>
          <w:p w:rsidR="00620D61" w:rsidRPr="00453A79" w:rsidRDefault="00620D61" w:rsidP="00251DD8">
            <w:pPr>
              <w:pStyle w:val="ConsPlusNormal"/>
              <w:jc w:val="center"/>
              <w:rPr>
                <w:rFonts w:ascii="Times New Roman" w:hAnsi="Times New Roman" w:cs="Times New Roman"/>
                <w:sz w:val="24"/>
                <w:szCs w:val="24"/>
              </w:rPr>
            </w:pPr>
            <w:r w:rsidRPr="00453A79">
              <w:rPr>
                <w:rFonts w:ascii="Times New Roman" w:hAnsi="Times New Roman" w:cs="Times New Roman"/>
                <w:sz w:val="24"/>
                <w:szCs w:val="24"/>
              </w:rPr>
              <w:t>23-50-83</w:t>
            </w:r>
          </w:p>
        </w:tc>
        <w:tc>
          <w:tcPr>
            <w:tcW w:w="2321" w:type="dxa"/>
          </w:tcPr>
          <w:p w:rsidR="00620D61" w:rsidRPr="00453A79" w:rsidRDefault="00620D61" w:rsidP="00251DD8">
            <w:pPr>
              <w:pStyle w:val="ConsPlusNormal"/>
              <w:jc w:val="both"/>
              <w:rPr>
                <w:rFonts w:ascii="Times New Roman" w:hAnsi="Times New Roman" w:cs="Times New Roman"/>
                <w:sz w:val="24"/>
                <w:szCs w:val="24"/>
              </w:rPr>
            </w:pPr>
            <w:r w:rsidRPr="00453A79">
              <w:rPr>
                <w:rFonts w:ascii="Times New Roman" w:hAnsi="Times New Roman" w:cs="Times New Roman"/>
                <w:sz w:val="24"/>
                <w:szCs w:val="24"/>
              </w:rPr>
              <w:t>stroy7@gcheb.cap.ru</w:t>
            </w:r>
          </w:p>
        </w:tc>
      </w:tr>
      <w:tr w:rsidR="00620D61" w:rsidRPr="00453A79" w:rsidTr="00281446">
        <w:tc>
          <w:tcPr>
            <w:tcW w:w="2041" w:type="dxa"/>
          </w:tcPr>
          <w:p w:rsidR="00620D61" w:rsidRPr="00453A79" w:rsidRDefault="00620D61" w:rsidP="00251DD8">
            <w:pPr>
              <w:pStyle w:val="ConsPlusNormal"/>
              <w:rPr>
                <w:rFonts w:ascii="Times New Roman" w:hAnsi="Times New Roman" w:cs="Times New Roman"/>
                <w:sz w:val="24"/>
                <w:szCs w:val="24"/>
              </w:rPr>
            </w:pPr>
            <w:r w:rsidRPr="00453A79">
              <w:rPr>
                <w:rFonts w:ascii="Times New Roman" w:hAnsi="Times New Roman" w:cs="Times New Roman"/>
                <w:sz w:val="24"/>
                <w:szCs w:val="24"/>
              </w:rPr>
              <w:t>Иванов Владимир Антонович</w:t>
            </w:r>
          </w:p>
        </w:tc>
        <w:tc>
          <w:tcPr>
            <w:tcW w:w="2700" w:type="dxa"/>
          </w:tcPr>
          <w:p w:rsidR="00620D61" w:rsidRPr="00453A79" w:rsidRDefault="00620D61" w:rsidP="00251DD8">
            <w:pPr>
              <w:pStyle w:val="ConsPlusNormal"/>
              <w:jc w:val="both"/>
              <w:rPr>
                <w:rFonts w:ascii="Times New Roman" w:hAnsi="Times New Roman" w:cs="Times New Roman"/>
                <w:sz w:val="24"/>
                <w:szCs w:val="24"/>
              </w:rPr>
            </w:pPr>
            <w:r w:rsidRPr="00453A79">
              <w:rPr>
                <w:rFonts w:ascii="Times New Roman" w:hAnsi="Times New Roman" w:cs="Times New Roman"/>
                <w:sz w:val="24"/>
                <w:szCs w:val="24"/>
              </w:rPr>
              <w:t>главный специалист-эксперт</w:t>
            </w:r>
          </w:p>
        </w:tc>
        <w:tc>
          <w:tcPr>
            <w:tcW w:w="825" w:type="dxa"/>
          </w:tcPr>
          <w:p w:rsidR="00620D61" w:rsidRPr="00453A79" w:rsidRDefault="00620D61" w:rsidP="00251DD8">
            <w:pPr>
              <w:pStyle w:val="ConsPlusNormal"/>
              <w:jc w:val="center"/>
              <w:rPr>
                <w:rFonts w:ascii="Times New Roman" w:hAnsi="Times New Roman" w:cs="Times New Roman"/>
                <w:sz w:val="24"/>
                <w:szCs w:val="24"/>
              </w:rPr>
            </w:pPr>
            <w:r w:rsidRPr="00453A79">
              <w:rPr>
                <w:rFonts w:ascii="Times New Roman" w:hAnsi="Times New Roman" w:cs="Times New Roman"/>
                <w:sz w:val="24"/>
                <w:szCs w:val="24"/>
              </w:rPr>
              <w:t>118</w:t>
            </w:r>
          </w:p>
        </w:tc>
        <w:tc>
          <w:tcPr>
            <w:tcW w:w="1531" w:type="dxa"/>
          </w:tcPr>
          <w:p w:rsidR="00620D61" w:rsidRPr="00453A79" w:rsidRDefault="00620D61" w:rsidP="00251DD8">
            <w:pPr>
              <w:pStyle w:val="ConsPlusNormal"/>
              <w:jc w:val="center"/>
              <w:rPr>
                <w:rFonts w:ascii="Times New Roman" w:hAnsi="Times New Roman" w:cs="Times New Roman"/>
                <w:sz w:val="24"/>
                <w:szCs w:val="24"/>
              </w:rPr>
            </w:pPr>
            <w:r w:rsidRPr="00453A79">
              <w:rPr>
                <w:rFonts w:ascii="Times New Roman" w:hAnsi="Times New Roman" w:cs="Times New Roman"/>
                <w:sz w:val="24"/>
                <w:szCs w:val="24"/>
              </w:rPr>
              <w:t>23-50-79</w:t>
            </w:r>
          </w:p>
        </w:tc>
        <w:tc>
          <w:tcPr>
            <w:tcW w:w="2321" w:type="dxa"/>
          </w:tcPr>
          <w:p w:rsidR="00620D61" w:rsidRPr="00453A79" w:rsidRDefault="00620D61" w:rsidP="00251DD8">
            <w:pPr>
              <w:pStyle w:val="ConsPlusNormal"/>
              <w:jc w:val="both"/>
              <w:rPr>
                <w:rFonts w:ascii="Times New Roman" w:hAnsi="Times New Roman" w:cs="Times New Roman"/>
                <w:sz w:val="24"/>
                <w:szCs w:val="24"/>
              </w:rPr>
            </w:pPr>
            <w:r w:rsidRPr="00453A79">
              <w:rPr>
                <w:rFonts w:ascii="Times New Roman" w:hAnsi="Times New Roman" w:cs="Times New Roman"/>
                <w:sz w:val="24"/>
                <w:szCs w:val="24"/>
              </w:rPr>
              <w:t>stroy5@gcheb.cap.ru</w:t>
            </w:r>
          </w:p>
        </w:tc>
      </w:tr>
    </w:tbl>
    <w:p w:rsidR="00620D61" w:rsidRPr="00453A79" w:rsidRDefault="00620D61">
      <w:pPr>
        <w:rPr>
          <w:sz w:val="16"/>
          <w:szCs w:val="16"/>
        </w:rPr>
      </w:pPr>
    </w:p>
    <w:p w:rsidR="00620D61" w:rsidRPr="00453A79" w:rsidRDefault="00620D61">
      <w:r w:rsidRPr="00453A79">
        <w:t>График работы специалистов: понедельник - пятница с 8.00 ч. до 17.00 ч., прием и консультирование специалистами осуществляются: понедельник, среда, пятница с 9.00 ч. до 16.00 ч. Перерыв на обед с 12.00</w:t>
      </w:r>
      <w:r w:rsidR="006010DA" w:rsidRPr="00453A79">
        <w:t xml:space="preserve"> ч.</w:t>
      </w:r>
      <w:r w:rsidRPr="00453A79">
        <w:t xml:space="preserve"> до 13.00 ч</w:t>
      </w:r>
      <w:r w:rsidR="006010DA" w:rsidRPr="00453A79">
        <w:t>.</w:t>
      </w:r>
      <w:r w:rsidRPr="00453A79">
        <w:t>; выходной день - суббота, воскресенье.</w:t>
      </w:r>
    </w:p>
    <w:p w:rsidR="00620D61" w:rsidRPr="00453A79" w:rsidRDefault="00620D61"/>
    <w:p w:rsidR="0099150A" w:rsidRPr="00453A79" w:rsidRDefault="0099150A" w:rsidP="0099150A">
      <w:pPr>
        <w:jc w:val="center"/>
        <w:rPr>
          <w:b/>
        </w:rPr>
      </w:pPr>
      <w:r w:rsidRPr="00453A79">
        <w:rPr>
          <w:b/>
        </w:rPr>
        <w:t>График работы отдела по работе с обращениями граждан</w:t>
      </w:r>
    </w:p>
    <w:p w:rsidR="0099150A" w:rsidRPr="00453A79" w:rsidRDefault="0099150A" w:rsidP="0099150A">
      <w:pPr>
        <w:jc w:val="center"/>
        <w:rPr>
          <w:b/>
        </w:rPr>
      </w:pPr>
      <w:r w:rsidRPr="00453A79">
        <w:rPr>
          <w:b/>
        </w:rPr>
        <w:t>администрации города Чебоксары</w:t>
      </w:r>
    </w:p>
    <w:p w:rsidR="0099150A" w:rsidRPr="00453A79" w:rsidRDefault="0099150A" w:rsidP="0099150A"/>
    <w:p w:rsidR="0099150A" w:rsidRPr="00453A79" w:rsidRDefault="0099150A" w:rsidP="0099150A">
      <w:r w:rsidRPr="00453A79">
        <w:t>Адрес: 428000, г. Чебоксары, ул. К.Маркса, д. 36.</w:t>
      </w:r>
    </w:p>
    <w:p w:rsidR="0099150A" w:rsidRPr="00453A79" w:rsidRDefault="0099150A" w:rsidP="0099150A">
      <w:r w:rsidRPr="00453A79">
        <w:t>Адрес электронной почты: people@gcheb.cap.ru</w:t>
      </w:r>
    </w:p>
    <w:p w:rsidR="0099150A" w:rsidRPr="00453A79" w:rsidRDefault="0099150A" w:rsidP="0099150A"/>
    <w:tbl>
      <w:tblPr>
        <w:tblW w:w="941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1"/>
        <w:gridCol w:w="2275"/>
        <w:gridCol w:w="986"/>
        <w:gridCol w:w="1270"/>
        <w:gridCol w:w="2551"/>
      </w:tblGrid>
      <w:tr w:rsidR="0099150A" w:rsidRPr="00453A79" w:rsidTr="006010DA">
        <w:tc>
          <w:tcPr>
            <w:tcW w:w="2331" w:type="dxa"/>
          </w:tcPr>
          <w:p w:rsidR="0099150A" w:rsidRPr="00453A79" w:rsidRDefault="0099150A" w:rsidP="0099150A">
            <w:pPr>
              <w:jc w:val="center"/>
            </w:pPr>
            <w:r w:rsidRPr="00453A79">
              <w:t>Ф.И.О.</w:t>
            </w:r>
          </w:p>
        </w:tc>
        <w:tc>
          <w:tcPr>
            <w:tcW w:w="2275" w:type="dxa"/>
          </w:tcPr>
          <w:p w:rsidR="0099150A" w:rsidRPr="00453A79" w:rsidRDefault="0099150A" w:rsidP="0099150A">
            <w:pPr>
              <w:jc w:val="center"/>
            </w:pPr>
            <w:r w:rsidRPr="00453A79">
              <w:t>Должность</w:t>
            </w:r>
          </w:p>
        </w:tc>
        <w:tc>
          <w:tcPr>
            <w:tcW w:w="986" w:type="dxa"/>
          </w:tcPr>
          <w:p w:rsidR="0099150A" w:rsidRPr="00453A79" w:rsidRDefault="0099150A" w:rsidP="0099150A">
            <w:pPr>
              <w:jc w:val="center"/>
            </w:pPr>
            <w:r w:rsidRPr="00453A79">
              <w:t>№ каби</w:t>
            </w:r>
            <w:r w:rsidR="006010DA" w:rsidRPr="00453A79">
              <w:t>-</w:t>
            </w:r>
            <w:r w:rsidRPr="00453A79">
              <w:t>нета</w:t>
            </w:r>
          </w:p>
        </w:tc>
        <w:tc>
          <w:tcPr>
            <w:tcW w:w="1270" w:type="dxa"/>
          </w:tcPr>
          <w:p w:rsidR="0099150A" w:rsidRPr="00453A79" w:rsidRDefault="0099150A" w:rsidP="0099150A">
            <w:pPr>
              <w:jc w:val="center"/>
            </w:pPr>
            <w:r w:rsidRPr="00453A79">
              <w:t>№ телефона</w:t>
            </w:r>
          </w:p>
        </w:tc>
        <w:tc>
          <w:tcPr>
            <w:tcW w:w="2551" w:type="dxa"/>
          </w:tcPr>
          <w:p w:rsidR="0099150A" w:rsidRPr="00453A79" w:rsidRDefault="0099150A" w:rsidP="0099150A">
            <w:pPr>
              <w:jc w:val="center"/>
            </w:pPr>
            <w:r w:rsidRPr="00453A79">
              <w:t>График работы</w:t>
            </w:r>
          </w:p>
        </w:tc>
      </w:tr>
      <w:tr w:rsidR="0099150A" w:rsidRPr="00453A79" w:rsidTr="006010DA">
        <w:tc>
          <w:tcPr>
            <w:tcW w:w="2331" w:type="dxa"/>
          </w:tcPr>
          <w:p w:rsidR="0099150A" w:rsidRPr="00453A79" w:rsidRDefault="0099150A" w:rsidP="0099150A">
            <w:r w:rsidRPr="00453A79">
              <w:t>Никифорова</w:t>
            </w:r>
          </w:p>
          <w:p w:rsidR="0099150A" w:rsidRPr="00453A79" w:rsidRDefault="0099150A" w:rsidP="0099150A">
            <w:r w:rsidRPr="00453A79">
              <w:lastRenderedPageBreak/>
              <w:t>Галина Семеновна</w:t>
            </w:r>
          </w:p>
        </w:tc>
        <w:tc>
          <w:tcPr>
            <w:tcW w:w="2275" w:type="dxa"/>
          </w:tcPr>
          <w:p w:rsidR="0099150A" w:rsidRPr="00453A79" w:rsidRDefault="0099150A" w:rsidP="0099150A">
            <w:r w:rsidRPr="00453A79">
              <w:lastRenderedPageBreak/>
              <w:t>начальник отдела</w:t>
            </w:r>
          </w:p>
        </w:tc>
        <w:tc>
          <w:tcPr>
            <w:tcW w:w="986" w:type="dxa"/>
          </w:tcPr>
          <w:p w:rsidR="0099150A" w:rsidRPr="00453A79" w:rsidRDefault="0099150A" w:rsidP="0099150A">
            <w:pPr>
              <w:jc w:val="center"/>
            </w:pPr>
            <w:r w:rsidRPr="00453A79">
              <w:t>2</w:t>
            </w:r>
          </w:p>
        </w:tc>
        <w:tc>
          <w:tcPr>
            <w:tcW w:w="1270" w:type="dxa"/>
          </w:tcPr>
          <w:p w:rsidR="0099150A" w:rsidRPr="00453A79" w:rsidRDefault="0099150A" w:rsidP="0099150A">
            <w:pPr>
              <w:jc w:val="center"/>
            </w:pPr>
            <w:r w:rsidRPr="00453A79">
              <w:t>23-50-35</w:t>
            </w:r>
          </w:p>
        </w:tc>
        <w:tc>
          <w:tcPr>
            <w:tcW w:w="2551" w:type="dxa"/>
          </w:tcPr>
          <w:p w:rsidR="0099150A" w:rsidRPr="00453A79" w:rsidRDefault="0099150A" w:rsidP="0099150A">
            <w:r w:rsidRPr="00453A79">
              <w:t xml:space="preserve">понедельник - пятница, </w:t>
            </w:r>
            <w:r w:rsidRPr="00453A79">
              <w:lastRenderedPageBreak/>
              <w:t>8.00 - 17.00</w:t>
            </w:r>
          </w:p>
        </w:tc>
      </w:tr>
      <w:tr w:rsidR="0099150A" w:rsidRPr="00453A79" w:rsidTr="006010DA">
        <w:tc>
          <w:tcPr>
            <w:tcW w:w="2331" w:type="dxa"/>
          </w:tcPr>
          <w:p w:rsidR="0099150A" w:rsidRPr="00453A79" w:rsidRDefault="0099150A" w:rsidP="0099150A">
            <w:r w:rsidRPr="00453A79">
              <w:lastRenderedPageBreak/>
              <w:t>Андреева</w:t>
            </w:r>
          </w:p>
          <w:p w:rsidR="0099150A" w:rsidRPr="00453A79" w:rsidRDefault="0099150A" w:rsidP="0099150A">
            <w:r w:rsidRPr="00453A79">
              <w:t>Наталия Николаевна</w:t>
            </w:r>
          </w:p>
        </w:tc>
        <w:tc>
          <w:tcPr>
            <w:tcW w:w="2275" w:type="dxa"/>
          </w:tcPr>
          <w:p w:rsidR="0099150A" w:rsidRPr="00453A79" w:rsidRDefault="0099150A" w:rsidP="0099150A">
            <w:r w:rsidRPr="00453A79">
              <w:t>ведущий специалист-эксперт</w:t>
            </w:r>
          </w:p>
        </w:tc>
        <w:tc>
          <w:tcPr>
            <w:tcW w:w="986" w:type="dxa"/>
            <w:vMerge w:val="restart"/>
          </w:tcPr>
          <w:p w:rsidR="0099150A" w:rsidRPr="00453A79" w:rsidRDefault="0099150A" w:rsidP="0099150A">
            <w:pPr>
              <w:jc w:val="center"/>
            </w:pPr>
            <w:r w:rsidRPr="00453A79">
              <w:t>1</w:t>
            </w:r>
          </w:p>
        </w:tc>
        <w:tc>
          <w:tcPr>
            <w:tcW w:w="1270" w:type="dxa"/>
            <w:vMerge w:val="restart"/>
          </w:tcPr>
          <w:p w:rsidR="0099150A" w:rsidRPr="00453A79" w:rsidRDefault="0099150A" w:rsidP="0099150A">
            <w:pPr>
              <w:jc w:val="center"/>
            </w:pPr>
            <w:r w:rsidRPr="00453A79">
              <w:t>23-50-34</w:t>
            </w:r>
          </w:p>
        </w:tc>
        <w:tc>
          <w:tcPr>
            <w:tcW w:w="2551" w:type="dxa"/>
            <w:vMerge w:val="restart"/>
          </w:tcPr>
          <w:p w:rsidR="0099150A" w:rsidRPr="00453A79" w:rsidRDefault="0099150A" w:rsidP="006010DA">
            <w:r w:rsidRPr="00453A79">
              <w:t>понедельник - пятница, 8.00 - 1</w:t>
            </w:r>
            <w:r w:rsidR="006010DA" w:rsidRPr="00453A79">
              <w:t>8</w:t>
            </w:r>
            <w:r w:rsidRPr="00453A79">
              <w:t>.00, четверг - профилактический день, суббота - 9.00 - 12.00</w:t>
            </w:r>
          </w:p>
        </w:tc>
      </w:tr>
      <w:tr w:rsidR="0099150A" w:rsidRPr="00453A79" w:rsidTr="006010DA">
        <w:tc>
          <w:tcPr>
            <w:tcW w:w="2331" w:type="dxa"/>
          </w:tcPr>
          <w:p w:rsidR="0099150A" w:rsidRPr="00453A79" w:rsidRDefault="0099150A" w:rsidP="0099150A">
            <w:r w:rsidRPr="00453A79">
              <w:t>Самарина</w:t>
            </w:r>
          </w:p>
          <w:p w:rsidR="0099150A" w:rsidRPr="00453A79" w:rsidRDefault="0099150A" w:rsidP="0099150A">
            <w:r w:rsidRPr="00453A79">
              <w:t>Елена Николаевна</w:t>
            </w:r>
          </w:p>
        </w:tc>
        <w:tc>
          <w:tcPr>
            <w:tcW w:w="2275" w:type="dxa"/>
          </w:tcPr>
          <w:p w:rsidR="0099150A" w:rsidRPr="00453A79" w:rsidRDefault="0099150A" w:rsidP="0099150A">
            <w:r w:rsidRPr="00453A79">
              <w:t>ведущий специалист-эксперт</w:t>
            </w:r>
          </w:p>
        </w:tc>
        <w:tc>
          <w:tcPr>
            <w:tcW w:w="986" w:type="dxa"/>
            <w:vMerge/>
          </w:tcPr>
          <w:p w:rsidR="0099150A" w:rsidRPr="00453A79" w:rsidRDefault="0099150A" w:rsidP="0099150A">
            <w:pPr>
              <w:jc w:val="center"/>
            </w:pPr>
          </w:p>
        </w:tc>
        <w:tc>
          <w:tcPr>
            <w:tcW w:w="1270" w:type="dxa"/>
            <w:vMerge/>
          </w:tcPr>
          <w:p w:rsidR="0099150A" w:rsidRPr="00453A79" w:rsidRDefault="0099150A" w:rsidP="0099150A">
            <w:pPr>
              <w:jc w:val="center"/>
            </w:pPr>
          </w:p>
        </w:tc>
        <w:tc>
          <w:tcPr>
            <w:tcW w:w="2551" w:type="dxa"/>
            <w:vMerge/>
          </w:tcPr>
          <w:p w:rsidR="0099150A" w:rsidRPr="00453A79" w:rsidRDefault="0099150A" w:rsidP="0099150A"/>
        </w:tc>
      </w:tr>
    </w:tbl>
    <w:p w:rsidR="0099150A" w:rsidRPr="00453A79" w:rsidRDefault="0099150A" w:rsidP="0099150A"/>
    <w:p w:rsidR="0099150A" w:rsidRPr="00453A79" w:rsidRDefault="0099150A" w:rsidP="0099150A">
      <w:r w:rsidRPr="00453A79">
        <w:t>Перерыв на обед с 12.00</w:t>
      </w:r>
      <w:r w:rsidR="006010DA" w:rsidRPr="00453A79">
        <w:t> ч.</w:t>
      </w:r>
      <w:r w:rsidRPr="00453A79">
        <w:t xml:space="preserve"> до 13.00 ч</w:t>
      </w:r>
      <w:r w:rsidR="006010DA" w:rsidRPr="00453A79">
        <w:t>.</w:t>
      </w:r>
      <w:r w:rsidRPr="00453A79">
        <w:t>; выходной день - воскресенье.</w:t>
      </w:r>
    </w:p>
    <w:p w:rsidR="00620D61" w:rsidRPr="00453A79" w:rsidRDefault="00620D61"/>
    <w:p w:rsidR="0099150A" w:rsidRPr="00453A79" w:rsidRDefault="0099150A" w:rsidP="0099150A">
      <w:pPr>
        <w:pStyle w:val="ConsPlusNormal"/>
        <w:jc w:val="center"/>
        <w:rPr>
          <w:rFonts w:ascii="Times New Roman" w:hAnsi="Times New Roman" w:cs="Times New Roman"/>
          <w:b/>
          <w:sz w:val="24"/>
          <w:szCs w:val="24"/>
        </w:rPr>
      </w:pPr>
      <w:r w:rsidRPr="00453A79">
        <w:rPr>
          <w:rFonts w:ascii="Times New Roman" w:hAnsi="Times New Roman" w:cs="Times New Roman"/>
          <w:b/>
          <w:sz w:val="24"/>
          <w:szCs w:val="24"/>
        </w:rPr>
        <w:t>График работы отдела делопроизводства</w:t>
      </w:r>
    </w:p>
    <w:p w:rsidR="0099150A" w:rsidRPr="00453A79" w:rsidRDefault="0099150A" w:rsidP="0099150A">
      <w:pPr>
        <w:pStyle w:val="ConsPlusNormal"/>
        <w:jc w:val="center"/>
        <w:rPr>
          <w:rFonts w:ascii="Times New Roman" w:hAnsi="Times New Roman" w:cs="Times New Roman"/>
          <w:b/>
          <w:sz w:val="24"/>
          <w:szCs w:val="24"/>
        </w:rPr>
      </w:pPr>
      <w:r w:rsidRPr="00453A79">
        <w:rPr>
          <w:rFonts w:ascii="Times New Roman" w:hAnsi="Times New Roman" w:cs="Times New Roman"/>
          <w:b/>
          <w:sz w:val="24"/>
          <w:szCs w:val="24"/>
        </w:rPr>
        <w:t>администрации города Чебоксары</w:t>
      </w:r>
    </w:p>
    <w:p w:rsidR="0099150A" w:rsidRPr="00453A79" w:rsidRDefault="0099150A" w:rsidP="0099150A">
      <w:pPr>
        <w:pStyle w:val="ConsPlusNormal"/>
        <w:ind w:firstLine="540"/>
        <w:jc w:val="both"/>
        <w:rPr>
          <w:rFonts w:ascii="Times New Roman" w:hAnsi="Times New Roman" w:cs="Times New Roman"/>
          <w:sz w:val="24"/>
          <w:szCs w:val="24"/>
        </w:rPr>
      </w:pPr>
    </w:p>
    <w:p w:rsidR="0099150A" w:rsidRPr="00453A79" w:rsidRDefault="0099150A" w:rsidP="0099150A">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Адрес: 428000, г. Чебоксары, ул. К.Маркса, д. 36.</w:t>
      </w:r>
    </w:p>
    <w:p w:rsidR="0099150A" w:rsidRPr="00453A79" w:rsidRDefault="0099150A" w:rsidP="0099150A">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Адрес электронной почты: gcheb@cap.ru</w:t>
      </w:r>
    </w:p>
    <w:p w:rsidR="0099150A" w:rsidRPr="00453A79" w:rsidRDefault="0099150A" w:rsidP="0099150A">
      <w:pPr>
        <w:pStyle w:val="ConsPlusNormal"/>
        <w:ind w:firstLine="540"/>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2608"/>
        <w:gridCol w:w="1084"/>
        <w:gridCol w:w="1417"/>
        <w:gridCol w:w="2219"/>
      </w:tblGrid>
      <w:tr w:rsidR="0099150A" w:rsidRPr="00453A79" w:rsidTr="006010DA">
        <w:tc>
          <w:tcPr>
            <w:tcW w:w="2041" w:type="dxa"/>
          </w:tcPr>
          <w:p w:rsidR="0099150A" w:rsidRPr="00453A79" w:rsidRDefault="0099150A" w:rsidP="00251DD8">
            <w:pPr>
              <w:pStyle w:val="ConsPlusNormal"/>
              <w:jc w:val="center"/>
              <w:rPr>
                <w:rFonts w:ascii="Times New Roman" w:hAnsi="Times New Roman" w:cs="Times New Roman"/>
                <w:sz w:val="24"/>
                <w:szCs w:val="24"/>
              </w:rPr>
            </w:pPr>
            <w:r w:rsidRPr="00453A79">
              <w:rPr>
                <w:rFonts w:ascii="Times New Roman" w:hAnsi="Times New Roman" w:cs="Times New Roman"/>
                <w:sz w:val="24"/>
                <w:szCs w:val="24"/>
              </w:rPr>
              <w:t>Ф.И.О.</w:t>
            </w:r>
          </w:p>
        </w:tc>
        <w:tc>
          <w:tcPr>
            <w:tcW w:w="2608" w:type="dxa"/>
          </w:tcPr>
          <w:p w:rsidR="0099150A" w:rsidRPr="00453A79" w:rsidRDefault="0099150A" w:rsidP="00251DD8">
            <w:pPr>
              <w:pStyle w:val="ConsPlusNormal"/>
              <w:jc w:val="center"/>
              <w:rPr>
                <w:rFonts w:ascii="Times New Roman" w:hAnsi="Times New Roman" w:cs="Times New Roman"/>
                <w:sz w:val="24"/>
                <w:szCs w:val="24"/>
              </w:rPr>
            </w:pPr>
            <w:r w:rsidRPr="00453A79">
              <w:rPr>
                <w:rFonts w:ascii="Times New Roman" w:hAnsi="Times New Roman" w:cs="Times New Roman"/>
                <w:sz w:val="24"/>
                <w:szCs w:val="24"/>
              </w:rPr>
              <w:t>Должность</w:t>
            </w:r>
          </w:p>
        </w:tc>
        <w:tc>
          <w:tcPr>
            <w:tcW w:w="1084" w:type="dxa"/>
          </w:tcPr>
          <w:p w:rsidR="0099150A" w:rsidRPr="00453A79" w:rsidRDefault="0099150A" w:rsidP="00251DD8">
            <w:pPr>
              <w:pStyle w:val="ConsPlusNormal"/>
              <w:jc w:val="center"/>
              <w:rPr>
                <w:rFonts w:ascii="Times New Roman" w:hAnsi="Times New Roman" w:cs="Times New Roman"/>
                <w:sz w:val="24"/>
                <w:szCs w:val="24"/>
              </w:rPr>
            </w:pPr>
            <w:r w:rsidRPr="00453A79">
              <w:rPr>
                <w:rFonts w:ascii="Times New Roman" w:hAnsi="Times New Roman" w:cs="Times New Roman"/>
                <w:sz w:val="24"/>
                <w:szCs w:val="24"/>
              </w:rPr>
              <w:t>№ кабинета</w:t>
            </w:r>
          </w:p>
        </w:tc>
        <w:tc>
          <w:tcPr>
            <w:tcW w:w="1417" w:type="dxa"/>
          </w:tcPr>
          <w:p w:rsidR="0099150A" w:rsidRPr="00453A79" w:rsidRDefault="0099150A" w:rsidP="00251DD8">
            <w:pPr>
              <w:pStyle w:val="ConsPlusNormal"/>
              <w:jc w:val="center"/>
              <w:rPr>
                <w:rFonts w:ascii="Times New Roman" w:hAnsi="Times New Roman" w:cs="Times New Roman"/>
                <w:sz w:val="24"/>
                <w:szCs w:val="24"/>
              </w:rPr>
            </w:pPr>
            <w:r w:rsidRPr="00453A79">
              <w:rPr>
                <w:rFonts w:ascii="Times New Roman" w:hAnsi="Times New Roman" w:cs="Times New Roman"/>
                <w:sz w:val="24"/>
                <w:szCs w:val="24"/>
              </w:rPr>
              <w:t>№ телефона</w:t>
            </w:r>
          </w:p>
        </w:tc>
        <w:tc>
          <w:tcPr>
            <w:tcW w:w="2219" w:type="dxa"/>
          </w:tcPr>
          <w:p w:rsidR="0099150A" w:rsidRPr="00453A79" w:rsidRDefault="0099150A" w:rsidP="00251DD8">
            <w:pPr>
              <w:pStyle w:val="ConsPlusNormal"/>
              <w:jc w:val="center"/>
              <w:rPr>
                <w:rFonts w:ascii="Times New Roman" w:hAnsi="Times New Roman" w:cs="Times New Roman"/>
                <w:sz w:val="24"/>
                <w:szCs w:val="24"/>
              </w:rPr>
            </w:pPr>
            <w:r w:rsidRPr="00453A79">
              <w:rPr>
                <w:rFonts w:ascii="Times New Roman" w:hAnsi="Times New Roman" w:cs="Times New Roman"/>
                <w:sz w:val="24"/>
                <w:szCs w:val="24"/>
              </w:rPr>
              <w:t>График работы</w:t>
            </w:r>
          </w:p>
        </w:tc>
      </w:tr>
      <w:tr w:rsidR="0099150A" w:rsidRPr="00453A79" w:rsidTr="006010DA">
        <w:trPr>
          <w:trHeight w:val="541"/>
        </w:trPr>
        <w:tc>
          <w:tcPr>
            <w:tcW w:w="2041" w:type="dxa"/>
          </w:tcPr>
          <w:p w:rsidR="0099150A" w:rsidRPr="00453A79" w:rsidRDefault="0099150A" w:rsidP="00251DD8">
            <w:pPr>
              <w:pStyle w:val="ConsPlusNormal"/>
              <w:rPr>
                <w:rFonts w:ascii="Times New Roman" w:hAnsi="Times New Roman" w:cs="Times New Roman"/>
                <w:sz w:val="24"/>
                <w:szCs w:val="24"/>
              </w:rPr>
            </w:pPr>
            <w:r w:rsidRPr="00453A79">
              <w:rPr>
                <w:rFonts w:ascii="Times New Roman" w:hAnsi="Times New Roman" w:cs="Times New Roman"/>
                <w:sz w:val="24"/>
                <w:szCs w:val="24"/>
              </w:rPr>
              <w:t>Николаева</w:t>
            </w:r>
          </w:p>
          <w:p w:rsidR="0099150A" w:rsidRPr="00453A79" w:rsidRDefault="0099150A" w:rsidP="00251DD8">
            <w:pPr>
              <w:pStyle w:val="ConsPlusNormal"/>
              <w:rPr>
                <w:rFonts w:ascii="Times New Roman" w:hAnsi="Times New Roman" w:cs="Times New Roman"/>
                <w:sz w:val="24"/>
                <w:szCs w:val="24"/>
              </w:rPr>
            </w:pPr>
            <w:r w:rsidRPr="00453A79">
              <w:rPr>
                <w:rFonts w:ascii="Times New Roman" w:hAnsi="Times New Roman" w:cs="Times New Roman"/>
                <w:sz w:val="24"/>
                <w:szCs w:val="24"/>
              </w:rPr>
              <w:t>Алла Григорьевна</w:t>
            </w:r>
          </w:p>
        </w:tc>
        <w:tc>
          <w:tcPr>
            <w:tcW w:w="2608" w:type="dxa"/>
          </w:tcPr>
          <w:p w:rsidR="0099150A" w:rsidRPr="00453A79" w:rsidRDefault="0099150A" w:rsidP="00251DD8">
            <w:pPr>
              <w:pStyle w:val="ConsPlusNormal"/>
              <w:jc w:val="both"/>
              <w:rPr>
                <w:rFonts w:ascii="Times New Roman" w:hAnsi="Times New Roman" w:cs="Times New Roman"/>
                <w:sz w:val="24"/>
                <w:szCs w:val="24"/>
              </w:rPr>
            </w:pPr>
            <w:r w:rsidRPr="00453A79">
              <w:rPr>
                <w:rFonts w:ascii="Times New Roman" w:hAnsi="Times New Roman" w:cs="Times New Roman"/>
                <w:sz w:val="24"/>
                <w:szCs w:val="24"/>
              </w:rPr>
              <w:t>начальник отдела</w:t>
            </w:r>
          </w:p>
        </w:tc>
        <w:tc>
          <w:tcPr>
            <w:tcW w:w="1084" w:type="dxa"/>
          </w:tcPr>
          <w:p w:rsidR="0099150A" w:rsidRPr="00453A79" w:rsidRDefault="0099150A" w:rsidP="00251DD8">
            <w:pPr>
              <w:pStyle w:val="ConsPlusNormal"/>
              <w:jc w:val="center"/>
              <w:rPr>
                <w:rFonts w:ascii="Times New Roman" w:hAnsi="Times New Roman" w:cs="Times New Roman"/>
                <w:sz w:val="24"/>
                <w:szCs w:val="24"/>
              </w:rPr>
            </w:pPr>
            <w:r w:rsidRPr="00453A79">
              <w:rPr>
                <w:rFonts w:ascii="Times New Roman" w:hAnsi="Times New Roman" w:cs="Times New Roman"/>
                <w:sz w:val="24"/>
                <w:szCs w:val="24"/>
              </w:rPr>
              <w:t>211</w:t>
            </w:r>
          </w:p>
        </w:tc>
        <w:tc>
          <w:tcPr>
            <w:tcW w:w="1417" w:type="dxa"/>
          </w:tcPr>
          <w:p w:rsidR="0099150A" w:rsidRPr="00453A79" w:rsidRDefault="0099150A" w:rsidP="00251DD8">
            <w:pPr>
              <w:pStyle w:val="ConsPlusNormal"/>
              <w:jc w:val="center"/>
              <w:rPr>
                <w:rFonts w:ascii="Times New Roman" w:hAnsi="Times New Roman" w:cs="Times New Roman"/>
                <w:sz w:val="24"/>
                <w:szCs w:val="24"/>
              </w:rPr>
            </w:pPr>
            <w:r w:rsidRPr="00453A79">
              <w:rPr>
                <w:rFonts w:ascii="Times New Roman" w:hAnsi="Times New Roman" w:cs="Times New Roman"/>
                <w:sz w:val="24"/>
                <w:szCs w:val="24"/>
              </w:rPr>
              <w:t>23-50-30</w:t>
            </w:r>
          </w:p>
        </w:tc>
        <w:tc>
          <w:tcPr>
            <w:tcW w:w="2219" w:type="dxa"/>
            <w:vMerge w:val="restart"/>
          </w:tcPr>
          <w:p w:rsidR="0099150A" w:rsidRPr="00453A79" w:rsidRDefault="0099150A" w:rsidP="00251DD8">
            <w:pPr>
              <w:pStyle w:val="ConsPlusNormal"/>
              <w:jc w:val="center"/>
              <w:rPr>
                <w:rFonts w:ascii="Times New Roman" w:hAnsi="Times New Roman" w:cs="Times New Roman"/>
                <w:sz w:val="24"/>
                <w:szCs w:val="24"/>
              </w:rPr>
            </w:pPr>
            <w:r w:rsidRPr="00453A79">
              <w:rPr>
                <w:rFonts w:ascii="Times New Roman" w:hAnsi="Times New Roman" w:cs="Times New Roman"/>
                <w:sz w:val="24"/>
                <w:szCs w:val="24"/>
              </w:rPr>
              <w:t>понедельник - пятница,</w:t>
            </w:r>
          </w:p>
          <w:p w:rsidR="0099150A" w:rsidRPr="00453A79" w:rsidRDefault="0099150A" w:rsidP="00251DD8">
            <w:pPr>
              <w:pStyle w:val="ConsPlusNormal"/>
              <w:jc w:val="center"/>
              <w:rPr>
                <w:rFonts w:ascii="Times New Roman" w:hAnsi="Times New Roman" w:cs="Times New Roman"/>
                <w:sz w:val="24"/>
                <w:szCs w:val="24"/>
              </w:rPr>
            </w:pPr>
            <w:r w:rsidRPr="00453A79">
              <w:rPr>
                <w:rFonts w:ascii="Times New Roman" w:hAnsi="Times New Roman" w:cs="Times New Roman"/>
                <w:sz w:val="24"/>
                <w:szCs w:val="24"/>
              </w:rPr>
              <w:t>8.00 - 17.00</w:t>
            </w:r>
          </w:p>
        </w:tc>
      </w:tr>
      <w:tr w:rsidR="0099150A" w:rsidRPr="00453A79" w:rsidTr="006010DA">
        <w:tc>
          <w:tcPr>
            <w:tcW w:w="2041" w:type="dxa"/>
          </w:tcPr>
          <w:p w:rsidR="0099150A" w:rsidRPr="00453A79" w:rsidRDefault="0099150A" w:rsidP="00251DD8">
            <w:pPr>
              <w:pStyle w:val="ConsPlusNormal"/>
              <w:rPr>
                <w:rFonts w:ascii="Times New Roman" w:hAnsi="Times New Roman" w:cs="Times New Roman"/>
                <w:sz w:val="24"/>
                <w:szCs w:val="24"/>
              </w:rPr>
            </w:pPr>
            <w:r w:rsidRPr="00453A79">
              <w:rPr>
                <w:rFonts w:ascii="Times New Roman" w:hAnsi="Times New Roman" w:cs="Times New Roman"/>
                <w:sz w:val="24"/>
                <w:szCs w:val="24"/>
              </w:rPr>
              <w:t>Анисимова Ирина Юрьевна</w:t>
            </w:r>
          </w:p>
        </w:tc>
        <w:tc>
          <w:tcPr>
            <w:tcW w:w="2608" w:type="dxa"/>
          </w:tcPr>
          <w:p w:rsidR="0099150A" w:rsidRPr="00453A79" w:rsidRDefault="0099150A" w:rsidP="00251DD8">
            <w:pPr>
              <w:pStyle w:val="ConsPlusNormal"/>
              <w:jc w:val="both"/>
              <w:rPr>
                <w:rFonts w:ascii="Times New Roman" w:hAnsi="Times New Roman" w:cs="Times New Roman"/>
                <w:sz w:val="24"/>
                <w:szCs w:val="24"/>
              </w:rPr>
            </w:pPr>
            <w:r w:rsidRPr="00453A79">
              <w:rPr>
                <w:rFonts w:ascii="Times New Roman" w:hAnsi="Times New Roman" w:cs="Times New Roman"/>
                <w:sz w:val="24"/>
                <w:szCs w:val="24"/>
              </w:rPr>
              <w:t>ведущий специалист-эксперт</w:t>
            </w:r>
          </w:p>
        </w:tc>
        <w:tc>
          <w:tcPr>
            <w:tcW w:w="1084" w:type="dxa"/>
          </w:tcPr>
          <w:p w:rsidR="0099150A" w:rsidRPr="00453A79" w:rsidRDefault="0099150A" w:rsidP="00251DD8">
            <w:pPr>
              <w:pStyle w:val="ConsPlusNormal"/>
              <w:jc w:val="center"/>
              <w:rPr>
                <w:rFonts w:ascii="Times New Roman" w:hAnsi="Times New Roman" w:cs="Times New Roman"/>
                <w:sz w:val="24"/>
                <w:szCs w:val="24"/>
              </w:rPr>
            </w:pPr>
            <w:r w:rsidRPr="00453A79">
              <w:rPr>
                <w:rFonts w:ascii="Times New Roman" w:hAnsi="Times New Roman" w:cs="Times New Roman"/>
                <w:sz w:val="24"/>
                <w:szCs w:val="24"/>
              </w:rPr>
              <w:t>119</w:t>
            </w:r>
          </w:p>
        </w:tc>
        <w:tc>
          <w:tcPr>
            <w:tcW w:w="1417" w:type="dxa"/>
          </w:tcPr>
          <w:p w:rsidR="0099150A" w:rsidRPr="00453A79" w:rsidRDefault="0099150A" w:rsidP="00251DD8">
            <w:pPr>
              <w:pStyle w:val="ConsPlusNormal"/>
              <w:jc w:val="center"/>
              <w:rPr>
                <w:rFonts w:ascii="Times New Roman" w:hAnsi="Times New Roman" w:cs="Times New Roman"/>
                <w:sz w:val="24"/>
                <w:szCs w:val="24"/>
              </w:rPr>
            </w:pPr>
            <w:r w:rsidRPr="00453A79">
              <w:rPr>
                <w:rFonts w:ascii="Times New Roman" w:hAnsi="Times New Roman" w:cs="Times New Roman"/>
                <w:sz w:val="24"/>
                <w:szCs w:val="24"/>
              </w:rPr>
              <w:t>23-50-28</w:t>
            </w:r>
          </w:p>
        </w:tc>
        <w:tc>
          <w:tcPr>
            <w:tcW w:w="2219" w:type="dxa"/>
            <w:vMerge/>
          </w:tcPr>
          <w:p w:rsidR="0099150A" w:rsidRPr="00453A79" w:rsidRDefault="0099150A" w:rsidP="00251DD8"/>
        </w:tc>
      </w:tr>
    </w:tbl>
    <w:p w:rsidR="0099150A" w:rsidRPr="00453A79" w:rsidRDefault="0099150A" w:rsidP="0099150A">
      <w:pPr>
        <w:pStyle w:val="ConsPlusNormal"/>
        <w:jc w:val="center"/>
        <w:rPr>
          <w:rFonts w:ascii="Times New Roman" w:hAnsi="Times New Roman" w:cs="Times New Roman"/>
          <w:sz w:val="24"/>
          <w:szCs w:val="24"/>
        </w:rPr>
      </w:pPr>
    </w:p>
    <w:p w:rsidR="0099150A" w:rsidRPr="00453A79" w:rsidRDefault="0099150A" w:rsidP="0099150A">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Перерыв на обед с 12.00</w:t>
      </w:r>
      <w:r w:rsidR="006010DA" w:rsidRPr="00453A79">
        <w:rPr>
          <w:rFonts w:ascii="Times New Roman" w:hAnsi="Times New Roman" w:cs="Times New Roman"/>
          <w:sz w:val="24"/>
          <w:szCs w:val="24"/>
        </w:rPr>
        <w:t xml:space="preserve"> ч.</w:t>
      </w:r>
      <w:r w:rsidRPr="00453A79">
        <w:rPr>
          <w:rFonts w:ascii="Times New Roman" w:hAnsi="Times New Roman" w:cs="Times New Roman"/>
          <w:sz w:val="24"/>
          <w:szCs w:val="24"/>
        </w:rPr>
        <w:t xml:space="preserve"> до 13.00 ч</w:t>
      </w:r>
      <w:r w:rsidR="006010DA" w:rsidRPr="00453A79">
        <w:rPr>
          <w:rFonts w:ascii="Times New Roman" w:hAnsi="Times New Roman" w:cs="Times New Roman"/>
          <w:sz w:val="24"/>
          <w:szCs w:val="24"/>
        </w:rPr>
        <w:t>.</w:t>
      </w:r>
      <w:r w:rsidRPr="00453A79">
        <w:rPr>
          <w:rFonts w:ascii="Times New Roman" w:hAnsi="Times New Roman" w:cs="Times New Roman"/>
          <w:sz w:val="24"/>
          <w:szCs w:val="24"/>
        </w:rPr>
        <w:t>; выходной день - суббота, воскресенье.</w:t>
      </w:r>
    </w:p>
    <w:p w:rsidR="0099150A" w:rsidRPr="00453A79" w:rsidRDefault="0099150A"/>
    <w:p w:rsidR="0099150A" w:rsidRPr="00453A79" w:rsidRDefault="0099150A" w:rsidP="0099150A">
      <w:pPr>
        <w:pStyle w:val="ConsPlusNormal"/>
        <w:jc w:val="center"/>
        <w:rPr>
          <w:rFonts w:ascii="Times New Roman" w:hAnsi="Times New Roman" w:cs="Times New Roman"/>
          <w:b/>
          <w:sz w:val="24"/>
          <w:szCs w:val="24"/>
        </w:rPr>
      </w:pPr>
      <w:r w:rsidRPr="00453A79">
        <w:rPr>
          <w:rFonts w:ascii="Times New Roman" w:hAnsi="Times New Roman" w:cs="Times New Roman"/>
          <w:b/>
          <w:sz w:val="24"/>
          <w:szCs w:val="24"/>
        </w:rPr>
        <w:t>Сведения о месте нахождения и графике работы</w:t>
      </w:r>
    </w:p>
    <w:p w:rsidR="0099150A" w:rsidRPr="00453A79" w:rsidRDefault="006010DA" w:rsidP="0099150A">
      <w:pPr>
        <w:pStyle w:val="ConsPlusNormal"/>
        <w:jc w:val="center"/>
        <w:rPr>
          <w:rFonts w:ascii="Times New Roman" w:hAnsi="Times New Roman" w:cs="Times New Roman"/>
          <w:b/>
          <w:sz w:val="24"/>
          <w:szCs w:val="24"/>
        </w:rPr>
      </w:pPr>
      <w:r w:rsidRPr="00453A79">
        <w:rPr>
          <w:rFonts w:ascii="Times New Roman" w:hAnsi="Times New Roman" w:cs="Times New Roman"/>
          <w:b/>
          <w:sz w:val="24"/>
          <w:szCs w:val="24"/>
        </w:rPr>
        <w:t>а</w:t>
      </w:r>
      <w:r w:rsidR="0099150A" w:rsidRPr="00453A79">
        <w:rPr>
          <w:rFonts w:ascii="Times New Roman" w:hAnsi="Times New Roman" w:cs="Times New Roman"/>
          <w:b/>
          <w:sz w:val="24"/>
          <w:szCs w:val="24"/>
        </w:rPr>
        <w:t>втономного учреждения "Многофункциональный центр</w:t>
      </w:r>
      <w:r w:rsidRPr="00453A79">
        <w:rPr>
          <w:rFonts w:ascii="Times New Roman" w:hAnsi="Times New Roman" w:cs="Times New Roman"/>
          <w:b/>
          <w:sz w:val="24"/>
          <w:szCs w:val="24"/>
        </w:rPr>
        <w:t xml:space="preserve"> </w:t>
      </w:r>
      <w:r w:rsidR="0099150A" w:rsidRPr="00453A79">
        <w:rPr>
          <w:rFonts w:ascii="Times New Roman" w:hAnsi="Times New Roman" w:cs="Times New Roman"/>
          <w:b/>
          <w:sz w:val="24"/>
          <w:szCs w:val="24"/>
        </w:rPr>
        <w:t>предоставления государственных и муниципальных услуг"</w:t>
      </w:r>
      <w:r w:rsidRPr="00453A79">
        <w:rPr>
          <w:rFonts w:ascii="Times New Roman" w:hAnsi="Times New Roman" w:cs="Times New Roman"/>
          <w:b/>
          <w:sz w:val="24"/>
          <w:szCs w:val="24"/>
        </w:rPr>
        <w:t xml:space="preserve"> </w:t>
      </w:r>
      <w:r w:rsidR="0099150A" w:rsidRPr="00453A79">
        <w:rPr>
          <w:rFonts w:ascii="Times New Roman" w:hAnsi="Times New Roman" w:cs="Times New Roman"/>
          <w:b/>
          <w:sz w:val="24"/>
          <w:szCs w:val="24"/>
        </w:rPr>
        <w:t>муниципального образования города Чебоксары -</w:t>
      </w:r>
      <w:r w:rsidRPr="00453A79">
        <w:rPr>
          <w:rFonts w:ascii="Times New Roman" w:hAnsi="Times New Roman" w:cs="Times New Roman"/>
          <w:b/>
          <w:sz w:val="24"/>
          <w:szCs w:val="24"/>
        </w:rPr>
        <w:t xml:space="preserve"> </w:t>
      </w:r>
      <w:r w:rsidR="0099150A" w:rsidRPr="00453A79">
        <w:rPr>
          <w:rFonts w:ascii="Times New Roman" w:hAnsi="Times New Roman" w:cs="Times New Roman"/>
          <w:b/>
          <w:sz w:val="24"/>
          <w:szCs w:val="24"/>
        </w:rPr>
        <w:t>столицы Чувашской Республики</w:t>
      </w:r>
    </w:p>
    <w:p w:rsidR="0099150A" w:rsidRPr="00453A79" w:rsidRDefault="0099150A" w:rsidP="0099150A">
      <w:pPr>
        <w:pStyle w:val="ConsPlusNormal"/>
        <w:jc w:val="center"/>
        <w:rPr>
          <w:rFonts w:ascii="Times New Roman" w:hAnsi="Times New Roman" w:cs="Times New Roman"/>
          <w:b/>
          <w:sz w:val="24"/>
          <w:szCs w:val="24"/>
        </w:rPr>
      </w:pPr>
    </w:p>
    <w:p w:rsidR="00A6284E" w:rsidRDefault="0099150A" w:rsidP="0099150A">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Адрес: 428000, г. Чебоксары, ул. Ленинградская, 36</w:t>
      </w:r>
      <w:r w:rsidR="00A6284E">
        <w:rPr>
          <w:rFonts w:ascii="Times New Roman" w:hAnsi="Times New Roman" w:cs="Times New Roman"/>
          <w:sz w:val="24"/>
          <w:szCs w:val="24"/>
        </w:rPr>
        <w:t xml:space="preserve">, </w:t>
      </w:r>
    </w:p>
    <w:p w:rsidR="00A6284E" w:rsidRDefault="00A6284E" w:rsidP="00A6284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 Чебоксары, ул. Энтузиастов, 36/9, </w:t>
      </w:r>
    </w:p>
    <w:p w:rsidR="0099150A" w:rsidRPr="00453A79" w:rsidRDefault="00A6284E" w:rsidP="00A6284E">
      <w:pPr>
        <w:pStyle w:val="ConsPlusNormal"/>
        <w:jc w:val="both"/>
        <w:rPr>
          <w:rFonts w:ascii="Times New Roman" w:hAnsi="Times New Roman" w:cs="Times New Roman"/>
          <w:sz w:val="24"/>
          <w:szCs w:val="24"/>
        </w:rPr>
      </w:pPr>
      <w:r>
        <w:rPr>
          <w:rFonts w:ascii="Times New Roman" w:hAnsi="Times New Roman" w:cs="Times New Roman"/>
          <w:sz w:val="24"/>
          <w:szCs w:val="24"/>
        </w:rPr>
        <w:t>г. Чебоксары, Эгерский бульвар, 36а</w:t>
      </w:r>
    </w:p>
    <w:p w:rsidR="0099150A" w:rsidRPr="00453A79" w:rsidRDefault="0099150A" w:rsidP="0099150A">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Адрес сайта в сети Интернет</w:t>
      </w:r>
      <w:r w:rsidR="006010DA" w:rsidRPr="00453A79">
        <w:rPr>
          <w:rFonts w:ascii="Times New Roman" w:hAnsi="Times New Roman" w:cs="Times New Roman"/>
          <w:sz w:val="24"/>
          <w:szCs w:val="24"/>
        </w:rPr>
        <w:t>:</w:t>
      </w:r>
      <w:r w:rsidRPr="00453A79">
        <w:rPr>
          <w:rFonts w:ascii="Times New Roman" w:hAnsi="Times New Roman" w:cs="Times New Roman"/>
          <w:sz w:val="24"/>
          <w:szCs w:val="24"/>
        </w:rPr>
        <w:t xml:space="preserve"> www.mfc-gcheb.cap.ru</w:t>
      </w:r>
    </w:p>
    <w:p w:rsidR="0099150A" w:rsidRPr="00453A79" w:rsidRDefault="0099150A" w:rsidP="0099150A">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Адрес электронной почты: mfc@cap.ru</w:t>
      </w:r>
    </w:p>
    <w:p w:rsidR="0099150A" w:rsidRPr="00453A79" w:rsidRDefault="0099150A" w:rsidP="0099150A">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Тел.: 224-800 (reception), 224-777 (справочно-информационная служба (call-center)</w:t>
      </w:r>
    </w:p>
    <w:p w:rsidR="0099150A" w:rsidRPr="00453A79" w:rsidRDefault="0099150A" w:rsidP="0099150A">
      <w:pPr>
        <w:pStyle w:val="ConsPlusNormal"/>
        <w:ind w:firstLine="540"/>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742"/>
        <w:gridCol w:w="2838"/>
      </w:tblGrid>
      <w:tr w:rsidR="0099150A" w:rsidRPr="00453A79" w:rsidTr="006010DA">
        <w:trPr>
          <w:trHeight w:val="217"/>
        </w:trPr>
        <w:tc>
          <w:tcPr>
            <w:tcW w:w="2778" w:type="dxa"/>
          </w:tcPr>
          <w:p w:rsidR="0099150A" w:rsidRPr="00453A79" w:rsidRDefault="0099150A" w:rsidP="00251DD8">
            <w:pPr>
              <w:pStyle w:val="ConsPlusNormal"/>
              <w:jc w:val="center"/>
              <w:rPr>
                <w:rFonts w:ascii="Times New Roman" w:hAnsi="Times New Roman" w:cs="Times New Roman"/>
                <w:sz w:val="24"/>
                <w:szCs w:val="24"/>
              </w:rPr>
            </w:pPr>
            <w:r w:rsidRPr="00453A79">
              <w:rPr>
                <w:rFonts w:ascii="Times New Roman" w:hAnsi="Times New Roman" w:cs="Times New Roman"/>
                <w:sz w:val="24"/>
                <w:szCs w:val="24"/>
              </w:rPr>
              <w:t>Ф.И.О.</w:t>
            </w:r>
          </w:p>
        </w:tc>
        <w:tc>
          <w:tcPr>
            <w:tcW w:w="3742" w:type="dxa"/>
          </w:tcPr>
          <w:p w:rsidR="0099150A" w:rsidRPr="00453A79" w:rsidRDefault="0099150A" w:rsidP="0099150A">
            <w:pPr>
              <w:pStyle w:val="ConsPlusNormal"/>
              <w:jc w:val="center"/>
              <w:rPr>
                <w:rFonts w:ascii="Times New Roman" w:hAnsi="Times New Roman" w:cs="Times New Roman"/>
                <w:sz w:val="24"/>
                <w:szCs w:val="24"/>
              </w:rPr>
            </w:pPr>
            <w:r w:rsidRPr="00453A79">
              <w:rPr>
                <w:rFonts w:ascii="Times New Roman" w:hAnsi="Times New Roman" w:cs="Times New Roman"/>
                <w:sz w:val="24"/>
                <w:szCs w:val="24"/>
              </w:rPr>
              <w:t>Должность</w:t>
            </w:r>
          </w:p>
        </w:tc>
        <w:tc>
          <w:tcPr>
            <w:tcW w:w="2838" w:type="dxa"/>
          </w:tcPr>
          <w:p w:rsidR="0099150A" w:rsidRPr="00453A79" w:rsidRDefault="006010DA" w:rsidP="00251DD8">
            <w:pPr>
              <w:pStyle w:val="ConsPlusNormal"/>
              <w:jc w:val="center"/>
              <w:rPr>
                <w:rFonts w:ascii="Times New Roman" w:hAnsi="Times New Roman" w:cs="Times New Roman"/>
                <w:sz w:val="24"/>
                <w:szCs w:val="24"/>
              </w:rPr>
            </w:pPr>
            <w:r w:rsidRPr="00453A79">
              <w:rPr>
                <w:rFonts w:ascii="Times New Roman" w:hAnsi="Times New Roman" w:cs="Times New Roman"/>
                <w:sz w:val="24"/>
                <w:szCs w:val="24"/>
              </w:rPr>
              <w:t>№</w:t>
            </w:r>
            <w:r w:rsidR="0099150A" w:rsidRPr="00453A79">
              <w:rPr>
                <w:rFonts w:ascii="Times New Roman" w:hAnsi="Times New Roman" w:cs="Times New Roman"/>
                <w:sz w:val="24"/>
                <w:szCs w:val="24"/>
              </w:rPr>
              <w:t xml:space="preserve"> телефон</w:t>
            </w:r>
            <w:r w:rsidRPr="00453A79">
              <w:rPr>
                <w:rFonts w:ascii="Times New Roman" w:hAnsi="Times New Roman" w:cs="Times New Roman"/>
                <w:sz w:val="24"/>
                <w:szCs w:val="24"/>
              </w:rPr>
              <w:t>а</w:t>
            </w:r>
          </w:p>
        </w:tc>
      </w:tr>
      <w:tr w:rsidR="0099150A" w:rsidRPr="00453A79" w:rsidTr="006010DA">
        <w:trPr>
          <w:trHeight w:val="437"/>
        </w:trPr>
        <w:tc>
          <w:tcPr>
            <w:tcW w:w="2778" w:type="dxa"/>
          </w:tcPr>
          <w:p w:rsidR="0099150A" w:rsidRPr="00453A79" w:rsidRDefault="0099150A" w:rsidP="00251DD8">
            <w:pPr>
              <w:pStyle w:val="ConsPlusNormal"/>
              <w:rPr>
                <w:rFonts w:ascii="Times New Roman" w:hAnsi="Times New Roman" w:cs="Times New Roman"/>
                <w:sz w:val="24"/>
                <w:szCs w:val="24"/>
              </w:rPr>
            </w:pPr>
            <w:r w:rsidRPr="00453A79">
              <w:rPr>
                <w:rFonts w:ascii="Times New Roman" w:hAnsi="Times New Roman" w:cs="Times New Roman"/>
                <w:sz w:val="24"/>
                <w:szCs w:val="24"/>
              </w:rPr>
              <w:t>Черкасов</w:t>
            </w:r>
          </w:p>
          <w:p w:rsidR="0099150A" w:rsidRPr="00453A79" w:rsidRDefault="0099150A" w:rsidP="00251DD8">
            <w:pPr>
              <w:pStyle w:val="ConsPlusNormal"/>
              <w:rPr>
                <w:rFonts w:ascii="Times New Roman" w:hAnsi="Times New Roman" w:cs="Times New Roman"/>
                <w:sz w:val="24"/>
                <w:szCs w:val="24"/>
              </w:rPr>
            </w:pPr>
            <w:r w:rsidRPr="00453A79">
              <w:rPr>
                <w:rFonts w:ascii="Times New Roman" w:hAnsi="Times New Roman" w:cs="Times New Roman"/>
                <w:sz w:val="24"/>
                <w:szCs w:val="24"/>
              </w:rPr>
              <w:t>Алексей Юрьевич</w:t>
            </w:r>
          </w:p>
        </w:tc>
        <w:tc>
          <w:tcPr>
            <w:tcW w:w="3742" w:type="dxa"/>
          </w:tcPr>
          <w:p w:rsidR="0099150A" w:rsidRPr="00453A79" w:rsidRDefault="0099150A" w:rsidP="0099150A">
            <w:pPr>
              <w:pStyle w:val="ConsPlusNormal"/>
              <w:jc w:val="center"/>
              <w:rPr>
                <w:rFonts w:ascii="Times New Roman" w:hAnsi="Times New Roman" w:cs="Times New Roman"/>
                <w:sz w:val="24"/>
                <w:szCs w:val="24"/>
              </w:rPr>
            </w:pPr>
            <w:r w:rsidRPr="00453A79">
              <w:rPr>
                <w:rFonts w:ascii="Times New Roman" w:hAnsi="Times New Roman" w:cs="Times New Roman"/>
                <w:sz w:val="24"/>
                <w:szCs w:val="24"/>
              </w:rPr>
              <w:t>Директор</w:t>
            </w:r>
          </w:p>
        </w:tc>
        <w:tc>
          <w:tcPr>
            <w:tcW w:w="2838" w:type="dxa"/>
          </w:tcPr>
          <w:p w:rsidR="0099150A" w:rsidRPr="00453A79" w:rsidRDefault="0099150A" w:rsidP="00251DD8">
            <w:pPr>
              <w:pStyle w:val="ConsPlusNormal"/>
              <w:jc w:val="center"/>
              <w:rPr>
                <w:rFonts w:ascii="Times New Roman" w:hAnsi="Times New Roman" w:cs="Times New Roman"/>
                <w:sz w:val="24"/>
                <w:szCs w:val="24"/>
              </w:rPr>
            </w:pPr>
            <w:r w:rsidRPr="00453A79">
              <w:rPr>
                <w:rFonts w:ascii="Times New Roman" w:hAnsi="Times New Roman" w:cs="Times New Roman"/>
                <w:sz w:val="24"/>
                <w:szCs w:val="24"/>
              </w:rPr>
              <w:t>22-47-08</w:t>
            </w:r>
          </w:p>
        </w:tc>
      </w:tr>
      <w:tr w:rsidR="0099150A" w:rsidRPr="00453A79" w:rsidTr="0099150A">
        <w:tc>
          <w:tcPr>
            <w:tcW w:w="2778" w:type="dxa"/>
          </w:tcPr>
          <w:p w:rsidR="008610B6" w:rsidRPr="00453A79" w:rsidRDefault="008610B6" w:rsidP="008610B6">
            <w:pPr>
              <w:pStyle w:val="ConsPlusNormal"/>
              <w:rPr>
                <w:rFonts w:ascii="Times New Roman" w:hAnsi="Times New Roman" w:cs="Times New Roman"/>
                <w:sz w:val="24"/>
                <w:szCs w:val="24"/>
              </w:rPr>
            </w:pPr>
            <w:r w:rsidRPr="00453A79">
              <w:rPr>
                <w:rFonts w:ascii="Times New Roman" w:hAnsi="Times New Roman" w:cs="Times New Roman"/>
                <w:sz w:val="24"/>
                <w:szCs w:val="24"/>
              </w:rPr>
              <w:t>Сакмарова</w:t>
            </w:r>
          </w:p>
          <w:p w:rsidR="0099150A" w:rsidRPr="00453A79" w:rsidRDefault="008610B6" w:rsidP="008610B6">
            <w:pPr>
              <w:pStyle w:val="ConsPlusNormal"/>
              <w:rPr>
                <w:rFonts w:ascii="Times New Roman" w:hAnsi="Times New Roman" w:cs="Times New Roman"/>
                <w:sz w:val="24"/>
                <w:szCs w:val="24"/>
              </w:rPr>
            </w:pPr>
            <w:r w:rsidRPr="00453A79">
              <w:rPr>
                <w:rFonts w:ascii="Times New Roman" w:hAnsi="Times New Roman" w:cs="Times New Roman"/>
                <w:sz w:val="24"/>
                <w:szCs w:val="24"/>
              </w:rPr>
              <w:t>Инна Юрьевна</w:t>
            </w:r>
          </w:p>
        </w:tc>
        <w:tc>
          <w:tcPr>
            <w:tcW w:w="3742" w:type="dxa"/>
          </w:tcPr>
          <w:p w:rsidR="0099150A" w:rsidRPr="00453A79" w:rsidRDefault="0099150A" w:rsidP="006010DA">
            <w:pPr>
              <w:pStyle w:val="ConsPlusNormal"/>
              <w:jc w:val="center"/>
              <w:rPr>
                <w:rFonts w:ascii="Times New Roman" w:hAnsi="Times New Roman" w:cs="Times New Roman"/>
                <w:sz w:val="24"/>
                <w:szCs w:val="24"/>
              </w:rPr>
            </w:pPr>
            <w:r w:rsidRPr="00453A79">
              <w:rPr>
                <w:rFonts w:ascii="Times New Roman" w:hAnsi="Times New Roman" w:cs="Times New Roman"/>
                <w:sz w:val="24"/>
                <w:szCs w:val="24"/>
              </w:rPr>
              <w:t>Заместитель директора</w:t>
            </w:r>
          </w:p>
        </w:tc>
        <w:tc>
          <w:tcPr>
            <w:tcW w:w="2838" w:type="dxa"/>
          </w:tcPr>
          <w:p w:rsidR="0099150A" w:rsidRPr="00453A79" w:rsidRDefault="0099150A" w:rsidP="00251DD8">
            <w:pPr>
              <w:pStyle w:val="ConsPlusNormal"/>
              <w:jc w:val="center"/>
              <w:rPr>
                <w:rFonts w:ascii="Times New Roman" w:hAnsi="Times New Roman" w:cs="Times New Roman"/>
                <w:sz w:val="24"/>
                <w:szCs w:val="24"/>
              </w:rPr>
            </w:pPr>
            <w:r w:rsidRPr="00453A79">
              <w:rPr>
                <w:rFonts w:ascii="Times New Roman" w:hAnsi="Times New Roman" w:cs="Times New Roman"/>
                <w:sz w:val="24"/>
                <w:szCs w:val="24"/>
              </w:rPr>
              <w:t>22-47-05</w:t>
            </w:r>
          </w:p>
        </w:tc>
      </w:tr>
    </w:tbl>
    <w:p w:rsidR="00620D61" w:rsidRPr="00453A79" w:rsidRDefault="00620D61"/>
    <w:p w:rsidR="008610B6" w:rsidRPr="00453A79" w:rsidRDefault="008610B6" w:rsidP="008610B6">
      <w:pPr>
        <w:pStyle w:val="ConsPlusNormal"/>
        <w:ind w:firstLine="540"/>
        <w:jc w:val="both"/>
        <w:rPr>
          <w:rFonts w:ascii="Times New Roman" w:hAnsi="Times New Roman" w:cs="Times New Roman"/>
          <w:sz w:val="24"/>
          <w:szCs w:val="24"/>
        </w:rPr>
      </w:pPr>
      <w:r w:rsidRPr="00453A79">
        <w:rPr>
          <w:rFonts w:ascii="Times New Roman" w:hAnsi="Times New Roman" w:cs="Times New Roman"/>
          <w:sz w:val="24"/>
          <w:szCs w:val="24"/>
        </w:rPr>
        <w:t>График работы специалистов, осуществляющих прием и консультирование: понедельник - пятница с 8.00 ч. до 20.00 ч., суббота - с 9.00 ч. до 14.00 ч. без перерыва на обед; выходной день - воскресенье.</w:t>
      </w:r>
    </w:p>
    <w:p w:rsidR="00620D61" w:rsidRPr="00453A79" w:rsidRDefault="006010DA" w:rsidP="006010DA">
      <w:pPr>
        <w:jc w:val="center"/>
      </w:pPr>
      <w:r w:rsidRPr="00453A79">
        <w:t>__________________________________________</w:t>
      </w:r>
    </w:p>
    <w:p w:rsidR="00620D61" w:rsidRPr="00453A79" w:rsidRDefault="00620D61">
      <w:pPr>
        <w:sectPr w:rsidR="00620D61" w:rsidRPr="00453A79" w:rsidSect="00140FBF">
          <w:pgSz w:w="11906" w:h="16838"/>
          <w:pgMar w:top="1134" w:right="850" w:bottom="1134" w:left="1701" w:header="708" w:footer="708" w:gutter="0"/>
          <w:cols w:space="708"/>
          <w:docGrid w:linePitch="360"/>
        </w:sectPr>
      </w:pPr>
    </w:p>
    <w:p w:rsidR="008610B6" w:rsidRPr="00453A79" w:rsidRDefault="008610B6" w:rsidP="008610B6">
      <w:pPr>
        <w:pStyle w:val="ConsPlusNormal"/>
        <w:ind w:left="5670"/>
        <w:jc w:val="both"/>
        <w:rPr>
          <w:rFonts w:ascii="Times New Roman" w:hAnsi="Times New Roman" w:cs="Times New Roman"/>
          <w:sz w:val="24"/>
          <w:szCs w:val="24"/>
        </w:rPr>
      </w:pPr>
      <w:r w:rsidRPr="00453A79">
        <w:rPr>
          <w:rFonts w:ascii="Times New Roman" w:hAnsi="Times New Roman" w:cs="Times New Roman"/>
          <w:sz w:val="24"/>
          <w:szCs w:val="24"/>
        </w:rPr>
        <w:lastRenderedPageBreak/>
        <w:t xml:space="preserve">Приложение </w:t>
      </w:r>
      <w:r w:rsidR="006010DA" w:rsidRPr="00453A79">
        <w:rPr>
          <w:rFonts w:ascii="Times New Roman" w:hAnsi="Times New Roman" w:cs="Times New Roman"/>
          <w:sz w:val="24"/>
          <w:szCs w:val="24"/>
        </w:rPr>
        <w:t>№</w:t>
      </w:r>
      <w:r w:rsidRPr="00453A79">
        <w:rPr>
          <w:rFonts w:ascii="Times New Roman" w:hAnsi="Times New Roman" w:cs="Times New Roman"/>
          <w:sz w:val="24"/>
          <w:szCs w:val="24"/>
        </w:rPr>
        <w:t>2</w:t>
      </w:r>
    </w:p>
    <w:p w:rsidR="008610B6" w:rsidRPr="00453A79" w:rsidRDefault="008610B6" w:rsidP="008610B6">
      <w:pPr>
        <w:pStyle w:val="ConsPlusNormal"/>
        <w:ind w:left="5670"/>
        <w:jc w:val="both"/>
        <w:rPr>
          <w:rFonts w:ascii="Times New Roman" w:hAnsi="Times New Roman" w:cs="Times New Roman"/>
          <w:sz w:val="24"/>
          <w:szCs w:val="24"/>
        </w:rPr>
      </w:pPr>
      <w:r w:rsidRPr="00453A79">
        <w:rPr>
          <w:rFonts w:ascii="Times New Roman" w:hAnsi="Times New Roman" w:cs="Times New Roman"/>
          <w:sz w:val="24"/>
          <w:szCs w:val="24"/>
        </w:rPr>
        <w:t>к Административному регламенту</w:t>
      </w:r>
    </w:p>
    <w:p w:rsidR="008610B6" w:rsidRPr="00453A79" w:rsidRDefault="008610B6" w:rsidP="008610B6">
      <w:pPr>
        <w:pStyle w:val="ConsPlusNormal"/>
        <w:ind w:left="5670"/>
        <w:jc w:val="both"/>
        <w:rPr>
          <w:rFonts w:ascii="Times New Roman" w:hAnsi="Times New Roman" w:cs="Times New Roman"/>
          <w:sz w:val="24"/>
          <w:szCs w:val="24"/>
        </w:rPr>
      </w:pPr>
      <w:r w:rsidRPr="00453A79">
        <w:rPr>
          <w:rFonts w:ascii="Times New Roman" w:hAnsi="Times New Roman" w:cs="Times New Roman"/>
          <w:sz w:val="24"/>
          <w:szCs w:val="24"/>
        </w:rPr>
        <w:t>администрации города Чебоксары</w:t>
      </w:r>
    </w:p>
    <w:p w:rsidR="008610B6" w:rsidRPr="00453A79" w:rsidRDefault="008610B6" w:rsidP="008610B6">
      <w:pPr>
        <w:pStyle w:val="ConsPlusNormal"/>
        <w:ind w:firstLine="540"/>
        <w:jc w:val="both"/>
        <w:rPr>
          <w:rFonts w:ascii="Times New Roman" w:hAnsi="Times New Roman" w:cs="Times New Roman"/>
          <w:sz w:val="24"/>
          <w:szCs w:val="24"/>
        </w:rPr>
      </w:pPr>
    </w:p>
    <w:p w:rsidR="008610B6" w:rsidRPr="00453A79" w:rsidRDefault="008610B6" w:rsidP="008610B6">
      <w:pPr>
        <w:pStyle w:val="ConsPlusNormal"/>
        <w:ind w:firstLine="540"/>
        <w:jc w:val="center"/>
        <w:rPr>
          <w:rFonts w:ascii="Times New Roman" w:hAnsi="Times New Roman" w:cs="Times New Roman"/>
          <w:sz w:val="24"/>
          <w:szCs w:val="24"/>
        </w:rPr>
      </w:pPr>
      <w:r w:rsidRPr="00453A79">
        <w:rPr>
          <w:rFonts w:ascii="Times New Roman" w:hAnsi="Times New Roman" w:cs="Times New Roman"/>
          <w:sz w:val="24"/>
          <w:szCs w:val="24"/>
        </w:rPr>
        <w:t>ФОРМА</w:t>
      </w:r>
    </w:p>
    <w:p w:rsidR="008610B6" w:rsidRPr="00453A79" w:rsidRDefault="008610B6" w:rsidP="008610B6">
      <w:pPr>
        <w:pStyle w:val="ConsPlusNormal"/>
        <w:ind w:firstLine="540"/>
        <w:jc w:val="center"/>
        <w:rPr>
          <w:rFonts w:ascii="Times New Roman" w:hAnsi="Times New Roman" w:cs="Times New Roman"/>
          <w:sz w:val="24"/>
          <w:szCs w:val="24"/>
        </w:rPr>
      </w:pPr>
      <w:r w:rsidRPr="00453A79">
        <w:rPr>
          <w:rFonts w:ascii="Times New Roman" w:hAnsi="Times New Roman" w:cs="Times New Roman"/>
          <w:sz w:val="24"/>
          <w:szCs w:val="24"/>
        </w:rPr>
        <w:t>ЗАЯВЛЕНИЯ О ВЫДАЧЕ РАЗРЕШЕНИЯ НА СТРОИТЕЛЬСТВО</w:t>
      </w:r>
    </w:p>
    <w:p w:rsidR="00140FBF" w:rsidRPr="00453A79" w:rsidRDefault="00140FBF">
      <w:pPr>
        <w:pStyle w:val="ConsPlusNormal"/>
        <w:ind w:firstLine="540"/>
        <w:jc w:val="both"/>
      </w:pPr>
    </w:p>
    <w:p w:rsidR="008610B6" w:rsidRPr="00453A79" w:rsidRDefault="008610B6" w:rsidP="008610B6">
      <w:pPr>
        <w:autoSpaceDE w:val="0"/>
        <w:autoSpaceDN w:val="0"/>
        <w:ind w:left="3261"/>
        <w:rPr>
          <w:rFonts w:eastAsiaTheme="minorEastAsia"/>
          <w:sz w:val="22"/>
          <w:szCs w:val="22"/>
        </w:rPr>
      </w:pPr>
      <w:r w:rsidRPr="00453A79">
        <w:rPr>
          <w:rFonts w:eastAsiaTheme="minorEastAsia"/>
          <w:sz w:val="22"/>
          <w:szCs w:val="22"/>
        </w:rPr>
        <w:t>кому: Администрация города Чебоксары</w:t>
      </w:r>
    </w:p>
    <w:p w:rsidR="008610B6" w:rsidRPr="00453A79" w:rsidRDefault="008610B6" w:rsidP="008610B6">
      <w:pPr>
        <w:autoSpaceDE w:val="0"/>
        <w:autoSpaceDN w:val="0"/>
        <w:ind w:left="3261"/>
        <w:rPr>
          <w:rFonts w:eastAsiaTheme="minorEastAsia"/>
          <w:sz w:val="22"/>
          <w:szCs w:val="22"/>
        </w:rPr>
      </w:pPr>
      <w:r w:rsidRPr="00453A79">
        <w:rPr>
          <w:rFonts w:eastAsiaTheme="minorEastAsia"/>
          <w:sz w:val="22"/>
          <w:szCs w:val="22"/>
        </w:rPr>
        <w:t xml:space="preserve">от кого:  </w:t>
      </w:r>
    </w:p>
    <w:p w:rsidR="008610B6" w:rsidRPr="00453A79" w:rsidRDefault="008610B6" w:rsidP="008610B6">
      <w:pPr>
        <w:pBdr>
          <w:top w:val="single" w:sz="4" w:space="1" w:color="auto"/>
        </w:pBdr>
        <w:autoSpaceDE w:val="0"/>
        <w:autoSpaceDN w:val="0"/>
        <w:ind w:left="4095"/>
        <w:jc w:val="center"/>
        <w:rPr>
          <w:rFonts w:eastAsiaTheme="minorEastAsia"/>
          <w:sz w:val="18"/>
          <w:szCs w:val="18"/>
        </w:rPr>
      </w:pPr>
      <w:r w:rsidRPr="00453A79">
        <w:rPr>
          <w:rFonts w:eastAsiaTheme="minorEastAsia"/>
          <w:sz w:val="18"/>
          <w:szCs w:val="18"/>
        </w:rPr>
        <w:t>(наименование юридического лица – застройщик</w:t>
      </w:r>
      <w:r w:rsidR="006010DA" w:rsidRPr="00453A79">
        <w:rPr>
          <w:rFonts w:eastAsiaTheme="minorEastAsia"/>
          <w:sz w:val="18"/>
          <w:szCs w:val="18"/>
        </w:rPr>
        <w:t>а</w:t>
      </w:r>
      <w:r w:rsidRPr="00453A79">
        <w:rPr>
          <w:rFonts w:eastAsiaTheme="minorEastAsia"/>
          <w:sz w:val="18"/>
          <w:szCs w:val="18"/>
        </w:rPr>
        <w:t>,</w:t>
      </w:r>
    </w:p>
    <w:p w:rsidR="008610B6" w:rsidRPr="00453A79" w:rsidRDefault="008610B6" w:rsidP="008610B6">
      <w:pPr>
        <w:autoSpaceDE w:val="0"/>
        <w:autoSpaceDN w:val="0"/>
        <w:ind w:left="3261"/>
        <w:rPr>
          <w:rFonts w:eastAsiaTheme="minorEastAsia"/>
          <w:sz w:val="22"/>
          <w:szCs w:val="22"/>
        </w:rPr>
      </w:pPr>
    </w:p>
    <w:p w:rsidR="008610B6" w:rsidRPr="00453A79" w:rsidRDefault="008610B6" w:rsidP="008610B6">
      <w:pPr>
        <w:pBdr>
          <w:top w:val="single" w:sz="4" w:space="1" w:color="auto"/>
        </w:pBdr>
        <w:autoSpaceDE w:val="0"/>
        <w:autoSpaceDN w:val="0"/>
        <w:ind w:left="3261"/>
        <w:jc w:val="center"/>
        <w:rPr>
          <w:rFonts w:eastAsiaTheme="minorEastAsia"/>
          <w:sz w:val="18"/>
          <w:szCs w:val="18"/>
        </w:rPr>
      </w:pPr>
      <w:r w:rsidRPr="00453A79">
        <w:rPr>
          <w:rFonts w:eastAsiaTheme="minorEastAsia"/>
          <w:sz w:val="18"/>
          <w:szCs w:val="18"/>
        </w:rPr>
        <w:t>планирующего осуществлять строительство, капитальный</w:t>
      </w:r>
    </w:p>
    <w:p w:rsidR="008610B6" w:rsidRPr="00453A79" w:rsidRDefault="008610B6" w:rsidP="008610B6">
      <w:pPr>
        <w:autoSpaceDE w:val="0"/>
        <w:autoSpaceDN w:val="0"/>
        <w:ind w:left="3261"/>
        <w:rPr>
          <w:rFonts w:eastAsiaTheme="minorEastAsia"/>
          <w:sz w:val="22"/>
          <w:szCs w:val="22"/>
        </w:rPr>
      </w:pPr>
    </w:p>
    <w:p w:rsidR="008610B6" w:rsidRPr="00453A79" w:rsidRDefault="008610B6" w:rsidP="008610B6">
      <w:pPr>
        <w:pBdr>
          <w:top w:val="single" w:sz="4" w:space="1" w:color="auto"/>
        </w:pBdr>
        <w:autoSpaceDE w:val="0"/>
        <w:autoSpaceDN w:val="0"/>
        <w:ind w:left="3261"/>
        <w:jc w:val="center"/>
        <w:rPr>
          <w:rFonts w:eastAsiaTheme="minorEastAsia"/>
          <w:sz w:val="18"/>
          <w:szCs w:val="18"/>
        </w:rPr>
      </w:pPr>
      <w:r w:rsidRPr="00453A79">
        <w:rPr>
          <w:rFonts w:eastAsiaTheme="minorEastAsia"/>
          <w:sz w:val="18"/>
          <w:szCs w:val="18"/>
        </w:rPr>
        <w:t>ремонт или реконструкцию;</w:t>
      </w:r>
    </w:p>
    <w:p w:rsidR="008610B6" w:rsidRPr="00453A79" w:rsidRDefault="008610B6" w:rsidP="008610B6">
      <w:pPr>
        <w:autoSpaceDE w:val="0"/>
        <w:autoSpaceDN w:val="0"/>
        <w:ind w:left="3261"/>
        <w:rPr>
          <w:rFonts w:eastAsiaTheme="minorEastAsia"/>
          <w:sz w:val="22"/>
          <w:szCs w:val="22"/>
        </w:rPr>
      </w:pPr>
    </w:p>
    <w:p w:rsidR="008610B6" w:rsidRPr="00453A79" w:rsidRDefault="008610B6" w:rsidP="008610B6">
      <w:pPr>
        <w:pBdr>
          <w:top w:val="single" w:sz="4" w:space="1" w:color="auto"/>
        </w:pBdr>
        <w:autoSpaceDE w:val="0"/>
        <w:autoSpaceDN w:val="0"/>
        <w:ind w:left="3261"/>
        <w:jc w:val="center"/>
        <w:rPr>
          <w:rFonts w:eastAsiaTheme="minorEastAsia"/>
          <w:sz w:val="18"/>
          <w:szCs w:val="18"/>
        </w:rPr>
      </w:pPr>
      <w:r w:rsidRPr="00453A79">
        <w:rPr>
          <w:rFonts w:eastAsiaTheme="minorEastAsia"/>
          <w:sz w:val="18"/>
          <w:szCs w:val="18"/>
        </w:rPr>
        <w:t>ИНН; юридический и почтовый адреса, адрес эл.почты;</w:t>
      </w:r>
    </w:p>
    <w:p w:rsidR="008610B6" w:rsidRPr="00453A79" w:rsidRDefault="008610B6" w:rsidP="008610B6">
      <w:pPr>
        <w:autoSpaceDE w:val="0"/>
        <w:autoSpaceDN w:val="0"/>
        <w:ind w:left="3261"/>
        <w:rPr>
          <w:rFonts w:eastAsiaTheme="minorEastAsia"/>
          <w:sz w:val="22"/>
          <w:szCs w:val="22"/>
        </w:rPr>
      </w:pPr>
    </w:p>
    <w:p w:rsidR="008610B6" w:rsidRPr="00453A79" w:rsidRDefault="008610B6" w:rsidP="008610B6">
      <w:pPr>
        <w:pBdr>
          <w:top w:val="single" w:sz="4" w:space="1" w:color="auto"/>
        </w:pBdr>
        <w:autoSpaceDE w:val="0"/>
        <w:autoSpaceDN w:val="0"/>
        <w:ind w:left="3261"/>
        <w:jc w:val="center"/>
        <w:rPr>
          <w:rFonts w:eastAsiaTheme="minorEastAsia"/>
          <w:sz w:val="18"/>
          <w:szCs w:val="18"/>
        </w:rPr>
      </w:pPr>
      <w:r w:rsidRPr="00453A79">
        <w:rPr>
          <w:rFonts w:eastAsiaTheme="minorEastAsia"/>
          <w:sz w:val="18"/>
          <w:szCs w:val="18"/>
        </w:rPr>
        <w:t>Ф.И.О. руководителя; телефон;</w:t>
      </w:r>
    </w:p>
    <w:p w:rsidR="008610B6" w:rsidRPr="00453A79" w:rsidRDefault="008610B6" w:rsidP="008610B6">
      <w:pPr>
        <w:autoSpaceDE w:val="0"/>
        <w:autoSpaceDN w:val="0"/>
        <w:ind w:left="3261"/>
        <w:rPr>
          <w:rFonts w:eastAsiaTheme="minorEastAsia"/>
          <w:sz w:val="22"/>
          <w:szCs w:val="22"/>
        </w:rPr>
      </w:pPr>
    </w:p>
    <w:p w:rsidR="008610B6" w:rsidRPr="00453A79" w:rsidRDefault="008610B6" w:rsidP="008610B6">
      <w:pPr>
        <w:pBdr>
          <w:top w:val="single" w:sz="4" w:space="1" w:color="auto"/>
        </w:pBdr>
        <w:autoSpaceDE w:val="0"/>
        <w:autoSpaceDN w:val="0"/>
        <w:ind w:left="3261"/>
        <w:jc w:val="center"/>
        <w:rPr>
          <w:rFonts w:eastAsiaTheme="minorEastAsia"/>
          <w:sz w:val="18"/>
          <w:szCs w:val="18"/>
        </w:rPr>
      </w:pPr>
      <w:r w:rsidRPr="00453A79">
        <w:rPr>
          <w:rFonts w:eastAsiaTheme="minorEastAsia"/>
          <w:sz w:val="18"/>
          <w:szCs w:val="18"/>
        </w:rPr>
        <w:t>банковские реквизиты (наименование банка, р/с, к/с, БИК))</w:t>
      </w:r>
    </w:p>
    <w:p w:rsidR="00F670E5" w:rsidRPr="00453A79" w:rsidRDefault="00F670E5" w:rsidP="008610B6">
      <w:pPr>
        <w:autoSpaceDE w:val="0"/>
        <w:autoSpaceDN w:val="0"/>
        <w:jc w:val="center"/>
        <w:rPr>
          <w:rFonts w:eastAsiaTheme="minorEastAsia"/>
          <w:b/>
          <w:bCs/>
          <w:sz w:val="16"/>
          <w:szCs w:val="16"/>
        </w:rPr>
      </w:pPr>
    </w:p>
    <w:p w:rsidR="008610B6" w:rsidRPr="00453A79" w:rsidRDefault="008610B6" w:rsidP="008610B6">
      <w:pPr>
        <w:autoSpaceDE w:val="0"/>
        <w:autoSpaceDN w:val="0"/>
        <w:spacing w:after="240"/>
        <w:jc w:val="center"/>
        <w:rPr>
          <w:rFonts w:eastAsiaTheme="minorEastAsia"/>
          <w:b/>
          <w:bCs/>
        </w:rPr>
      </w:pPr>
      <w:r w:rsidRPr="00453A79">
        <w:rPr>
          <w:rFonts w:eastAsiaTheme="minorEastAsia"/>
          <w:b/>
          <w:bCs/>
        </w:rPr>
        <w:t>Заявление</w:t>
      </w:r>
      <w:r w:rsidRPr="00453A79">
        <w:rPr>
          <w:rFonts w:eastAsiaTheme="minorEastAsia"/>
          <w:b/>
          <w:bCs/>
        </w:rPr>
        <w:br/>
        <w:t>о выдаче разрешения на строительство</w:t>
      </w:r>
    </w:p>
    <w:p w:rsidR="008610B6" w:rsidRPr="00453A79" w:rsidRDefault="008610B6" w:rsidP="008610B6">
      <w:pPr>
        <w:autoSpaceDE w:val="0"/>
        <w:autoSpaceDN w:val="0"/>
        <w:ind w:firstLine="567"/>
        <w:rPr>
          <w:rFonts w:eastAsiaTheme="minorEastAsia"/>
          <w:sz w:val="22"/>
          <w:szCs w:val="22"/>
        </w:rPr>
      </w:pPr>
      <w:r w:rsidRPr="00453A79">
        <w:rPr>
          <w:rFonts w:eastAsiaTheme="minorEastAsia"/>
          <w:sz w:val="22"/>
          <w:szCs w:val="22"/>
        </w:rPr>
        <w:t>Прошу выдать разрешение на строительство/капитальный ремонт/реконструкцию</w:t>
      </w:r>
    </w:p>
    <w:p w:rsidR="008610B6" w:rsidRPr="00453A79" w:rsidRDefault="008610B6" w:rsidP="008610B6">
      <w:pPr>
        <w:autoSpaceDE w:val="0"/>
        <w:autoSpaceDN w:val="0"/>
        <w:ind w:right="-1"/>
        <w:jc w:val="center"/>
        <w:rPr>
          <w:rFonts w:eastAsiaTheme="minorEastAsia"/>
          <w:sz w:val="18"/>
          <w:szCs w:val="18"/>
        </w:rPr>
      </w:pPr>
      <w:r w:rsidRPr="00453A79">
        <w:rPr>
          <w:rFonts w:eastAsiaTheme="minorEastAsia"/>
          <w:sz w:val="18"/>
          <w:szCs w:val="18"/>
        </w:rPr>
        <w:t>(нужное подчеркнуть)</w:t>
      </w:r>
    </w:p>
    <w:p w:rsidR="008610B6" w:rsidRPr="00453A79" w:rsidRDefault="008610B6" w:rsidP="008610B6">
      <w:pPr>
        <w:autoSpaceDE w:val="0"/>
        <w:autoSpaceDN w:val="0"/>
        <w:rPr>
          <w:rFonts w:eastAsiaTheme="minorEastAsia"/>
          <w:sz w:val="22"/>
          <w:szCs w:val="22"/>
        </w:rPr>
      </w:pPr>
    </w:p>
    <w:p w:rsidR="008610B6" w:rsidRPr="00453A79" w:rsidRDefault="008610B6" w:rsidP="008610B6">
      <w:pPr>
        <w:pBdr>
          <w:top w:val="single" w:sz="4" w:space="1" w:color="auto"/>
        </w:pBdr>
        <w:autoSpaceDE w:val="0"/>
        <w:autoSpaceDN w:val="0"/>
        <w:jc w:val="center"/>
        <w:rPr>
          <w:rFonts w:eastAsiaTheme="minorEastAsia"/>
          <w:sz w:val="18"/>
          <w:szCs w:val="18"/>
        </w:rPr>
      </w:pPr>
      <w:r w:rsidRPr="00453A79">
        <w:rPr>
          <w:rFonts w:eastAsiaTheme="minorEastAsia"/>
          <w:sz w:val="18"/>
          <w:szCs w:val="18"/>
        </w:rPr>
        <w:t>(наименование объекта)</w:t>
      </w:r>
    </w:p>
    <w:p w:rsidR="008610B6" w:rsidRPr="00453A79" w:rsidRDefault="008610B6" w:rsidP="008610B6">
      <w:pPr>
        <w:autoSpaceDE w:val="0"/>
        <w:autoSpaceDN w:val="0"/>
        <w:rPr>
          <w:rFonts w:eastAsiaTheme="minorEastAsia"/>
          <w:sz w:val="22"/>
          <w:szCs w:val="22"/>
        </w:rPr>
      </w:pPr>
      <w:r w:rsidRPr="00453A79">
        <w:rPr>
          <w:rFonts w:eastAsiaTheme="minorEastAsia"/>
          <w:sz w:val="22"/>
          <w:szCs w:val="22"/>
        </w:rPr>
        <w:t xml:space="preserve">на земельном участке по адресу:  </w:t>
      </w:r>
    </w:p>
    <w:p w:rsidR="008610B6" w:rsidRPr="00453A79" w:rsidRDefault="008610B6" w:rsidP="008610B6">
      <w:pPr>
        <w:pBdr>
          <w:top w:val="single" w:sz="4" w:space="1" w:color="auto"/>
        </w:pBdr>
        <w:autoSpaceDE w:val="0"/>
        <w:autoSpaceDN w:val="0"/>
        <w:ind w:left="3175"/>
        <w:jc w:val="center"/>
        <w:rPr>
          <w:rFonts w:eastAsiaTheme="minorEastAsia"/>
          <w:sz w:val="18"/>
          <w:szCs w:val="18"/>
        </w:rPr>
      </w:pPr>
      <w:r w:rsidRPr="00453A79">
        <w:rPr>
          <w:rFonts w:eastAsiaTheme="minorEastAsia"/>
          <w:sz w:val="18"/>
          <w:szCs w:val="18"/>
        </w:rPr>
        <w:t>(город, район, улица, номер участка)</w:t>
      </w:r>
    </w:p>
    <w:p w:rsidR="008610B6" w:rsidRPr="00453A79" w:rsidRDefault="008610B6" w:rsidP="008610B6">
      <w:pPr>
        <w:autoSpaceDE w:val="0"/>
        <w:autoSpaceDN w:val="0"/>
        <w:rPr>
          <w:rFonts w:eastAsiaTheme="minorEastAsia"/>
          <w:sz w:val="22"/>
          <w:szCs w:val="22"/>
        </w:rPr>
      </w:pPr>
    </w:p>
    <w:p w:rsidR="008610B6" w:rsidRPr="00453A79" w:rsidRDefault="008610B6" w:rsidP="008610B6">
      <w:pPr>
        <w:pBdr>
          <w:top w:val="single" w:sz="4" w:space="1" w:color="auto"/>
        </w:pBdr>
        <w:autoSpaceDE w:val="0"/>
        <w:autoSpaceDN w:val="0"/>
        <w:rPr>
          <w:rFonts w:eastAsiaTheme="minorEastAsia"/>
          <w:sz w:val="2"/>
          <w:szCs w:val="2"/>
        </w:rPr>
      </w:pPr>
    </w:p>
    <w:p w:rsidR="008610B6" w:rsidRPr="00453A79" w:rsidRDefault="008610B6" w:rsidP="008610B6">
      <w:pPr>
        <w:autoSpaceDE w:val="0"/>
        <w:autoSpaceDN w:val="0"/>
        <w:rPr>
          <w:rFonts w:eastAsiaTheme="minorEastAsia"/>
          <w:sz w:val="22"/>
          <w:szCs w:val="22"/>
        </w:rPr>
      </w:pPr>
    </w:p>
    <w:p w:rsidR="008610B6" w:rsidRPr="00453A79" w:rsidRDefault="008610B6" w:rsidP="008610B6">
      <w:pPr>
        <w:pBdr>
          <w:top w:val="single" w:sz="4" w:space="1" w:color="auto"/>
        </w:pBdr>
        <w:autoSpaceDE w:val="0"/>
        <w:autoSpaceDN w:val="0"/>
        <w:rPr>
          <w:rFonts w:eastAsiaTheme="minorEastAsia"/>
          <w:sz w:val="2"/>
          <w:szCs w:val="2"/>
        </w:rPr>
      </w:pPr>
    </w:p>
    <w:p w:rsidR="008610B6" w:rsidRPr="00453A79" w:rsidRDefault="008610B6" w:rsidP="008610B6">
      <w:pPr>
        <w:tabs>
          <w:tab w:val="center" w:pos="2474"/>
          <w:tab w:val="left" w:pos="3969"/>
        </w:tabs>
        <w:autoSpaceDE w:val="0"/>
        <w:autoSpaceDN w:val="0"/>
        <w:spacing w:before="120"/>
        <w:rPr>
          <w:rFonts w:eastAsiaTheme="minorEastAsia"/>
          <w:sz w:val="22"/>
          <w:szCs w:val="22"/>
        </w:rPr>
      </w:pPr>
      <w:r w:rsidRPr="00453A79">
        <w:rPr>
          <w:rFonts w:eastAsiaTheme="minorEastAsia"/>
          <w:sz w:val="22"/>
          <w:szCs w:val="22"/>
        </w:rPr>
        <w:t>сроком на</w:t>
      </w:r>
      <w:r w:rsidRPr="00453A79">
        <w:rPr>
          <w:rFonts w:eastAsiaTheme="minorEastAsia"/>
          <w:sz w:val="22"/>
          <w:szCs w:val="22"/>
        </w:rPr>
        <w:tab/>
      </w:r>
      <w:r w:rsidRPr="00453A79">
        <w:rPr>
          <w:rFonts w:eastAsiaTheme="minorEastAsia"/>
          <w:sz w:val="22"/>
          <w:szCs w:val="22"/>
        </w:rPr>
        <w:tab/>
        <w:t>месяца(ев).</w:t>
      </w:r>
    </w:p>
    <w:p w:rsidR="008610B6" w:rsidRPr="00453A79" w:rsidRDefault="008610B6" w:rsidP="008610B6">
      <w:pPr>
        <w:pBdr>
          <w:top w:val="single" w:sz="4" w:space="1" w:color="auto"/>
        </w:pBdr>
        <w:autoSpaceDE w:val="0"/>
        <w:autoSpaceDN w:val="0"/>
        <w:ind w:left="1077" w:right="6039"/>
        <w:rPr>
          <w:rFonts w:eastAsiaTheme="minorEastAsia"/>
          <w:sz w:val="2"/>
          <w:szCs w:val="2"/>
        </w:rPr>
      </w:pPr>
    </w:p>
    <w:p w:rsidR="008610B6" w:rsidRPr="00453A79" w:rsidRDefault="008610B6" w:rsidP="008610B6">
      <w:pPr>
        <w:autoSpaceDE w:val="0"/>
        <w:autoSpaceDN w:val="0"/>
        <w:spacing w:before="120"/>
        <w:ind w:firstLine="567"/>
        <w:jc w:val="both"/>
        <w:rPr>
          <w:rFonts w:eastAsiaTheme="minorEastAsia"/>
          <w:sz w:val="2"/>
          <w:szCs w:val="2"/>
        </w:rPr>
      </w:pPr>
      <w:r w:rsidRPr="00453A79">
        <w:rPr>
          <w:rFonts w:eastAsiaTheme="minorEastAsia"/>
          <w:sz w:val="22"/>
          <w:szCs w:val="22"/>
        </w:rPr>
        <w:t>Строительство (реконструкция, капитальный ремонт) будет осуществляться на основании</w:t>
      </w:r>
      <w:r w:rsidRPr="00453A79">
        <w:rPr>
          <w:rFonts w:eastAsiaTheme="minorEastAsia"/>
          <w:sz w:val="22"/>
          <w:szCs w:val="22"/>
        </w:rPr>
        <w:br/>
      </w:r>
    </w:p>
    <w:tbl>
      <w:tblPr>
        <w:tblW w:w="0" w:type="auto"/>
        <w:tblLayout w:type="fixed"/>
        <w:tblCellMar>
          <w:left w:w="28" w:type="dxa"/>
          <w:right w:w="28" w:type="dxa"/>
        </w:tblCellMar>
        <w:tblLook w:val="0000" w:firstRow="0" w:lastRow="0" w:firstColumn="0" w:lastColumn="0" w:noHBand="0" w:noVBand="0"/>
      </w:tblPr>
      <w:tblGrid>
        <w:gridCol w:w="4706"/>
        <w:gridCol w:w="510"/>
        <w:gridCol w:w="567"/>
        <w:gridCol w:w="227"/>
        <w:gridCol w:w="1701"/>
        <w:gridCol w:w="567"/>
        <w:gridCol w:w="1106"/>
      </w:tblGrid>
      <w:tr w:rsidR="008610B6" w:rsidRPr="00453A79" w:rsidTr="008610B6">
        <w:trPr>
          <w:cantSplit/>
        </w:trPr>
        <w:tc>
          <w:tcPr>
            <w:tcW w:w="4706" w:type="dxa"/>
            <w:tcBorders>
              <w:top w:val="nil"/>
              <w:left w:val="nil"/>
              <w:bottom w:val="single" w:sz="4" w:space="0" w:color="auto"/>
              <w:right w:val="nil"/>
            </w:tcBorders>
            <w:vAlign w:val="bottom"/>
          </w:tcPr>
          <w:p w:rsidR="008610B6" w:rsidRPr="00453A79" w:rsidRDefault="008610B6" w:rsidP="008610B6">
            <w:pPr>
              <w:autoSpaceDE w:val="0"/>
              <w:autoSpaceDN w:val="0"/>
              <w:rPr>
                <w:rFonts w:eastAsiaTheme="minorEastAsia"/>
                <w:sz w:val="22"/>
                <w:szCs w:val="22"/>
              </w:rPr>
            </w:pPr>
          </w:p>
        </w:tc>
        <w:tc>
          <w:tcPr>
            <w:tcW w:w="510" w:type="dxa"/>
            <w:tcBorders>
              <w:top w:val="nil"/>
              <w:left w:val="nil"/>
              <w:bottom w:val="nil"/>
              <w:right w:val="nil"/>
            </w:tcBorders>
            <w:vAlign w:val="bottom"/>
          </w:tcPr>
          <w:p w:rsidR="008610B6" w:rsidRPr="00453A79" w:rsidRDefault="008610B6" w:rsidP="008610B6">
            <w:pPr>
              <w:autoSpaceDE w:val="0"/>
              <w:autoSpaceDN w:val="0"/>
              <w:jc w:val="right"/>
              <w:rPr>
                <w:rFonts w:eastAsiaTheme="minorEastAsia"/>
                <w:sz w:val="22"/>
                <w:szCs w:val="22"/>
              </w:rPr>
            </w:pPr>
            <w:r w:rsidRPr="00453A79">
              <w:rPr>
                <w:rFonts w:eastAsiaTheme="minorEastAsia"/>
                <w:sz w:val="22"/>
                <w:szCs w:val="22"/>
              </w:rPr>
              <w:t>от “</w:t>
            </w:r>
          </w:p>
        </w:tc>
        <w:tc>
          <w:tcPr>
            <w:tcW w:w="567" w:type="dxa"/>
            <w:tcBorders>
              <w:top w:val="nil"/>
              <w:left w:val="nil"/>
              <w:bottom w:val="single" w:sz="4" w:space="0" w:color="auto"/>
              <w:right w:val="nil"/>
            </w:tcBorders>
            <w:vAlign w:val="bottom"/>
          </w:tcPr>
          <w:p w:rsidR="008610B6" w:rsidRPr="00453A79" w:rsidRDefault="008610B6" w:rsidP="008610B6">
            <w:pPr>
              <w:autoSpaceDE w:val="0"/>
              <w:autoSpaceDN w:val="0"/>
              <w:jc w:val="center"/>
              <w:rPr>
                <w:rFonts w:eastAsiaTheme="minorEastAsia"/>
                <w:sz w:val="22"/>
                <w:szCs w:val="22"/>
              </w:rPr>
            </w:pPr>
          </w:p>
        </w:tc>
        <w:tc>
          <w:tcPr>
            <w:tcW w:w="227" w:type="dxa"/>
            <w:tcBorders>
              <w:top w:val="nil"/>
              <w:left w:val="nil"/>
              <w:bottom w:val="nil"/>
              <w:right w:val="nil"/>
            </w:tcBorders>
            <w:vAlign w:val="bottom"/>
          </w:tcPr>
          <w:p w:rsidR="008610B6" w:rsidRPr="00453A79" w:rsidRDefault="008610B6" w:rsidP="008610B6">
            <w:pPr>
              <w:autoSpaceDE w:val="0"/>
              <w:autoSpaceDN w:val="0"/>
              <w:rPr>
                <w:rFonts w:eastAsiaTheme="minorEastAsia"/>
                <w:sz w:val="22"/>
                <w:szCs w:val="22"/>
              </w:rPr>
            </w:pPr>
            <w:r w:rsidRPr="00453A79">
              <w:rPr>
                <w:rFonts w:eastAsiaTheme="minorEastAsia"/>
                <w:sz w:val="22"/>
                <w:szCs w:val="22"/>
              </w:rPr>
              <w:t>”</w:t>
            </w:r>
          </w:p>
        </w:tc>
        <w:tc>
          <w:tcPr>
            <w:tcW w:w="1701" w:type="dxa"/>
            <w:tcBorders>
              <w:top w:val="nil"/>
              <w:left w:val="nil"/>
              <w:bottom w:val="single" w:sz="4" w:space="0" w:color="auto"/>
              <w:right w:val="nil"/>
            </w:tcBorders>
            <w:vAlign w:val="bottom"/>
          </w:tcPr>
          <w:p w:rsidR="008610B6" w:rsidRPr="00453A79" w:rsidRDefault="008610B6" w:rsidP="008610B6">
            <w:pPr>
              <w:autoSpaceDE w:val="0"/>
              <w:autoSpaceDN w:val="0"/>
              <w:jc w:val="center"/>
              <w:rPr>
                <w:rFonts w:eastAsiaTheme="minorEastAsia"/>
                <w:sz w:val="22"/>
                <w:szCs w:val="22"/>
              </w:rPr>
            </w:pPr>
          </w:p>
        </w:tc>
        <w:tc>
          <w:tcPr>
            <w:tcW w:w="567" w:type="dxa"/>
            <w:tcBorders>
              <w:top w:val="nil"/>
              <w:left w:val="nil"/>
              <w:bottom w:val="nil"/>
              <w:right w:val="nil"/>
            </w:tcBorders>
            <w:vAlign w:val="bottom"/>
          </w:tcPr>
          <w:p w:rsidR="008610B6" w:rsidRPr="00453A79" w:rsidRDefault="008610B6" w:rsidP="008610B6">
            <w:pPr>
              <w:autoSpaceDE w:val="0"/>
              <w:autoSpaceDN w:val="0"/>
              <w:jc w:val="center"/>
              <w:rPr>
                <w:rFonts w:eastAsiaTheme="minorEastAsia"/>
                <w:sz w:val="22"/>
                <w:szCs w:val="22"/>
              </w:rPr>
            </w:pPr>
            <w:r w:rsidRPr="00453A79">
              <w:rPr>
                <w:rFonts w:eastAsiaTheme="minorEastAsia"/>
                <w:sz w:val="22"/>
                <w:szCs w:val="22"/>
              </w:rPr>
              <w:t>г. №</w:t>
            </w:r>
          </w:p>
        </w:tc>
        <w:tc>
          <w:tcPr>
            <w:tcW w:w="1106" w:type="dxa"/>
            <w:tcBorders>
              <w:top w:val="nil"/>
              <w:left w:val="nil"/>
              <w:bottom w:val="single" w:sz="4" w:space="0" w:color="auto"/>
              <w:right w:val="nil"/>
            </w:tcBorders>
            <w:vAlign w:val="bottom"/>
          </w:tcPr>
          <w:p w:rsidR="008610B6" w:rsidRPr="00453A79" w:rsidRDefault="008610B6" w:rsidP="008610B6">
            <w:pPr>
              <w:autoSpaceDE w:val="0"/>
              <w:autoSpaceDN w:val="0"/>
              <w:jc w:val="center"/>
              <w:rPr>
                <w:rFonts w:eastAsiaTheme="minorEastAsia"/>
                <w:sz w:val="22"/>
                <w:szCs w:val="22"/>
              </w:rPr>
            </w:pPr>
          </w:p>
        </w:tc>
      </w:tr>
      <w:tr w:rsidR="008610B6" w:rsidRPr="00453A79" w:rsidTr="008610B6">
        <w:trPr>
          <w:cantSplit/>
        </w:trPr>
        <w:tc>
          <w:tcPr>
            <w:tcW w:w="4706" w:type="dxa"/>
            <w:tcBorders>
              <w:top w:val="nil"/>
              <w:left w:val="nil"/>
              <w:bottom w:val="nil"/>
              <w:right w:val="nil"/>
            </w:tcBorders>
            <w:vAlign w:val="bottom"/>
          </w:tcPr>
          <w:p w:rsidR="008610B6" w:rsidRPr="00453A79" w:rsidRDefault="008610B6" w:rsidP="008610B6">
            <w:pPr>
              <w:autoSpaceDE w:val="0"/>
              <w:autoSpaceDN w:val="0"/>
              <w:jc w:val="center"/>
              <w:rPr>
                <w:rFonts w:eastAsiaTheme="minorEastAsia"/>
                <w:sz w:val="18"/>
                <w:szCs w:val="18"/>
              </w:rPr>
            </w:pPr>
            <w:r w:rsidRPr="00453A79">
              <w:rPr>
                <w:rFonts w:eastAsiaTheme="minorEastAsia"/>
                <w:sz w:val="18"/>
                <w:szCs w:val="18"/>
              </w:rPr>
              <w:t>(наименование документа)</w:t>
            </w:r>
          </w:p>
        </w:tc>
        <w:tc>
          <w:tcPr>
            <w:tcW w:w="510" w:type="dxa"/>
            <w:tcBorders>
              <w:top w:val="nil"/>
              <w:left w:val="nil"/>
              <w:bottom w:val="nil"/>
              <w:right w:val="nil"/>
            </w:tcBorders>
            <w:vAlign w:val="bottom"/>
          </w:tcPr>
          <w:p w:rsidR="008610B6" w:rsidRPr="00453A79" w:rsidRDefault="008610B6" w:rsidP="008610B6">
            <w:pPr>
              <w:autoSpaceDE w:val="0"/>
              <w:autoSpaceDN w:val="0"/>
              <w:jc w:val="right"/>
              <w:rPr>
                <w:rFonts w:eastAsiaTheme="minorEastAsia"/>
                <w:sz w:val="18"/>
                <w:szCs w:val="18"/>
              </w:rPr>
            </w:pPr>
          </w:p>
        </w:tc>
        <w:tc>
          <w:tcPr>
            <w:tcW w:w="567" w:type="dxa"/>
            <w:tcBorders>
              <w:top w:val="nil"/>
              <w:left w:val="nil"/>
              <w:bottom w:val="nil"/>
              <w:right w:val="nil"/>
            </w:tcBorders>
            <w:vAlign w:val="bottom"/>
          </w:tcPr>
          <w:p w:rsidR="008610B6" w:rsidRPr="00453A79" w:rsidRDefault="008610B6" w:rsidP="008610B6">
            <w:pPr>
              <w:autoSpaceDE w:val="0"/>
              <w:autoSpaceDN w:val="0"/>
              <w:jc w:val="center"/>
              <w:rPr>
                <w:rFonts w:eastAsiaTheme="minorEastAsia"/>
                <w:sz w:val="18"/>
                <w:szCs w:val="18"/>
              </w:rPr>
            </w:pPr>
          </w:p>
        </w:tc>
        <w:tc>
          <w:tcPr>
            <w:tcW w:w="227" w:type="dxa"/>
            <w:tcBorders>
              <w:top w:val="nil"/>
              <w:left w:val="nil"/>
              <w:bottom w:val="nil"/>
              <w:right w:val="nil"/>
            </w:tcBorders>
            <w:vAlign w:val="bottom"/>
          </w:tcPr>
          <w:p w:rsidR="008610B6" w:rsidRPr="00453A79" w:rsidRDefault="008610B6" w:rsidP="008610B6">
            <w:pPr>
              <w:autoSpaceDE w:val="0"/>
              <w:autoSpaceDN w:val="0"/>
              <w:rPr>
                <w:rFonts w:eastAsiaTheme="minorEastAsia"/>
                <w:sz w:val="18"/>
                <w:szCs w:val="18"/>
              </w:rPr>
            </w:pPr>
          </w:p>
        </w:tc>
        <w:tc>
          <w:tcPr>
            <w:tcW w:w="1701" w:type="dxa"/>
            <w:tcBorders>
              <w:top w:val="nil"/>
              <w:left w:val="nil"/>
              <w:bottom w:val="nil"/>
              <w:right w:val="nil"/>
            </w:tcBorders>
            <w:vAlign w:val="bottom"/>
          </w:tcPr>
          <w:p w:rsidR="008610B6" w:rsidRPr="00453A79" w:rsidRDefault="008610B6" w:rsidP="008610B6">
            <w:pPr>
              <w:autoSpaceDE w:val="0"/>
              <w:autoSpaceDN w:val="0"/>
              <w:jc w:val="center"/>
              <w:rPr>
                <w:rFonts w:eastAsiaTheme="minorEastAsia"/>
                <w:sz w:val="18"/>
                <w:szCs w:val="18"/>
              </w:rPr>
            </w:pPr>
          </w:p>
        </w:tc>
        <w:tc>
          <w:tcPr>
            <w:tcW w:w="567" w:type="dxa"/>
            <w:tcBorders>
              <w:top w:val="nil"/>
              <w:left w:val="nil"/>
              <w:bottom w:val="nil"/>
              <w:right w:val="nil"/>
            </w:tcBorders>
            <w:vAlign w:val="bottom"/>
          </w:tcPr>
          <w:p w:rsidR="008610B6" w:rsidRPr="00453A79" w:rsidRDefault="008610B6" w:rsidP="008610B6">
            <w:pPr>
              <w:autoSpaceDE w:val="0"/>
              <w:autoSpaceDN w:val="0"/>
              <w:jc w:val="center"/>
              <w:rPr>
                <w:rFonts w:eastAsiaTheme="minorEastAsia"/>
                <w:sz w:val="18"/>
                <w:szCs w:val="18"/>
              </w:rPr>
            </w:pPr>
          </w:p>
        </w:tc>
        <w:tc>
          <w:tcPr>
            <w:tcW w:w="1106" w:type="dxa"/>
            <w:tcBorders>
              <w:top w:val="nil"/>
              <w:left w:val="nil"/>
              <w:bottom w:val="nil"/>
              <w:right w:val="nil"/>
            </w:tcBorders>
            <w:vAlign w:val="bottom"/>
          </w:tcPr>
          <w:p w:rsidR="008610B6" w:rsidRPr="00453A79" w:rsidRDefault="008610B6" w:rsidP="008610B6">
            <w:pPr>
              <w:autoSpaceDE w:val="0"/>
              <w:autoSpaceDN w:val="0"/>
              <w:jc w:val="center"/>
              <w:rPr>
                <w:rFonts w:eastAsiaTheme="minorEastAsia"/>
                <w:sz w:val="18"/>
                <w:szCs w:val="18"/>
              </w:rPr>
            </w:pPr>
          </w:p>
        </w:tc>
      </w:tr>
    </w:tbl>
    <w:p w:rsidR="008610B6" w:rsidRPr="00453A79" w:rsidRDefault="008610B6" w:rsidP="008610B6">
      <w:pPr>
        <w:autoSpaceDE w:val="0"/>
        <w:autoSpaceDN w:val="0"/>
        <w:spacing w:before="120"/>
        <w:ind w:firstLine="567"/>
        <w:rPr>
          <w:rFonts w:eastAsiaTheme="minorEastAsia"/>
          <w:sz w:val="22"/>
          <w:szCs w:val="22"/>
        </w:rPr>
      </w:pPr>
      <w:r w:rsidRPr="00453A79">
        <w:rPr>
          <w:rFonts w:eastAsiaTheme="minorEastAsia"/>
          <w:sz w:val="22"/>
          <w:szCs w:val="22"/>
        </w:rPr>
        <w:t xml:space="preserve">Право на пользование землей закреплено  </w:t>
      </w:r>
    </w:p>
    <w:p w:rsidR="008610B6" w:rsidRPr="00453A79" w:rsidRDefault="008610B6" w:rsidP="008610B6">
      <w:pPr>
        <w:pBdr>
          <w:top w:val="single" w:sz="4" w:space="1" w:color="auto"/>
        </w:pBdr>
        <w:autoSpaceDE w:val="0"/>
        <w:autoSpaceDN w:val="0"/>
        <w:ind w:left="4564"/>
        <w:jc w:val="center"/>
        <w:rPr>
          <w:rFonts w:eastAsiaTheme="minorEastAsia"/>
          <w:sz w:val="18"/>
          <w:szCs w:val="18"/>
        </w:rPr>
      </w:pPr>
      <w:r w:rsidRPr="00453A79">
        <w:rPr>
          <w:rFonts w:eastAsiaTheme="minorEastAsia"/>
          <w:sz w:val="18"/>
          <w:szCs w:val="18"/>
        </w:rPr>
        <w:t>(наименование документа)</w:t>
      </w:r>
    </w:p>
    <w:tbl>
      <w:tblPr>
        <w:tblW w:w="0" w:type="auto"/>
        <w:tblLayout w:type="fixed"/>
        <w:tblCellMar>
          <w:left w:w="28" w:type="dxa"/>
          <w:right w:w="28" w:type="dxa"/>
        </w:tblCellMar>
        <w:tblLook w:val="0000" w:firstRow="0" w:lastRow="0" w:firstColumn="0" w:lastColumn="0" w:noHBand="0" w:noVBand="0"/>
      </w:tblPr>
      <w:tblGrid>
        <w:gridCol w:w="4706"/>
        <w:gridCol w:w="510"/>
        <w:gridCol w:w="567"/>
        <w:gridCol w:w="227"/>
        <w:gridCol w:w="1701"/>
        <w:gridCol w:w="567"/>
        <w:gridCol w:w="1106"/>
      </w:tblGrid>
      <w:tr w:rsidR="008610B6" w:rsidRPr="00453A79" w:rsidTr="008610B6">
        <w:trPr>
          <w:cantSplit/>
        </w:trPr>
        <w:tc>
          <w:tcPr>
            <w:tcW w:w="4706" w:type="dxa"/>
            <w:tcBorders>
              <w:top w:val="nil"/>
              <w:left w:val="nil"/>
              <w:bottom w:val="single" w:sz="4" w:space="0" w:color="auto"/>
              <w:right w:val="nil"/>
            </w:tcBorders>
            <w:vAlign w:val="bottom"/>
          </w:tcPr>
          <w:p w:rsidR="008610B6" w:rsidRPr="00453A79" w:rsidRDefault="008610B6" w:rsidP="008610B6">
            <w:pPr>
              <w:autoSpaceDE w:val="0"/>
              <w:autoSpaceDN w:val="0"/>
              <w:rPr>
                <w:rFonts w:eastAsiaTheme="minorEastAsia"/>
                <w:sz w:val="22"/>
                <w:szCs w:val="22"/>
              </w:rPr>
            </w:pPr>
          </w:p>
        </w:tc>
        <w:tc>
          <w:tcPr>
            <w:tcW w:w="510" w:type="dxa"/>
            <w:tcBorders>
              <w:top w:val="nil"/>
              <w:left w:val="nil"/>
              <w:bottom w:val="nil"/>
              <w:right w:val="nil"/>
            </w:tcBorders>
            <w:vAlign w:val="bottom"/>
          </w:tcPr>
          <w:p w:rsidR="008610B6" w:rsidRPr="00453A79" w:rsidRDefault="008610B6" w:rsidP="008610B6">
            <w:pPr>
              <w:autoSpaceDE w:val="0"/>
              <w:autoSpaceDN w:val="0"/>
              <w:jc w:val="right"/>
              <w:rPr>
                <w:rFonts w:eastAsiaTheme="minorEastAsia"/>
                <w:sz w:val="22"/>
                <w:szCs w:val="22"/>
              </w:rPr>
            </w:pPr>
            <w:r w:rsidRPr="00453A79">
              <w:rPr>
                <w:rFonts w:eastAsiaTheme="minorEastAsia"/>
                <w:sz w:val="22"/>
                <w:szCs w:val="22"/>
              </w:rPr>
              <w:t>от “</w:t>
            </w:r>
          </w:p>
        </w:tc>
        <w:tc>
          <w:tcPr>
            <w:tcW w:w="567" w:type="dxa"/>
            <w:tcBorders>
              <w:top w:val="nil"/>
              <w:left w:val="nil"/>
              <w:bottom w:val="single" w:sz="4" w:space="0" w:color="auto"/>
              <w:right w:val="nil"/>
            </w:tcBorders>
            <w:vAlign w:val="bottom"/>
          </w:tcPr>
          <w:p w:rsidR="008610B6" w:rsidRPr="00453A79" w:rsidRDefault="008610B6" w:rsidP="008610B6">
            <w:pPr>
              <w:autoSpaceDE w:val="0"/>
              <w:autoSpaceDN w:val="0"/>
              <w:jc w:val="center"/>
              <w:rPr>
                <w:rFonts w:eastAsiaTheme="minorEastAsia"/>
                <w:sz w:val="22"/>
                <w:szCs w:val="22"/>
              </w:rPr>
            </w:pPr>
          </w:p>
        </w:tc>
        <w:tc>
          <w:tcPr>
            <w:tcW w:w="227" w:type="dxa"/>
            <w:tcBorders>
              <w:top w:val="nil"/>
              <w:left w:val="nil"/>
              <w:bottom w:val="nil"/>
              <w:right w:val="nil"/>
            </w:tcBorders>
            <w:vAlign w:val="bottom"/>
          </w:tcPr>
          <w:p w:rsidR="008610B6" w:rsidRPr="00453A79" w:rsidRDefault="008610B6" w:rsidP="008610B6">
            <w:pPr>
              <w:autoSpaceDE w:val="0"/>
              <w:autoSpaceDN w:val="0"/>
              <w:rPr>
                <w:rFonts w:eastAsiaTheme="minorEastAsia"/>
                <w:sz w:val="22"/>
                <w:szCs w:val="22"/>
              </w:rPr>
            </w:pPr>
            <w:r w:rsidRPr="00453A79">
              <w:rPr>
                <w:rFonts w:eastAsiaTheme="minorEastAsia"/>
                <w:sz w:val="22"/>
                <w:szCs w:val="22"/>
              </w:rPr>
              <w:t>”</w:t>
            </w:r>
          </w:p>
        </w:tc>
        <w:tc>
          <w:tcPr>
            <w:tcW w:w="1701" w:type="dxa"/>
            <w:tcBorders>
              <w:top w:val="nil"/>
              <w:left w:val="nil"/>
              <w:bottom w:val="single" w:sz="4" w:space="0" w:color="auto"/>
              <w:right w:val="nil"/>
            </w:tcBorders>
            <w:vAlign w:val="bottom"/>
          </w:tcPr>
          <w:p w:rsidR="008610B6" w:rsidRPr="00453A79" w:rsidRDefault="008610B6" w:rsidP="008610B6">
            <w:pPr>
              <w:autoSpaceDE w:val="0"/>
              <w:autoSpaceDN w:val="0"/>
              <w:jc w:val="center"/>
              <w:rPr>
                <w:rFonts w:eastAsiaTheme="minorEastAsia"/>
                <w:sz w:val="22"/>
                <w:szCs w:val="22"/>
              </w:rPr>
            </w:pPr>
          </w:p>
        </w:tc>
        <w:tc>
          <w:tcPr>
            <w:tcW w:w="567" w:type="dxa"/>
            <w:tcBorders>
              <w:top w:val="nil"/>
              <w:left w:val="nil"/>
              <w:bottom w:val="nil"/>
              <w:right w:val="nil"/>
            </w:tcBorders>
            <w:vAlign w:val="bottom"/>
          </w:tcPr>
          <w:p w:rsidR="008610B6" w:rsidRPr="00453A79" w:rsidRDefault="008610B6" w:rsidP="008610B6">
            <w:pPr>
              <w:autoSpaceDE w:val="0"/>
              <w:autoSpaceDN w:val="0"/>
              <w:jc w:val="center"/>
              <w:rPr>
                <w:rFonts w:eastAsiaTheme="minorEastAsia"/>
                <w:sz w:val="22"/>
                <w:szCs w:val="22"/>
              </w:rPr>
            </w:pPr>
            <w:r w:rsidRPr="00453A79">
              <w:rPr>
                <w:rFonts w:eastAsiaTheme="minorEastAsia"/>
                <w:sz w:val="22"/>
                <w:szCs w:val="22"/>
              </w:rPr>
              <w:t>г. №</w:t>
            </w:r>
          </w:p>
        </w:tc>
        <w:tc>
          <w:tcPr>
            <w:tcW w:w="1106" w:type="dxa"/>
            <w:tcBorders>
              <w:top w:val="nil"/>
              <w:left w:val="nil"/>
              <w:bottom w:val="single" w:sz="4" w:space="0" w:color="auto"/>
              <w:right w:val="nil"/>
            </w:tcBorders>
            <w:vAlign w:val="bottom"/>
          </w:tcPr>
          <w:p w:rsidR="008610B6" w:rsidRPr="00453A79" w:rsidRDefault="008610B6" w:rsidP="008610B6">
            <w:pPr>
              <w:autoSpaceDE w:val="0"/>
              <w:autoSpaceDN w:val="0"/>
              <w:jc w:val="center"/>
              <w:rPr>
                <w:rFonts w:eastAsiaTheme="minorEastAsia"/>
                <w:sz w:val="22"/>
                <w:szCs w:val="22"/>
              </w:rPr>
            </w:pPr>
          </w:p>
        </w:tc>
      </w:tr>
    </w:tbl>
    <w:p w:rsidR="008610B6" w:rsidRPr="00453A79" w:rsidRDefault="008610B6" w:rsidP="008610B6">
      <w:pPr>
        <w:autoSpaceDE w:val="0"/>
        <w:autoSpaceDN w:val="0"/>
        <w:spacing w:before="120"/>
        <w:ind w:firstLine="567"/>
        <w:rPr>
          <w:rFonts w:eastAsiaTheme="minorEastAsia"/>
          <w:sz w:val="22"/>
          <w:szCs w:val="22"/>
        </w:rPr>
      </w:pPr>
      <w:r w:rsidRPr="00453A79">
        <w:rPr>
          <w:rFonts w:eastAsiaTheme="minorEastAsia"/>
          <w:sz w:val="22"/>
          <w:szCs w:val="22"/>
        </w:rPr>
        <w:t xml:space="preserve">Проектная документация на строительство объекта разработана  </w:t>
      </w:r>
    </w:p>
    <w:p w:rsidR="008610B6" w:rsidRPr="00453A79" w:rsidRDefault="008610B6" w:rsidP="008610B6">
      <w:pPr>
        <w:pBdr>
          <w:top w:val="single" w:sz="4" w:space="1" w:color="auto"/>
        </w:pBdr>
        <w:autoSpaceDE w:val="0"/>
        <w:autoSpaceDN w:val="0"/>
        <w:ind w:left="6719"/>
        <w:rPr>
          <w:rFonts w:eastAsiaTheme="minorEastAsia"/>
          <w:sz w:val="2"/>
          <w:szCs w:val="2"/>
        </w:rPr>
      </w:pPr>
    </w:p>
    <w:p w:rsidR="008610B6" w:rsidRPr="00453A79" w:rsidRDefault="008610B6" w:rsidP="008610B6">
      <w:pPr>
        <w:autoSpaceDE w:val="0"/>
        <w:autoSpaceDN w:val="0"/>
        <w:rPr>
          <w:rFonts w:eastAsiaTheme="minorEastAsia"/>
          <w:sz w:val="22"/>
          <w:szCs w:val="22"/>
        </w:rPr>
      </w:pPr>
    </w:p>
    <w:p w:rsidR="008610B6" w:rsidRPr="00453A79" w:rsidRDefault="008610B6" w:rsidP="008610B6">
      <w:pPr>
        <w:pBdr>
          <w:top w:val="single" w:sz="4" w:space="1" w:color="auto"/>
        </w:pBdr>
        <w:autoSpaceDE w:val="0"/>
        <w:autoSpaceDN w:val="0"/>
        <w:jc w:val="center"/>
        <w:rPr>
          <w:rFonts w:eastAsiaTheme="minorEastAsia"/>
          <w:sz w:val="18"/>
          <w:szCs w:val="18"/>
        </w:rPr>
      </w:pPr>
      <w:r w:rsidRPr="00453A79">
        <w:rPr>
          <w:rFonts w:eastAsiaTheme="minorEastAsia"/>
          <w:sz w:val="18"/>
          <w:szCs w:val="18"/>
        </w:rPr>
        <w:t>(наименование проектной организации, ИНН, юридический и почтовый адреса,</w:t>
      </w:r>
    </w:p>
    <w:p w:rsidR="008610B6" w:rsidRPr="00453A79" w:rsidRDefault="008610B6" w:rsidP="008610B6">
      <w:pPr>
        <w:autoSpaceDE w:val="0"/>
        <w:autoSpaceDN w:val="0"/>
        <w:rPr>
          <w:rFonts w:eastAsiaTheme="minorEastAsia"/>
          <w:sz w:val="22"/>
          <w:szCs w:val="22"/>
        </w:rPr>
      </w:pPr>
    </w:p>
    <w:p w:rsidR="008610B6" w:rsidRPr="00453A79" w:rsidRDefault="008610B6" w:rsidP="008610B6">
      <w:pPr>
        <w:pBdr>
          <w:top w:val="single" w:sz="4" w:space="1" w:color="auto"/>
        </w:pBdr>
        <w:autoSpaceDE w:val="0"/>
        <w:autoSpaceDN w:val="0"/>
        <w:jc w:val="center"/>
        <w:rPr>
          <w:rFonts w:eastAsiaTheme="minorEastAsia"/>
          <w:sz w:val="18"/>
          <w:szCs w:val="18"/>
        </w:rPr>
      </w:pPr>
      <w:r w:rsidRPr="00453A79">
        <w:rPr>
          <w:rFonts w:eastAsiaTheme="minorEastAsia"/>
          <w:sz w:val="18"/>
          <w:szCs w:val="18"/>
        </w:rPr>
        <w:t>Ф.И.О. руководителя, номер телефона, банковские реквизиты</w:t>
      </w:r>
    </w:p>
    <w:p w:rsidR="008610B6" w:rsidRPr="00453A79" w:rsidRDefault="008610B6" w:rsidP="008610B6">
      <w:pPr>
        <w:autoSpaceDE w:val="0"/>
        <w:autoSpaceDN w:val="0"/>
        <w:rPr>
          <w:rFonts w:eastAsiaTheme="minorEastAsia"/>
          <w:sz w:val="22"/>
          <w:szCs w:val="22"/>
        </w:rPr>
      </w:pPr>
    </w:p>
    <w:p w:rsidR="008610B6" w:rsidRPr="00453A79" w:rsidRDefault="008610B6" w:rsidP="008610B6">
      <w:pPr>
        <w:pBdr>
          <w:top w:val="single" w:sz="4" w:space="1" w:color="auto"/>
        </w:pBdr>
        <w:autoSpaceDE w:val="0"/>
        <w:autoSpaceDN w:val="0"/>
        <w:jc w:val="center"/>
        <w:rPr>
          <w:rFonts w:eastAsiaTheme="minorEastAsia"/>
          <w:sz w:val="18"/>
          <w:szCs w:val="18"/>
        </w:rPr>
      </w:pPr>
      <w:r w:rsidRPr="00453A79">
        <w:rPr>
          <w:rFonts w:eastAsiaTheme="minorEastAsia"/>
          <w:sz w:val="18"/>
          <w:szCs w:val="18"/>
        </w:rPr>
        <w:t>(наименование банка, р/с, к/с, БИК))</w:t>
      </w:r>
    </w:p>
    <w:p w:rsidR="00F670E5" w:rsidRPr="00453A79" w:rsidRDefault="00F670E5" w:rsidP="008610B6">
      <w:pPr>
        <w:pBdr>
          <w:top w:val="single" w:sz="4" w:space="1" w:color="auto"/>
        </w:pBdr>
        <w:autoSpaceDE w:val="0"/>
        <w:autoSpaceDN w:val="0"/>
        <w:jc w:val="center"/>
        <w:rPr>
          <w:rFonts w:eastAsiaTheme="minorEastAsia"/>
          <w:sz w:val="10"/>
          <w:szCs w:val="10"/>
        </w:rPr>
      </w:pPr>
    </w:p>
    <w:p w:rsidR="008610B6" w:rsidRPr="00453A79" w:rsidRDefault="008610B6" w:rsidP="008610B6">
      <w:pPr>
        <w:autoSpaceDE w:val="0"/>
        <w:autoSpaceDN w:val="0"/>
        <w:rPr>
          <w:rFonts w:eastAsiaTheme="minorEastAsia"/>
          <w:sz w:val="22"/>
          <w:szCs w:val="22"/>
        </w:rPr>
      </w:pPr>
      <w:r w:rsidRPr="00453A79">
        <w:rPr>
          <w:rFonts w:eastAsiaTheme="minorEastAsia"/>
          <w:sz w:val="22"/>
          <w:szCs w:val="22"/>
        </w:rPr>
        <w:t xml:space="preserve">имеющей право на выполнение проектных работ, закрепленное  </w:t>
      </w:r>
    </w:p>
    <w:p w:rsidR="008610B6" w:rsidRPr="00453A79" w:rsidRDefault="008610B6" w:rsidP="008610B6">
      <w:pPr>
        <w:pBdr>
          <w:top w:val="single" w:sz="4" w:space="1" w:color="auto"/>
        </w:pBdr>
        <w:autoSpaceDE w:val="0"/>
        <w:autoSpaceDN w:val="0"/>
        <w:ind w:left="6096"/>
        <w:rPr>
          <w:rFonts w:eastAsiaTheme="minorEastAsia"/>
          <w:sz w:val="2"/>
          <w:szCs w:val="2"/>
        </w:rPr>
      </w:pPr>
    </w:p>
    <w:p w:rsidR="008610B6" w:rsidRPr="00453A79" w:rsidRDefault="008610B6" w:rsidP="008610B6">
      <w:pPr>
        <w:autoSpaceDE w:val="0"/>
        <w:autoSpaceDN w:val="0"/>
        <w:rPr>
          <w:rFonts w:eastAsiaTheme="minorEastAsia"/>
          <w:sz w:val="22"/>
          <w:szCs w:val="22"/>
        </w:rPr>
      </w:pPr>
    </w:p>
    <w:p w:rsidR="008610B6" w:rsidRPr="00453A79" w:rsidRDefault="008610B6" w:rsidP="008610B6">
      <w:pPr>
        <w:pBdr>
          <w:top w:val="single" w:sz="4" w:space="1" w:color="auto"/>
        </w:pBdr>
        <w:autoSpaceDE w:val="0"/>
        <w:autoSpaceDN w:val="0"/>
        <w:jc w:val="center"/>
        <w:rPr>
          <w:rFonts w:eastAsiaTheme="minorEastAsia"/>
          <w:sz w:val="18"/>
          <w:szCs w:val="18"/>
        </w:rPr>
      </w:pPr>
      <w:r w:rsidRPr="00453A79">
        <w:rPr>
          <w:rFonts w:eastAsiaTheme="minorEastAsia"/>
          <w:sz w:val="18"/>
          <w:szCs w:val="18"/>
        </w:rPr>
        <w:t>(наименование документа и уполномоченной организации, его выдавшей)</w:t>
      </w:r>
    </w:p>
    <w:p w:rsidR="008610B6" w:rsidRPr="00453A79" w:rsidRDefault="008610B6" w:rsidP="008610B6">
      <w:pPr>
        <w:pBdr>
          <w:top w:val="single" w:sz="4" w:space="1" w:color="auto"/>
        </w:pBdr>
        <w:autoSpaceDE w:val="0"/>
        <w:autoSpaceDN w:val="0"/>
        <w:jc w:val="center"/>
        <w:rPr>
          <w:rFonts w:eastAsiaTheme="minorEastAsia"/>
          <w:sz w:val="10"/>
          <w:szCs w:val="10"/>
        </w:rPr>
      </w:pPr>
    </w:p>
    <w:tbl>
      <w:tblPr>
        <w:tblW w:w="0" w:type="auto"/>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1985"/>
        <w:gridCol w:w="3486"/>
      </w:tblGrid>
      <w:tr w:rsidR="008610B6" w:rsidRPr="00453A79" w:rsidTr="008610B6">
        <w:trPr>
          <w:cantSplit/>
        </w:trPr>
        <w:tc>
          <w:tcPr>
            <w:tcW w:w="284" w:type="dxa"/>
            <w:tcBorders>
              <w:top w:val="nil"/>
              <w:left w:val="nil"/>
              <w:bottom w:val="nil"/>
              <w:right w:val="nil"/>
            </w:tcBorders>
            <w:vAlign w:val="bottom"/>
          </w:tcPr>
          <w:p w:rsidR="008610B6" w:rsidRPr="00453A79" w:rsidRDefault="008610B6" w:rsidP="008610B6">
            <w:pPr>
              <w:autoSpaceDE w:val="0"/>
              <w:autoSpaceDN w:val="0"/>
              <w:rPr>
                <w:rFonts w:eastAsiaTheme="minorEastAsia"/>
                <w:sz w:val="22"/>
                <w:szCs w:val="22"/>
              </w:rPr>
            </w:pPr>
            <w:r w:rsidRPr="00453A79">
              <w:rPr>
                <w:rFonts w:eastAsiaTheme="minorEastAsia"/>
                <w:sz w:val="22"/>
                <w:szCs w:val="22"/>
              </w:rPr>
              <w:t>от</w:t>
            </w:r>
          </w:p>
        </w:tc>
        <w:tc>
          <w:tcPr>
            <w:tcW w:w="198" w:type="dxa"/>
            <w:tcBorders>
              <w:top w:val="nil"/>
              <w:left w:val="nil"/>
              <w:bottom w:val="nil"/>
              <w:right w:val="nil"/>
            </w:tcBorders>
            <w:vAlign w:val="bottom"/>
          </w:tcPr>
          <w:p w:rsidR="008610B6" w:rsidRPr="00453A79" w:rsidRDefault="008610B6" w:rsidP="008610B6">
            <w:pPr>
              <w:autoSpaceDE w:val="0"/>
              <w:autoSpaceDN w:val="0"/>
              <w:jc w:val="right"/>
              <w:rPr>
                <w:rFonts w:eastAsiaTheme="minorEastAsia"/>
                <w:sz w:val="22"/>
                <w:szCs w:val="22"/>
              </w:rPr>
            </w:pPr>
            <w:r w:rsidRPr="00453A79">
              <w:rPr>
                <w:rFonts w:eastAsiaTheme="minorEastAsia"/>
                <w:sz w:val="22"/>
                <w:szCs w:val="22"/>
              </w:rPr>
              <w:t>“</w:t>
            </w:r>
          </w:p>
        </w:tc>
        <w:tc>
          <w:tcPr>
            <w:tcW w:w="567" w:type="dxa"/>
            <w:tcBorders>
              <w:top w:val="nil"/>
              <w:left w:val="nil"/>
              <w:bottom w:val="single" w:sz="4" w:space="0" w:color="auto"/>
              <w:right w:val="nil"/>
            </w:tcBorders>
            <w:vAlign w:val="bottom"/>
          </w:tcPr>
          <w:p w:rsidR="008610B6" w:rsidRPr="00453A79" w:rsidRDefault="008610B6" w:rsidP="008610B6">
            <w:pPr>
              <w:autoSpaceDE w:val="0"/>
              <w:autoSpaceDN w:val="0"/>
              <w:jc w:val="center"/>
              <w:rPr>
                <w:rFonts w:eastAsiaTheme="minorEastAsia"/>
                <w:sz w:val="22"/>
                <w:szCs w:val="22"/>
              </w:rPr>
            </w:pPr>
          </w:p>
        </w:tc>
        <w:tc>
          <w:tcPr>
            <w:tcW w:w="284" w:type="dxa"/>
            <w:tcBorders>
              <w:top w:val="nil"/>
              <w:left w:val="nil"/>
              <w:bottom w:val="nil"/>
              <w:right w:val="nil"/>
            </w:tcBorders>
            <w:vAlign w:val="bottom"/>
          </w:tcPr>
          <w:p w:rsidR="008610B6" w:rsidRPr="00453A79" w:rsidRDefault="008610B6" w:rsidP="008610B6">
            <w:pPr>
              <w:autoSpaceDE w:val="0"/>
              <w:autoSpaceDN w:val="0"/>
              <w:rPr>
                <w:rFonts w:eastAsiaTheme="minorEastAsia"/>
                <w:sz w:val="22"/>
                <w:szCs w:val="22"/>
              </w:rPr>
            </w:pPr>
            <w:r w:rsidRPr="00453A79">
              <w:rPr>
                <w:rFonts w:eastAsiaTheme="minorEastAsia"/>
                <w:sz w:val="22"/>
                <w:szCs w:val="22"/>
              </w:rPr>
              <w:t>”</w:t>
            </w:r>
          </w:p>
        </w:tc>
        <w:tc>
          <w:tcPr>
            <w:tcW w:w="1956" w:type="dxa"/>
            <w:tcBorders>
              <w:top w:val="nil"/>
              <w:left w:val="nil"/>
              <w:bottom w:val="single" w:sz="4" w:space="0" w:color="auto"/>
              <w:right w:val="nil"/>
            </w:tcBorders>
            <w:vAlign w:val="bottom"/>
          </w:tcPr>
          <w:p w:rsidR="008610B6" w:rsidRPr="00453A79" w:rsidRDefault="008610B6" w:rsidP="008610B6">
            <w:pPr>
              <w:autoSpaceDE w:val="0"/>
              <w:autoSpaceDN w:val="0"/>
              <w:jc w:val="center"/>
              <w:rPr>
                <w:rFonts w:eastAsiaTheme="minorEastAsia"/>
                <w:sz w:val="22"/>
                <w:szCs w:val="22"/>
              </w:rPr>
            </w:pPr>
          </w:p>
        </w:tc>
        <w:tc>
          <w:tcPr>
            <w:tcW w:w="624" w:type="dxa"/>
            <w:tcBorders>
              <w:top w:val="nil"/>
              <w:left w:val="nil"/>
              <w:bottom w:val="nil"/>
              <w:right w:val="nil"/>
            </w:tcBorders>
            <w:vAlign w:val="bottom"/>
          </w:tcPr>
          <w:p w:rsidR="008610B6" w:rsidRPr="00453A79" w:rsidRDefault="008610B6" w:rsidP="008610B6">
            <w:pPr>
              <w:autoSpaceDE w:val="0"/>
              <w:autoSpaceDN w:val="0"/>
              <w:jc w:val="center"/>
              <w:rPr>
                <w:rFonts w:eastAsiaTheme="minorEastAsia"/>
                <w:sz w:val="22"/>
                <w:szCs w:val="22"/>
              </w:rPr>
            </w:pPr>
            <w:r w:rsidRPr="00453A79">
              <w:rPr>
                <w:rFonts w:eastAsiaTheme="minorEastAsia"/>
                <w:sz w:val="22"/>
                <w:szCs w:val="22"/>
              </w:rPr>
              <w:t>г. №</w:t>
            </w:r>
          </w:p>
        </w:tc>
        <w:tc>
          <w:tcPr>
            <w:tcW w:w="1985" w:type="dxa"/>
            <w:tcBorders>
              <w:top w:val="nil"/>
              <w:left w:val="nil"/>
              <w:bottom w:val="single" w:sz="4" w:space="0" w:color="auto"/>
              <w:right w:val="nil"/>
            </w:tcBorders>
            <w:vAlign w:val="bottom"/>
          </w:tcPr>
          <w:p w:rsidR="008610B6" w:rsidRPr="00453A79" w:rsidRDefault="008610B6" w:rsidP="008610B6">
            <w:pPr>
              <w:autoSpaceDE w:val="0"/>
              <w:autoSpaceDN w:val="0"/>
              <w:jc w:val="center"/>
              <w:rPr>
                <w:rFonts w:eastAsiaTheme="minorEastAsia"/>
                <w:sz w:val="22"/>
                <w:szCs w:val="22"/>
              </w:rPr>
            </w:pPr>
          </w:p>
        </w:tc>
        <w:tc>
          <w:tcPr>
            <w:tcW w:w="3486" w:type="dxa"/>
            <w:tcBorders>
              <w:top w:val="nil"/>
              <w:left w:val="nil"/>
              <w:bottom w:val="nil"/>
              <w:right w:val="nil"/>
            </w:tcBorders>
            <w:vAlign w:val="bottom"/>
          </w:tcPr>
          <w:p w:rsidR="008610B6" w:rsidRPr="00453A79" w:rsidRDefault="008610B6" w:rsidP="008610B6">
            <w:pPr>
              <w:autoSpaceDE w:val="0"/>
              <w:autoSpaceDN w:val="0"/>
              <w:rPr>
                <w:rFonts w:eastAsiaTheme="minorEastAsia"/>
                <w:sz w:val="22"/>
                <w:szCs w:val="22"/>
              </w:rPr>
            </w:pPr>
            <w:r w:rsidRPr="00453A79">
              <w:rPr>
                <w:rFonts w:eastAsiaTheme="minorEastAsia"/>
                <w:sz w:val="22"/>
                <w:szCs w:val="22"/>
              </w:rPr>
              <w:t xml:space="preserve">, и согласована в установленном </w:t>
            </w:r>
          </w:p>
        </w:tc>
      </w:tr>
    </w:tbl>
    <w:p w:rsidR="008610B6" w:rsidRPr="00453A79" w:rsidRDefault="008610B6" w:rsidP="008610B6">
      <w:pPr>
        <w:autoSpaceDE w:val="0"/>
        <w:autoSpaceDN w:val="0"/>
        <w:spacing w:after="60"/>
        <w:rPr>
          <w:rFonts w:eastAsiaTheme="minorEastAsia"/>
          <w:sz w:val="22"/>
          <w:szCs w:val="22"/>
        </w:rPr>
      </w:pPr>
      <w:r w:rsidRPr="00453A79">
        <w:rPr>
          <w:rFonts w:eastAsiaTheme="minorEastAsia"/>
          <w:sz w:val="22"/>
          <w:szCs w:val="22"/>
        </w:rPr>
        <w:t>порядке с заинтересованными организациями и органами архитектуры и градостроительства:</w:t>
      </w:r>
    </w:p>
    <w:p w:rsidR="004962DA" w:rsidRPr="00453A79" w:rsidRDefault="004962DA" w:rsidP="008610B6">
      <w:pPr>
        <w:autoSpaceDE w:val="0"/>
        <w:autoSpaceDN w:val="0"/>
        <w:spacing w:after="60"/>
        <w:rPr>
          <w:rFonts w:eastAsiaTheme="minorEastAsia"/>
          <w:sz w:val="10"/>
          <w:szCs w:val="10"/>
        </w:rPr>
      </w:pPr>
    </w:p>
    <w:tbl>
      <w:tblPr>
        <w:tblpPr w:leftFromText="180" w:rightFromText="180" w:vertAnchor="text" w:tblpY="1"/>
        <w:tblOverlap w:val="neve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15"/>
        <w:gridCol w:w="3969"/>
      </w:tblGrid>
      <w:tr w:rsidR="008610B6" w:rsidRPr="00453A79" w:rsidTr="004962DA">
        <w:trPr>
          <w:cantSplit/>
          <w:trHeight w:val="281"/>
        </w:trPr>
        <w:tc>
          <w:tcPr>
            <w:tcW w:w="5415" w:type="dxa"/>
            <w:tcBorders>
              <w:top w:val="nil"/>
              <w:left w:val="nil"/>
              <w:bottom w:val="nil"/>
              <w:right w:val="nil"/>
            </w:tcBorders>
            <w:vAlign w:val="bottom"/>
          </w:tcPr>
          <w:p w:rsidR="008610B6" w:rsidRPr="00453A79" w:rsidRDefault="008610B6" w:rsidP="008610B6">
            <w:pPr>
              <w:autoSpaceDE w:val="0"/>
              <w:autoSpaceDN w:val="0"/>
              <w:ind w:firstLine="567"/>
              <w:rPr>
                <w:rFonts w:eastAsiaTheme="minorEastAsia"/>
                <w:sz w:val="22"/>
                <w:szCs w:val="22"/>
              </w:rPr>
            </w:pPr>
            <w:r w:rsidRPr="00453A79">
              <w:rPr>
                <w:rFonts w:eastAsiaTheme="minorEastAsia"/>
                <w:sz w:val="22"/>
                <w:szCs w:val="22"/>
              </w:rPr>
              <w:t>– положительное заключение экспертизы выдано</w:t>
            </w:r>
          </w:p>
        </w:tc>
        <w:tc>
          <w:tcPr>
            <w:tcW w:w="3969" w:type="dxa"/>
            <w:tcBorders>
              <w:top w:val="nil"/>
              <w:left w:val="nil"/>
              <w:bottom w:val="single" w:sz="4" w:space="0" w:color="auto"/>
              <w:right w:val="nil"/>
            </w:tcBorders>
            <w:vAlign w:val="bottom"/>
          </w:tcPr>
          <w:p w:rsidR="008610B6" w:rsidRPr="00453A79" w:rsidRDefault="008610B6" w:rsidP="008610B6">
            <w:pPr>
              <w:autoSpaceDE w:val="0"/>
              <w:autoSpaceDN w:val="0"/>
              <w:jc w:val="center"/>
              <w:rPr>
                <w:rFonts w:eastAsiaTheme="minorEastAsia"/>
                <w:sz w:val="22"/>
                <w:szCs w:val="22"/>
              </w:rPr>
            </w:pPr>
          </w:p>
        </w:tc>
      </w:tr>
      <w:tr w:rsidR="008610B6" w:rsidRPr="00453A79" w:rsidTr="004962DA">
        <w:trPr>
          <w:cantSplit/>
          <w:trHeight w:val="278"/>
        </w:trPr>
        <w:tc>
          <w:tcPr>
            <w:tcW w:w="5415" w:type="dxa"/>
            <w:tcBorders>
              <w:top w:val="nil"/>
              <w:left w:val="nil"/>
              <w:bottom w:val="nil"/>
              <w:right w:val="nil"/>
            </w:tcBorders>
            <w:vAlign w:val="bottom"/>
          </w:tcPr>
          <w:p w:rsidR="008610B6" w:rsidRPr="00453A79" w:rsidRDefault="008610B6" w:rsidP="008610B6">
            <w:pPr>
              <w:autoSpaceDE w:val="0"/>
              <w:autoSpaceDN w:val="0"/>
              <w:rPr>
                <w:rFonts w:eastAsiaTheme="minorEastAsia"/>
                <w:sz w:val="22"/>
                <w:szCs w:val="22"/>
              </w:rPr>
            </w:pPr>
          </w:p>
        </w:tc>
        <w:tc>
          <w:tcPr>
            <w:tcW w:w="3969" w:type="dxa"/>
            <w:tcBorders>
              <w:top w:val="single" w:sz="4" w:space="0" w:color="auto"/>
              <w:left w:val="nil"/>
              <w:bottom w:val="nil"/>
              <w:right w:val="nil"/>
            </w:tcBorders>
          </w:tcPr>
          <w:p w:rsidR="008610B6" w:rsidRPr="00453A79" w:rsidRDefault="008610B6" w:rsidP="008610B6">
            <w:pPr>
              <w:autoSpaceDE w:val="0"/>
              <w:autoSpaceDN w:val="0"/>
              <w:ind w:left="57"/>
              <w:jc w:val="center"/>
              <w:rPr>
                <w:rFonts w:eastAsiaTheme="minorEastAsia"/>
                <w:sz w:val="22"/>
                <w:szCs w:val="22"/>
              </w:rPr>
            </w:pPr>
            <w:r w:rsidRPr="00453A79">
              <w:rPr>
                <w:rFonts w:eastAsiaTheme="minorEastAsia"/>
                <w:sz w:val="18"/>
                <w:szCs w:val="18"/>
              </w:rPr>
              <w:t>(наименование организации)</w:t>
            </w:r>
          </w:p>
        </w:tc>
      </w:tr>
    </w:tbl>
    <w:tbl>
      <w:tblPr>
        <w:tblpPr w:leftFromText="180" w:rightFromText="180" w:vertAnchor="text" w:horzAnchor="margin" w:tblpY="70"/>
        <w:tblW w:w="9384" w:type="dxa"/>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2211"/>
        <w:gridCol w:w="3260"/>
      </w:tblGrid>
      <w:tr w:rsidR="008610B6" w:rsidRPr="00453A79" w:rsidTr="004962DA">
        <w:trPr>
          <w:cantSplit/>
          <w:trHeight w:val="422"/>
        </w:trPr>
        <w:tc>
          <w:tcPr>
            <w:tcW w:w="6124" w:type="dxa"/>
            <w:gridSpan w:val="7"/>
            <w:vAlign w:val="bottom"/>
          </w:tcPr>
          <w:p w:rsidR="004962DA" w:rsidRPr="00453A79" w:rsidRDefault="004962DA" w:rsidP="008610B6">
            <w:pPr>
              <w:autoSpaceDE w:val="0"/>
              <w:autoSpaceDN w:val="0"/>
              <w:ind w:firstLine="567"/>
              <w:rPr>
                <w:rFonts w:eastAsiaTheme="minorEastAsia"/>
                <w:sz w:val="16"/>
                <w:szCs w:val="16"/>
              </w:rPr>
            </w:pPr>
          </w:p>
          <w:p w:rsidR="004962DA" w:rsidRPr="00453A79" w:rsidRDefault="004962DA" w:rsidP="008610B6">
            <w:pPr>
              <w:autoSpaceDE w:val="0"/>
              <w:autoSpaceDN w:val="0"/>
              <w:ind w:firstLine="567"/>
              <w:rPr>
                <w:rFonts w:eastAsiaTheme="minorEastAsia"/>
                <w:sz w:val="22"/>
                <w:szCs w:val="22"/>
              </w:rPr>
            </w:pPr>
          </w:p>
          <w:p w:rsidR="004962DA" w:rsidRPr="00453A79" w:rsidRDefault="004962DA" w:rsidP="008610B6">
            <w:pPr>
              <w:autoSpaceDE w:val="0"/>
              <w:autoSpaceDN w:val="0"/>
              <w:ind w:firstLine="567"/>
              <w:rPr>
                <w:rFonts w:eastAsiaTheme="minorEastAsia"/>
                <w:sz w:val="22"/>
                <w:szCs w:val="22"/>
              </w:rPr>
            </w:pPr>
          </w:p>
          <w:p w:rsidR="008610B6" w:rsidRPr="00453A79" w:rsidRDefault="008610B6" w:rsidP="008610B6">
            <w:pPr>
              <w:autoSpaceDE w:val="0"/>
              <w:autoSpaceDN w:val="0"/>
              <w:ind w:firstLine="567"/>
              <w:rPr>
                <w:rFonts w:eastAsiaTheme="minorEastAsia"/>
                <w:sz w:val="22"/>
                <w:szCs w:val="22"/>
              </w:rPr>
            </w:pPr>
            <w:r w:rsidRPr="00453A79">
              <w:rPr>
                <w:rFonts w:eastAsiaTheme="minorEastAsia"/>
                <w:sz w:val="22"/>
                <w:szCs w:val="22"/>
              </w:rPr>
              <w:t>– положительное заключение экспертизы получено за №</w:t>
            </w:r>
          </w:p>
        </w:tc>
        <w:tc>
          <w:tcPr>
            <w:tcW w:w="3260" w:type="dxa"/>
            <w:tcBorders>
              <w:bottom w:val="single" w:sz="4" w:space="0" w:color="auto"/>
            </w:tcBorders>
            <w:vAlign w:val="bottom"/>
          </w:tcPr>
          <w:p w:rsidR="008610B6" w:rsidRPr="00453A79" w:rsidRDefault="008610B6" w:rsidP="008610B6">
            <w:pPr>
              <w:autoSpaceDE w:val="0"/>
              <w:autoSpaceDN w:val="0"/>
              <w:jc w:val="center"/>
              <w:rPr>
                <w:rFonts w:eastAsiaTheme="minorEastAsia"/>
                <w:sz w:val="22"/>
                <w:szCs w:val="22"/>
              </w:rPr>
            </w:pPr>
          </w:p>
        </w:tc>
      </w:tr>
      <w:tr w:rsidR="008610B6" w:rsidRPr="00453A79" w:rsidTr="008610B6">
        <w:trPr>
          <w:gridAfter w:val="2"/>
          <w:wAfter w:w="5471" w:type="dxa"/>
          <w:cantSplit/>
        </w:trPr>
        <w:tc>
          <w:tcPr>
            <w:tcW w:w="284" w:type="dxa"/>
            <w:tcBorders>
              <w:top w:val="nil"/>
              <w:left w:val="nil"/>
              <w:bottom w:val="nil"/>
              <w:right w:val="nil"/>
            </w:tcBorders>
            <w:vAlign w:val="bottom"/>
          </w:tcPr>
          <w:p w:rsidR="008610B6" w:rsidRPr="00453A79" w:rsidRDefault="008610B6" w:rsidP="008610B6">
            <w:pPr>
              <w:autoSpaceDE w:val="0"/>
              <w:autoSpaceDN w:val="0"/>
              <w:rPr>
                <w:rFonts w:eastAsiaTheme="minorEastAsia"/>
                <w:sz w:val="22"/>
                <w:szCs w:val="22"/>
              </w:rPr>
            </w:pPr>
            <w:r w:rsidRPr="00453A79">
              <w:rPr>
                <w:rFonts w:eastAsiaTheme="minorEastAsia"/>
                <w:sz w:val="22"/>
                <w:szCs w:val="22"/>
              </w:rPr>
              <w:t>от</w:t>
            </w:r>
          </w:p>
        </w:tc>
        <w:tc>
          <w:tcPr>
            <w:tcW w:w="198" w:type="dxa"/>
            <w:tcBorders>
              <w:top w:val="nil"/>
              <w:left w:val="nil"/>
              <w:bottom w:val="nil"/>
              <w:right w:val="nil"/>
            </w:tcBorders>
            <w:vAlign w:val="bottom"/>
          </w:tcPr>
          <w:p w:rsidR="008610B6" w:rsidRPr="00453A79" w:rsidRDefault="008610B6" w:rsidP="008610B6">
            <w:pPr>
              <w:autoSpaceDE w:val="0"/>
              <w:autoSpaceDN w:val="0"/>
              <w:jc w:val="right"/>
              <w:rPr>
                <w:rFonts w:eastAsiaTheme="minorEastAsia"/>
                <w:sz w:val="22"/>
                <w:szCs w:val="22"/>
              </w:rPr>
            </w:pPr>
            <w:r w:rsidRPr="00453A79">
              <w:rPr>
                <w:rFonts w:eastAsiaTheme="minorEastAsia"/>
                <w:sz w:val="22"/>
                <w:szCs w:val="22"/>
              </w:rPr>
              <w:t>“</w:t>
            </w:r>
          </w:p>
        </w:tc>
        <w:tc>
          <w:tcPr>
            <w:tcW w:w="567" w:type="dxa"/>
            <w:tcBorders>
              <w:top w:val="nil"/>
              <w:left w:val="nil"/>
              <w:bottom w:val="single" w:sz="4" w:space="0" w:color="auto"/>
              <w:right w:val="nil"/>
            </w:tcBorders>
            <w:vAlign w:val="bottom"/>
          </w:tcPr>
          <w:p w:rsidR="008610B6" w:rsidRPr="00453A79" w:rsidRDefault="008610B6" w:rsidP="008610B6">
            <w:pPr>
              <w:autoSpaceDE w:val="0"/>
              <w:autoSpaceDN w:val="0"/>
              <w:jc w:val="center"/>
              <w:rPr>
                <w:rFonts w:eastAsiaTheme="minorEastAsia"/>
                <w:sz w:val="22"/>
                <w:szCs w:val="22"/>
              </w:rPr>
            </w:pPr>
          </w:p>
        </w:tc>
        <w:tc>
          <w:tcPr>
            <w:tcW w:w="284" w:type="dxa"/>
            <w:tcBorders>
              <w:top w:val="nil"/>
              <w:left w:val="nil"/>
              <w:bottom w:val="nil"/>
              <w:right w:val="nil"/>
            </w:tcBorders>
            <w:vAlign w:val="bottom"/>
          </w:tcPr>
          <w:p w:rsidR="008610B6" w:rsidRPr="00453A79" w:rsidRDefault="008610B6" w:rsidP="008610B6">
            <w:pPr>
              <w:autoSpaceDE w:val="0"/>
              <w:autoSpaceDN w:val="0"/>
              <w:rPr>
                <w:rFonts w:eastAsiaTheme="minorEastAsia"/>
                <w:sz w:val="22"/>
                <w:szCs w:val="22"/>
              </w:rPr>
            </w:pPr>
            <w:r w:rsidRPr="00453A79">
              <w:rPr>
                <w:rFonts w:eastAsiaTheme="minorEastAsia"/>
                <w:sz w:val="22"/>
                <w:szCs w:val="22"/>
              </w:rPr>
              <w:t>”</w:t>
            </w:r>
          </w:p>
        </w:tc>
        <w:tc>
          <w:tcPr>
            <w:tcW w:w="1956" w:type="dxa"/>
            <w:tcBorders>
              <w:top w:val="nil"/>
              <w:left w:val="nil"/>
              <w:bottom w:val="single" w:sz="4" w:space="0" w:color="auto"/>
              <w:right w:val="nil"/>
            </w:tcBorders>
            <w:vAlign w:val="bottom"/>
          </w:tcPr>
          <w:p w:rsidR="008610B6" w:rsidRPr="00453A79" w:rsidRDefault="008610B6" w:rsidP="008610B6">
            <w:pPr>
              <w:autoSpaceDE w:val="0"/>
              <w:autoSpaceDN w:val="0"/>
              <w:jc w:val="center"/>
              <w:rPr>
                <w:rFonts w:eastAsiaTheme="minorEastAsia"/>
                <w:sz w:val="22"/>
                <w:szCs w:val="22"/>
              </w:rPr>
            </w:pPr>
          </w:p>
        </w:tc>
        <w:tc>
          <w:tcPr>
            <w:tcW w:w="624" w:type="dxa"/>
            <w:tcBorders>
              <w:top w:val="nil"/>
              <w:left w:val="nil"/>
              <w:bottom w:val="nil"/>
              <w:right w:val="nil"/>
            </w:tcBorders>
            <w:vAlign w:val="bottom"/>
          </w:tcPr>
          <w:p w:rsidR="008610B6" w:rsidRPr="00453A79" w:rsidRDefault="008610B6" w:rsidP="008610B6">
            <w:pPr>
              <w:autoSpaceDE w:val="0"/>
              <w:autoSpaceDN w:val="0"/>
              <w:ind w:left="57"/>
              <w:rPr>
                <w:rFonts w:eastAsiaTheme="minorEastAsia"/>
                <w:sz w:val="22"/>
                <w:szCs w:val="22"/>
              </w:rPr>
            </w:pPr>
            <w:r w:rsidRPr="00453A79">
              <w:rPr>
                <w:rFonts w:eastAsiaTheme="minorEastAsia"/>
                <w:sz w:val="22"/>
                <w:szCs w:val="22"/>
              </w:rPr>
              <w:t>г.</w:t>
            </w:r>
          </w:p>
        </w:tc>
      </w:tr>
    </w:tbl>
    <w:p w:rsidR="008610B6" w:rsidRPr="00453A79" w:rsidRDefault="008610B6" w:rsidP="008610B6">
      <w:pPr>
        <w:autoSpaceDE w:val="0"/>
        <w:autoSpaceDN w:val="0"/>
        <w:spacing w:before="60"/>
        <w:ind w:firstLine="567"/>
        <w:rPr>
          <w:rFonts w:eastAsiaTheme="minorEastAsia"/>
          <w:sz w:val="22"/>
          <w:szCs w:val="22"/>
        </w:rPr>
      </w:pPr>
      <w:r w:rsidRPr="00453A79">
        <w:rPr>
          <w:rFonts w:eastAsiaTheme="minorEastAsia"/>
          <w:sz w:val="22"/>
          <w:szCs w:val="22"/>
        </w:rPr>
        <w:t xml:space="preserve">– схема планировочной организации земельного участка согласована  </w:t>
      </w:r>
    </w:p>
    <w:p w:rsidR="008610B6" w:rsidRPr="00453A79" w:rsidRDefault="008610B6" w:rsidP="008610B6">
      <w:pPr>
        <w:pBdr>
          <w:top w:val="single" w:sz="4" w:space="1" w:color="auto"/>
        </w:pBdr>
        <w:autoSpaceDE w:val="0"/>
        <w:autoSpaceDN w:val="0"/>
        <w:ind w:left="7230"/>
        <w:rPr>
          <w:rFonts w:eastAsiaTheme="minorEastAsia"/>
          <w:sz w:val="2"/>
          <w:szCs w:val="2"/>
        </w:rPr>
      </w:pPr>
    </w:p>
    <w:tbl>
      <w:tblPr>
        <w:tblW w:w="9554" w:type="dxa"/>
        <w:tblLayout w:type="fixed"/>
        <w:tblCellMar>
          <w:left w:w="28" w:type="dxa"/>
          <w:right w:w="28" w:type="dxa"/>
        </w:tblCellMar>
        <w:tblLook w:val="0000" w:firstRow="0" w:lastRow="0" w:firstColumn="0" w:lastColumn="0" w:noHBand="0" w:noVBand="0"/>
      </w:tblPr>
      <w:tblGrid>
        <w:gridCol w:w="4706"/>
        <w:gridCol w:w="624"/>
        <w:gridCol w:w="1418"/>
        <w:gridCol w:w="510"/>
        <w:gridCol w:w="567"/>
        <w:gridCol w:w="227"/>
        <w:gridCol w:w="1190"/>
        <w:gridCol w:w="312"/>
      </w:tblGrid>
      <w:tr w:rsidR="008610B6" w:rsidRPr="00453A79" w:rsidTr="008610B6">
        <w:trPr>
          <w:cantSplit/>
        </w:trPr>
        <w:tc>
          <w:tcPr>
            <w:tcW w:w="4706" w:type="dxa"/>
            <w:tcBorders>
              <w:top w:val="nil"/>
              <w:left w:val="nil"/>
              <w:bottom w:val="single" w:sz="4" w:space="0" w:color="auto"/>
              <w:right w:val="nil"/>
            </w:tcBorders>
            <w:vAlign w:val="bottom"/>
          </w:tcPr>
          <w:p w:rsidR="008610B6" w:rsidRPr="00453A79" w:rsidRDefault="008610B6" w:rsidP="008610B6">
            <w:pPr>
              <w:autoSpaceDE w:val="0"/>
              <w:autoSpaceDN w:val="0"/>
              <w:rPr>
                <w:rFonts w:eastAsiaTheme="minorEastAsia"/>
                <w:sz w:val="22"/>
                <w:szCs w:val="22"/>
              </w:rPr>
            </w:pPr>
          </w:p>
        </w:tc>
        <w:tc>
          <w:tcPr>
            <w:tcW w:w="624" w:type="dxa"/>
            <w:tcBorders>
              <w:top w:val="nil"/>
              <w:left w:val="nil"/>
              <w:bottom w:val="nil"/>
              <w:right w:val="nil"/>
            </w:tcBorders>
            <w:vAlign w:val="bottom"/>
          </w:tcPr>
          <w:p w:rsidR="008610B6" w:rsidRPr="00453A79" w:rsidRDefault="008610B6" w:rsidP="008610B6">
            <w:pPr>
              <w:autoSpaceDE w:val="0"/>
              <w:autoSpaceDN w:val="0"/>
              <w:jc w:val="center"/>
              <w:rPr>
                <w:rFonts w:eastAsiaTheme="minorEastAsia"/>
                <w:sz w:val="22"/>
                <w:szCs w:val="22"/>
              </w:rPr>
            </w:pPr>
            <w:r w:rsidRPr="00453A79">
              <w:rPr>
                <w:rFonts w:eastAsiaTheme="minorEastAsia"/>
                <w:sz w:val="22"/>
                <w:szCs w:val="22"/>
              </w:rPr>
              <w:t>за №</w:t>
            </w:r>
          </w:p>
        </w:tc>
        <w:tc>
          <w:tcPr>
            <w:tcW w:w="1418" w:type="dxa"/>
            <w:tcBorders>
              <w:top w:val="nil"/>
              <w:left w:val="nil"/>
              <w:bottom w:val="single" w:sz="4" w:space="0" w:color="auto"/>
              <w:right w:val="nil"/>
            </w:tcBorders>
            <w:vAlign w:val="bottom"/>
          </w:tcPr>
          <w:p w:rsidR="008610B6" w:rsidRPr="00453A79" w:rsidRDefault="008610B6" w:rsidP="008610B6">
            <w:pPr>
              <w:autoSpaceDE w:val="0"/>
              <w:autoSpaceDN w:val="0"/>
              <w:jc w:val="center"/>
              <w:rPr>
                <w:rFonts w:eastAsiaTheme="minorEastAsia"/>
                <w:sz w:val="22"/>
                <w:szCs w:val="22"/>
              </w:rPr>
            </w:pPr>
          </w:p>
        </w:tc>
        <w:tc>
          <w:tcPr>
            <w:tcW w:w="510" w:type="dxa"/>
            <w:tcBorders>
              <w:top w:val="nil"/>
              <w:left w:val="nil"/>
              <w:bottom w:val="nil"/>
              <w:right w:val="nil"/>
            </w:tcBorders>
            <w:vAlign w:val="bottom"/>
          </w:tcPr>
          <w:p w:rsidR="008610B6" w:rsidRPr="00453A79" w:rsidRDefault="008610B6" w:rsidP="008610B6">
            <w:pPr>
              <w:autoSpaceDE w:val="0"/>
              <w:autoSpaceDN w:val="0"/>
              <w:jc w:val="right"/>
              <w:rPr>
                <w:rFonts w:eastAsiaTheme="minorEastAsia"/>
                <w:sz w:val="22"/>
                <w:szCs w:val="22"/>
              </w:rPr>
            </w:pPr>
            <w:r w:rsidRPr="00453A79">
              <w:rPr>
                <w:rFonts w:eastAsiaTheme="minorEastAsia"/>
                <w:sz w:val="22"/>
                <w:szCs w:val="22"/>
              </w:rPr>
              <w:t>от “</w:t>
            </w:r>
          </w:p>
        </w:tc>
        <w:tc>
          <w:tcPr>
            <w:tcW w:w="567" w:type="dxa"/>
            <w:tcBorders>
              <w:top w:val="nil"/>
              <w:left w:val="nil"/>
              <w:bottom w:val="single" w:sz="4" w:space="0" w:color="auto"/>
              <w:right w:val="nil"/>
            </w:tcBorders>
            <w:vAlign w:val="bottom"/>
          </w:tcPr>
          <w:p w:rsidR="008610B6" w:rsidRPr="00453A79" w:rsidRDefault="008610B6" w:rsidP="008610B6">
            <w:pPr>
              <w:autoSpaceDE w:val="0"/>
              <w:autoSpaceDN w:val="0"/>
              <w:jc w:val="center"/>
              <w:rPr>
                <w:rFonts w:eastAsiaTheme="minorEastAsia"/>
                <w:sz w:val="22"/>
                <w:szCs w:val="22"/>
              </w:rPr>
            </w:pPr>
          </w:p>
        </w:tc>
        <w:tc>
          <w:tcPr>
            <w:tcW w:w="227" w:type="dxa"/>
            <w:tcBorders>
              <w:top w:val="nil"/>
              <w:left w:val="nil"/>
              <w:bottom w:val="nil"/>
              <w:right w:val="nil"/>
            </w:tcBorders>
            <w:vAlign w:val="bottom"/>
          </w:tcPr>
          <w:p w:rsidR="008610B6" w:rsidRPr="00453A79" w:rsidRDefault="008610B6" w:rsidP="008610B6">
            <w:pPr>
              <w:autoSpaceDE w:val="0"/>
              <w:autoSpaceDN w:val="0"/>
              <w:rPr>
                <w:rFonts w:eastAsiaTheme="minorEastAsia"/>
                <w:sz w:val="22"/>
                <w:szCs w:val="22"/>
              </w:rPr>
            </w:pPr>
            <w:r w:rsidRPr="00453A79">
              <w:rPr>
                <w:rFonts w:eastAsiaTheme="minorEastAsia"/>
                <w:sz w:val="22"/>
                <w:szCs w:val="22"/>
              </w:rPr>
              <w:t>”</w:t>
            </w:r>
          </w:p>
        </w:tc>
        <w:tc>
          <w:tcPr>
            <w:tcW w:w="1190" w:type="dxa"/>
            <w:tcBorders>
              <w:top w:val="nil"/>
              <w:left w:val="nil"/>
              <w:bottom w:val="single" w:sz="4" w:space="0" w:color="auto"/>
              <w:right w:val="nil"/>
            </w:tcBorders>
            <w:vAlign w:val="bottom"/>
          </w:tcPr>
          <w:p w:rsidR="008610B6" w:rsidRPr="00453A79" w:rsidRDefault="008610B6" w:rsidP="008610B6">
            <w:pPr>
              <w:autoSpaceDE w:val="0"/>
              <w:autoSpaceDN w:val="0"/>
              <w:jc w:val="center"/>
              <w:rPr>
                <w:rFonts w:eastAsiaTheme="minorEastAsia"/>
                <w:sz w:val="22"/>
                <w:szCs w:val="22"/>
              </w:rPr>
            </w:pPr>
          </w:p>
        </w:tc>
        <w:tc>
          <w:tcPr>
            <w:tcW w:w="312" w:type="dxa"/>
            <w:tcBorders>
              <w:top w:val="nil"/>
              <w:left w:val="nil"/>
              <w:bottom w:val="nil"/>
              <w:right w:val="nil"/>
            </w:tcBorders>
            <w:vAlign w:val="bottom"/>
          </w:tcPr>
          <w:p w:rsidR="008610B6" w:rsidRPr="00453A79" w:rsidRDefault="008610B6" w:rsidP="008610B6">
            <w:pPr>
              <w:autoSpaceDE w:val="0"/>
              <w:autoSpaceDN w:val="0"/>
              <w:ind w:left="57"/>
              <w:rPr>
                <w:rFonts w:eastAsiaTheme="minorEastAsia"/>
                <w:sz w:val="22"/>
                <w:szCs w:val="22"/>
              </w:rPr>
            </w:pPr>
            <w:r w:rsidRPr="00453A79">
              <w:rPr>
                <w:rFonts w:eastAsiaTheme="minorEastAsia"/>
                <w:sz w:val="22"/>
                <w:szCs w:val="22"/>
              </w:rPr>
              <w:t>г.</w:t>
            </w:r>
          </w:p>
        </w:tc>
      </w:tr>
      <w:tr w:rsidR="008610B6" w:rsidRPr="00453A79" w:rsidTr="008610B6">
        <w:trPr>
          <w:cantSplit/>
        </w:trPr>
        <w:tc>
          <w:tcPr>
            <w:tcW w:w="4706" w:type="dxa"/>
            <w:tcBorders>
              <w:top w:val="nil"/>
              <w:left w:val="nil"/>
              <w:bottom w:val="nil"/>
              <w:right w:val="nil"/>
            </w:tcBorders>
            <w:vAlign w:val="bottom"/>
          </w:tcPr>
          <w:p w:rsidR="008610B6" w:rsidRPr="00453A79" w:rsidRDefault="008610B6" w:rsidP="008610B6">
            <w:pPr>
              <w:autoSpaceDE w:val="0"/>
              <w:autoSpaceDN w:val="0"/>
              <w:jc w:val="center"/>
              <w:rPr>
                <w:rFonts w:eastAsiaTheme="minorEastAsia"/>
                <w:sz w:val="18"/>
                <w:szCs w:val="18"/>
              </w:rPr>
            </w:pPr>
            <w:r w:rsidRPr="00453A79">
              <w:rPr>
                <w:rFonts w:eastAsiaTheme="minorEastAsia"/>
                <w:sz w:val="18"/>
                <w:szCs w:val="18"/>
              </w:rPr>
              <w:t>(наименование организации)</w:t>
            </w:r>
          </w:p>
        </w:tc>
        <w:tc>
          <w:tcPr>
            <w:tcW w:w="624" w:type="dxa"/>
            <w:tcBorders>
              <w:top w:val="nil"/>
              <w:left w:val="nil"/>
              <w:bottom w:val="nil"/>
              <w:right w:val="nil"/>
            </w:tcBorders>
          </w:tcPr>
          <w:p w:rsidR="008610B6" w:rsidRPr="00453A79" w:rsidRDefault="008610B6" w:rsidP="008610B6">
            <w:pPr>
              <w:autoSpaceDE w:val="0"/>
              <w:autoSpaceDN w:val="0"/>
              <w:jc w:val="center"/>
              <w:rPr>
                <w:rFonts w:eastAsiaTheme="minorEastAsia"/>
                <w:sz w:val="18"/>
                <w:szCs w:val="18"/>
              </w:rPr>
            </w:pPr>
          </w:p>
        </w:tc>
        <w:tc>
          <w:tcPr>
            <w:tcW w:w="1418" w:type="dxa"/>
            <w:tcBorders>
              <w:top w:val="nil"/>
              <w:left w:val="nil"/>
              <w:bottom w:val="nil"/>
              <w:right w:val="nil"/>
            </w:tcBorders>
          </w:tcPr>
          <w:p w:rsidR="008610B6" w:rsidRPr="00453A79" w:rsidRDefault="008610B6" w:rsidP="008610B6">
            <w:pPr>
              <w:autoSpaceDE w:val="0"/>
              <w:autoSpaceDN w:val="0"/>
              <w:jc w:val="center"/>
              <w:rPr>
                <w:rFonts w:eastAsiaTheme="minorEastAsia"/>
                <w:sz w:val="18"/>
                <w:szCs w:val="18"/>
              </w:rPr>
            </w:pPr>
          </w:p>
        </w:tc>
        <w:tc>
          <w:tcPr>
            <w:tcW w:w="510" w:type="dxa"/>
            <w:tcBorders>
              <w:top w:val="nil"/>
              <w:left w:val="nil"/>
              <w:bottom w:val="nil"/>
              <w:right w:val="nil"/>
            </w:tcBorders>
            <w:vAlign w:val="bottom"/>
          </w:tcPr>
          <w:p w:rsidR="008610B6" w:rsidRPr="00453A79" w:rsidRDefault="008610B6" w:rsidP="008610B6">
            <w:pPr>
              <w:autoSpaceDE w:val="0"/>
              <w:autoSpaceDN w:val="0"/>
              <w:jc w:val="right"/>
              <w:rPr>
                <w:rFonts w:eastAsiaTheme="minorEastAsia"/>
                <w:sz w:val="18"/>
                <w:szCs w:val="18"/>
              </w:rPr>
            </w:pPr>
          </w:p>
        </w:tc>
        <w:tc>
          <w:tcPr>
            <w:tcW w:w="567" w:type="dxa"/>
            <w:tcBorders>
              <w:top w:val="nil"/>
              <w:left w:val="nil"/>
              <w:bottom w:val="nil"/>
              <w:right w:val="nil"/>
            </w:tcBorders>
            <w:vAlign w:val="bottom"/>
          </w:tcPr>
          <w:p w:rsidR="008610B6" w:rsidRPr="00453A79" w:rsidRDefault="008610B6" w:rsidP="008610B6">
            <w:pPr>
              <w:autoSpaceDE w:val="0"/>
              <w:autoSpaceDN w:val="0"/>
              <w:jc w:val="center"/>
              <w:rPr>
                <w:rFonts w:eastAsiaTheme="minorEastAsia"/>
                <w:sz w:val="18"/>
                <w:szCs w:val="18"/>
              </w:rPr>
            </w:pPr>
          </w:p>
        </w:tc>
        <w:tc>
          <w:tcPr>
            <w:tcW w:w="227" w:type="dxa"/>
            <w:tcBorders>
              <w:top w:val="nil"/>
              <w:left w:val="nil"/>
              <w:bottom w:val="nil"/>
              <w:right w:val="nil"/>
            </w:tcBorders>
            <w:vAlign w:val="bottom"/>
          </w:tcPr>
          <w:p w:rsidR="008610B6" w:rsidRPr="00453A79" w:rsidRDefault="008610B6" w:rsidP="008610B6">
            <w:pPr>
              <w:autoSpaceDE w:val="0"/>
              <w:autoSpaceDN w:val="0"/>
              <w:rPr>
                <w:rFonts w:eastAsiaTheme="minorEastAsia"/>
                <w:sz w:val="18"/>
                <w:szCs w:val="18"/>
              </w:rPr>
            </w:pPr>
          </w:p>
        </w:tc>
        <w:tc>
          <w:tcPr>
            <w:tcW w:w="1190" w:type="dxa"/>
            <w:tcBorders>
              <w:top w:val="nil"/>
              <w:left w:val="nil"/>
              <w:bottom w:val="nil"/>
              <w:right w:val="nil"/>
            </w:tcBorders>
            <w:vAlign w:val="bottom"/>
          </w:tcPr>
          <w:p w:rsidR="008610B6" w:rsidRPr="00453A79" w:rsidRDefault="008610B6" w:rsidP="008610B6">
            <w:pPr>
              <w:autoSpaceDE w:val="0"/>
              <w:autoSpaceDN w:val="0"/>
              <w:jc w:val="center"/>
              <w:rPr>
                <w:rFonts w:eastAsiaTheme="minorEastAsia"/>
                <w:sz w:val="18"/>
                <w:szCs w:val="18"/>
              </w:rPr>
            </w:pPr>
          </w:p>
        </w:tc>
        <w:tc>
          <w:tcPr>
            <w:tcW w:w="312" w:type="dxa"/>
            <w:tcBorders>
              <w:top w:val="nil"/>
              <w:left w:val="nil"/>
              <w:bottom w:val="nil"/>
              <w:right w:val="nil"/>
            </w:tcBorders>
            <w:vAlign w:val="bottom"/>
          </w:tcPr>
          <w:p w:rsidR="008610B6" w:rsidRPr="00453A79" w:rsidRDefault="008610B6" w:rsidP="008610B6">
            <w:pPr>
              <w:autoSpaceDE w:val="0"/>
              <w:autoSpaceDN w:val="0"/>
              <w:jc w:val="center"/>
              <w:rPr>
                <w:rFonts w:eastAsiaTheme="minorEastAsia"/>
                <w:sz w:val="18"/>
                <w:szCs w:val="18"/>
              </w:rPr>
            </w:pPr>
          </w:p>
        </w:tc>
      </w:tr>
    </w:tbl>
    <w:p w:rsidR="008610B6" w:rsidRPr="00453A79" w:rsidRDefault="008610B6" w:rsidP="008610B6">
      <w:pPr>
        <w:autoSpaceDE w:val="0"/>
        <w:autoSpaceDN w:val="0"/>
        <w:spacing w:before="120"/>
        <w:ind w:firstLine="567"/>
        <w:rPr>
          <w:rFonts w:eastAsiaTheme="minorEastAsia"/>
          <w:sz w:val="22"/>
          <w:szCs w:val="22"/>
        </w:rPr>
      </w:pPr>
      <w:r w:rsidRPr="00453A79">
        <w:rPr>
          <w:rFonts w:eastAsiaTheme="minorEastAsia"/>
          <w:sz w:val="22"/>
          <w:szCs w:val="22"/>
        </w:rPr>
        <w:t xml:space="preserve">Проектно-сметная документация утверждена  </w:t>
      </w:r>
    </w:p>
    <w:p w:rsidR="008610B6" w:rsidRPr="00453A79" w:rsidRDefault="008610B6" w:rsidP="008610B6">
      <w:pPr>
        <w:pBdr>
          <w:top w:val="single" w:sz="4" w:space="1" w:color="auto"/>
        </w:pBdr>
        <w:autoSpaceDE w:val="0"/>
        <w:autoSpaceDN w:val="0"/>
        <w:ind w:left="4962"/>
        <w:rPr>
          <w:rFonts w:eastAsiaTheme="minorEastAsia"/>
          <w:sz w:val="2"/>
          <w:szCs w:val="2"/>
        </w:rPr>
      </w:pPr>
    </w:p>
    <w:tbl>
      <w:tblPr>
        <w:tblW w:w="9554" w:type="dxa"/>
        <w:tblLayout w:type="fixed"/>
        <w:tblCellMar>
          <w:left w:w="28" w:type="dxa"/>
          <w:right w:w="28" w:type="dxa"/>
        </w:tblCellMar>
        <w:tblLook w:val="0000" w:firstRow="0" w:lastRow="0" w:firstColumn="0" w:lastColumn="0" w:noHBand="0" w:noVBand="0"/>
      </w:tblPr>
      <w:tblGrid>
        <w:gridCol w:w="4706"/>
        <w:gridCol w:w="624"/>
        <w:gridCol w:w="1418"/>
        <w:gridCol w:w="510"/>
        <w:gridCol w:w="567"/>
        <w:gridCol w:w="227"/>
        <w:gridCol w:w="1190"/>
        <w:gridCol w:w="312"/>
      </w:tblGrid>
      <w:tr w:rsidR="008610B6" w:rsidRPr="00453A79" w:rsidTr="008610B6">
        <w:trPr>
          <w:cantSplit/>
        </w:trPr>
        <w:tc>
          <w:tcPr>
            <w:tcW w:w="4706" w:type="dxa"/>
            <w:tcBorders>
              <w:top w:val="nil"/>
              <w:left w:val="nil"/>
              <w:bottom w:val="single" w:sz="4" w:space="0" w:color="auto"/>
              <w:right w:val="nil"/>
            </w:tcBorders>
            <w:vAlign w:val="bottom"/>
          </w:tcPr>
          <w:p w:rsidR="008610B6" w:rsidRPr="00453A79" w:rsidRDefault="008610B6" w:rsidP="008610B6">
            <w:pPr>
              <w:autoSpaceDE w:val="0"/>
              <w:autoSpaceDN w:val="0"/>
              <w:rPr>
                <w:rFonts w:eastAsiaTheme="minorEastAsia"/>
                <w:sz w:val="22"/>
                <w:szCs w:val="22"/>
              </w:rPr>
            </w:pPr>
          </w:p>
        </w:tc>
        <w:tc>
          <w:tcPr>
            <w:tcW w:w="624" w:type="dxa"/>
            <w:tcBorders>
              <w:top w:val="nil"/>
              <w:left w:val="nil"/>
              <w:bottom w:val="nil"/>
              <w:right w:val="nil"/>
            </w:tcBorders>
            <w:vAlign w:val="bottom"/>
          </w:tcPr>
          <w:p w:rsidR="008610B6" w:rsidRPr="00453A79" w:rsidRDefault="008610B6" w:rsidP="008610B6">
            <w:pPr>
              <w:autoSpaceDE w:val="0"/>
              <w:autoSpaceDN w:val="0"/>
              <w:jc w:val="center"/>
              <w:rPr>
                <w:rFonts w:eastAsiaTheme="minorEastAsia"/>
                <w:sz w:val="22"/>
                <w:szCs w:val="22"/>
              </w:rPr>
            </w:pPr>
            <w:r w:rsidRPr="00453A79">
              <w:rPr>
                <w:rFonts w:eastAsiaTheme="minorEastAsia"/>
                <w:sz w:val="22"/>
                <w:szCs w:val="22"/>
              </w:rPr>
              <w:t>за №</w:t>
            </w:r>
          </w:p>
        </w:tc>
        <w:tc>
          <w:tcPr>
            <w:tcW w:w="1418" w:type="dxa"/>
            <w:tcBorders>
              <w:top w:val="nil"/>
              <w:left w:val="nil"/>
              <w:bottom w:val="single" w:sz="4" w:space="0" w:color="auto"/>
              <w:right w:val="nil"/>
            </w:tcBorders>
            <w:vAlign w:val="bottom"/>
          </w:tcPr>
          <w:p w:rsidR="008610B6" w:rsidRPr="00453A79" w:rsidRDefault="008610B6" w:rsidP="008610B6">
            <w:pPr>
              <w:autoSpaceDE w:val="0"/>
              <w:autoSpaceDN w:val="0"/>
              <w:jc w:val="center"/>
              <w:rPr>
                <w:rFonts w:eastAsiaTheme="minorEastAsia"/>
                <w:sz w:val="22"/>
                <w:szCs w:val="22"/>
              </w:rPr>
            </w:pPr>
          </w:p>
        </w:tc>
        <w:tc>
          <w:tcPr>
            <w:tcW w:w="510" w:type="dxa"/>
            <w:tcBorders>
              <w:top w:val="nil"/>
              <w:left w:val="nil"/>
              <w:bottom w:val="nil"/>
              <w:right w:val="nil"/>
            </w:tcBorders>
            <w:vAlign w:val="bottom"/>
          </w:tcPr>
          <w:p w:rsidR="008610B6" w:rsidRPr="00453A79" w:rsidRDefault="008610B6" w:rsidP="008610B6">
            <w:pPr>
              <w:autoSpaceDE w:val="0"/>
              <w:autoSpaceDN w:val="0"/>
              <w:jc w:val="right"/>
              <w:rPr>
                <w:rFonts w:eastAsiaTheme="minorEastAsia"/>
                <w:sz w:val="22"/>
                <w:szCs w:val="22"/>
              </w:rPr>
            </w:pPr>
            <w:r w:rsidRPr="00453A79">
              <w:rPr>
                <w:rFonts w:eastAsiaTheme="minorEastAsia"/>
                <w:sz w:val="22"/>
                <w:szCs w:val="22"/>
              </w:rPr>
              <w:t>от “</w:t>
            </w:r>
          </w:p>
        </w:tc>
        <w:tc>
          <w:tcPr>
            <w:tcW w:w="567" w:type="dxa"/>
            <w:tcBorders>
              <w:top w:val="nil"/>
              <w:left w:val="nil"/>
              <w:bottom w:val="single" w:sz="4" w:space="0" w:color="auto"/>
              <w:right w:val="nil"/>
            </w:tcBorders>
            <w:vAlign w:val="bottom"/>
          </w:tcPr>
          <w:p w:rsidR="008610B6" w:rsidRPr="00453A79" w:rsidRDefault="008610B6" w:rsidP="008610B6">
            <w:pPr>
              <w:autoSpaceDE w:val="0"/>
              <w:autoSpaceDN w:val="0"/>
              <w:jc w:val="center"/>
              <w:rPr>
                <w:rFonts w:eastAsiaTheme="minorEastAsia"/>
                <w:sz w:val="22"/>
                <w:szCs w:val="22"/>
              </w:rPr>
            </w:pPr>
          </w:p>
        </w:tc>
        <w:tc>
          <w:tcPr>
            <w:tcW w:w="227" w:type="dxa"/>
            <w:tcBorders>
              <w:top w:val="nil"/>
              <w:left w:val="nil"/>
              <w:bottom w:val="nil"/>
              <w:right w:val="nil"/>
            </w:tcBorders>
            <w:vAlign w:val="bottom"/>
          </w:tcPr>
          <w:p w:rsidR="008610B6" w:rsidRPr="00453A79" w:rsidRDefault="008610B6" w:rsidP="008610B6">
            <w:pPr>
              <w:autoSpaceDE w:val="0"/>
              <w:autoSpaceDN w:val="0"/>
              <w:rPr>
                <w:rFonts w:eastAsiaTheme="minorEastAsia"/>
                <w:sz w:val="22"/>
                <w:szCs w:val="22"/>
              </w:rPr>
            </w:pPr>
            <w:r w:rsidRPr="00453A79">
              <w:rPr>
                <w:rFonts w:eastAsiaTheme="minorEastAsia"/>
                <w:sz w:val="22"/>
                <w:szCs w:val="22"/>
              </w:rPr>
              <w:t>”</w:t>
            </w:r>
          </w:p>
        </w:tc>
        <w:tc>
          <w:tcPr>
            <w:tcW w:w="1190" w:type="dxa"/>
            <w:tcBorders>
              <w:top w:val="nil"/>
              <w:left w:val="nil"/>
              <w:bottom w:val="single" w:sz="4" w:space="0" w:color="auto"/>
              <w:right w:val="nil"/>
            </w:tcBorders>
            <w:vAlign w:val="bottom"/>
          </w:tcPr>
          <w:p w:rsidR="008610B6" w:rsidRPr="00453A79" w:rsidRDefault="008610B6" w:rsidP="008610B6">
            <w:pPr>
              <w:autoSpaceDE w:val="0"/>
              <w:autoSpaceDN w:val="0"/>
              <w:jc w:val="center"/>
              <w:rPr>
                <w:rFonts w:eastAsiaTheme="minorEastAsia"/>
                <w:sz w:val="22"/>
                <w:szCs w:val="22"/>
              </w:rPr>
            </w:pPr>
          </w:p>
        </w:tc>
        <w:tc>
          <w:tcPr>
            <w:tcW w:w="312" w:type="dxa"/>
            <w:tcBorders>
              <w:top w:val="nil"/>
              <w:left w:val="nil"/>
              <w:bottom w:val="nil"/>
              <w:right w:val="nil"/>
            </w:tcBorders>
            <w:vAlign w:val="bottom"/>
          </w:tcPr>
          <w:p w:rsidR="008610B6" w:rsidRPr="00453A79" w:rsidRDefault="008610B6" w:rsidP="008610B6">
            <w:pPr>
              <w:autoSpaceDE w:val="0"/>
              <w:autoSpaceDN w:val="0"/>
              <w:ind w:left="57"/>
              <w:rPr>
                <w:rFonts w:eastAsiaTheme="minorEastAsia"/>
                <w:sz w:val="22"/>
                <w:szCs w:val="22"/>
              </w:rPr>
            </w:pPr>
            <w:r w:rsidRPr="00453A79">
              <w:rPr>
                <w:rFonts w:eastAsiaTheme="minorEastAsia"/>
                <w:sz w:val="22"/>
                <w:szCs w:val="22"/>
              </w:rPr>
              <w:t>г.</w:t>
            </w:r>
          </w:p>
        </w:tc>
      </w:tr>
    </w:tbl>
    <w:p w:rsidR="008610B6" w:rsidRPr="00453A79" w:rsidRDefault="008610B6" w:rsidP="008610B6">
      <w:pPr>
        <w:autoSpaceDE w:val="0"/>
        <w:autoSpaceDN w:val="0"/>
        <w:spacing w:before="120"/>
        <w:ind w:firstLine="567"/>
        <w:rPr>
          <w:rFonts w:eastAsiaTheme="minorEastAsia"/>
          <w:sz w:val="22"/>
          <w:szCs w:val="22"/>
        </w:rPr>
      </w:pPr>
      <w:r w:rsidRPr="00453A79">
        <w:rPr>
          <w:rFonts w:eastAsiaTheme="minorEastAsia"/>
          <w:sz w:val="22"/>
          <w:szCs w:val="22"/>
        </w:rPr>
        <w:t>Дополнительно информируем:</w:t>
      </w:r>
    </w:p>
    <w:p w:rsidR="008610B6" w:rsidRPr="00453A79" w:rsidRDefault="008610B6" w:rsidP="008610B6">
      <w:pPr>
        <w:autoSpaceDE w:val="0"/>
        <w:autoSpaceDN w:val="0"/>
        <w:spacing w:before="120"/>
        <w:ind w:firstLine="567"/>
        <w:jc w:val="both"/>
        <w:rPr>
          <w:rFonts w:eastAsiaTheme="minorEastAsia"/>
          <w:sz w:val="22"/>
          <w:szCs w:val="22"/>
        </w:rPr>
      </w:pPr>
      <w:r w:rsidRPr="00453A79">
        <w:rPr>
          <w:rFonts w:eastAsiaTheme="minorEastAsia"/>
          <w:sz w:val="22"/>
          <w:szCs w:val="22"/>
        </w:rPr>
        <w:t xml:space="preserve">Финансирование строительства (реконструкции, капитального ремонта) застройщиком будет осуществляться  </w:t>
      </w:r>
    </w:p>
    <w:p w:rsidR="008610B6" w:rsidRPr="00453A79" w:rsidRDefault="008610B6" w:rsidP="008610B6">
      <w:pPr>
        <w:pBdr>
          <w:top w:val="single" w:sz="4" w:space="1" w:color="auto"/>
        </w:pBdr>
        <w:autoSpaceDE w:val="0"/>
        <w:autoSpaceDN w:val="0"/>
        <w:ind w:left="1636"/>
        <w:jc w:val="center"/>
        <w:rPr>
          <w:rFonts w:eastAsiaTheme="minorEastAsia"/>
          <w:sz w:val="18"/>
          <w:szCs w:val="18"/>
        </w:rPr>
      </w:pPr>
      <w:r w:rsidRPr="00453A79">
        <w:rPr>
          <w:rFonts w:eastAsiaTheme="minorEastAsia"/>
          <w:sz w:val="18"/>
          <w:szCs w:val="18"/>
        </w:rPr>
        <w:t>(банковские реквизиты и номер счета)</w:t>
      </w:r>
    </w:p>
    <w:p w:rsidR="008610B6" w:rsidRPr="00453A79" w:rsidRDefault="008610B6" w:rsidP="008610B6">
      <w:pPr>
        <w:autoSpaceDE w:val="0"/>
        <w:autoSpaceDN w:val="0"/>
        <w:ind w:firstLine="567"/>
        <w:jc w:val="both"/>
        <w:rPr>
          <w:rFonts w:eastAsiaTheme="minorEastAsia"/>
          <w:sz w:val="2"/>
          <w:szCs w:val="2"/>
        </w:rPr>
      </w:pPr>
      <w:r w:rsidRPr="00453A79">
        <w:rPr>
          <w:rFonts w:eastAsiaTheme="minorEastAsia"/>
          <w:sz w:val="22"/>
          <w:szCs w:val="22"/>
        </w:rPr>
        <w:t xml:space="preserve">Работы будут производиться подрядным (хозяйственным) способом в соответствии </w:t>
      </w:r>
      <w:r w:rsidRPr="00453A79">
        <w:rPr>
          <w:rFonts w:eastAsiaTheme="minorEastAsia"/>
          <w:sz w:val="22"/>
          <w:szCs w:val="22"/>
        </w:rPr>
        <w:br/>
      </w:r>
    </w:p>
    <w:tbl>
      <w:tblPr>
        <w:tblW w:w="9384" w:type="dxa"/>
        <w:tblLayout w:type="fixed"/>
        <w:tblCellMar>
          <w:left w:w="28" w:type="dxa"/>
          <w:right w:w="28" w:type="dxa"/>
        </w:tblCellMar>
        <w:tblLook w:val="0000" w:firstRow="0" w:lastRow="0" w:firstColumn="0" w:lastColumn="0" w:noHBand="0" w:noVBand="0"/>
      </w:tblPr>
      <w:tblGrid>
        <w:gridCol w:w="1644"/>
        <w:gridCol w:w="198"/>
        <w:gridCol w:w="567"/>
        <w:gridCol w:w="284"/>
        <w:gridCol w:w="1956"/>
        <w:gridCol w:w="397"/>
        <w:gridCol w:w="567"/>
        <w:gridCol w:w="624"/>
        <w:gridCol w:w="3147"/>
      </w:tblGrid>
      <w:tr w:rsidR="008610B6" w:rsidRPr="00453A79" w:rsidTr="008610B6">
        <w:trPr>
          <w:cantSplit/>
        </w:trPr>
        <w:tc>
          <w:tcPr>
            <w:tcW w:w="1644" w:type="dxa"/>
            <w:tcBorders>
              <w:top w:val="nil"/>
              <w:left w:val="nil"/>
              <w:bottom w:val="nil"/>
              <w:right w:val="nil"/>
            </w:tcBorders>
            <w:vAlign w:val="bottom"/>
          </w:tcPr>
          <w:p w:rsidR="008610B6" w:rsidRPr="00453A79" w:rsidRDefault="008610B6" w:rsidP="008610B6">
            <w:pPr>
              <w:autoSpaceDE w:val="0"/>
              <w:autoSpaceDN w:val="0"/>
              <w:rPr>
                <w:rFonts w:eastAsiaTheme="minorEastAsia"/>
                <w:sz w:val="22"/>
                <w:szCs w:val="22"/>
              </w:rPr>
            </w:pPr>
            <w:r w:rsidRPr="00453A79">
              <w:rPr>
                <w:rFonts w:eastAsiaTheme="minorEastAsia"/>
                <w:sz w:val="22"/>
                <w:szCs w:val="22"/>
              </w:rPr>
              <w:t>с  договором  от</w:t>
            </w:r>
          </w:p>
        </w:tc>
        <w:tc>
          <w:tcPr>
            <w:tcW w:w="198" w:type="dxa"/>
            <w:tcBorders>
              <w:top w:val="nil"/>
              <w:left w:val="nil"/>
              <w:bottom w:val="nil"/>
              <w:right w:val="nil"/>
            </w:tcBorders>
            <w:vAlign w:val="bottom"/>
          </w:tcPr>
          <w:p w:rsidR="008610B6" w:rsidRPr="00453A79" w:rsidRDefault="008610B6" w:rsidP="008610B6">
            <w:pPr>
              <w:autoSpaceDE w:val="0"/>
              <w:autoSpaceDN w:val="0"/>
              <w:jc w:val="right"/>
              <w:rPr>
                <w:rFonts w:eastAsiaTheme="minorEastAsia"/>
                <w:sz w:val="22"/>
                <w:szCs w:val="22"/>
              </w:rPr>
            </w:pPr>
            <w:r w:rsidRPr="00453A79">
              <w:rPr>
                <w:rFonts w:eastAsiaTheme="minorEastAsia"/>
                <w:sz w:val="22"/>
                <w:szCs w:val="22"/>
              </w:rPr>
              <w:t>“</w:t>
            </w:r>
          </w:p>
        </w:tc>
        <w:tc>
          <w:tcPr>
            <w:tcW w:w="567" w:type="dxa"/>
            <w:tcBorders>
              <w:top w:val="nil"/>
              <w:left w:val="nil"/>
              <w:bottom w:val="single" w:sz="4" w:space="0" w:color="auto"/>
              <w:right w:val="nil"/>
            </w:tcBorders>
            <w:vAlign w:val="bottom"/>
          </w:tcPr>
          <w:p w:rsidR="008610B6" w:rsidRPr="00453A79" w:rsidRDefault="008610B6" w:rsidP="008610B6">
            <w:pPr>
              <w:autoSpaceDE w:val="0"/>
              <w:autoSpaceDN w:val="0"/>
              <w:jc w:val="center"/>
              <w:rPr>
                <w:rFonts w:eastAsiaTheme="minorEastAsia"/>
                <w:sz w:val="22"/>
                <w:szCs w:val="22"/>
              </w:rPr>
            </w:pPr>
          </w:p>
        </w:tc>
        <w:tc>
          <w:tcPr>
            <w:tcW w:w="284" w:type="dxa"/>
            <w:tcBorders>
              <w:top w:val="nil"/>
              <w:left w:val="nil"/>
              <w:bottom w:val="nil"/>
              <w:right w:val="nil"/>
            </w:tcBorders>
            <w:vAlign w:val="bottom"/>
          </w:tcPr>
          <w:p w:rsidR="008610B6" w:rsidRPr="00453A79" w:rsidRDefault="008610B6" w:rsidP="008610B6">
            <w:pPr>
              <w:autoSpaceDE w:val="0"/>
              <w:autoSpaceDN w:val="0"/>
              <w:rPr>
                <w:rFonts w:eastAsiaTheme="minorEastAsia"/>
                <w:sz w:val="22"/>
                <w:szCs w:val="22"/>
              </w:rPr>
            </w:pPr>
            <w:r w:rsidRPr="00453A79">
              <w:rPr>
                <w:rFonts w:eastAsiaTheme="minorEastAsia"/>
                <w:sz w:val="22"/>
                <w:szCs w:val="22"/>
              </w:rPr>
              <w:t>”</w:t>
            </w:r>
          </w:p>
        </w:tc>
        <w:tc>
          <w:tcPr>
            <w:tcW w:w="1956" w:type="dxa"/>
            <w:tcBorders>
              <w:top w:val="nil"/>
              <w:left w:val="nil"/>
              <w:bottom w:val="single" w:sz="4" w:space="0" w:color="auto"/>
              <w:right w:val="nil"/>
            </w:tcBorders>
            <w:vAlign w:val="bottom"/>
          </w:tcPr>
          <w:p w:rsidR="008610B6" w:rsidRPr="00453A79" w:rsidRDefault="008610B6" w:rsidP="008610B6">
            <w:pPr>
              <w:autoSpaceDE w:val="0"/>
              <w:autoSpaceDN w:val="0"/>
              <w:jc w:val="center"/>
              <w:rPr>
                <w:rFonts w:eastAsiaTheme="minorEastAsia"/>
                <w:sz w:val="22"/>
                <w:szCs w:val="22"/>
              </w:rPr>
            </w:pPr>
          </w:p>
        </w:tc>
        <w:tc>
          <w:tcPr>
            <w:tcW w:w="397" w:type="dxa"/>
            <w:tcBorders>
              <w:top w:val="nil"/>
              <w:left w:val="nil"/>
              <w:bottom w:val="nil"/>
              <w:right w:val="nil"/>
            </w:tcBorders>
            <w:vAlign w:val="bottom"/>
          </w:tcPr>
          <w:p w:rsidR="008610B6" w:rsidRPr="00453A79" w:rsidRDefault="008610B6" w:rsidP="008610B6">
            <w:pPr>
              <w:autoSpaceDE w:val="0"/>
              <w:autoSpaceDN w:val="0"/>
              <w:jc w:val="right"/>
              <w:rPr>
                <w:rFonts w:eastAsiaTheme="minorEastAsia"/>
                <w:sz w:val="22"/>
                <w:szCs w:val="22"/>
              </w:rPr>
            </w:pPr>
            <w:r w:rsidRPr="00453A79">
              <w:rPr>
                <w:rFonts w:eastAsiaTheme="minorEastAsia"/>
                <w:sz w:val="22"/>
                <w:szCs w:val="22"/>
              </w:rPr>
              <w:t>20</w:t>
            </w:r>
          </w:p>
        </w:tc>
        <w:tc>
          <w:tcPr>
            <w:tcW w:w="567" w:type="dxa"/>
            <w:tcBorders>
              <w:top w:val="nil"/>
              <w:left w:val="nil"/>
              <w:bottom w:val="single" w:sz="4" w:space="0" w:color="auto"/>
              <w:right w:val="nil"/>
            </w:tcBorders>
            <w:vAlign w:val="bottom"/>
          </w:tcPr>
          <w:p w:rsidR="008610B6" w:rsidRPr="00453A79" w:rsidRDefault="008610B6" w:rsidP="008610B6">
            <w:pPr>
              <w:autoSpaceDE w:val="0"/>
              <w:autoSpaceDN w:val="0"/>
              <w:rPr>
                <w:rFonts w:eastAsiaTheme="minorEastAsia"/>
                <w:sz w:val="22"/>
                <w:szCs w:val="22"/>
              </w:rPr>
            </w:pPr>
          </w:p>
        </w:tc>
        <w:tc>
          <w:tcPr>
            <w:tcW w:w="624" w:type="dxa"/>
            <w:tcBorders>
              <w:top w:val="nil"/>
              <w:left w:val="nil"/>
              <w:bottom w:val="nil"/>
              <w:right w:val="nil"/>
            </w:tcBorders>
            <w:vAlign w:val="bottom"/>
          </w:tcPr>
          <w:p w:rsidR="008610B6" w:rsidRPr="00453A79" w:rsidRDefault="008610B6" w:rsidP="008610B6">
            <w:pPr>
              <w:autoSpaceDE w:val="0"/>
              <w:autoSpaceDN w:val="0"/>
              <w:jc w:val="center"/>
              <w:rPr>
                <w:rFonts w:eastAsiaTheme="minorEastAsia"/>
                <w:sz w:val="22"/>
                <w:szCs w:val="22"/>
              </w:rPr>
            </w:pPr>
            <w:r w:rsidRPr="00453A79">
              <w:rPr>
                <w:rFonts w:eastAsiaTheme="minorEastAsia"/>
                <w:sz w:val="22"/>
                <w:szCs w:val="22"/>
              </w:rPr>
              <w:t>г. №</w:t>
            </w:r>
          </w:p>
        </w:tc>
        <w:tc>
          <w:tcPr>
            <w:tcW w:w="3147" w:type="dxa"/>
            <w:tcBorders>
              <w:top w:val="nil"/>
              <w:left w:val="nil"/>
              <w:bottom w:val="single" w:sz="4" w:space="0" w:color="auto"/>
              <w:right w:val="nil"/>
            </w:tcBorders>
            <w:vAlign w:val="bottom"/>
          </w:tcPr>
          <w:p w:rsidR="008610B6" w:rsidRPr="00453A79" w:rsidRDefault="008610B6" w:rsidP="008610B6">
            <w:pPr>
              <w:autoSpaceDE w:val="0"/>
              <w:autoSpaceDN w:val="0"/>
              <w:jc w:val="center"/>
              <w:rPr>
                <w:rFonts w:eastAsiaTheme="minorEastAsia"/>
                <w:sz w:val="22"/>
                <w:szCs w:val="22"/>
              </w:rPr>
            </w:pPr>
          </w:p>
        </w:tc>
      </w:tr>
    </w:tbl>
    <w:p w:rsidR="008610B6" w:rsidRPr="00453A79" w:rsidRDefault="008610B6" w:rsidP="008610B6">
      <w:pPr>
        <w:autoSpaceDE w:val="0"/>
        <w:autoSpaceDN w:val="0"/>
        <w:rPr>
          <w:rFonts w:eastAsiaTheme="minorEastAsia"/>
          <w:sz w:val="22"/>
          <w:szCs w:val="22"/>
        </w:rPr>
      </w:pPr>
    </w:p>
    <w:p w:rsidR="008610B6" w:rsidRPr="00453A79" w:rsidRDefault="008610B6" w:rsidP="008610B6">
      <w:pPr>
        <w:pBdr>
          <w:top w:val="single" w:sz="4" w:space="1" w:color="auto"/>
        </w:pBdr>
        <w:autoSpaceDE w:val="0"/>
        <w:autoSpaceDN w:val="0"/>
        <w:jc w:val="center"/>
        <w:rPr>
          <w:rFonts w:eastAsiaTheme="minorEastAsia"/>
          <w:sz w:val="18"/>
          <w:szCs w:val="18"/>
        </w:rPr>
      </w:pPr>
      <w:r w:rsidRPr="00453A79">
        <w:rPr>
          <w:rFonts w:eastAsiaTheme="minorEastAsia"/>
          <w:sz w:val="18"/>
          <w:szCs w:val="18"/>
        </w:rPr>
        <w:t xml:space="preserve">(наименование организации, ИНН, </w:t>
      </w:r>
    </w:p>
    <w:p w:rsidR="008610B6" w:rsidRPr="00453A79" w:rsidRDefault="008610B6" w:rsidP="008610B6">
      <w:pPr>
        <w:autoSpaceDE w:val="0"/>
        <w:autoSpaceDN w:val="0"/>
        <w:rPr>
          <w:rFonts w:eastAsiaTheme="minorEastAsia"/>
          <w:sz w:val="22"/>
          <w:szCs w:val="22"/>
        </w:rPr>
      </w:pPr>
    </w:p>
    <w:p w:rsidR="008610B6" w:rsidRPr="00453A79" w:rsidRDefault="008610B6" w:rsidP="008610B6">
      <w:pPr>
        <w:pBdr>
          <w:top w:val="single" w:sz="4" w:space="1" w:color="auto"/>
        </w:pBdr>
        <w:autoSpaceDE w:val="0"/>
        <w:autoSpaceDN w:val="0"/>
        <w:jc w:val="center"/>
        <w:rPr>
          <w:rFonts w:eastAsiaTheme="minorEastAsia"/>
          <w:sz w:val="18"/>
          <w:szCs w:val="18"/>
        </w:rPr>
      </w:pPr>
      <w:r w:rsidRPr="00453A79">
        <w:rPr>
          <w:rFonts w:eastAsiaTheme="minorEastAsia"/>
          <w:sz w:val="18"/>
          <w:szCs w:val="18"/>
        </w:rPr>
        <w:t xml:space="preserve">юридический и почтовый адреса, Ф.И.О. руководителя, номер телефона, </w:t>
      </w:r>
    </w:p>
    <w:p w:rsidR="008610B6" w:rsidRPr="00453A79" w:rsidRDefault="008610B6" w:rsidP="008610B6">
      <w:pPr>
        <w:autoSpaceDE w:val="0"/>
        <w:autoSpaceDN w:val="0"/>
        <w:rPr>
          <w:rFonts w:eastAsiaTheme="minorEastAsia"/>
          <w:sz w:val="22"/>
          <w:szCs w:val="22"/>
        </w:rPr>
      </w:pPr>
    </w:p>
    <w:p w:rsidR="008610B6" w:rsidRPr="00453A79" w:rsidRDefault="008610B6" w:rsidP="008610B6">
      <w:pPr>
        <w:pBdr>
          <w:top w:val="single" w:sz="4" w:space="1" w:color="auto"/>
        </w:pBdr>
        <w:autoSpaceDE w:val="0"/>
        <w:autoSpaceDN w:val="0"/>
        <w:jc w:val="center"/>
        <w:rPr>
          <w:rFonts w:eastAsiaTheme="minorEastAsia"/>
          <w:sz w:val="18"/>
          <w:szCs w:val="18"/>
        </w:rPr>
      </w:pPr>
      <w:r w:rsidRPr="00453A79">
        <w:rPr>
          <w:rFonts w:eastAsiaTheme="minorEastAsia"/>
          <w:sz w:val="18"/>
          <w:szCs w:val="18"/>
        </w:rPr>
        <w:t>банковские реквизиты (наименование банка, р/с, к/с, БИК))</w:t>
      </w:r>
    </w:p>
    <w:p w:rsidR="008610B6" w:rsidRPr="00453A79" w:rsidRDefault="008610B6" w:rsidP="008610B6">
      <w:pPr>
        <w:autoSpaceDE w:val="0"/>
        <w:autoSpaceDN w:val="0"/>
        <w:ind w:firstLine="567"/>
        <w:rPr>
          <w:rFonts w:eastAsiaTheme="minorEastAsia"/>
          <w:sz w:val="22"/>
          <w:szCs w:val="22"/>
        </w:rPr>
      </w:pPr>
      <w:r w:rsidRPr="00453A79">
        <w:rPr>
          <w:rFonts w:eastAsiaTheme="minorEastAsia"/>
          <w:sz w:val="22"/>
          <w:szCs w:val="22"/>
        </w:rPr>
        <w:t xml:space="preserve">Право выполнения строительно-монтажных работ закреплено  </w:t>
      </w:r>
    </w:p>
    <w:p w:rsidR="008610B6" w:rsidRPr="00453A79" w:rsidRDefault="008610B6" w:rsidP="008610B6">
      <w:pPr>
        <w:pBdr>
          <w:top w:val="single" w:sz="4" w:space="1" w:color="auto"/>
        </w:pBdr>
        <w:autoSpaceDE w:val="0"/>
        <w:autoSpaceDN w:val="0"/>
        <w:ind w:left="6521"/>
        <w:rPr>
          <w:rFonts w:eastAsiaTheme="minorEastAsia"/>
          <w:sz w:val="2"/>
          <w:szCs w:val="2"/>
        </w:rPr>
      </w:pPr>
    </w:p>
    <w:p w:rsidR="008610B6" w:rsidRPr="00453A79" w:rsidRDefault="008610B6" w:rsidP="008610B6">
      <w:pPr>
        <w:autoSpaceDE w:val="0"/>
        <w:autoSpaceDN w:val="0"/>
        <w:rPr>
          <w:rFonts w:eastAsiaTheme="minorEastAsia"/>
          <w:sz w:val="22"/>
          <w:szCs w:val="22"/>
        </w:rPr>
      </w:pPr>
    </w:p>
    <w:p w:rsidR="008610B6" w:rsidRPr="00453A79" w:rsidRDefault="008610B6" w:rsidP="008610B6">
      <w:pPr>
        <w:pBdr>
          <w:top w:val="single" w:sz="4" w:space="1" w:color="auto"/>
        </w:pBdr>
        <w:autoSpaceDE w:val="0"/>
        <w:autoSpaceDN w:val="0"/>
        <w:jc w:val="center"/>
        <w:rPr>
          <w:rFonts w:eastAsiaTheme="minorEastAsia"/>
          <w:sz w:val="18"/>
          <w:szCs w:val="18"/>
        </w:rPr>
      </w:pPr>
      <w:r w:rsidRPr="00453A79">
        <w:rPr>
          <w:rFonts w:eastAsiaTheme="minorEastAsia"/>
          <w:sz w:val="18"/>
          <w:szCs w:val="18"/>
        </w:rPr>
        <w:t>(наименование документа и уполномоченной организации, его выдавшей)</w:t>
      </w:r>
    </w:p>
    <w:p w:rsidR="008610B6" w:rsidRPr="00453A79" w:rsidRDefault="008610B6" w:rsidP="008610B6">
      <w:pPr>
        <w:autoSpaceDE w:val="0"/>
        <w:autoSpaceDN w:val="0"/>
        <w:rPr>
          <w:rFonts w:eastAsiaTheme="minorEastAsia"/>
          <w:sz w:val="22"/>
          <w:szCs w:val="22"/>
        </w:rPr>
      </w:pPr>
    </w:p>
    <w:p w:rsidR="008610B6" w:rsidRPr="00453A79" w:rsidRDefault="008610B6" w:rsidP="008610B6">
      <w:pPr>
        <w:pBdr>
          <w:top w:val="single" w:sz="4" w:space="1" w:color="auto"/>
        </w:pBdr>
        <w:autoSpaceDE w:val="0"/>
        <w:autoSpaceDN w:val="0"/>
        <w:rPr>
          <w:rFonts w:eastAsiaTheme="minorEastAsia"/>
          <w:sz w:val="2"/>
          <w:szCs w:val="2"/>
        </w:rPr>
      </w:pPr>
    </w:p>
    <w:tbl>
      <w:tblPr>
        <w:tblW w:w="0" w:type="auto"/>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2636"/>
      </w:tblGrid>
      <w:tr w:rsidR="008610B6" w:rsidRPr="00453A79" w:rsidTr="00251DD8">
        <w:trPr>
          <w:cantSplit/>
        </w:trPr>
        <w:tc>
          <w:tcPr>
            <w:tcW w:w="284" w:type="dxa"/>
            <w:tcBorders>
              <w:top w:val="nil"/>
              <w:left w:val="nil"/>
              <w:bottom w:val="nil"/>
              <w:right w:val="nil"/>
            </w:tcBorders>
            <w:vAlign w:val="bottom"/>
          </w:tcPr>
          <w:p w:rsidR="008610B6" w:rsidRPr="00453A79" w:rsidRDefault="008610B6" w:rsidP="008610B6">
            <w:pPr>
              <w:autoSpaceDE w:val="0"/>
              <w:autoSpaceDN w:val="0"/>
              <w:rPr>
                <w:rFonts w:eastAsiaTheme="minorEastAsia"/>
                <w:sz w:val="22"/>
                <w:szCs w:val="22"/>
              </w:rPr>
            </w:pPr>
            <w:r w:rsidRPr="00453A79">
              <w:rPr>
                <w:rFonts w:eastAsiaTheme="minorEastAsia"/>
                <w:sz w:val="22"/>
                <w:szCs w:val="22"/>
              </w:rPr>
              <w:t>от</w:t>
            </w:r>
          </w:p>
        </w:tc>
        <w:tc>
          <w:tcPr>
            <w:tcW w:w="198" w:type="dxa"/>
            <w:tcBorders>
              <w:top w:val="nil"/>
              <w:left w:val="nil"/>
              <w:bottom w:val="nil"/>
              <w:right w:val="nil"/>
            </w:tcBorders>
            <w:vAlign w:val="bottom"/>
          </w:tcPr>
          <w:p w:rsidR="008610B6" w:rsidRPr="00453A79" w:rsidRDefault="008610B6" w:rsidP="008610B6">
            <w:pPr>
              <w:autoSpaceDE w:val="0"/>
              <w:autoSpaceDN w:val="0"/>
              <w:jc w:val="right"/>
              <w:rPr>
                <w:rFonts w:eastAsiaTheme="minorEastAsia"/>
                <w:sz w:val="22"/>
                <w:szCs w:val="22"/>
              </w:rPr>
            </w:pPr>
            <w:r w:rsidRPr="00453A79">
              <w:rPr>
                <w:rFonts w:eastAsiaTheme="minorEastAsia"/>
                <w:sz w:val="22"/>
                <w:szCs w:val="22"/>
              </w:rPr>
              <w:t>“</w:t>
            </w:r>
          </w:p>
        </w:tc>
        <w:tc>
          <w:tcPr>
            <w:tcW w:w="567" w:type="dxa"/>
            <w:tcBorders>
              <w:top w:val="nil"/>
              <w:left w:val="nil"/>
              <w:bottom w:val="single" w:sz="4" w:space="0" w:color="auto"/>
              <w:right w:val="nil"/>
            </w:tcBorders>
            <w:vAlign w:val="bottom"/>
          </w:tcPr>
          <w:p w:rsidR="008610B6" w:rsidRPr="00453A79" w:rsidRDefault="008610B6" w:rsidP="008610B6">
            <w:pPr>
              <w:autoSpaceDE w:val="0"/>
              <w:autoSpaceDN w:val="0"/>
              <w:jc w:val="center"/>
              <w:rPr>
                <w:rFonts w:eastAsiaTheme="minorEastAsia"/>
                <w:sz w:val="22"/>
                <w:szCs w:val="22"/>
              </w:rPr>
            </w:pPr>
          </w:p>
        </w:tc>
        <w:tc>
          <w:tcPr>
            <w:tcW w:w="284" w:type="dxa"/>
            <w:tcBorders>
              <w:top w:val="nil"/>
              <w:left w:val="nil"/>
              <w:bottom w:val="nil"/>
              <w:right w:val="nil"/>
            </w:tcBorders>
            <w:vAlign w:val="bottom"/>
          </w:tcPr>
          <w:p w:rsidR="008610B6" w:rsidRPr="00453A79" w:rsidRDefault="008610B6" w:rsidP="008610B6">
            <w:pPr>
              <w:autoSpaceDE w:val="0"/>
              <w:autoSpaceDN w:val="0"/>
              <w:rPr>
                <w:rFonts w:eastAsiaTheme="minorEastAsia"/>
                <w:sz w:val="22"/>
                <w:szCs w:val="22"/>
              </w:rPr>
            </w:pPr>
            <w:r w:rsidRPr="00453A79">
              <w:rPr>
                <w:rFonts w:eastAsiaTheme="minorEastAsia"/>
                <w:sz w:val="22"/>
                <w:szCs w:val="22"/>
              </w:rPr>
              <w:t>”</w:t>
            </w:r>
          </w:p>
        </w:tc>
        <w:tc>
          <w:tcPr>
            <w:tcW w:w="1956" w:type="dxa"/>
            <w:tcBorders>
              <w:top w:val="nil"/>
              <w:left w:val="nil"/>
              <w:bottom w:val="single" w:sz="4" w:space="0" w:color="auto"/>
              <w:right w:val="nil"/>
            </w:tcBorders>
            <w:vAlign w:val="bottom"/>
          </w:tcPr>
          <w:p w:rsidR="008610B6" w:rsidRPr="00453A79" w:rsidRDefault="008610B6" w:rsidP="008610B6">
            <w:pPr>
              <w:autoSpaceDE w:val="0"/>
              <w:autoSpaceDN w:val="0"/>
              <w:jc w:val="center"/>
              <w:rPr>
                <w:rFonts w:eastAsiaTheme="minorEastAsia"/>
                <w:sz w:val="22"/>
                <w:szCs w:val="22"/>
              </w:rPr>
            </w:pPr>
          </w:p>
        </w:tc>
        <w:tc>
          <w:tcPr>
            <w:tcW w:w="624" w:type="dxa"/>
            <w:tcBorders>
              <w:top w:val="nil"/>
              <w:left w:val="nil"/>
              <w:bottom w:val="nil"/>
              <w:right w:val="nil"/>
            </w:tcBorders>
            <w:vAlign w:val="bottom"/>
          </w:tcPr>
          <w:p w:rsidR="008610B6" w:rsidRPr="00453A79" w:rsidRDefault="008610B6" w:rsidP="008610B6">
            <w:pPr>
              <w:autoSpaceDE w:val="0"/>
              <w:autoSpaceDN w:val="0"/>
              <w:jc w:val="center"/>
              <w:rPr>
                <w:rFonts w:eastAsiaTheme="minorEastAsia"/>
                <w:sz w:val="22"/>
                <w:szCs w:val="22"/>
              </w:rPr>
            </w:pPr>
            <w:r w:rsidRPr="00453A79">
              <w:rPr>
                <w:rFonts w:eastAsiaTheme="minorEastAsia"/>
                <w:sz w:val="22"/>
                <w:szCs w:val="22"/>
              </w:rPr>
              <w:t>г. №</w:t>
            </w:r>
          </w:p>
        </w:tc>
        <w:tc>
          <w:tcPr>
            <w:tcW w:w="2636" w:type="dxa"/>
            <w:tcBorders>
              <w:top w:val="nil"/>
              <w:left w:val="nil"/>
              <w:bottom w:val="single" w:sz="4" w:space="0" w:color="auto"/>
              <w:right w:val="nil"/>
            </w:tcBorders>
            <w:vAlign w:val="bottom"/>
          </w:tcPr>
          <w:p w:rsidR="008610B6" w:rsidRPr="00453A79" w:rsidRDefault="008610B6" w:rsidP="008610B6">
            <w:pPr>
              <w:autoSpaceDE w:val="0"/>
              <w:autoSpaceDN w:val="0"/>
              <w:jc w:val="center"/>
              <w:rPr>
                <w:rFonts w:eastAsiaTheme="minorEastAsia"/>
                <w:sz w:val="22"/>
                <w:szCs w:val="22"/>
              </w:rPr>
            </w:pPr>
          </w:p>
        </w:tc>
      </w:tr>
    </w:tbl>
    <w:p w:rsidR="008610B6" w:rsidRPr="00453A79" w:rsidRDefault="008610B6" w:rsidP="008610B6">
      <w:pPr>
        <w:autoSpaceDE w:val="0"/>
        <w:autoSpaceDN w:val="0"/>
        <w:rPr>
          <w:rFonts w:eastAsiaTheme="minorEastAsia"/>
          <w:sz w:val="22"/>
          <w:szCs w:val="22"/>
        </w:rPr>
      </w:pPr>
    </w:p>
    <w:tbl>
      <w:tblPr>
        <w:tblW w:w="0" w:type="auto"/>
        <w:tblLayout w:type="fixed"/>
        <w:tblCellMar>
          <w:left w:w="28" w:type="dxa"/>
          <w:right w:w="28" w:type="dxa"/>
        </w:tblCellMar>
        <w:tblLook w:val="0000" w:firstRow="0" w:lastRow="0" w:firstColumn="0" w:lastColumn="0" w:noHBand="0" w:noVBand="0"/>
      </w:tblPr>
      <w:tblGrid>
        <w:gridCol w:w="3827"/>
        <w:gridCol w:w="1134"/>
        <w:gridCol w:w="510"/>
        <w:gridCol w:w="567"/>
        <w:gridCol w:w="227"/>
        <w:gridCol w:w="1701"/>
        <w:gridCol w:w="567"/>
        <w:gridCol w:w="851"/>
      </w:tblGrid>
      <w:tr w:rsidR="008610B6" w:rsidRPr="00453A79" w:rsidTr="008610B6">
        <w:trPr>
          <w:cantSplit/>
        </w:trPr>
        <w:tc>
          <w:tcPr>
            <w:tcW w:w="3827" w:type="dxa"/>
            <w:tcBorders>
              <w:top w:val="nil"/>
              <w:left w:val="nil"/>
              <w:bottom w:val="nil"/>
              <w:right w:val="nil"/>
            </w:tcBorders>
            <w:vAlign w:val="bottom"/>
          </w:tcPr>
          <w:p w:rsidR="008610B6" w:rsidRPr="00453A79" w:rsidRDefault="008610B6" w:rsidP="008610B6">
            <w:pPr>
              <w:autoSpaceDE w:val="0"/>
              <w:autoSpaceDN w:val="0"/>
              <w:ind w:firstLine="567"/>
              <w:rPr>
                <w:rFonts w:eastAsiaTheme="minorEastAsia"/>
                <w:sz w:val="22"/>
                <w:szCs w:val="22"/>
              </w:rPr>
            </w:pPr>
            <w:r w:rsidRPr="00453A79">
              <w:rPr>
                <w:rFonts w:eastAsiaTheme="minorEastAsia"/>
                <w:sz w:val="22"/>
                <w:szCs w:val="22"/>
              </w:rPr>
              <w:t>Производителем работ приказом</w:t>
            </w:r>
          </w:p>
        </w:tc>
        <w:tc>
          <w:tcPr>
            <w:tcW w:w="1134" w:type="dxa"/>
            <w:tcBorders>
              <w:top w:val="nil"/>
              <w:left w:val="nil"/>
              <w:bottom w:val="single" w:sz="4" w:space="0" w:color="auto"/>
              <w:right w:val="nil"/>
            </w:tcBorders>
            <w:vAlign w:val="bottom"/>
          </w:tcPr>
          <w:p w:rsidR="008610B6" w:rsidRPr="00453A79" w:rsidRDefault="008610B6" w:rsidP="008610B6">
            <w:pPr>
              <w:autoSpaceDE w:val="0"/>
              <w:autoSpaceDN w:val="0"/>
              <w:jc w:val="center"/>
              <w:rPr>
                <w:rFonts w:eastAsiaTheme="minorEastAsia"/>
                <w:sz w:val="22"/>
                <w:szCs w:val="22"/>
              </w:rPr>
            </w:pPr>
          </w:p>
        </w:tc>
        <w:tc>
          <w:tcPr>
            <w:tcW w:w="510" w:type="dxa"/>
            <w:tcBorders>
              <w:top w:val="nil"/>
              <w:left w:val="nil"/>
              <w:bottom w:val="nil"/>
              <w:right w:val="nil"/>
            </w:tcBorders>
            <w:vAlign w:val="bottom"/>
          </w:tcPr>
          <w:p w:rsidR="008610B6" w:rsidRPr="00453A79" w:rsidRDefault="008610B6" w:rsidP="008610B6">
            <w:pPr>
              <w:autoSpaceDE w:val="0"/>
              <w:autoSpaceDN w:val="0"/>
              <w:jc w:val="right"/>
              <w:rPr>
                <w:rFonts w:eastAsiaTheme="minorEastAsia"/>
                <w:sz w:val="22"/>
                <w:szCs w:val="22"/>
              </w:rPr>
            </w:pPr>
            <w:r w:rsidRPr="00453A79">
              <w:rPr>
                <w:rFonts w:eastAsiaTheme="minorEastAsia"/>
                <w:sz w:val="22"/>
                <w:szCs w:val="22"/>
              </w:rPr>
              <w:t>от “</w:t>
            </w:r>
          </w:p>
        </w:tc>
        <w:tc>
          <w:tcPr>
            <w:tcW w:w="567" w:type="dxa"/>
            <w:tcBorders>
              <w:top w:val="nil"/>
              <w:left w:val="nil"/>
              <w:bottom w:val="single" w:sz="4" w:space="0" w:color="auto"/>
              <w:right w:val="nil"/>
            </w:tcBorders>
            <w:vAlign w:val="bottom"/>
          </w:tcPr>
          <w:p w:rsidR="008610B6" w:rsidRPr="00453A79" w:rsidRDefault="008610B6" w:rsidP="008610B6">
            <w:pPr>
              <w:autoSpaceDE w:val="0"/>
              <w:autoSpaceDN w:val="0"/>
              <w:jc w:val="center"/>
              <w:rPr>
                <w:rFonts w:eastAsiaTheme="minorEastAsia"/>
                <w:sz w:val="22"/>
                <w:szCs w:val="22"/>
              </w:rPr>
            </w:pPr>
          </w:p>
        </w:tc>
        <w:tc>
          <w:tcPr>
            <w:tcW w:w="227" w:type="dxa"/>
            <w:tcBorders>
              <w:top w:val="nil"/>
              <w:left w:val="nil"/>
              <w:bottom w:val="nil"/>
              <w:right w:val="nil"/>
            </w:tcBorders>
            <w:vAlign w:val="bottom"/>
          </w:tcPr>
          <w:p w:rsidR="008610B6" w:rsidRPr="00453A79" w:rsidRDefault="008610B6" w:rsidP="008610B6">
            <w:pPr>
              <w:autoSpaceDE w:val="0"/>
              <w:autoSpaceDN w:val="0"/>
              <w:rPr>
                <w:rFonts w:eastAsiaTheme="minorEastAsia"/>
                <w:sz w:val="22"/>
                <w:szCs w:val="22"/>
              </w:rPr>
            </w:pPr>
            <w:r w:rsidRPr="00453A79">
              <w:rPr>
                <w:rFonts w:eastAsiaTheme="minorEastAsia"/>
                <w:sz w:val="22"/>
                <w:szCs w:val="22"/>
              </w:rPr>
              <w:t>”</w:t>
            </w:r>
          </w:p>
        </w:tc>
        <w:tc>
          <w:tcPr>
            <w:tcW w:w="1701" w:type="dxa"/>
            <w:tcBorders>
              <w:top w:val="nil"/>
              <w:left w:val="nil"/>
              <w:bottom w:val="single" w:sz="4" w:space="0" w:color="auto"/>
              <w:right w:val="nil"/>
            </w:tcBorders>
            <w:vAlign w:val="bottom"/>
          </w:tcPr>
          <w:p w:rsidR="008610B6" w:rsidRPr="00453A79" w:rsidRDefault="008610B6" w:rsidP="008610B6">
            <w:pPr>
              <w:autoSpaceDE w:val="0"/>
              <w:autoSpaceDN w:val="0"/>
              <w:jc w:val="center"/>
              <w:rPr>
                <w:rFonts w:eastAsiaTheme="minorEastAsia"/>
                <w:sz w:val="22"/>
                <w:szCs w:val="22"/>
              </w:rPr>
            </w:pPr>
          </w:p>
        </w:tc>
        <w:tc>
          <w:tcPr>
            <w:tcW w:w="567" w:type="dxa"/>
            <w:tcBorders>
              <w:top w:val="nil"/>
              <w:left w:val="nil"/>
              <w:bottom w:val="nil"/>
              <w:right w:val="nil"/>
            </w:tcBorders>
            <w:vAlign w:val="bottom"/>
          </w:tcPr>
          <w:p w:rsidR="008610B6" w:rsidRPr="00453A79" w:rsidRDefault="008610B6" w:rsidP="008610B6">
            <w:pPr>
              <w:autoSpaceDE w:val="0"/>
              <w:autoSpaceDN w:val="0"/>
              <w:jc w:val="center"/>
              <w:rPr>
                <w:rFonts w:eastAsiaTheme="minorEastAsia"/>
                <w:sz w:val="22"/>
                <w:szCs w:val="22"/>
              </w:rPr>
            </w:pPr>
            <w:r w:rsidRPr="00453A79">
              <w:rPr>
                <w:rFonts w:eastAsiaTheme="minorEastAsia"/>
                <w:sz w:val="22"/>
                <w:szCs w:val="22"/>
              </w:rPr>
              <w:t>г. №</w:t>
            </w:r>
          </w:p>
        </w:tc>
        <w:tc>
          <w:tcPr>
            <w:tcW w:w="851" w:type="dxa"/>
            <w:tcBorders>
              <w:top w:val="nil"/>
              <w:left w:val="nil"/>
              <w:bottom w:val="single" w:sz="4" w:space="0" w:color="auto"/>
              <w:right w:val="nil"/>
            </w:tcBorders>
            <w:vAlign w:val="bottom"/>
          </w:tcPr>
          <w:p w:rsidR="008610B6" w:rsidRPr="00453A79" w:rsidRDefault="008610B6" w:rsidP="008610B6">
            <w:pPr>
              <w:autoSpaceDE w:val="0"/>
              <w:autoSpaceDN w:val="0"/>
              <w:jc w:val="center"/>
              <w:rPr>
                <w:rFonts w:eastAsiaTheme="minorEastAsia"/>
                <w:sz w:val="22"/>
                <w:szCs w:val="22"/>
              </w:rPr>
            </w:pPr>
          </w:p>
        </w:tc>
      </w:tr>
    </w:tbl>
    <w:p w:rsidR="008610B6" w:rsidRPr="00453A79" w:rsidRDefault="008610B6" w:rsidP="008610B6">
      <w:pPr>
        <w:autoSpaceDE w:val="0"/>
        <w:autoSpaceDN w:val="0"/>
        <w:rPr>
          <w:rFonts w:eastAsiaTheme="minorEastAsia"/>
          <w:sz w:val="22"/>
          <w:szCs w:val="22"/>
        </w:rPr>
      </w:pPr>
      <w:r w:rsidRPr="00453A79">
        <w:rPr>
          <w:rFonts w:eastAsiaTheme="minorEastAsia"/>
          <w:sz w:val="22"/>
          <w:szCs w:val="22"/>
        </w:rPr>
        <w:t xml:space="preserve">назначен  </w:t>
      </w:r>
    </w:p>
    <w:p w:rsidR="008610B6" w:rsidRPr="00453A79" w:rsidRDefault="008610B6" w:rsidP="008610B6">
      <w:pPr>
        <w:pBdr>
          <w:top w:val="single" w:sz="4" w:space="1" w:color="auto"/>
        </w:pBdr>
        <w:autoSpaceDE w:val="0"/>
        <w:autoSpaceDN w:val="0"/>
        <w:ind w:left="964"/>
        <w:jc w:val="center"/>
        <w:rPr>
          <w:rFonts w:eastAsiaTheme="minorEastAsia"/>
          <w:sz w:val="18"/>
          <w:szCs w:val="18"/>
        </w:rPr>
      </w:pPr>
      <w:r w:rsidRPr="00453A79">
        <w:rPr>
          <w:rFonts w:eastAsiaTheme="minorEastAsia"/>
          <w:sz w:val="18"/>
          <w:szCs w:val="18"/>
        </w:rPr>
        <w:t>(должность, фамилия, имя, отчество)</w:t>
      </w:r>
    </w:p>
    <w:p w:rsidR="008610B6" w:rsidRPr="00453A79" w:rsidRDefault="008610B6" w:rsidP="008610B6">
      <w:pPr>
        <w:tabs>
          <w:tab w:val="center" w:pos="2835"/>
          <w:tab w:val="left" w:pos="4536"/>
        </w:tabs>
        <w:autoSpaceDE w:val="0"/>
        <w:autoSpaceDN w:val="0"/>
        <w:rPr>
          <w:rFonts w:eastAsiaTheme="minorEastAsia"/>
          <w:spacing w:val="-12"/>
          <w:sz w:val="22"/>
          <w:szCs w:val="22"/>
        </w:rPr>
      </w:pPr>
      <w:r w:rsidRPr="00453A79">
        <w:rPr>
          <w:rFonts w:eastAsiaTheme="minorEastAsia"/>
          <w:spacing w:val="-12"/>
          <w:sz w:val="22"/>
          <w:szCs w:val="22"/>
        </w:rPr>
        <w:t xml:space="preserve">имеющий  </w:t>
      </w:r>
      <w:r w:rsidRPr="00453A79">
        <w:rPr>
          <w:rFonts w:eastAsiaTheme="minorEastAsia"/>
          <w:spacing w:val="-12"/>
          <w:sz w:val="22"/>
          <w:szCs w:val="22"/>
        </w:rPr>
        <w:tab/>
      </w:r>
      <w:r w:rsidRPr="00453A79">
        <w:rPr>
          <w:rFonts w:eastAsiaTheme="minorEastAsia"/>
          <w:spacing w:val="-12"/>
          <w:sz w:val="22"/>
          <w:szCs w:val="22"/>
        </w:rPr>
        <w:tab/>
        <w:t>специальное образование и стаж работы в строительстве</w:t>
      </w:r>
    </w:p>
    <w:p w:rsidR="008610B6" w:rsidRPr="00453A79" w:rsidRDefault="008610B6" w:rsidP="008610B6">
      <w:pPr>
        <w:pBdr>
          <w:top w:val="single" w:sz="4" w:space="1" w:color="auto"/>
        </w:pBdr>
        <w:autoSpaceDE w:val="0"/>
        <w:autoSpaceDN w:val="0"/>
        <w:ind w:left="1077" w:right="5500"/>
        <w:jc w:val="center"/>
        <w:rPr>
          <w:rFonts w:eastAsiaTheme="minorEastAsia"/>
          <w:sz w:val="18"/>
          <w:szCs w:val="18"/>
        </w:rPr>
      </w:pPr>
      <w:r w:rsidRPr="00453A79">
        <w:rPr>
          <w:rFonts w:eastAsiaTheme="minorEastAsia"/>
          <w:sz w:val="18"/>
          <w:szCs w:val="18"/>
        </w:rPr>
        <w:t>(высшее, среднее)</w:t>
      </w:r>
    </w:p>
    <w:p w:rsidR="008610B6" w:rsidRPr="00453A79" w:rsidRDefault="008610B6" w:rsidP="008610B6">
      <w:pPr>
        <w:tabs>
          <w:tab w:val="left" w:pos="3402"/>
        </w:tabs>
        <w:autoSpaceDE w:val="0"/>
        <w:autoSpaceDN w:val="0"/>
        <w:rPr>
          <w:rFonts w:eastAsiaTheme="minorEastAsia"/>
          <w:sz w:val="22"/>
          <w:szCs w:val="22"/>
        </w:rPr>
      </w:pPr>
      <w:r w:rsidRPr="00453A79">
        <w:rPr>
          <w:rFonts w:eastAsiaTheme="minorEastAsia"/>
          <w:sz w:val="22"/>
          <w:szCs w:val="22"/>
        </w:rPr>
        <w:tab/>
        <w:t>лет.</w:t>
      </w:r>
    </w:p>
    <w:p w:rsidR="008610B6" w:rsidRPr="00453A79" w:rsidRDefault="008610B6" w:rsidP="008610B6">
      <w:pPr>
        <w:pBdr>
          <w:top w:val="single" w:sz="4" w:space="1" w:color="auto"/>
        </w:pBdr>
        <w:autoSpaceDE w:val="0"/>
        <w:autoSpaceDN w:val="0"/>
        <w:spacing w:after="60"/>
        <w:ind w:right="6634"/>
        <w:rPr>
          <w:rFonts w:eastAsiaTheme="minorEastAsia"/>
          <w:sz w:val="2"/>
          <w:szCs w:val="2"/>
        </w:rPr>
      </w:pPr>
    </w:p>
    <w:tbl>
      <w:tblPr>
        <w:tblW w:w="9384" w:type="dxa"/>
        <w:tblLayout w:type="fixed"/>
        <w:tblCellMar>
          <w:left w:w="28" w:type="dxa"/>
          <w:right w:w="28" w:type="dxa"/>
        </w:tblCellMar>
        <w:tblLook w:val="0000" w:firstRow="0" w:lastRow="0" w:firstColumn="0" w:lastColumn="0" w:noHBand="0" w:noVBand="0"/>
      </w:tblPr>
      <w:tblGrid>
        <w:gridCol w:w="5131"/>
        <w:gridCol w:w="454"/>
        <w:gridCol w:w="397"/>
        <w:gridCol w:w="227"/>
        <w:gridCol w:w="1531"/>
        <w:gridCol w:w="567"/>
        <w:gridCol w:w="1077"/>
      </w:tblGrid>
      <w:tr w:rsidR="008610B6" w:rsidRPr="00453A79" w:rsidTr="008610B6">
        <w:trPr>
          <w:cantSplit/>
        </w:trPr>
        <w:tc>
          <w:tcPr>
            <w:tcW w:w="5131" w:type="dxa"/>
            <w:tcBorders>
              <w:top w:val="nil"/>
              <w:left w:val="nil"/>
              <w:bottom w:val="nil"/>
              <w:right w:val="nil"/>
            </w:tcBorders>
            <w:vAlign w:val="bottom"/>
          </w:tcPr>
          <w:p w:rsidR="008610B6" w:rsidRPr="00453A79" w:rsidRDefault="008610B6" w:rsidP="008610B6">
            <w:pPr>
              <w:autoSpaceDE w:val="0"/>
              <w:autoSpaceDN w:val="0"/>
              <w:rPr>
                <w:rFonts w:eastAsiaTheme="minorEastAsia"/>
                <w:sz w:val="22"/>
                <w:szCs w:val="22"/>
              </w:rPr>
            </w:pPr>
            <w:r w:rsidRPr="00453A79">
              <w:rPr>
                <w:rFonts w:eastAsiaTheme="minorEastAsia"/>
                <w:sz w:val="22"/>
                <w:szCs w:val="22"/>
              </w:rPr>
              <w:t>Строительный контроль в соответствии с договором</w:t>
            </w:r>
          </w:p>
        </w:tc>
        <w:tc>
          <w:tcPr>
            <w:tcW w:w="454" w:type="dxa"/>
            <w:tcBorders>
              <w:top w:val="nil"/>
              <w:left w:val="nil"/>
              <w:bottom w:val="nil"/>
              <w:right w:val="nil"/>
            </w:tcBorders>
            <w:vAlign w:val="bottom"/>
          </w:tcPr>
          <w:p w:rsidR="008610B6" w:rsidRPr="00453A79" w:rsidRDefault="008610B6" w:rsidP="008610B6">
            <w:pPr>
              <w:autoSpaceDE w:val="0"/>
              <w:autoSpaceDN w:val="0"/>
              <w:jc w:val="right"/>
              <w:rPr>
                <w:rFonts w:eastAsiaTheme="minorEastAsia"/>
                <w:sz w:val="22"/>
                <w:szCs w:val="22"/>
              </w:rPr>
            </w:pPr>
            <w:r w:rsidRPr="00453A79">
              <w:rPr>
                <w:rFonts w:eastAsiaTheme="minorEastAsia"/>
                <w:sz w:val="22"/>
                <w:szCs w:val="22"/>
              </w:rPr>
              <w:t>от “</w:t>
            </w:r>
          </w:p>
        </w:tc>
        <w:tc>
          <w:tcPr>
            <w:tcW w:w="397" w:type="dxa"/>
            <w:tcBorders>
              <w:top w:val="nil"/>
              <w:left w:val="nil"/>
              <w:bottom w:val="single" w:sz="4" w:space="0" w:color="auto"/>
              <w:right w:val="nil"/>
            </w:tcBorders>
            <w:vAlign w:val="bottom"/>
          </w:tcPr>
          <w:p w:rsidR="008610B6" w:rsidRPr="00453A79" w:rsidRDefault="008610B6" w:rsidP="008610B6">
            <w:pPr>
              <w:autoSpaceDE w:val="0"/>
              <w:autoSpaceDN w:val="0"/>
              <w:jc w:val="center"/>
              <w:rPr>
                <w:rFonts w:eastAsiaTheme="minorEastAsia"/>
                <w:sz w:val="22"/>
                <w:szCs w:val="22"/>
              </w:rPr>
            </w:pPr>
          </w:p>
        </w:tc>
        <w:tc>
          <w:tcPr>
            <w:tcW w:w="227" w:type="dxa"/>
            <w:tcBorders>
              <w:top w:val="nil"/>
              <w:left w:val="nil"/>
              <w:bottom w:val="nil"/>
              <w:right w:val="nil"/>
            </w:tcBorders>
            <w:vAlign w:val="bottom"/>
          </w:tcPr>
          <w:p w:rsidR="008610B6" w:rsidRPr="00453A79" w:rsidRDefault="008610B6" w:rsidP="008610B6">
            <w:pPr>
              <w:autoSpaceDE w:val="0"/>
              <w:autoSpaceDN w:val="0"/>
              <w:rPr>
                <w:rFonts w:eastAsiaTheme="minorEastAsia"/>
                <w:sz w:val="22"/>
                <w:szCs w:val="22"/>
              </w:rPr>
            </w:pPr>
            <w:r w:rsidRPr="00453A79">
              <w:rPr>
                <w:rFonts w:eastAsiaTheme="minorEastAsia"/>
                <w:sz w:val="22"/>
                <w:szCs w:val="22"/>
              </w:rPr>
              <w:t>”</w:t>
            </w:r>
          </w:p>
        </w:tc>
        <w:tc>
          <w:tcPr>
            <w:tcW w:w="1531" w:type="dxa"/>
            <w:tcBorders>
              <w:top w:val="nil"/>
              <w:left w:val="nil"/>
              <w:bottom w:val="single" w:sz="4" w:space="0" w:color="auto"/>
              <w:right w:val="nil"/>
            </w:tcBorders>
            <w:vAlign w:val="bottom"/>
          </w:tcPr>
          <w:p w:rsidR="008610B6" w:rsidRPr="00453A79" w:rsidRDefault="008610B6" w:rsidP="008610B6">
            <w:pPr>
              <w:autoSpaceDE w:val="0"/>
              <w:autoSpaceDN w:val="0"/>
              <w:jc w:val="center"/>
              <w:rPr>
                <w:rFonts w:eastAsiaTheme="minorEastAsia"/>
                <w:sz w:val="22"/>
                <w:szCs w:val="22"/>
              </w:rPr>
            </w:pPr>
          </w:p>
        </w:tc>
        <w:tc>
          <w:tcPr>
            <w:tcW w:w="567" w:type="dxa"/>
            <w:tcBorders>
              <w:top w:val="nil"/>
              <w:left w:val="nil"/>
              <w:bottom w:val="nil"/>
              <w:right w:val="nil"/>
            </w:tcBorders>
            <w:vAlign w:val="bottom"/>
          </w:tcPr>
          <w:p w:rsidR="008610B6" w:rsidRPr="00453A79" w:rsidRDefault="008610B6" w:rsidP="008610B6">
            <w:pPr>
              <w:autoSpaceDE w:val="0"/>
              <w:autoSpaceDN w:val="0"/>
              <w:jc w:val="center"/>
              <w:rPr>
                <w:rFonts w:eastAsiaTheme="minorEastAsia"/>
                <w:sz w:val="22"/>
                <w:szCs w:val="22"/>
              </w:rPr>
            </w:pPr>
            <w:r w:rsidRPr="00453A79">
              <w:rPr>
                <w:rFonts w:eastAsiaTheme="minorEastAsia"/>
                <w:sz w:val="22"/>
                <w:szCs w:val="22"/>
              </w:rPr>
              <w:t>г. №</w:t>
            </w:r>
          </w:p>
        </w:tc>
        <w:tc>
          <w:tcPr>
            <w:tcW w:w="1077" w:type="dxa"/>
            <w:tcBorders>
              <w:top w:val="nil"/>
              <w:left w:val="nil"/>
              <w:bottom w:val="single" w:sz="4" w:space="0" w:color="auto"/>
              <w:right w:val="nil"/>
            </w:tcBorders>
            <w:vAlign w:val="bottom"/>
          </w:tcPr>
          <w:p w:rsidR="008610B6" w:rsidRPr="00453A79" w:rsidRDefault="008610B6" w:rsidP="008610B6">
            <w:pPr>
              <w:autoSpaceDE w:val="0"/>
              <w:autoSpaceDN w:val="0"/>
              <w:jc w:val="center"/>
              <w:rPr>
                <w:rFonts w:eastAsiaTheme="minorEastAsia"/>
                <w:sz w:val="22"/>
                <w:szCs w:val="22"/>
              </w:rPr>
            </w:pPr>
          </w:p>
        </w:tc>
      </w:tr>
    </w:tbl>
    <w:p w:rsidR="008610B6" w:rsidRPr="00453A79" w:rsidRDefault="008610B6" w:rsidP="008610B6">
      <w:pPr>
        <w:autoSpaceDE w:val="0"/>
        <w:autoSpaceDN w:val="0"/>
        <w:rPr>
          <w:rFonts w:eastAsiaTheme="minorEastAsia"/>
          <w:sz w:val="22"/>
          <w:szCs w:val="22"/>
        </w:rPr>
      </w:pPr>
      <w:r w:rsidRPr="00453A79">
        <w:rPr>
          <w:rFonts w:eastAsiaTheme="minorEastAsia"/>
          <w:sz w:val="22"/>
          <w:szCs w:val="22"/>
        </w:rPr>
        <w:t>будет осуществляться</w:t>
      </w:r>
    </w:p>
    <w:p w:rsidR="008610B6" w:rsidRPr="00453A79" w:rsidRDefault="008610B6" w:rsidP="008610B6">
      <w:pPr>
        <w:autoSpaceDE w:val="0"/>
        <w:autoSpaceDN w:val="0"/>
        <w:rPr>
          <w:rFonts w:eastAsiaTheme="minorEastAsia"/>
          <w:sz w:val="22"/>
          <w:szCs w:val="22"/>
        </w:rPr>
      </w:pPr>
    </w:p>
    <w:p w:rsidR="008610B6" w:rsidRPr="00453A79" w:rsidRDefault="008610B6" w:rsidP="008610B6">
      <w:pPr>
        <w:pBdr>
          <w:top w:val="single" w:sz="4" w:space="1" w:color="auto"/>
        </w:pBdr>
        <w:autoSpaceDE w:val="0"/>
        <w:autoSpaceDN w:val="0"/>
        <w:jc w:val="center"/>
        <w:rPr>
          <w:rFonts w:eastAsiaTheme="minorEastAsia"/>
          <w:sz w:val="18"/>
          <w:szCs w:val="18"/>
        </w:rPr>
      </w:pPr>
      <w:r w:rsidRPr="00453A79">
        <w:rPr>
          <w:rFonts w:eastAsiaTheme="minorEastAsia"/>
          <w:sz w:val="18"/>
          <w:szCs w:val="18"/>
        </w:rPr>
        <w:t xml:space="preserve">(наименование организации, ИНН, юридический и </w:t>
      </w:r>
    </w:p>
    <w:p w:rsidR="008610B6" w:rsidRPr="00453A79" w:rsidRDefault="008610B6" w:rsidP="008610B6">
      <w:pPr>
        <w:autoSpaceDE w:val="0"/>
        <w:autoSpaceDN w:val="0"/>
        <w:rPr>
          <w:rFonts w:eastAsiaTheme="minorEastAsia"/>
          <w:sz w:val="22"/>
          <w:szCs w:val="22"/>
        </w:rPr>
      </w:pPr>
    </w:p>
    <w:p w:rsidR="008610B6" w:rsidRPr="00453A79" w:rsidRDefault="008610B6" w:rsidP="008610B6">
      <w:pPr>
        <w:pBdr>
          <w:top w:val="single" w:sz="4" w:space="1" w:color="auto"/>
        </w:pBdr>
        <w:autoSpaceDE w:val="0"/>
        <w:autoSpaceDN w:val="0"/>
        <w:jc w:val="center"/>
        <w:rPr>
          <w:rFonts w:eastAsiaTheme="minorEastAsia"/>
          <w:sz w:val="18"/>
          <w:szCs w:val="18"/>
        </w:rPr>
      </w:pPr>
      <w:r w:rsidRPr="00453A79">
        <w:rPr>
          <w:rFonts w:eastAsiaTheme="minorEastAsia"/>
          <w:sz w:val="18"/>
          <w:szCs w:val="18"/>
        </w:rPr>
        <w:t xml:space="preserve">почтовый адреса, Ф.И.О. руководителя, номер телефона, банковские </w:t>
      </w:r>
    </w:p>
    <w:p w:rsidR="008610B6" w:rsidRPr="00453A79" w:rsidRDefault="008610B6" w:rsidP="008610B6">
      <w:pPr>
        <w:autoSpaceDE w:val="0"/>
        <w:autoSpaceDN w:val="0"/>
        <w:rPr>
          <w:rFonts w:eastAsiaTheme="minorEastAsia"/>
          <w:sz w:val="22"/>
          <w:szCs w:val="22"/>
        </w:rPr>
      </w:pPr>
    </w:p>
    <w:p w:rsidR="008610B6" w:rsidRPr="00453A79" w:rsidRDefault="008610B6" w:rsidP="008610B6">
      <w:pPr>
        <w:pBdr>
          <w:top w:val="single" w:sz="4" w:space="1" w:color="auto"/>
        </w:pBdr>
        <w:autoSpaceDE w:val="0"/>
        <w:autoSpaceDN w:val="0"/>
        <w:jc w:val="center"/>
        <w:rPr>
          <w:rFonts w:eastAsiaTheme="minorEastAsia"/>
          <w:sz w:val="18"/>
          <w:szCs w:val="18"/>
        </w:rPr>
      </w:pPr>
      <w:r w:rsidRPr="00453A79">
        <w:rPr>
          <w:rFonts w:eastAsiaTheme="minorEastAsia"/>
          <w:sz w:val="18"/>
          <w:szCs w:val="18"/>
        </w:rPr>
        <w:t>реквизиты (наименование банка, р/с, к/с, БИК))</w:t>
      </w:r>
    </w:p>
    <w:p w:rsidR="008610B6" w:rsidRPr="00453A79" w:rsidRDefault="008610B6" w:rsidP="008610B6">
      <w:pPr>
        <w:autoSpaceDE w:val="0"/>
        <w:autoSpaceDN w:val="0"/>
        <w:rPr>
          <w:rFonts w:eastAsiaTheme="minorEastAsia"/>
          <w:sz w:val="22"/>
          <w:szCs w:val="22"/>
        </w:rPr>
      </w:pPr>
      <w:r w:rsidRPr="00453A79">
        <w:rPr>
          <w:rFonts w:eastAsiaTheme="minorEastAsia"/>
          <w:sz w:val="22"/>
          <w:szCs w:val="22"/>
        </w:rPr>
        <w:t xml:space="preserve">право выполнения функций заказчика (застройщика) закреплено  </w:t>
      </w:r>
    </w:p>
    <w:p w:rsidR="008610B6" w:rsidRPr="00453A79" w:rsidRDefault="008610B6" w:rsidP="008610B6">
      <w:pPr>
        <w:pBdr>
          <w:top w:val="single" w:sz="4" w:space="1" w:color="auto"/>
        </w:pBdr>
        <w:autoSpaceDE w:val="0"/>
        <w:autoSpaceDN w:val="0"/>
        <w:ind w:left="6209"/>
        <w:rPr>
          <w:rFonts w:eastAsiaTheme="minorEastAsia"/>
          <w:sz w:val="2"/>
          <w:szCs w:val="2"/>
        </w:rPr>
      </w:pPr>
    </w:p>
    <w:p w:rsidR="008610B6" w:rsidRPr="00453A79" w:rsidRDefault="008610B6" w:rsidP="008610B6">
      <w:pPr>
        <w:autoSpaceDE w:val="0"/>
        <w:autoSpaceDN w:val="0"/>
        <w:rPr>
          <w:rFonts w:eastAsiaTheme="minorEastAsia"/>
          <w:sz w:val="22"/>
          <w:szCs w:val="22"/>
        </w:rPr>
      </w:pPr>
    </w:p>
    <w:p w:rsidR="008610B6" w:rsidRPr="00453A79" w:rsidRDefault="008610B6" w:rsidP="008610B6">
      <w:pPr>
        <w:pBdr>
          <w:top w:val="single" w:sz="4" w:space="1" w:color="auto"/>
        </w:pBdr>
        <w:autoSpaceDE w:val="0"/>
        <w:autoSpaceDN w:val="0"/>
        <w:jc w:val="center"/>
        <w:rPr>
          <w:rFonts w:eastAsiaTheme="minorEastAsia"/>
          <w:sz w:val="18"/>
          <w:szCs w:val="18"/>
        </w:rPr>
      </w:pPr>
      <w:r w:rsidRPr="00453A79">
        <w:rPr>
          <w:rFonts w:eastAsiaTheme="minorEastAsia"/>
          <w:sz w:val="18"/>
          <w:szCs w:val="18"/>
        </w:rPr>
        <w:t>(наименование документа и организации, его выдавшей)</w:t>
      </w:r>
    </w:p>
    <w:tbl>
      <w:tblPr>
        <w:tblW w:w="0" w:type="auto"/>
        <w:tblLayout w:type="fixed"/>
        <w:tblCellMar>
          <w:left w:w="28" w:type="dxa"/>
          <w:right w:w="28" w:type="dxa"/>
        </w:tblCellMar>
        <w:tblLook w:val="0000" w:firstRow="0" w:lastRow="0" w:firstColumn="0" w:lastColumn="0" w:noHBand="0" w:noVBand="0"/>
      </w:tblPr>
      <w:tblGrid>
        <w:gridCol w:w="340"/>
        <w:gridCol w:w="1418"/>
        <w:gridCol w:w="510"/>
        <w:gridCol w:w="567"/>
        <w:gridCol w:w="227"/>
        <w:gridCol w:w="2552"/>
        <w:gridCol w:w="340"/>
      </w:tblGrid>
      <w:tr w:rsidR="008610B6" w:rsidRPr="00453A79" w:rsidTr="00251DD8">
        <w:trPr>
          <w:cantSplit/>
        </w:trPr>
        <w:tc>
          <w:tcPr>
            <w:tcW w:w="340" w:type="dxa"/>
            <w:tcBorders>
              <w:top w:val="nil"/>
              <w:left w:val="nil"/>
              <w:bottom w:val="nil"/>
              <w:right w:val="nil"/>
            </w:tcBorders>
            <w:vAlign w:val="bottom"/>
          </w:tcPr>
          <w:p w:rsidR="008610B6" w:rsidRPr="00453A79" w:rsidRDefault="008610B6" w:rsidP="008610B6">
            <w:pPr>
              <w:autoSpaceDE w:val="0"/>
              <w:autoSpaceDN w:val="0"/>
              <w:rPr>
                <w:rFonts w:eastAsiaTheme="minorEastAsia"/>
                <w:sz w:val="22"/>
                <w:szCs w:val="22"/>
              </w:rPr>
            </w:pPr>
            <w:r w:rsidRPr="00453A79">
              <w:rPr>
                <w:rFonts w:eastAsiaTheme="minorEastAsia"/>
                <w:sz w:val="22"/>
                <w:szCs w:val="22"/>
              </w:rPr>
              <w:t>№</w:t>
            </w:r>
          </w:p>
        </w:tc>
        <w:tc>
          <w:tcPr>
            <w:tcW w:w="1418" w:type="dxa"/>
            <w:tcBorders>
              <w:top w:val="nil"/>
              <w:left w:val="nil"/>
              <w:bottom w:val="single" w:sz="4" w:space="0" w:color="auto"/>
              <w:right w:val="nil"/>
            </w:tcBorders>
            <w:vAlign w:val="bottom"/>
          </w:tcPr>
          <w:p w:rsidR="008610B6" w:rsidRPr="00453A79" w:rsidRDefault="008610B6" w:rsidP="008610B6">
            <w:pPr>
              <w:autoSpaceDE w:val="0"/>
              <w:autoSpaceDN w:val="0"/>
              <w:jc w:val="center"/>
              <w:rPr>
                <w:rFonts w:eastAsiaTheme="minorEastAsia"/>
                <w:sz w:val="22"/>
                <w:szCs w:val="22"/>
              </w:rPr>
            </w:pPr>
          </w:p>
        </w:tc>
        <w:tc>
          <w:tcPr>
            <w:tcW w:w="510" w:type="dxa"/>
            <w:tcBorders>
              <w:top w:val="nil"/>
              <w:left w:val="nil"/>
              <w:bottom w:val="nil"/>
              <w:right w:val="nil"/>
            </w:tcBorders>
            <w:vAlign w:val="bottom"/>
          </w:tcPr>
          <w:p w:rsidR="008610B6" w:rsidRPr="00453A79" w:rsidRDefault="008610B6" w:rsidP="008610B6">
            <w:pPr>
              <w:autoSpaceDE w:val="0"/>
              <w:autoSpaceDN w:val="0"/>
              <w:jc w:val="right"/>
              <w:rPr>
                <w:rFonts w:eastAsiaTheme="minorEastAsia"/>
                <w:sz w:val="22"/>
                <w:szCs w:val="22"/>
              </w:rPr>
            </w:pPr>
            <w:r w:rsidRPr="00453A79">
              <w:rPr>
                <w:rFonts w:eastAsiaTheme="minorEastAsia"/>
                <w:sz w:val="22"/>
                <w:szCs w:val="22"/>
              </w:rPr>
              <w:t>от “</w:t>
            </w:r>
          </w:p>
        </w:tc>
        <w:tc>
          <w:tcPr>
            <w:tcW w:w="567" w:type="dxa"/>
            <w:tcBorders>
              <w:top w:val="nil"/>
              <w:left w:val="nil"/>
              <w:bottom w:val="single" w:sz="4" w:space="0" w:color="auto"/>
              <w:right w:val="nil"/>
            </w:tcBorders>
            <w:vAlign w:val="bottom"/>
          </w:tcPr>
          <w:p w:rsidR="008610B6" w:rsidRPr="00453A79" w:rsidRDefault="008610B6" w:rsidP="008610B6">
            <w:pPr>
              <w:autoSpaceDE w:val="0"/>
              <w:autoSpaceDN w:val="0"/>
              <w:jc w:val="center"/>
              <w:rPr>
                <w:rFonts w:eastAsiaTheme="minorEastAsia"/>
                <w:sz w:val="22"/>
                <w:szCs w:val="22"/>
              </w:rPr>
            </w:pPr>
          </w:p>
        </w:tc>
        <w:tc>
          <w:tcPr>
            <w:tcW w:w="227" w:type="dxa"/>
            <w:tcBorders>
              <w:top w:val="nil"/>
              <w:left w:val="nil"/>
              <w:bottom w:val="nil"/>
              <w:right w:val="nil"/>
            </w:tcBorders>
            <w:vAlign w:val="bottom"/>
          </w:tcPr>
          <w:p w:rsidR="008610B6" w:rsidRPr="00453A79" w:rsidRDefault="008610B6" w:rsidP="008610B6">
            <w:pPr>
              <w:autoSpaceDE w:val="0"/>
              <w:autoSpaceDN w:val="0"/>
              <w:rPr>
                <w:rFonts w:eastAsiaTheme="minorEastAsia"/>
                <w:sz w:val="22"/>
                <w:szCs w:val="22"/>
              </w:rPr>
            </w:pPr>
            <w:r w:rsidRPr="00453A79">
              <w:rPr>
                <w:rFonts w:eastAsiaTheme="minorEastAsia"/>
                <w:sz w:val="22"/>
                <w:szCs w:val="22"/>
              </w:rPr>
              <w:t>”</w:t>
            </w:r>
          </w:p>
        </w:tc>
        <w:tc>
          <w:tcPr>
            <w:tcW w:w="2552" w:type="dxa"/>
            <w:tcBorders>
              <w:top w:val="nil"/>
              <w:left w:val="nil"/>
              <w:bottom w:val="single" w:sz="4" w:space="0" w:color="auto"/>
              <w:right w:val="nil"/>
            </w:tcBorders>
            <w:vAlign w:val="bottom"/>
          </w:tcPr>
          <w:p w:rsidR="008610B6" w:rsidRPr="00453A79" w:rsidRDefault="008610B6" w:rsidP="008610B6">
            <w:pPr>
              <w:autoSpaceDE w:val="0"/>
              <w:autoSpaceDN w:val="0"/>
              <w:jc w:val="center"/>
              <w:rPr>
                <w:rFonts w:eastAsiaTheme="minorEastAsia"/>
                <w:sz w:val="22"/>
                <w:szCs w:val="22"/>
              </w:rPr>
            </w:pPr>
          </w:p>
        </w:tc>
        <w:tc>
          <w:tcPr>
            <w:tcW w:w="340" w:type="dxa"/>
            <w:tcBorders>
              <w:top w:val="nil"/>
              <w:left w:val="nil"/>
              <w:bottom w:val="nil"/>
              <w:right w:val="nil"/>
            </w:tcBorders>
            <w:vAlign w:val="bottom"/>
          </w:tcPr>
          <w:p w:rsidR="008610B6" w:rsidRPr="00453A79" w:rsidRDefault="008610B6" w:rsidP="008610B6">
            <w:pPr>
              <w:autoSpaceDE w:val="0"/>
              <w:autoSpaceDN w:val="0"/>
              <w:ind w:left="57"/>
              <w:rPr>
                <w:rFonts w:eastAsiaTheme="minorEastAsia"/>
                <w:sz w:val="22"/>
                <w:szCs w:val="22"/>
              </w:rPr>
            </w:pPr>
            <w:r w:rsidRPr="00453A79">
              <w:rPr>
                <w:rFonts w:eastAsiaTheme="minorEastAsia"/>
                <w:sz w:val="22"/>
                <w:szCs w:val="22"/>
              </w:rPr>
              <w:t>г.</w:t>
            </w:r>
          </w:p>
        </w:tc>
      </w:tr>
    </w:tbl>
    <w:p w:rsidR="008610B6" w:rsidRPr="00453A79" w:rsidRDefault="008610B6" w:rsidP="008610B6">
      <w:pPr>
        <w:autoSpaceDE w:val="0"/>
        <w:autoSpaceDN w:val="0"/>
        <w:ind w:firstLine="720"/>
        <w:rPr>
          <w:rFonts w:eastAsiaTheme="minorEastAsia"/>
          <w:sz w:val="22"/>
          <w:szCs w:val="22"/>
        </w:rPr>
      </w:pPr>
    </w:p>
    <w:p w:rsidR="008610B6" w:rsidRPr="00453A79" w:rsidRDefault="008610B6" w:rsidP="008610B6">
      <w:pPr>
        <w:autoSpaceDE w:val="0"/>
        <w:autoSpaceDN w:val="0"/>
        <w:ind w:firstLine="720"/>
        <w:rPr>
          <w:rFonts w:eastAsiaTheme="minorEastAsia"/>
          <w:sz w:val="22"/>
          <w:szCs w:val="22"/>
        </w:rPr>
      </w:pPr>
      <w:r w:rsidRPr="00453A79">
        <w:rPr>
          <w:rFonts w:eastAsiaTheme="minorEastAsia"/>
          <w:sz w:val="22"/>
          <w:szCs w:val="22"/>
        </w:rPr>
        <w:t xml:space="preserve">Одновременно ставлю Вас в известность, что основные показатели объекта: _____________________________________________________________________________________ </w:t>
      </w:r>
    </w:p>
    <w:p w:rsidR="008610B6" w:rsidRPr="00453A79" w:rsidRDefault="008610B6" w:rsidP="008610B6">
      <w:pPr>
        <w:autoSpaceDE w:val="0"/>
        <w:autoSpaceDN w:val="0"/>
        <w:ind w:firstLine="720"/>
        <w:jc w:val="center"/>
        <w:rPr>
          <w:rFonts w:eastAsiaTheme="minorEastAsia"/>
          <w:sz w:val="18"/>
          <w:szCs w:val="18"/>
        </w:rPr>
      </w:pPr>
      <w:r w:rsidRPr="00453A79">
        <w:rPr>
          <w:rFonts w:eastAsiaTheme="minorEastAsia"/>
          <w:sz w:val="18"/>
          <w:szCs w:val="18"/>
        </w:rPr>
        <w:t>(приводятся в соответствие технико-экономическими показателями,</w:t>
      </w:r>
      <w:r w:rsidRPr="00453A79">
        <w:rPr>
          <w:rFonts w:eastAsiaTheme="minorEastAsia"/>
          <w:sz w:val="22"/>
          <w:szCs w:val="22"/>
        </w:rPr>
        <w:t xml:space="preserve"> _____________________________________________________________________________________ </w:t>
      </w:r>
      <w:r w:rsidRPr="00453A79">
        <w:rPr>
          <w:rFonts w:eastAsiaTheme="minorEastAsia"/>
          <w:sz w:val="18"/>
          <w:szCs w:val="18"/>
        </w:rPr>
        <w:t>указанными в проектной документации)</w:t>
      </w:r>
    </w:p>
    <w:p w:rsidR="004962DA" w:rsidRPr="00453A79" w:rsidRDefault="004962DA" w:rsidP="008610B6">
      <w:pPr>
        <w:autoSpaceDE w:val="0"/>
        <w:autoSpaceDN w:val="0"/>
        <w:ind w:firstLine="720"/>
        <w:jc w:val="center"/>
        <w:rPr>
          <w:rFonts w:eastAsiaTheme="minorEastAsia"/>
          <w:sz w:val="18"/>
          <w:szCs w:val="18"/>
        </w:rPr>
      </w:pPr>
    </w:p>
    <w:p w:rsidR="008610B6" w:rsidRPr="00453A79" w:rsidRDefault="008610B6" w:rsidP="008610B6">
      <w:pPr>
        <w:autoSpaceDE w:val="0"/>
        <w:autoSpaceDN w:val="0"/>
        <w:ind w:firstLine="720"/>
        <w:jc w:val="center"/>
        <w:rPr>
          <w:rFonts w:eastAsiaTheme="minorEastAsia"/>
          <w:sz w:val="18"/>
          <w:szCs w:val="18"/>
        </w:rPr>
      </w:pPr>
    </w:p>
    <w:p w:rsidR="002B0669" w:rsidRPr="00453A79" w:rsidRDefault="002B0669" w:rsidP="008610B6">
      <w:pPr>
        <w:autoSpaceDE w:val="0"/>
        <w:autoSpaceDN w:val="0"/>
        <w:ind w:firstLine="720"/>
        <w:jc w:val="center"/>
        <w:rPr>
          <w:rFonts w:eastAsiaTheme="minorEastAsia"/>
          <w:sz w:val="18"/>
          <w:szCs w:val="18"/>
        </w:rPr>
      </w:pPr>
    </w:p>
    <w:p w:rsidR="008610B6" w:rsidRPr="00453A79" w:rsidRDefault="008610B6" w:rsidP="008610B6">
      <w:pPr>
        <w:autoSpaceDE w:val="0"/>
        <w:autoSpaceDN w:val="0"/>
        <w:ind w:firstLine="720"/>
        <w:jc w:val="both"/>
        <w:rPr>
          <w:rFonts w:eastAsiaTheme="minorEastAsia"/>
          <w:sz w:val="22"/>
          <w:szCs w:val="22"/>
          <w:u w:val="single"/>
        </w:rPr>
      </w:pPr>
      <w:r w:rsidRPr="00453A79">
        <w:rPr>
          <w:rFonts w:eastAsiaTheme="minorEastAsia"/>
          <w:sz w:val="22"/>
          <w:szCs w:val="22"/>
        </w:rPr>
        <w:lastRenderedPageBreak/>
        <w:t xml:space="preserve">Обязуюсь обо всех изменениях, связанных с приведенными в настоящем заявлении сведениями, сообщать в  </w:t>
      </w:r>
      <w:r w:rsidRPr="00453A79">
        <w:rPr>
          <w:rFonts w:eastAsiaTheme="minorEastAsia"/>
          <w:sz w:val="22"/>
          <w:szCs w:val="22"/>
          <w:u w:val="single"/>
        </w:rPr>
        <w:t>администрацию города Чебоксары</w:t>
      </w:r>
      <w:r w:rsidRPr="00453A79">
        <w:rPr>
          <w:rFonts w:eastAsiaTheme="minorEastAsia"/>
          <w:sz w:val="22"/>
          <w:szCs w:val="22"/>
          <w:u w:val="single"/>
        </w:rPr>
        <w:tab/>
      </w:r>
      <w:r w:rsidRPr="00453A79">
        <w:rPr>
          <w:rFonts w:eastAsiaTheme="minorEastAsia"/>
          <w:sz w:val="22"/>
          <w:szCs w:val="22"/>
          <w:u w:val="single"/>
        </w:rPr>
        <w:tab/>
      </w:r>
      <w:r w:rsidRPr="00453A79">
        <w:rPr>
          <w:rFonts w:eastAsiaTheme="minorEastAsia"/>
          <w:sz w:val="22"/>
          <w:szCs w:val="22"/>
          <w:u w:val="single"/>
        </w:rPr>
        <w:tab/>
      </w:r>
      <w:r w:rsidRPr="00453A79">
        <w:rPr>
          <w:rFonts w:eastAsiaTheme="minorEastAsia"/>
          <w:sz w:val="22"/>
          <w:szCs w:val="22"/>
          <w:u w:val="single"/>
        </w:rPr>
        <w:tab/>
      </w:r>
      <w:r w:rsidRPr="00453A79">
        <w:rPr>
          <w:rFonts w:eastAsiaTheme="minorEastAsia"/>
          <w:sz w:val="22"/>
          <w:szCs w:val="22"/>
          <w:u w:val="single"/>
        </w:rPr>
        <w:tab/>
      </w:r>
      <w:r w:rsidRPr="00453A79">
        <w:rPr>
          <w:rFonts w:eastAsiaTheme="minorEastAsia"/>
          <w:sz w:val="22"/>
          <w:szCs w:val="22"/>
          <w:u w:val="single"/>
        </w:rPr>
        <w:tab/>
      </w:r>
    </w:p>
    <w:p w:rsidR="008610B6" w:rsidRPr="00453A79" w:rsidRDefault="008610B6" w:rsidP="008610B6">
      <w:pPr>
        <w:autoSpaceDE w:val="0"/>
        <w:autoSpaceDN w:val="0"/>
        <w:ind w:firstLine="720"/>
        <w:jc w:val="center"/>
        <w:rPr>
          <w:rFonts w:eastAsiaTheme="minorEastAsia"/>
          <w:sz w:val="18"/>
          <w:szCs w:val="18"/>
        </w:rPr>
      </w:pPr>
      <w:r w:rsidRPr="00453A79">
        <w:rPr>
          <w:rFonts w:eastAsiaTheme="minorEastAsia"/>
          <w:sz w:val="18"/>
          <w:szCs w:val="18"/>
        </w:rPr>
        <w:t>(наименование уполномоченного органа)</w:t>
      </w:r>
    </w:p>
    <w:p w:rsidR="008610B6" w:rsidRPr="00453A79" w:rsidRDefault="008610B6" w:rsidP="008610B6">
      <w:pPr>
        <w:autoSpaceDE w:val="0"/>
        <w:autoSpaceDN w:val="0"/>
        <w:ind w:firstLine="720"/>
        <w:jc w:val="center"/>
        <w:rPr>
          <w:rFonts w:eastAsiaTheme="minorEastAsia"/>
          <w:sz w:val="18"/>
          <w:szCs w:val="18"/>
        </w:rPr>
      </w:pPr>
    </w:p>
    <w:p w:rsidR="008610B6" w:rsidRPr="00453A79" w:rsidRDefault="008610B6" w:rsidP="008610B6">
      <w:pPr>
        <w:autoSpaceDE w:val="0"/>
        <w:autoSpaceDN w:val="0"/>
        <w:spacing w:before="240"/>
        <w:jc w:val="center"/>
        <w:rPr>
          <w:rFonts w:eastAsiaTheme="minorEastAsia"/>
          <w:sz w:val="2"/>
          <w:szCs w:val="2"/>
        </w:rPr>
      </w:pPr>
    </w:p>
    <w:tbl>
      <w:tblPr>
        <w:tblW w:w="9667" w:type="dxa"/>
        <w:tblLayout w:type="fixed"/>
        <w:tblCellMar>
          <w:left w:w="28" w:type="dxa"/>
          <w:right w:w="28" w:type="dxa"/>
        </w:tblCellMar>
        <w:tblLook w:val="0000" w:firstRow="0" w:lastRow="0" w:firstColumn="0" w:lastColumn="0" w:noHBand="0" w:noVBand="0"/>
      </w:tblPr>
      <w:tblGrid>
        <w:gridCol w:w="198"/>
        <w:gridCol w:w="567"/>
        <w:gridCol w:w="284"/>
        <w:gridCol w:w="1956"/>
        <w:gridCol w:w="397"/>
        <w:gridCol w:w="567"/>
        <w:gridCol w:w="170"/>
        <w:gridCol w:w="170"/>
        <w:gridCol w:w="1758"/>
        <w:gridCol w:w="1134"/>
        <w:gridCol w:w="2466"/>
      </w:tblGrid>
      <w:tr w:rsidR="008610B6" w:rsidRPr="00453A79" w:rsidTr="002B0669">
        <w:tc>
          <w:tcPr>
            <w:tcW w:w="3005" w:type="dxa"/>
            <w:gridSpan w:val="4"/>
            <w:tcBorders>
              <w:top w:val="nil"/>
              <w:left w:val="nil"/>
              <w:bottom w:val="single" w:sz="4" w:space="0" w:color="auto"/>
              <w:right w:val="nil"/>
            </w:tcBorders>
            <w:vAlign w:val="bottom"/>
          </w:tcPr>
          <w:p w:rsidR="008610B6" w:rsidRPr="00453A79" w:rsidRDefault="008610B6" w:rsidP="008610B6">
            <w:pPr>
              <w:autoSpaceDE w:val="0"/>
              <w:autoSpaceDN w:val="0"/>
              <w:jc w:val="center"/>
              <w:rPr>
                <w:rFonts w:eastAsiaTheme="minorEastAsia"/>
                <w:sz w:val="22"/>
                <w:szCs w:val="22"/>
              </w:rPr>
            </w:pPr>
          </w:p>
        </w:tc>
        <w:tc>
          <w:tcPr>
            <w:tcW w:w="1134" w:type="dxa"/>
            <w:gridSpan w:val="3"/>
            <w:tcBorders>
              <w:top w:val="nil"/>
              <w:left w:val="nil"/>
              <w:bottom w:val="nil"/>
              <w:right w:val="nil"/>
            </w:tcBorders>
            <w:vAlign w:val="bottom"/>
          </w:tcPr>
          <w:p w:rsidR="008610B6" w:rsidRPr="00453A79" w:rsidRDefault="008610B6" w:rsidP="008610B6">
            <w:pPr>
              <w:autoSpaceDE w:val="0"/>
              <w:autoSpaceDN w:val="0"/>
              <w:jc w:val="center"/>
              <w:rPr>
                <w:rFonts w:eastAsiaTheme="minorEastAsia"/>
                <w:sz w:val="22"/>
                <w:szCs w:val="22"/>
              </w:rPr>
            </w:pPr>
          </w:p>
        </w:tc>
        <w:tc>
          <w:tcPr>
            <w:tcW w:w="1928" w:type="dxa"/>
            <w:gridSpan w:val="2"/>
            <w:tcBorders>
              <w:top w:val="nil"/>
              <w:left w:val="nil"/>
              <w:bottom w:val="single" w:sz="4" w:space="0" w:color="auto"/>
              <w:right w:val="nil"/>
            </w:tcBorders>
            <w:vAlign w:val="bottom"/>
          </w:tcPr>
          <w:p w:rsidR="008610B6" w:rsidRPr="00453A79" w:rsidRDefault="008610B6" w:rsidP="008610B6">
            <w:pPr>
              <w:autoSpaceDE w:val="0"/>
              <w:autoSpaceDN w:val="0"/>
              <w:jc w:val="center"/>
              <w:rPr>
                <w:rFonts w:eastAsiaTheme="minorEastAsia"/>
                <w:sz w:val="22"/>
                <w:szCs w:val="22"/>
              </w:rPr>
            </w:pPr>
          </w:p>
        </w:tc>
        <w:tc>
          <w:tcPr>
            <w:tcW w:w="1134" w:type="dxa"/>
            <w:tcBorders>
              <w:top w:val="nil"/>
              <w:left w:val="nil"/>
              <w:bottom w:val="nil"/>
              <w:right w:val="nil"/>
            </w:tcBorders>
            <w:vAlign w:val="bottom"/>
          </w:tcPr>
          <w:p w:rsidR="008610B6" w:rsidRPr="00453A79" w:rsidRDefault="008610B6" w:rsidP="008610B6">
            <w:pPr>
              <w:autoSpaceDE w:val="0"/>
              <w:autoSpaceDN w:val="0"/>
              <w:jc w:val="center"/>
              <w:rPr>
                <w:rFonts w:eastAsiaTheme="minorEastAsia"/>
                <w:sz w:val="22"/>
                <w:szCs w:val="22"/>
              </w:rPr>
            </w:pPr>
          </w:p>
        </w:tc>
        <w:tc>
          <w:tcPr>
            <w:tcW w:w="2466" w:type="dxa"/>
            <w:tcBorders>
              <w:top w:val="nil"/>
              <w:left w:val="nil"/>
              <w:bottom w:val="single" w:sz="4" w:space="0" w:color="auto"/>
              <w:right w:val="nil"/>
            </w:tcBorders>
            <w:vAlign w:val="bottom"/>
          </w:tcPr>
          <w:p w:rsidR="008610B6" w:rsidRPr="00453A79" w:rsidRDefault="008610B6" w:rsidP="008610B6">
            <w:pPr>
              <w:autoSpaceDE w:val="0"/>
              <w:autoSpaceDN w:val="0"/>
              <w:jc w:val="center"/>
              <w:rPr>
                <w:rFonts w:eastAsiaTheme="minorEastAsia"/>
                <w:sz w:val="22"/>
                <w:szCs w:val="22"/>
              </w:rPr>
            </w:pPr>
          </w:p>
        </w:tc>
      </w:tr>
      <w:tr w:rsidR="008610B6" w:rsidRPr="00453A79" w:rsidTr="002B0669">
        <w:trPr>
          <w:trHeight w:val="518"/>
        </w:trPr>
        <w:tc>
          <w:tcPr>
            <w:tcW w:w="3005" w:type="dxa"/>
            <w:gridSpan w:val="4"/>
            <w:tcBorders>
              <w:top w:val="nil"/>
              <w:left w:val="nil"/>
              <w:bottom w:val="nil"/>
              <w:right w:val="nil"/>
            </w:tcBorders>
          </w:tcPr>
          <w:p w:rsidR="008610B6" w:rsidRPr="00453A79" w:rsidRDefault="008610B6" w:rsidP="008610B6">
            <w:pPr>
              <w:autoSpaceDE w:val="0"/>
              <w:autoSpaceDN w:val="0"/>
              <w:jc w:val="center"/>
              <w:rPr>
                <w:rFonts w:eastAsiaTheme="minorEastAsia"/>
                <w:sz w:val="18"/>
                <w:szCs w:val="18"/>
              </w:rPr>
            </w:pPr>
            <w:r w:rsidRPr="00453A79">
              <w:rPr>
                <w:rFonts w:eastAsiaTheme="minorEastAsia"/>
                <w:sz w:val="18"/>
                <w:szCs w:val="18"/>
              </w:rPr>
              <w:t>(должность)</w:t>
            </w:r>
          </w:p>
          <w:p w:rsidR="008610B6" w:rsidRPr="00453A79" w:rsidRDefault="008610B6" w:rsidP="008610B6">
            <w:pPr>
              <w:autoSpaceDE w:val="0"/>
              <w:autoSpaceDN w:val="0"/>
              <w:jc w:val="center"/>
              <w:rPr>
                <w:rFonts w:eastAsiaTheme="minorEastAsia"/>
                <w:sz w:val="18"/>
                <w:szCs w:val="18"/>
              </w:rPr>
            </w:pPr>
          </w:p>
          <w:p w:rsidR="00F670E5" w:rsidRPr="00453A79" w:rsidRDefault="00F670E5" w:rsidP="008610B6">
            <w:pPr>
              <w:autoSpaceDE w:val="0"/>
              <w:autoSpaceDN w:val="0"/>
              <w:rPr>
                <w:rFonts w:eastAsiaTheme="minorEastAsia"/>
                <w:sz w:val="18"/>
                <w:szCs w:val="18"/>
              </w:rPr>
            </w:pPr>
          </w:p>
        </w:tc>
        <w:tc>
          <w:tcPr>
            <w:tcW w:w="1134" w:type="dxa"/>
            <w:gridSpan w:val="3"/>
            <w:tcBorders>
              <w:top w:val="nil"/>
              <w:left w:val="nil"/>
              <w:bottom w:val="nil"/>
              <w:right w:val="nil"/>
            </w:tcBorders>
          </w:tcPr>
          <w:p w:rsidR="008610B6" w:rsidRPr="00453A79" w:rsidRDefault="008610B6" w:rsidP="008610B6">
            <w:pPr>
              <w:autoSpaceDE w:val="0"/>
              <w:autoSpaceDN w:val="0"/>
              <w:jc w:val="center"/>
              <w:rPr>
                <w:rFonts w:eastAsiaTheme="minorEastAsia"/>
                <w:sz w:val="18"/>
                <w:szCs w:val="18"/>
              </w:rPr>
            </w:pPr>
          </w:p>
        </w:tc>
        <w:tc>
          <w:tcPr>
            <w:tcW w:w="1928" w:type="dxa"/>
            <w:gridSpan w:val="2"/>
            <w:tcBorders>
              <w:top w:val="nil"/>
              <w:left w:val="nil"/>
              <w:bottom w:val="nil"/>
              <w:right w:val="nil"/>
            </w:tcBorders>
          </w:tcPr>
          <w:p w:rsidR="008610B6" w:rsidRPr="00453A79" w:rsidRDefault="008610B6" w:rsidP="008610B6">
            <w:pPr>
              <w:autoSpaceDE w:val="0"/>
              <w:autoSpaceDN w:val="0"/>
              <w:jc w:val="center"/>
              <w:rPr>
                <w:rFonts w:eastAsiaTheme="minorEastAsia"/>
                <w:sz w:val="18"/>
                <w:szCs w:val="18"/>
              </w:rPr>
            </w:pPr>
            <w:r w:rsidRPr="00453A79">
              <w:rPr>
                <w:rFonts w:eastAsiaTheme="minorEastAsia"/>
                <w:sz w:val="18"/>
                <w:szCs w:val="18"/>
              </w:rPr>
              <w:t>(подпись)</w:t>
            </w:r>
          </w:p>
        </w:tc>
        <w:tc>
          <w:tcPr>
            <w:tcW w:w="1134" w:type="dxa"/>
            <w:tcBorders>
              <w:top w:val="nil"/>
              <w:left w:val="nil"/>
              <w:bottom w:val="nil"/>
              <w:right w:val="nil"/>
            </w:tcBorders>
          </w:tcPr>
          <w:p w:rsidR="008610B6" w:rsidRPr="00453A79" w:rsidRDefault="008610B6" w:rsidP="008610B6">
            <w:pPr>
              <w:autoSpaceDE w:val="0"/>
              <w:autoSpaceDN w:val="0"/>
              <w:jc w:val="center"/>
              <w:rPr>
                <w:rFonts w:eastAsiaTheme="minorEastAsia"/>
                <w:sz w:val="18"/>
                <w:szCs w:val="18"/>
              </w:rPr>
            </w:pPr>
          </w:p>
        </w:tc>
        <w:tc>
          <w:tcPr>
            <w:tcW w:w="2466" w:type="dxa"/>
            <w:tcBorders>
              <w:top w:val="nil"/>
              <w:left w:val="nil"/>
              <w:bottom w:val="nil"/>
              <w:right w:val="nil"/>
            </w:tcBorders>
          </w:tcPr>
          <w:p w:rsidR="008610B6" w:rsidRPr="00453A79" w:rsidRDefault="008610B6" w:rsidP="008610B6">
            <w:pPr>
              <w:autoSpaceDE w:val="0"/>
              <w:autoSpaceDN w:val="0"/>
              <w:jc w:val="center"/>
              <w:rPr>
                <w:rFonts w:eastAsiaTheme="minorEastAsia"/>
                <w:sz w:val="18"/>
                <w:szCs w:val="18"/>
              </w:rPr>
            </w:pPr>
            <w:r w:rsidRPr="00453A79">
              <w:rPr>
                <w:rFonts w:eastAsiaTheme="minorEastAsia"/>
                <w:sz w:val="18"/>
                <w:szCs w:val="18"/>
              </w:rPr>
              <w:t>(Ф.И.О.)</w:t>
            </w:r>
          </w:p>
        </w:tc>
      </w:tr>
      <w:tr w:rsidR="008610B6" w:rsidRPr="00453A79" w:rsidTr="002B0669">
        <w:trPr>
          <w:gridAfter w:val="3"/>
          <w:wAfter w:w="5358" w:type="dxa"/>
          <w:cantSplit/>
        </w:trPr>
        <w:tc>
          <w:tcPr>
            <w:tcW w:w="198" w:type="dxa"/>
            <w:tcBorders>
              <w:top w:val="nil"/>
              <w:left w:val="nil"/>
              <w:bottom w:val="nil"/>
              <w:right w:val="nil"/>
            </w:tcBorders>
            <w:vAlign w:val="bottom"/>
          </w:tcPr>
          <w:p w:rsidR="008610B6" w:rsidRPr="00453A79" w:rsidRDefault="008610B6" w:rsidP="008610B6">
            <w:pPr>
              <w:autoSpaceDE w:val="0"/>
              <w:autoSpaceDN w:val="0"/>
              <w:jc w:val="right"/>
              <w:rPr>
                <w:rFonts w:eastAsiaTheme="minorEastAsia"/>
                <w:sz w:val="22"/>
                <w:szCs w:val="22"/>
              </w:rPr>
            </w:pPr>
          </w:p>
          <w:p w:rsidR="008610B6" w:rsidRPr="00453A79" w:rsidRDefault="008610B6" w:rsidP="008610B6">
            <w:pPr>
              <w:autoSpaceDE w:val="0"/>
              <w:autoSpaceDN w:val="0"/>
              <w:jc w:val="right"/>
              <w:rPr>
                <w:rFonts w:eastAsiaTheme="minorEastAsia"/>
                <w:sz w:val="22"/>
                <w:szCs w:val="22"/>
              </w:rPr>
            </w:pPr>
            <w:r w:rsidRPr="00453A79">
              <w:rPr>
                <w:rFonts w:eastAsiaTheme="minorEastAsia"/>
                <w:sz w:val="22"/>
                <w:szCs w:val="22"/>
              </w:rPr>
              <w:t>“</w:t>
            </w:r>
          </w:p>
        </w:tc>
        <w:tc>
          <w:tcPr>
            <w:tcW w:w="567" w:type="dxa"/>
            <w:tcBorders>
              <w:top w:val="nil"/>
              <w:left w:val="nil"/>
              <w:bottom w:val="single" w:sz="4" w:space="0" w:color="auto"/>
              <w:right w:val="nil"/>
            </w:tcBorders>
            <w:vAlign w:val="bottom"/>
          </w:tcPr>
          <w:p w:rsidR="008610B6" w:rsidRPr="00453A79" w:rsidRDefault="008610B6" w:rsidP="008610B6">
            <w:pPr>
              <w:autoSpaceDE w:val="0"/>
              <w:autoSpaceDN w:val="0"/>
              <w:jc w:val="center"/>
              <w:rPr>
                <w:rFonts w:eastAsiaTheme="minorEastAsia"/>
                <w:sz w:val="22"/>
                <w:szCs w:val="22"/>
              </w:rPr>
            </w:pPr>
          </w:p>
        </w:tc>
        <w:tc>
          <w:tcPr>
            <w:tcW w:w="284" w:type="dxa"/>
            <w:tcBorders>
              <w:top w:val="nil"/>
              <w:left w:val="nil"/>
              <w:bottom w:val="nil"/>
              <w:right w:val="nil"/>
            </w:tcBorders>
            <w:vAlign w:val="bottom"/>
          </w:tcPr>
          <w:p w:rsidR="008610B6" w:rsidRPr="00453A79" w:rsidRDefault="008610B6" w:rsidP="008610B6">
            <w:pPr>
              <w:autoSpaceDE w:val="0"/>
              <w:autoSpaceDN w:val="0"/>
              <w:rPr>
                <w:rFonts w:eastAsiaTheme="minorEastAsia"/>
                <w:sz w:val="22"/>
                <w:szCs w:val="22"/>
              </w:rPr>
            </w:pPr>
            <w:r w:rsidRPr="00453A79">
              <w:rPr>
                <w:rFonts w:eastAsiaTheme="minorEastAsia"/>
                <w:sz w:val="22"/>
                <w:szCs w:val="22"/>
              </w:rPr>
              <w:t>”</w:t>
            </w:r>
          </w:p>
        </w:tc>
        <w:tc>
          <w:tcPr>
            <w:tcW w:w="1956" w:type="dxa"/>
            <w:tcBorders>
              <w:top w:val="nil"/>
              <w:left w:val="nil"/>
              <w:bottom w:val="single" w:sz="4" w:space="0" w:color="auto"/>
              <w:right w:val="nil"/>
            </w:tcBorders>
            <w:vAlign w:val="bottom"/>
          </w:tcPr>
          <w:p w:rsidR="008610B6" w:rsidRPr="00453A79" w:rsidRDefault="008610B6" w:rsidP="008610B6">
            <w:pPr>
              <w:autoSpaceDE w:val="0"/>
              <w:autoSpaceDN w:val="0"/>
              <w:jc w:val="center"/>
              <w:rPr>
                <w:rFonts w:eastAsiaTheme="minorEastAsia"/>
                <w:sz w:val="22"/>
                <w:szCs w:val="22"/>
              </w:rPr>
            </w:pPr>
          </w:p>
        </w:tc>
        <w:tc>
          <w:tcPr>
            <w:tcW w:w="397" w:type="dxa"/>
            <w:tcBorders>
              <w:top w:val="nil"/>
              <w:left w:val="nil"/>
              <w:bottom w:val="nil"/>
              <w:right w:val="nil"/>
            </w:tcBorders>
            <w:vAlign w:val="bottom"/>
          </w:tcPr>
          <w:p w:rsidR="008610B6" w:rsidRPr="00453A79" w:rsidRDefault="008610B6" w:rsidP="008610B6">
            <w:pPr>
              <w:autoSpaceDE w:val="0"/>
              <w:autoSpaceDN w:val="0"/>
              <w:jc w:val="right"/>
              <w:rPr>
                <w:rFonts w:eastAsiaTheme="minorEastAsia"/>
                <w:sz w:val="22"/>
                <w:szCs w:val="22"/>
              </w:rPr>
            </w:pPr>
            <w:r w:rsidRPr="00453A79">
              <w:rPr>
                <w:rFonts w:eastAsiaTheme="minorEastAsia"/>
                <w:sz w:val="22"/>
                <w:szCs w:val="22"/>
              </w:rPr>
              <w:t>20</w:t>
            </w:r>
          </w:p>
        </w:tc>
        <w:tc>
          <w:tcPr>
            <w:tcW w:w="567" w:type="dxa"/>
            <w:tcBorders>
              <w:top w:val="nil"/>
              <w:left w:val="nil"/>
              <w:bottom w:val="single" w:sz="4" w:space="0" w:color="auto"/>
              <w:right w:val="nil"/>
            </w:tcBorders>
            <w:vAlign w:val="bottom"/>
          </w:tcPr>
          <w:p w:rsidR="008610B6" w:rsidRPr="00453A79" w:rsidRDefault="008610B6" w:rsidP="008610B6">
            <w:pPr>
              <w:autoSpaceDE w:val="0"/>
              <w:autoSpaceDN w:val="0"/>
              <w:rPr>
                <w:rFonts w:eastAsiaTheme="minorEastAsia"/>
                <w:sz w:val="22"/>
                <w:szCs w:val="22"/>
              </w:rPr>
            </w:pPr>
          </w:p>
        </w:tc>
        <w:tc>
          <w:tcPr>
            <w:tcW w:w="340" w:type="dxa"/>
            <w:gridSpan w:val="2"/>
            <w:tcBorders>
              <w:top w:val="nil"/>
              <w:left w:val="nil"/>
              <w:bottom w:val="nil"/>
              <w:right w:val="nil"/>
            </w:tcBorders>
            <w:vAlign w:val="bottom"/>
          </w:tcPr>
          <w:p w:rsidR="008610B6" w:rsidRPr="00453A79" w:rsidRDefault="008610B6" w:rsidP="008610B6">
            <w:pPr>
              <w:autoSpaceDE w:val="0"/>
              <w:autoSpaceDN w:val="0"/>
              <w:ind w:left="57"/>
              <w:rPr>
                <w:rFonts w:eastAsiaTheme="minorEastAsia"/>
                <w:sz w:val="22"/>
                <w:szCs w:val="22"/>
              </w:rPr>
            </w:pPr>
            <w:r w:rsidRPr="00453A79">
              <w:rPr>
                <w:rFonts w:eastAsiaTheme="minorEastAsia"/>
                <w:sz w:val="22"/>
                <w:szCs w:val="22"/>
              </w:rPr>
              <w:t>г.</w:t>
            </w:r>
          </w:p>
        </w:tc>
      </w:tr>
    </w:tbl>
    <w:p w:rsidR="008610B6" w:rsidRPr="00453A79" w:rsidRDefault="008610B6" w:rsidP="008610B6">
      <w:pPr>
        <w:autoSpaceDE w:val="0"/>
        <w:autoSpaceDN w:val="0"/>
        <w:spacing w:before="240"/>
        <w:rPr>
          <w:rFonts w:eastAsiaTheme="minorEastAsia"/>
          <w:sz w:val="22"/>
          <w:szCs w:val="22"/>
        </w:rPr>
      </w:pPr>
      <w:r w:rsidRPr="00453A79">
        <w:rPr>
          <w:rFonts w:eastAsiaTheme="minorEastAsia"/>
          <w:sz w:val="22"/>
          <w:szCs w:val="22"/>
        </w:rPr>
        <w:t>М.П.</w:t>
      </w:r>
    </w:p>
    <w:p w:rsidR="008610B6" w:rsidRPr="00453A79" w:rsidRDefault="008610B6" w:rsidP="008610B6">
      <w:pPr>
        <w:overflowPunct w:val="0"/>
        <w:autoSpaceDE w:val="0"/>
        <w:autoSpaceDN w:val="0"/>
        <w:adjustRightInd w:val="0"/>
        <w:textAlignment w:val="baseline"/>
        <w:rPr>
          <w:rFonts w:eastAsiaTheme="minorEastAsia"/>
          <w:sz w:val="20"/>
          <w:szCs w:val="20"/>
        </w:rPr>
      </w:pPr>
    </w:p>
    <w:p w:rsidR="002B0669" w:rsidRPr="00453A79" w:rsidRDefault="002B0669">
      <w:pPr>
        <w:pStyle w:val="ConsPlusNormal"/>
        <w:ind w:firstLine="540"/>
        <w:jc w:val="both"/>
        <w:sectPr w:rsidR="002B0669" w:rsidRPr="00453A79" w:rsidSect="0086371A">
          <w:pgSz w:w="11905" w:h="16838"/>
          <w:pgMar w:top="1134" w:right="850" w:bottom="867" w:left="1701" w:header="0" w:footer="0" w:gutter="0"/>
          <w:cols w:space="720"/>
        </w:sectPr>
      </w:pPr>
    </w:p>
    <w:p w:rsidR="00140FBF" w:rsidRPr="00453A79" w:rsidRDefault="00140FBF">
      <w:pPr>
        <w:pStyle w:val="ConsPlusNormal"/>
        <w:jc w:val="right"/>
        <w:rPr>
          <w:rFonts w:ascii="Times New Roman" w:hAnsi="Times New Roman" w:cs="Times New Roman"/>
          <w:szCs w:val="22"/>
        </w:rPr>
      </w:pPr>
      <w:r w:rsidRPr="00453A79">
        <w:rPr>
          <w:rFonts w:ascii="Times New Roman" w:hAnsi="Times New Roman" w:cs="Times New Roman"/>
          <w:szCs w:val="22"/>
        </w:rPr>
        <w:lastRenderedPageBreak/>
        <w:t xml:space="preserve">Приложение </w:t>
      </w:r>
      <w:r w:rsidR="002B0669" w:rsidRPr="00453A79">
        <w:rPr>
          <w:rFonts w:ascii="Times New Roman" w:hAnsi="Times New Roman" w:cs="Times New Roman"/>
          <w:szCs w:val="22"/>
        </w:rPr>
        <w:t>№</w:t>
      </w:r>
      <w:r w:rsidRPr="00453A79">
        <w:rPr>
          <w:rFonts w:ascii="Times New Roman" w:hAnsi="Times New Roman" w:cs="Times New Roman"/>
          <w:szCs w:val="22"/>
        </w:rPr>
        <w:t>3</w:t>
      </w:r>
    </w:p>
    <w:p w:rsidR="00140FBF" w:rsidRPr="00453A79" w:rsidRDefault="00140FBF">
      <w:pPr>
        <w:pStyle w:val="ConsPlusNormal"/>
        <w:jc w:val="right"/>
        <w:rPr>
          <w:rFonts w:ascii="Times New Roman" w:hAnsi="Times New Roman" w:cs="Times New Roman"/>
          <w:szCs w:val="22"/>
        </w:rPr>
      </w:pPr>
      <w:r w:rsidRPr="00453A79">
        <w:rPr>
          <w:rFonts w:ascii="Times New Roman" w:hAnsi="Times New Roman" w:cs="Times New Roman"/>
          <w:szCs w:val="22"/>
        </w:rPr>
        <w:t>к Административному регламенту</w:t>
      </w:r>
    </w:p>
    <w:p w:rsidR="00140FBF" w:rsidRPr="00453A79" w:rsidRDefault="00140FBF">
      <w:pPr>
        <w:pStyle w:val="ConsPlusNormal"/>
        <w:jc w:val="right"/>
        <w:rPr>
          <w:rFonts w:ascii="Times New Roman" w:hAnsi="Times New Roman" w:cs="Times New Roman"/>
          <w:szCs w:val="22"/>
        </w:rPr>
      </w:pPr>
      <w:r w:rsidRPr="00453A79">
        <w:rPr>
          <w:rFonts w:ascii="Times New Roman" w:hAnsi="Times New Roman" w:cs="Times New Roman"/>
          <w:szCs w:val="22"/>
        </w:rPr>
        <w:t>администрации города Чебоксары</w:t>
      </w:r>
    </w:p>
    <w:p w:rsidR="00140FBF" w:rsidRPr="00453A79" w:rsidRDefault="00140FBF">
      <w:pPr>
        <w:pStyle w:val="ConsPlusNormal"/>
        <w:jc w:val="right"/>
        <w:rPr>
          <w:rFonts w:ascii="Times New Roman" w:hAnsi="Times New Roman" w:cs="Times New Roman"/>
          <w:szCs w:val="22"/>
        </w:rPr>
      </w:pPr>
    </w:p>
    <w:p w:rsidR="00140FBF" w:rsidRPr="00453A79" w:rsidRDefault="00F670E5">
      <w:pPr>
        <w:pStyle w:val="ConsPlusNormal"/>
        <w:jc w:val="center"/>
        <w:rPr>
          <w:rFonts w:ascii="Times New Roman" w:hAnsi="Times New Roman" w:cs="Times New Roman"/>
          <w:szCs w:val="22"/>
        </w:rPr>
      </w:pPr>
      <w:bookmarkStart w:id="35" w:name="P866"/>
      <w:bookmarkEnd w:id="35"/>
      <w:r w:rsidRPr="00453A79">
        <w:rPr>
          <w:rFonts w:ascii="Times New Roman" w:hAnsi="Times New Roman" w:cs="Times New Roman"/>
          <w:szCs w:val="22"/>
        </w:rPr>
        <w:t>ФОРМА</w:t>
      </w:r>
    </w:p>
    <w:p w:rsidR="00140FBF" w:rsidRPr="00453A79" w:rsidRDefault="00140FBF">
      <w:pPr>
        <w:pStyle w:val="ConsPlusNormal"/>
        <w:jc w:val="center"/>
        <w:rPr>
          <w:rFonts w:ascii="Times New Roman" w:hAnsi="Times New Roman" w:cs="Times New Roman"/>
          <w:szCs w:val="22"/>
        </w:rPr>
      </w:pPr>
      <w:r w:rsidRPr="00453A79">
        <w:rPr>
          <w:rFonts w:ascii="Times New Roman" w:hAnsi="Times New Roman" w:cs="Times New Roman"/>
          <w:szCs w:val="22"/>
        </w:rPr>
        <w:t>УВЕДОМЛЕНИЯ ОБ ОТКАЗЕ В ВЫДАЧЕ РАЗРЕШЕНИЯ</w:t>
      </w:r>
    </w:p>
    <w:p w:rsidR="00140FBF" w:rsidRPr="00453A79" w:rsidRDefault="00140FBF">
      <w:pPr>
        <w:pStyle w:val="ConsPlusNormal"/>
        <w:jc w:val="both"/>
        <w:rPr>
          <w:rFonts w:ascii="Times New Roman" w:hAnsi="Times New Roman" w:cs="Times New Roman"/>
          <w:szCs w:val="22"/>
        </w:rPr>
      </w:pPr>
    </w:p>
    <w:p w:rsidR="00140FBF" w:rsidRPr="00453A79" w:rsidRDefault="00140FBF" w:rsidP="00F670E5">
      <w:pPr>
        <w:pStyle w:val="ConsPlusNonformat"/>
        <w:jc w:val="center"/>
        <w:rPr>
          <w:rFonts w:ascii="Times New Roman" w:hAnsi="Times New Roman" w:cs="Times New Roman"/>
          <w:sz w:val="22"/>
          <w:szCs w:val="22"/>
        </w:rPr>
      </w:pPr>
      <w:r w:rsidRPr="00453A79">
        <w:rPr>
          <w:rFonts w:ascii="Times New Roman" w:hAnsi="Times New Roman" w:cs="Times New Roman"/>
          <w:sz w:val="22"/>
          <w:szCs w:val="22"/>
        </w:rPr>
        <w:t>Управление архитектуры и градостроительства</w:t>
      </w:r>
    </w:p>
    <w:p w:rsidR="00140FBF" w:rsidRPr="00453A79" w:rsidRDefault="00140FBF" w:rsidP="00F670E5">
      <w:pPr>
        <w:pStyle w:val="ConsPlusNonformat"/>
        <w:jc w:val="center"/>
        <w:rPr>
          <w:rFonts w:ascii="Times New Roman" w:hAnsi="Times New Roman" w:cs="Times New Roman"/>
          <w:sz w:val="22"/>
          <w:szCs w:val="22"/>
        </w:rPr>
      </w:pPr>
      <w:r w:rsidRPr="00453A79">
        <w:rPr>
          <w:rFonts w:ascii="Times New Roman" w:hAnsi="Times New Roman" w:cs="Times New Roman"/>
          <w:sz w:val="22"/>
          <w:szCs w:val="22"/>
        </w:rPr>
        <w:t>администрации города Чебоксары</w:t>
      </w:r>
    </w:p>
    <w:p w:rsidR="00140FBF" w:rsidRPr="00453A79" w:rsidRDefault="00140FBF" w:rsidP="00F670E5">
      <w:pPr>
        <w:pStyle w:val="ConsPlusNonformat"/>
        <w:jc w:val="center"/>
        <w:rPr>
          <w:rFonts w:ascii="Times New Roman" w:hAnsi="Times New Roman" w:cs="Times New Roman"/>
          <w:sz w:val="22"/>
          <w:szCs w:val="22"/>
        </w:rPr>
      </w:pPr>
    </w:p>
    <w:p w:rsidR="00140FBF" w:rsidRPr="00453A79" w:rsidRDefault="00140FBF" w:rsidP="00F670E5">
      <w:pPr>
        <w:pStyle w:val="ConsPlusNonformat"/>
        <w:jc w:val="center"/>
        <w:rPr>
          <w:rFonts w:ascii="Times New Roman" w:hAnsi="Times New Roman" w:cs="Times New Roman"/>
          <w:sz w:val="22"/>
          <w:szCs w:val="22"/>
        </w:rPr>
      </w:pPr>
      <w:r w:rsidRPr="00453A79">
        <w:rPr>
          <w:rFonts w:ascii="Times New Roman" w:hAnsi="Times New Roman" w:cs="Times New Roman"/>
          <w:sz w:val="22"/>
          <w:szCs w:val="22"/>
        </w:rPr>
        <w:t>УВЕДОМЛЕНИЕ</w:t>
      </w:r>
    </w:p>
    <w:p w:rsidR="00F670E5" w:rsidRPr="00453A79" w:rsidRDefault="00140FBF" w:rsidP="00F670E5">
      <w:pPr>
        <w:pStyle w:val="ConsPlusNonformat"/>
        <w:jc w:val="center"/>
        <w:rPr>
          <w:rFonts w:ascii="Times New Roman" w:hAnsi="Times New Roman" w:cs="Times New Roman"/>
          <w:sz w:val="22"/>
          <w:szCs w:val="22"/>
        </w:rPr>
      </w:pPr>
      <w:r w:rsidRPr="00453A79">
        <w:rPr>
          <w:rFonts w:ascii="Times New Roman" w:hAnsi="Times New Roman" w:cs="Times New Roman"/>
          <w:sz w:val="22"/>
          <w:szCs w:val="22"/>
        </w:rPr>
        <w:t>об отказе в выд</w:t>
      </w:r>
      <w:r w:rsidR="00F670E5" w:rsidRPr="00453A79">
        <w:rPr>
          <w:rFonts w:ascii="Times New Roman" w:hAnsi="Times New Roman" w:cs="Times New Roman"/>
          <w:sz w:val="22"/>
          <w:szCs w:val="22"/>
        </w:rPr>
        <w:t>аче разрешения на строительство</w:t>
      </w:r>
    </w:p>
    <w:p w:rsidR="003F3688" w:rsidRPr="00453A79" w:rsidRDefault="00140FBF" w:rsidP="00F670E5">
      <w:pPr>
        <w:pStyle w:val="ConsPlusNonformat"/>
        <w:jc w:val="center"/>
        <w:rPr>
          <w:rFonts w:ascii="Times New Roman" w:hAnsi="Times New Roman" w:cs="Times New Roman"/>
          <w:sz w:val="22"/>
          <w:szCs w:val="22"/>
        </w:rPr>
      </w:pPr>
      <w:r w:rsidRPr="00453A79">
        <w:rPr>
          <w:rFonts w:ascii="Times New Roman" w:hAnsi="Times New Roman" w:cs="Times New Roman"/>
          <w:sz w:val="22"/>
          <w:szCs w:val="22"/>
        </w:rPr>
        <w:t xml:space="preserve">  </w:t>
      </w:r>
      <w:r w:rsidR="00F670E5" w:rsidRPr="00453A79">
        <w:rPr>
          <w:rFonts w:ascii="Times New Roman" w:hAnsi="Times New Roman" w:cs="Times New Roman"/>
          <w:sz w:val="22"/>
          <w:szCs w:val="22"/>
        </w:rPr>
        <w:tab/>
      </w:r>
      <w:r w:rsidR="00F670E5" w:rsidRPr="00453A79">
        <w:rPr>
          <w:rFonts w:ascii="Times New Roman" w:hAnsi="Times New Roman" w:cs="Times New Roman"/>
          <w:sz w:val="22"/>
          <w:szCs w:val="22"/>
        </w:rPr>
        <w:tab/>
      </w:r>
      <w:r w:rsidR="00F670E5" w:rsidRPr="00453A79">
        <w:rPr>
          <w:rFonts w:ascii="Times New Roman" w:hAnsi="Times New Roman" w:cs="Times New Roman"/>
          <w:sz w:val="22"/>
          <w:szCs w:val="22"/>
        </w:rPr>
        <w:tab/>
      </w:r>
      <w:r w:rsidR="00F670E5" w:rsidRPr="00453A79">
        <w:rPr>
          <w:rFonts w:ascii="Times New Roman" w:hAnsi="Times New Roman" w:cs="Times New Roman"/>
          <w:sz w:val="22"/>
          <w:szCs w:val="22"/>
        </w:rPr>
        <w:tab/>
      </w:r>
      <w:r w:rsidR="00F670E5" w:rsidRPr="00453A79">
        <w:rPr>
          <w:rFonts w:ascii="Times New Roman" w:hAnsi="Times New Roman" w:cs="Times New Roman"/>
          <w:sz w:val="22"/>
          <w:szCs w:val="22"/>
        </w:rPr>
        <w:tab/>
      </w:r>
      <w:r w:rsidR="00F670E5" w:rsidRPr="00453A79">
        <w:rPr>
          <w:rFonts w:ascii="Times New Roman" w:hAnsi="Times New Roman" w:cs="Times New Roman"/>
          <w:sz w:val="22"/>
          <w:szCs w:val="22"/>
        </w:rPr>
        <w:tab/>
      </w:r>
      <w:r w:rsidR="00F670E5" w:rsidRPr="00453A79">
        <w:rPr>
          <w:rFonts w:ascii="Times New Roman" w:hAnsi="Times New Roman" w:cs="Times New Roman"/>
          <w:sz w:val="22"/>
          <w:szCs w:val="22"/>
        </w:rPr>
        <w:tab/>
      </w:r>
      <w:r w:rsidR="00F670E5" w:rsidRPr="00453A79">
        <w:rPr>
          <w:rFonts w:ascii="Times New Roman" w:hAnsi="Times New Roman" w:cs="Times New Roman"/>
          <w:sz w:val="22"/>
          <w:szCs w:val="22"/>
        </w:rPr>
        <w:tab/>
      </w:r>
    </w:p>
    <w:p w:rsidR="00140FBF" w:rsidRPr="00453A79" w:rsidRDefault="003F3688" w:rsidP="00F670E5">
      <w:pPr>
        <w:pStyle w:val="ConsPlusNonformat"/>
        <w:jc w:val="center"/>
        <w:rPr>
          <w:rFonts w:ascii="Times New Roman" w:hAnsi="Times New Roman" w:cs="Times New Roman"/>
          <w:sz w:val="22"/>
          <w:szCs w:val="22"/>
        </w:rPr>
      </w:pPr>
      <w:r w:rsidRPr="00453A79">
        <w:rPr>
          <w:rFonts w:ascii="Times New Roman" w:hAnsi="Times New Roman" w:cs="Times New Roman"/>
          <w:sz w:val="22"/>
          <w:szCs w:val="22"/>
        </w:rPr>
        <w:t xml:space="preserve">                                                                                                        </w:t>
      </w:r>
      <w:r w:rsidR="00F670E5" w:rsidRPr="00453A79">
        <w:rPr>
          <w:rFonts w:ascii="Times New Roman" w:hAnsi="Times New Roman" w:cs="Times New Roman"/>
          <w:sz w:val="22"/>
          <w:szCs w:val="22"/>
        </w:rPr>
        <w:t>«</w:t>
      </w:r>
      <w:r w:rsidR="00140FBF" w:rsidRPr="00453A79">
        <w:rPr>
          <w:rFonts w:ascii="Times New Roman" w:hAnsi="Times New Roman" w:cs="Times New Roman"/>
          <w:sz w:val="22"/>
          <w:szCs w:val="22"/>
        </w:rPr>
        <w:t>___</w:t>
      </w:r>
      <w:r w:rsidR="00F670E5" w:rsidRPr="00453A79">
        <w:rPr>
          <w:rFonts w:ascii="Times New Roman" w:hAnsi="Times New Roman" w:cs="Times New Roman"/>
          <w:sz w:val="22"/>
          <w:szCs w:val="22"/>
        </w:rPr>
        <w:t xml:space="preserve">» </w:t>
      </w:r>
      <w:r w:rsidR="00140FBF" w:rsidRPr="00453A79">
        <w:rPr>
          <w:rFonts w:ascii="Times New Roman" w:hAnsi="Times New Roman" w:cs="Times New Roman"/>
          <w:sz w:val="22"/>
          <w:szCs w:val="22"/>
        </w:rPr>
        <w:t xml:space="preserve"> _______________ 20___ г.</w:t>
      </w:r>
    </w:p>
    <w:p w:rsidR="00140FBF" w:rsidRPr="00453A79" w:rsidRDefault="00140FBF">
      <w:pPr>
        <w:pStyle w:val="ConsPlusNonformat"/>
        <w:jc w:val="both"/>
        <w:rPr>
          <w:rFonts w:ascii="Times New Roman" w:hAnsi="Times New Roman" w:cs="Times New Roman"/>
          <w:sz w:val="22"/>
          <w:szCs w:val="22"/>
        </w:rPr>
      </w:pPr>
    </w:p>
    <w:p w:rsidR="00140FBF" w:rsidRPr="00453A79" w:rsidRDefault="00140FBF">
      <w:pPr>
        <w:pStyle w:val="ConsPlusNonformat"/>
        <w:jc w:val="both"/>
        <w:rPr>
          <w:rFonts w:ascii="Times New Roman" w:hAnsi="Times New Roman" w:cs="Times New Roman"/>
          <w:sz w:val="22"/>
          <w:szCs w:val="22"/>
        </w:rPr>
      </w:pPr>
      <w:r w:rsidRPr="00453A79">
        <w:rPr>
          <w:rFonts w:ascii="Times New Roman" w:hAnsi="Times New Roman" w:cs="Times New Roman"/>
          <w:sz w:val="22"/>
          <w:szCs w:val="22"/>
        </w:rPr>
        <w:t>________________________________________________________________</w:t>
      </w:r>
      <w:r w:rsidR="00F670E5" w:rsidRPr="00453A79">
        <w:rPr>
          <w:rFonts w:ascii="Times New Roman" w:hAnsi="Times New Roman" w:cs="Times New Roman"/>
          <w:sz w:val="22"/>
          <w:szCs w:val="22"/>
        </w:rPr>
        <w:tab/>
        <w:t>_________</w:t>
      </w:r>
      <w:r w:rsidRPr="00453A79">
        <w:rPr>
          <w:rFonts w:ascii="Times New Roman" w:hAnsi="Times New Roman" w:cs="Times New Roman"/>
          <w:sz w:val="22"/>
          <w:szCs w:val="22"/>
        </w:rPr>
        <w:t>___________</w:t>
      </w:r>
    </w:p>
    <w:p w:rsidR="00140FBF" w:rsidRPr="00453A79" w:rsidRDefault="00140FBF" w:rsidP="00F670E5">
      <w:pPr>
        <w:pStyle w:val="ConsPlusNonformat"/>
        <w:jc w:val="center"/>
        <w:rPr>
          <w:rFonts w:ascii="Times New Roman" w:hAnsi="Times New Roman" w:cs="Times New Roman"/>
          <w:sz w:val="18"/>
          <w:szCs w:val="18"/>
        </w:rPr>
      </w:pPr>
      <w:r w:rsidRPr="00453A79">
        <w:rPr>
          <w:rFonts w:ascii="Times New Roman" w:hAnsi="Times New Roman" w:cs="Times New Roman"/>
          <w:sz w:val="18"/>
          <w:szCs w:val="18"/>
        </w:rPr>
        <w:t>(наименование органа, осуществляющего выдачу разрешения)</w:t>
      </w:r>
    </w:p>
    <w:p w:rsidR="00140FBF" w:rsidRPr="00453A79" w:rsidRDefault="00140FBF">
      <w:pPr>
        <w:pStyle w:val="ConsPlusNonformat"/>
        <w:jc w:val="both"/>
        <w:rPr>
          <w:rFonts w:ascii="Times New Roman" w:hAnsi="Times New Roman" w:cs="Times New Roman"/>
          <w:sz w:val="22"/>
          <w:szCs w:val="22"/>
        </w:rPr>
      </w:pPr>
      <w:r w:rsidRPr="00453A79">
        <w:rPr>
          <w:rFonts w:ascii="Times New Roman" w:hAnsi="Times New Roman" w:cs="Times New Roman"/>
          <w:sz w:val="22"/>
          <w:szCs w:val="22"/>
        </w:rPr>
        <w:t>уведомляет __________________________________________</w:t>
      </w:r>
      <w:r w:rsidR="00F670E5" w:rsidRPr="00453A79">
        <w:rPr>
          <w:rFonts w:ascii="Times New Roman" w:hAnsi="Times New Roman" w:cs="Times New Roman"/>
          <w:sz w:val="22"/>
          <w:szCs w:val="22"/>
        </w:rPr>
        <w:t>_______</w:t>
      </w:r>
      <w:r w:rsidRPr="00453A79">
        <w:rPr>
          <w:rFonts w:ascii="Times New Roman" w:hAnsi="Times New Roman" w:cs="Times New Roman"/>
          <w:sz w:val="22"/>
          <w:szCs w:val="22"/>
        </w:rPr>
        <w:t>______________________</w:t>
      </w:r>
    </w:p>
    <w:p w:rsidR="00140FBF" w:rsidRPr="00453A79" w:rsidRDefault="00140FBF" w:rsidP="00F670E5">
      <w:pPr>
        <w:pStyle w:val="ConsPlusNonformat"/>
        <w:jc w:val="center"/>
        <w:rPr>
          <w:rFonts w:ascii="Times New Roman" w:hAnsi="Times New Roman" w:cs="Times New Roman"/>
          <w:sz w:val="18"/>
          <w:szCs w:val="18"/>
        </w:rPr>
      </w:pPr>
      <w:r w:rsidRPr="00453A79">
        <w:rPr>
          <w:rFonts w:ascii="Times New Roman" w:hAnsi="Times New Roman" w:cs="Times New Roman"/>
          <w:sz w:val="18"/>
          <w:szCs w:val="18"/>
        </w:rPr>
        <w:t>(полное наименование организации,</w:t>
      </w:r>
    </w:p>
    <w:p w:rsidR="00140FBF" w:rsidRPr="00453A79" w:rsidRDefault="00140FBF">
      <w:pPr>
        <w:pStyle w:val="ConsPlusNonformat"/>
        <w:jc w:val="both"/>
        <w:rPr>
          <w:rFonts w:ascii="Times New Roman" w:hAnsi="Times New Roman" w:cs="Times New Roman"/>
          <w:sz w:val="22"/>
          <w:szCs w:val="22"/>
        </w:rPr>
      </w:pPr>
      <w:r w:rsidRPr="00453A79">
        <w:rPr>
          <w:rFonts w:ascii="Times New Roman" w:hAnsi="Times New Roman" w:cs="Times New Roman"/>
          <w:sz w:val="22"/>
          <w:szCs w:val="22"/>
        </w:rPr>
        <w:t>____________________________________________________________________</w:t>
      </w:r>
      <w:r w:rsidR="00F670E5" w:rsidRPr="00453A79">
        <w:rPr>
          <w:rFonts w:ascii="Times New Roman" w:hAnsi="Times New Roman" w:cs="Times New Roman"/>
          <w:sz w:val="22"/>
          <w:szCs w:val="22"/>
        </w:rPr>
        <w:t>______</w:t>
      </w:r>
      <w:r w:rsidRPr="00453A79">
        <w:rPr>
          <w:rFonts w:ascii="Times New Roman" w:hAnsi="Times New Roman" w:cs="Times New Roman"/>
          <w:sz w:val="22"/>
          <w:szCs w:val="22"/>
        </w:rPr>
        <w:t>_______</w:t>
      </w:r>
    </w:p>
    <w:p w:rsidR="00140FBF" w:rsidRPr="00453A79" w:rsidRDefault="00140FBF" w:rsidP="00F670E5">
      <w:pPr>
        <w:pStyle w:val="ConsPlusNonformat"/>
        <w:jc w:val="center"/>
        <w:rPr>
          <w:rFonts w:ascii="Times New Roman" w:hAnsi="Times New Roman" w:cs="Times New Roman"/>
          <w:sz w:val="18"/>
          <w:szCs w:val="18"/>
        </w:rPr>
      </w:pPr>
      <w:r w:rsidRPr="00453A79">
        <w:rPr>
          <w:rFonts w:ascii="Times New Roman" w:hAnsi="Times New Roman" w:cs="Times New Roman"/>
          <w:sz w:val="18"/>
          <w:szCs w:val="18"/>
        </w:rPr>
        <w:t>ИНН/КПП, ЕГРН, юридический адрес</w:t>
      </w:r>
    </w:p>
    <w:p w:rsidR="00140FBF" w:rsidRPr="00453A79" w:rsidRDefault="00140FBF">
      <w:pPr>
        <w:pStyle w:val="ConsPlusNonformat"/>
        <w:jc w:val="both"/>
        <w:rPr>
          <w:rFonts w:ascii="Times New Roman" w:hAnsi="Times New Roman" w:cs="Times New Roman"/>
          <w:sz w:val="22"/>
          <w:szCs w:val="22"/>
        </w:rPr>
      </w:pPr>
      <w:r w:rsidRPr="00453A79">
        <w:rPr>
          <w:rFonts w:ascii="Times New Roman" w:hAnsi="Times New Roman" w:cs="Times New Roman"/>
          <w:sz w:val="22"/>
          <w:szCs w:val="22"/>
        </w:rPr>
        <w:t>______________________________________________________________________</w:t>
      </w:r>
      <w:r w:rsidR="00F670E5" w:rsidRPr="00453A79">
        <w:rPr>
          <w:rFonts w:ascii="Times New Roman" w:hAnsi="Times New Roman" w:cs="Times New Roman"/>
          <w:sz w:val="22"/>
          <w:szCs w:val="22"/>
        </w:rPr>
        <w:t>______</w:t>
      </w:r>
      <w:r w:rsidRPr="00453A79">
        <w:rPr>
          <w:rFonts w:ascii="Times New Roman" w:hAnsi="Times New Roman" w:cs="Times New Roman"/>
          <w:sz w:val="22"/>
          <w:szCs w:val="22"/>
        </w:rPr>
        <w:t>_____</w:t>
      </w:r>
    </w:p>
    <w:p w:rsidR="00140FBF" w:rsidRPr="00453A79" w:rsidRDefault="00140FBF" w:rsidP="00F670E5">
      <w:pPr>
        <w:pStyle w:val="ConsPlusNonformat"/>
        <w:jc w:val="center"/>
        <w:rPr>
          <w:rFonts w:ascii="Times New Roman" w:hAnsi="Times New Roman" w:cs="Times New Roman"/>
          <w:sz w:val="18"/>
          <w:szCs w:val="18"/>
        </w:rPr>
      </w:pPr>
      <w:r w:rsidRPr="00453A79">
        <w:rPr>
          <w:rFonts w:ascii="Times New Roman" w:hAnsi="Times New Roman" w:cs="Times New Roman"/>
          <w:sz w:val="18"/>
          <w:szCs w:val="18"/>
        </w:rPr>
        <w:t>(ФИО индивидуального предпринимателя, ИНН, ЕГРНИП, адрес места жительства)</w:t>
      </w:r>
    </w:p>
    <w:p w:rsidR="00F670E5" w:rsidRPr="00453A79" w:rsidRDefault="00F670E5">
      <w:pPr>
        <w:pStyle w:val="ConsPlusNonformat"/>
        <w:jc w:val="both"/>
        <w:rPr>
          <w:rFonts w:ascii="Times New Roman" w:hAnsi="Times New Roman" w:cs="Times New Roman"/>
          <w:sz w:val="22"/>
          <w:szCs w:val="22"/>
        </w:rPr>
      </w:pPr>
    </w:p>
    <w:p w:rsidR="00140FBF" w:rsidRPr="00453A79" w:rsidRDefault="00140FBF">
      <w:pPr>
        <w:pStyle w:val="ConsPlusNonformat"/>
        <w:jc w:val="both"/>
        <w:rPr>
          <w:rFonts w:ascii="Times New Roman" w:hAnsi="Times New Roman" w:cs="Times New Roman"/>
          <w:sz w:val="22"/>
          <w:szCs w:val="22"/>
        </w:rPr>
      </w:pPr>
      <w:r w:rsidRPr="00453A79">
        <w:rPr>
          <w:rFonts w:ascii="Times New Roman" w:hAnsi="Times New Roman" w:cs="Times New Roman"/>
          <w:sz w:val="22"/>
          <w:szCs w:val="22"/>
        </w:rPr>
        <w:t>об отказе в выдаче разрешения на строительство.</w:t>
      </w:r>
    </w:p>
    <w:p w:rsidR="00F670E5" w:rsidRPr="00453A79" w:rsidRDefault="00140FBF">
      <w:pPr>
        <w:pStyle w:val="ConsPlusNonformat"/>
        <w:jc w:val="both"/>
        <w:rPr>
          <w:rFonts w:ascii="Times New Roman" w:hAnsi="Times New Roman" w:cs="Times New Roman"/>
          <w:sz w:val="22"/>
          <w:szCs w:val="22"/>
        </w:rPr>
      </w:pPr>
      <w:r w:rsidRPr="00453A79">
        <w:rPr>
          <w:rFonts w:ascii="Times New Roman" w:hAnsi="Times New Roman" w:cs="Times New Roman"/>
          <w:sz w:val="22"/>
          <w:szCs w:val="22"/>
        </w:rPr>
        <w:t xml:space="preserve">    </w:t>
      </w:r>
    </w:p>
    <w:p w:rsidR="00140FBF" w:rsidRPr="00453A79" w:rsidRDefault="00140FBF">
      <w:pPr>
        <w:pStyle w:val="ConsPlusNonformat"/>
        <w:jc w:val="both"/>
        <w:rPr>
          <w:rFonts w:ascii="Times New Roman" w:hAnsi="Times New Roman" w:cs="Times New Roman"/>
          <w:sz w:val="22"/>
          <w:szCs w:val="22"/>
        </w:rPr>
      </w:pPr>
      <w:r w:rsidRPr="00453A79">
        <w:rPr>
          <w:rFonts w:ascii="Times New Roman" w:hAnsi="Times New Roman" w:cs="Times New Roman"/>
          <w:sz w:val="22"/>
          <w:szCs w:val="22"/>
        </w:rPr>
        <w:t>Причина отказа: ____________________________________________</w:t>
      </w:r>
      <w:r w:rsidR="00F670E5" w:rsidRPr="00453A79">
        <w:rPr>
          <w:rFonts w:ascii="Times New Roman" w:hAnsi="Times New Roman" w:cs="Times New Roman"/>
          <w:sz w:val="22"/>
          <w:szCs w:val="22"/>
        </w:rPr>
        <w:t>____________</w:t>
      </w:r>
      <w:r w:rsidRPr="00453A79">
        <w:rPr>
          <w:rFonts w:ascii="Times New Roman" w:hAnsi="Times New Roman" w:cs="Times New Roman"/>
          <w:sz w:val="22"/>
          <w:szCs w:val="22"/>
        </w:rPr>
        <w:t>___________</w:t>
      </w:r>
    </w:p>
    <w:p w:rsidR="00140FBF" w:rsidRPr="00453A79" w:rsidRDefault="00140FBF">
      <w:pPr>
        <w:pStyle w:val="ConsPlusNonformat"/>
        <w:jc w:val="both"/>
        <w:rPr>
          <w:rFonts w:ascii="Times New Roman" w:hAnsi="Times New Roman" w:cs="Times New Roman"/>
          <w:sz w:val="22"/>
          <w:szCs w:val="22"/>
        </w:rPr>
      </w:pPr>
      <w:r w:rsidRPr="00453A79">
        <w:rPr>
          <w:rFonts w:ascii="Times New Roman" w:hAnsi="Times New Roman" w:cs="Times New Roman"/>
          <w:sz w:val="22"/>
          <w:szCs w:val="22"/>
        </w:rPr>
        <w:t>________________________________________________________________</w:t>
      </w:r>
      <w:r w:rsidR="00F670E5" w:rsidRPr="00453A79">
        <w:rPr>
          <w:rFonts w:ascii="Times New Roman" w:hAnsi="Times New Roman" w:cs="Times New Roman"/>
          <w:sz w:val="22"/>
          <w:szCs w:val="22"/>
        </w:rPr>
        <w:t>______</w:t>
      </w:r>
      <w:r w:rsidRPr="00453A79">
        <w:rPr>
          <w:rFonts w:ascii="Times New Roman" w:hAnsi="Times New Roman" w:cs="Times New Roman"/>
          <w:sz w:val="22"/>
          <w:szCs w:val="22"/>
        </w:rPr>
        <w:t>___________</w:t>
      </w:r>
    </w:p>
    <w:p w:rsidR="00140FBF" w:rsidRPr="00453A79" w:rsidRDefault="00140FBF">
      <w:pPr>
        <w:pStyle w:val="ConsPlusNonformat"/>
        <w:jc w:val="both"/>
        <w:rPr>
          <w:rFonts w:ascii="Times New Roman" w:hAnsi="Times New Roman" w:cs="Times New Roman"/>
          <w:sz w:val="22"/>
          <w:szCs w:val="22"/>
        </w:rPr>
      </w:pPr>
      <w:r w:rsidRPr="00453A79">
        <w:rPr>
          <w:rFonts w:ascii="Times New Roman" w:hAnsi="Times New Roman" w:cs="Times New Roman"/>
          <w:sz w:val="22"/>
          <w:szCs w:val="22"/>
        </w:rPr>
        <w:t>___________________________________________________________________</w:t>
      </w:r>
      <w:r w:rsidR="00F670E5" w:rsidRPr="00453A79">
        <w:rPr>
          <w:rFonts w:ascii="Times New Roman" w:hAnsi="Times New Roman" w:cs="Times New Roman"/>
          <w:sz w:val="22"/>
          <w:szCs w:val="22"/>
        </w:rPr>
        <w:t>_______</w:t>
      </w:r>
      <w:r w:rsidRPr="00453A79">
        <w:rPr>
          <w:rFonts w:ascii="Times New Roman" w:hAnsi="Times New Roman" w:cs="Times New Roman"/>
          <w:sz w:val="22"/>
          <w:szCs w:val="22"/>
        </w:rPr>
        <w:t>________</w:t>
      </w:r>
    </w:p>
    <w:p w:rsidR="00140FBF" w:rsidRPr="00453A79" w:rsidRDefault="00140FBF">
      <w:pPr>
        <w:pStyle w:val="ConsPlusNonformat"/>
        <w:jc w:val="both"/>
        <w:rPr>
          <w:rFonts w:ascii="Times New Roman" w:hAnsi="Times New Roman" w:cs="Times New Roman"/>
          <w:sz w:val="22"/>
          <w:szCs w:val="22"/>
        </w:rPr>
      </w:pPr>
    </w:p>
    <w:p w:rsidR="003F3688" w:rsidRPr="00453A79" w:rsidRDefault="003F3688">
      <w:pPr>
        <w:pStyle w:val="ConsPlusNonformat"/>
        <w:jc w:val="both"/>
        <w:rPr>
          <w:rFonts w:ascii="Times New Roman" w:hAnsi="Times New Roman" w:cs="Times New Roman"/>
          <w:sz w:val="22"/>
          <w:szCs w:val="22"/>
        </w:rPr>
      </w:pPr>
    </w:p>
    <w:p w:rsidR="00140FBF" w:rsidRPr="00453A79" w:rsidRDefault="00140FBF">
      <w:pPr>
        <w:pStyle w:val="ConsPlusNonformat"/>
        <w:jc w:val="both"/>
        <w:rPr>
          <w:rFonts w:ascii="Times New Roman" w:hAnsi="Times New Roman" w:cs="Times New Roman"/>
          <w:sz w:val="22"/>
          <w:szCs w:val="22"/>
        </w:rPr>
      </w:pPr>
      <w:r w:rsidRPr="00453A79">
        <w:rPr>
          <w:rFonts w:ascii="Times New Roman" w:hAnsi="Times New Roman" w:cs="Times New Roman"/>
          <w:sz w:val="22"/>
          <w:szCs w:val="22"/>
        </w:rPr>
        <w:t>__________________________</w:t>
      </w:r>
      <w:r w:rsidR="003F3688" w:rsidRPr="00453A79">
        <w:rPr>
          <w:rFonts w:ascii="Times New Roman" w:hAnsi="Times New Roman" w:cs="Times New Roman"/>
          <w:sz w:val="22"/>
          <w:szCs w:val="22"/>
        </w:rPr>
        <w:t>_________</w:t>
      </w:r>
      <w:r w:rsidRPr="00453A79">
        <w:rPr>
          <w:rFonts w:ascii="Times New Roman" w:hAnsi="Times New Roman" w:cs="Times New Roman"/>
          <w:sz w:val="22"/>
          <w:szCs w:val="22"/>
        </w:rPr>
        <w:t>_____   ___________   ___________________________</w:t>
      </w:r>
    </w:p>
    <w:p w:rsidR="003F3688" w:rsidRPr="00453A79" w:rsidRDefault="00140FBF" w:rsidP="003F3688">
      <w:pPr>
        <w:pStyle w:val="ConsPlusNonformat"/>
        <w:jc w:val="both"/>
        <w:rPr>
          <w:rFonts w:ascii="Times New Roman" w:hAnsi="Times New Roman" w:cs="Times New Roman"/>
          <w:sz w:val="22"/>
          <w:szCs w:val="22"/>
        </w:rPr>
      </w:pPr>
      <w:r w:rsidRPr="00453A79">
        <w:rPr>
          <w:rFonts w:ascii="Times New Roman" w:hAnsi="Times New Roman" w:cs="Times New Roman"/>
          <w:sz w:val="22"/>
          <w:szCs w:val="22"/>
        </w:rPr>
        <w:t xml:space="preserve">   </w:t>
      </w:r>
      <w:r w:rsidR="003F3688" w:rsidRPr="00453A79">
        <w:rPr>
          <w:rFonts w:ascii="Times New Roman" w:hAnsi="Times New Roman" w:cs="Times New Roman"/>
          <w:sz w:val="22"/>
          <w:szCs w:val="22"/>
        </w:rPr>
        <w:t>(должность уполномоченного                                  (подпись)                          (Ф.И.О.)</w:t>
      </w:r>
    </w:p>
    <w:p w:rsidR="003F3688" w:rsidRPr="00453A79" w:rsidRDefault="003F3688" w:rsidP="003F3688">
      <w:pPr>
        <w:pStyle w:val="ConsPlusNonformat"/>
        <w:jc w:val="both"/>
        <w:rPr>
          <w:rFonts w:ascii="Times New Roman" w:hAnsi="Times New Roman" w:cs="Times New Roman"/>
          <w:sz w:val="22"/>
          <w:szCs w:val="22"/>
        </w:rPr>
      </w:pPr>
      <w:r w:rsidRPr="00453A79">
        <w:rPr>
          <w:rFonts w:ascii="Times New Roman" w:hAnsi="Times New Roman" w:cs="Times New Roman"/>
          <w:sz w:val="22"/>
          <w:szCs w:val="22"/>
        </w:rPr>
        <w:t>сотрудника органа,</w:t>
      </w:r>
    </w:p>
    <w:p w:rsidR="003F3688" w:rsidRPr="00453A79" w:rsidRDefault="003F3688" w:rsidP="003F3688">
      <w:pPr>
        <w:pStyle w:val="ConsPlusNonformat"/>
        <w:jc w:val="both"/>
        <w:rPr>
          <w:rFonts w:ascii="Times New Roman" w:hAnsi="Times New Roman" w:cs="Times New Roman"/>
          <w:sz w:val="22"/>
          <w:szCs w:val="22"/>
        </w:rPr>
      </w:pPr>
      <w:r w:rsidRPr="00453A79">
        <w:rPr>
          <w:rFonts w:ascii="Times New Roman" w:hAnsi="Times New Roman" w:cs="Times New Roman"/>
          <w:sz w:val="22"/>
          <w:szCs w:val="22"/>
        </w:rPr>
        <w:t>осуществляющего выдачу разрешения</w:t>
      </w:r>
    </w:p>
    <w:p w:rsidR="003F3688" w:rsidRPr="00453A79" w:rsidRDefault="003F3688" w:rsidP="003F3688">
      <w:pPr>
        <w:pStyle w:val="ConsPlusNonformat"/>
        <w:jc w:val="both"/>
        <w:rPr>
          <w:rFonts w:ascii="Times New Roman" w:hAnsi="Times New Roman" w:cs="Times New Roman"/>
          <w:sz w:val="22"/>
          <w:szCs w:val="22"/>
        </w:rPr>
      </w:pPr>
      <w:r w:rsidRPr="00453A79">
        <w:rPr>
          <w:rFonts w:ascii="Times New Roman" w:hAnsi="Times New Roman" w:cs="Times New Roman"/>
          <w:sz w:val="22"/>
          <w:szCs w:val="22"/>
        </w:rPr>
        <w:t>на строительство)</w:t>
      </w:r>
    </w:p>
    <w:p w:rsidR="00140FBF" w:rsidRPr="00453A79" w:rsidRDefault="00140FBF">
      <w:pPr>
        <w:pStyle w:val="ConsPlusNonformat"/>
        <w:jc w:val="both"/>
        <w:rPr>
          <w:rFonts w:ascii="Times New Roman" w:hAnsi="Times New Roman" w:cs="Times New Roman"/>
          <w:sz w:val="22"/>
          <w:szCs w:val="22"/>
        </w:rPr>
      </w:pPr>
      <w:r w:rsidRPr="00453A79">
        <w:rPr>
          <w:rFonts w:ascii="Times New Roman" w:hAnsi="Times New Roman" w:cs="Times New Roman"/>
          <w:sz w:val="22"/>
          <w:szCs w:val="22"/>
        </w:rPr>
        <w:t xml:space="preserve">                              </w:t>
      </w:r>
      <w:r w:rsidR="003F3688" w:rsidRPr="00453A79">
        <w:rPr>
          <w:rFonts w:ascii="Times New Roman" w:hAnsi="Times New Roman" w:cs="Times New Roman"/>
          <w:sz w:val="22"/>
          <w:szCs w:val="22"/>
        </w:rPr>
        <w:tab/>
      </w:r>
      <w:r w:rsidR="003F3688" w:rsidRPr="00453A79">
        <w:rPr>
          <w:rFonts w:ascii="Times New Roman" w:hAnsi="Times New Roman" w:cs="Times New Roman"/>
          <w:sz w:val="22"/>
          <w:szCs w:val="22"/>
        </w:rPr>
        <w:tab/>
      </w:r>
      <w:r w:rsidR="003F3688" w:rsidRPr="00453A79">
        <w:rPr>
          <w:rFonts w:ascii="Times New Roman" w:hAnsi="Times New Roman" w:cs="Times New Roman"/>
          <w:sz w:val="22"/>
          <w:szCs w:val="22"/>
        </w:rPr>
        <w:tab/>
        <w:t xml:space="preserve">     </w:t>
      </w:r>
      <w:r w:rsidRPr="00453A79">
        <w:rPr>
          <w:rFonts w:ascii="Times New Roman" w:hAnsi="Times New Roman" w:cs="Times New Roman"/>
          <w:sz w:val="22"/>
          <w:szCs w:val="22"/>
        </w:rPr>
        <w:t xml:space="preserve"> </w:t>
      </w:r>
      <w:r w:rsidR="003F3688" w:rsidRPr="00453A79">
        <w:rPr>
          <w:rFonts w:ascii="Times New Roman" w:hAnsi="Times New Roman" w:cs="Times New Roman"/>
          <w:sz w:val="22"/>
          <w:szCs w:val="22"/>
        </w:rPr>
        <w:t xml:space="preserve">                    </w:t>
      </w:r>
      <w:r w:rsidRPr="00453A79">
        <w:rPr>
          <w:rFonts w:ascii="Times New Roman" w:hAnsi="Times New Roman" w:cs="Times New Roman"/>
          <w:sz w:val="22"/>
          <w:szCs w:val="22"/>
        </w:rPr>
        <w:t xml:space="preserve">           </w:t>
      </w:r>
      <w:r w:rsidR="003F3688" w:rsidRPr="00453A79">
        <w:rPr>
          <w:rFonts w:ascii="Times New Roman" w:hAnsi="Times New Roman" w:cs="Times New Roman"/>
          <w:sz w:val="22"/>
          <w:szCs w:val="22"/>
        </w:rPr>
        <w:tab/>
      </w:r>
    </w:p>
    <w:p w:rsidR="00140FBF" w:rsidRPr="00453A79" w:rsidRDefault="00140FBF">
      <w:pPr>
        <w:pStyle w:val="ConsPlusNonformat"/>
        <w:jc w:val="both"/>
        <w:rPr>
          <w:rFonts w:ascii="Times New Roman" w:hAnsi="Times New Roman" w:cs="Times New Roman"/>
          <w:sz w:val="22"/>
          <w:szCs w:val="22"/>
        </w:rPr>
      </w:pPr>
    </w:p>
    <w:p w:rsidR="00140FBF" w:rsidRPr="00453A79" w:rsidRDefault="00140FBF">
      <w:pPr>
        <w:pStyle w:val="ConsPlusNonformat"/>
        <w:jc w:val="both"/>
        <w:rPr>
          <w:rFonts w:ascii="Times New Roman" w:hAnsi="Times New Roman" w:cs="Times New Roman"/>
          <w:sz w:val="22"/>
          <w:szCs w:val="22"/>
        </w:rPr>
      </w:pPr>
      <w:r w:rsidRPr="00453A79">
        <w:rPr>
          <w:rFonts w:ascii="Times New Roman" w:hAnsi="Times New Roman" w:cs="Times New Roman"/>
          <w:sz w:val="22"/>
          <w:szCs w:val="22"/>
        </w:rPr>
        <w:t xml:space="preserve">    Уведомление получил:</w:t>
      </w:r>
    </w:p>
    <w:p w:rsidR="00140FBF" w:rsidRPr="00453A79" w:rsidRDefault="00140FBF">
      <w:pPr>
        <w:pStyle w:val="ConsPlusNonformat"/>
        <w:jc w:val="both"/>
        <w:rPr>
          <w:rFonts w:ascii="Times New Roman" w:hAnsi="Times New Roman" w:cs="Times New Roman"/>
          <w:sz w:val="22"/>
          <w:szCs w:val="22"/>
        </w:rPr>
      </w:pPr>
      <w:r w:rsidRPr="00453A79">
        <w:rPr>
          <w:rFonts w:ascii="Times New Roman" w:hAnsi="Times New Roman" w:cs="Times New Roman"/>
          <w:sz w:val="22"/>
          <w:szCs w:val="22"/>
        </w:rPr>
        <w:t>_______________________________</w:t>
      </w:r>
      <w:r w:rsidR="003F3688" w:rsidRPr="00453A79">
        <w:rPr>
          <w:rFonts w:ascii="Times New Roman" w:hAnsi="Times New Roman" w:cs="Times New Roman"/>
          <w:sz w:val="22"/>
          <w:szCs w:val="22"/>
        </w:rPr>
        <w:t>____</w:t>
      </w:r>
      <w:r w:rsidRPr="00453A79">
        <w:rPr>
          <w:rFonts w:ascii="Times New Roman" w:hAnsi="Times New Roman" w:cs="Times New Roman"/>
          <w:sz w:val="22"/>
          <w:szCs w:val="22"/>
        </w:rPr>
        <w:t>_____   ______</w:t>
      </w:r>
      <w:r w:rsidR="003F3688" w:rsidRPr="00453A79">
        <w:rPr>
          <w:rFonts w:ascii="Times New Roman" w:hAnsi="Times New Roman" w:cs="Times New Roman"/>
          <w:sz w:val="22"/>
          <w:szCs w:val="22"/>
        </w:rPr>
        <w:t>_____</w:t>
      </w:r>
      <w:r w:rsidRPr="00453A79">
        <w:rPr>
          <w:rFonts w:ascii="Times New Roman" w:hAnsi="Times New Roman" w:cs="Times New Roman"/>
          <w:sz w:val="22"/>
          <w:szCs w:val="22"/>
        </w:rPr>
        <w:t xml:space="preserve">___   </w:t>
      </w:r>
      <w:r w:rsidR="003F3688" w:rsidRPr="00453A79">
        <w:rPr>
          <w:rFonts w:ascii="Times New Roman" w:hAnsi="Times New Roman" w:cs="Times New Roman"/>
          <w:sz w:val="22"/>
          <w:szCs w:val="22"/>
        </w:rPr>
        <w:t>«</w:t>
      </w:r>
      <w:r w:rsidRPr="00453A79">
        <w:rPr>
          <w:rFonts w:ascii="Times New Roman" w:hAnsi="Times New Roman" w:cs="Times New Roman"/>
          <w:sz w:val="22"/>
          <w:szCs w:val="22"/>
        </w:rPr>
        <w:t>_</w:t>
      </w:r>
      <w:r w:rsidR="003F3688" w:rsidRPr="00453A79">
        <w:rPr>
          <w:rFonts w:ascii="Times New Roman" w:hAnsi="Times New Roman" w:cs="Times New Roman"/>
          <w:sz w:val="22"/>
          <w:szCs w:val="22"/>
        </w:rPr>
        <w:t>__</w:t>
      </w:r>
      <w:r w:rsidRPr="00453A79">
        <w:rPr>
          <w:rFonts w:ascii="Times New Roman" w:hAnsi="Times New Roman" w:cs="Times New Roman"/>
          <w:sz w:val="22"/>
          <w:szCs w:val="22"/>
        </w:rPr>
        <w:t>_</w:t>
      </w:r>
      <w:r w:rsidR="003F3688" w:rsidRPr="00453A79">
        <w:rPr>
          <w:rFonts w:ascii="Times New Roman" w:hAnsi="Times New Roman" w:cs="Times New Roman"/>
          <w:sz w:val="22"/>
          <w:szCs w:val="22"/>
        </w:rPr>
        <w:t>»</w:t>
      </w:r>
      <w:r w:rsidRPr="00453A79">
        <w:rPr>
          <w:rFonts w:ascii="Times New Roman" w:hAnsi="Times New Roman" w:cs="Times New Roman"/>
          <w:sz w:val="22"/>
          <w:szCs w:val="22"/>
        </w:rPr>
        <w:t xml:space="preserve"> _____</w:t>
      </w:r>
      <w:r w:rsidR="003F3688" w:rsidRPr="00453A79">
        <w:rPr>
          <w:rFonts w:ascii="Times New Roman" w:hAnsi="Times New Roman" w:cs="Times New Roman"/>
          <w:sz w:val="22"/>
          <w:szCs w:val="22"/>
        </w:rPr>
        <w:t>_</w:t>
      </w:r>
      <w:r w:rsidRPr="00453A79">
        <w:rPr>
          <w:rFonts w:ascii="Times New Roman" w:hAnsi="Times New Roman" w:cs="Times New Roman"/>
          <w:sz w:val="22"/>
          <w:szCs w:val="22"/>
        </w:rPr>
        <w:t>______ 20__ г.</w:t>
      </w:r>
    </w:p>
    <w:p w:rsidR="00140FBF" w:rsidRPr="00453A79" w:rsidRDefault="00140FBF">
      <w:pPr>
        <w:pStyle w:val="ConsPlusNonformat"/>
        <w:jc w:val="both"/>
        <w:rPr>
          <w:rFonts w:ascii="Times New Roman" w:hAnsi="Times New Roman" w:cs="Times New Roman"/>
          <w:sz w:val="22"/>
          <w:szCs w:val="22"/>
        </w:rPr>
      </w:pPr>
      <w:r w:rsidRPr="00453A79">
        <w:rPr>
          <w:rFonts w:ascii="Times New Roman" w:hAnsi="Times New Roman" w:cs="Times New Roman"/>
          <w:sz w:val="22"/>
          <w:szCs w:val="22"/>
        </w:rPr>
        <w:t xml:space="preserve">(Ф.И.О. руководителя организации,   </w:t>
      </w:r>
      <w:r w:rsidR="003F3688" w:rsidRPr="00453A79">
        <w:rPr>
          <w:rFonts w:ascii="Times New Roman" w:hAnsi="Times New Roman" w:cs="Times New Roman"/>
          <w:sz w:val="22"/>
          <w:szCs w:val="22"/>
        </w:rPr>
        <w:t xml:space="preserve">          </w:t>
      </w:r>
      <w:r w:rsidR="002B0669" w:rsidRPr="00453A79">
        <w:rPr>
          <w:rFonts w:ascii="Times New Roman" w:hAnsi="Times New Roman" w:cs="Times New Roman"/>
          <w:sz w:val="22"/>
          <w:szCs w:val="22"/>
        </w:rPr>
        <w:t xml:space="preserve">   </w:t>
      </w:r>
      <w:r w:rsidR="003F3688" w:rsidRPr="00453A79">
        <w:rPr>
          <w:rFonts w:ascii="Times New Roman" w:hAnsi="Times New Roman" w:cs="Times New Roman"/>
          <w:sz w:val="22"/>
          <w:szCs w:val="22"/>
        </w:rPr>
        <w:t xml:space="preserve">   </w:t>
      </w:r>
      <w:r w:rsidRPr="00453A79">
        <w:rPr>
          <w:rFonts w:ascii="Times New Roman" w:hAnsi="Times New Roman" w:cs="Times New Roman"/>
          <w:sz w:val="22"/>
          <w:szCs w:val="22"/>
        </w:rPr>
        <w:t xml:space="preserve"> </w:t>
      </w:r>
      <w:r w:rsidR="003F3688" w:rsidRPr="00453A79">
        <w:rPr>
          <w:rFonts w:ascii="Times New Roman" w:hAnsi="Times New Roman" w:cs="Times New Roman"/>
          <w:sz w:val="22"/>
          <w:szCs w:val="22"/>
        </w:rPr>
        <w:t xml:space="preserve">    </w:t>
      </w:r>
      <w:r w:rsidRPr="00453A79">
        <w:rPr>
          <w:rFonts w:ascii="Times New Roman" w:hAnsi="Times New Roman" w:cs="Times New Roman"/>
          <w:sz w:val="22"/>
          <w:szCs w:val="22"/>
        </w:rPr>
        <w:t xml:space="preserve">(подпись)      </w:t>
      </w:r>
      <w:r w:rsidR="003F3688" w:rsidRPr="00453A79">
        <w:rPr>
          <w:rFonts w:ascii="Times New Roman" w:hAnsi="Times New Roman" w:cs="Times New Roman"/>
          <w:sz w:val="22"/>
          <w:szCs w:val="22"/>
        </w:rPr>
        <w:t xml:space="preserve">               </w:t>
      </w:r>
      <w:r w:rsidRPr="00453A79">
        <w:rPr>
          <w:rFonts w:ascii="Times New Roman" w:hAnsi="Times New Roman" w:cs="Times New Roman"/>
          <w:sz w:val="22"/>
          <w:szCs w:val="22"/>
        </w:rPr>
        <w:t>(дата получения)</w:t>
      </w:r>
    </w:p>
    <w:p w:rsidR="00140FBF" w:rsidRPr="00453A79" w:rsidRDefault="00140FBF">
      <w:pPr>
        <w:pStyle w:val="ConsPlusNonformat"/>
        <w:jc w:val="both"/>
        <w:rPr>
          <w:rFonts w:ascii="Times New Roman" w:hAnsi="Times New Roman" w:cs="Times New Roman"/>
          <w:sz w:val="22"/>
          <w:szCs w:val="22"/>
        </w:rPr>
      </w:pPr>
      <w:r w:rsidRPr="00453A79">
        <w:rPr>
          <w:rFonts w:ascii="Times New Roman" w:hAnsi="Times New Roman" w:cs="Times New Roman"/>
          <w:sz w:val="22"/>
          <w:szCs w:val="22"/>
        </w:rPr>
        <w:t xml:space="preserve">  полное наименование организации</w:t>
      </w:r>
    </w:p>
    <w:p w:rsidR="00140FBF" w:rsidRPr="00453A79" w:rsidRDefault="00140FBF">
      <w:pPr>
        <w:pStyle w:val="ConsPlusNonformat"/>
        <w:jc w:val="both"/>
        <w:rPr>
          <w:rFonts w:ascii="Times New Roman" w:hAnsi="Times New Roman" w:cs="Times New Roman"/>
          <w:sz w:val="22"/>
          <w:szCs w:val="22"/>
        </w:rPr>
      </w:pPr>
      <w:r w:rsidRPr="00453A79">
        <w:rPr>
          <w:rFonts w:ascii="Times New Roman" w:hAnsi="Times New Roman" w:cs="Times New Roman"/>
          <w:sz w:val="22"/>
          <w:szCs w:val="22"/>
        </w:rPr>
        <w:t>(Ф.И.О. физического лица либо Ф.И.О.</w:t>
      </w:r>
    </w:p>
    <w:p w:rsidR="00140FBF" w:rsidRPr="00453A79" w:rsidRDefault="00140FBF">
      <w:pPr>
        <w:pStyle w:val="ConsPlusNonformat"/>
        <w:jc w:val="both"/>
        <w:rPr>
          <w:rFonts w:ascii="Times New Roman" w:hAnsi="Times New Roman" w:cs="Times New Roman"/>
          <w:sz w:val="22"/>
          <w:szCs w:val="22"/>
        </w:rPr>
      </w:pPr>
      <w:r w:rsidRPr="00453A79">
        <w:rPr>
          <w:rFonts w:ascii="Times New Roman" w:hAnsi="Times New Roman" w:cs="Times New Roman"/>
          <w:sz w:val="22"/>
          <w:szCs w:val="22"/>
        </w:rPr>
        <w:t>ее (его) представителя)</w:t>
      </w:r>
    </w:p>
    <w:p w:rsidR="00140FBF" w:rsidRPr="00453A79" w:rsidRDefault="00140FBF">
      <w:pPr>
        <w:pStyle w:val="ConsPlusNonformat"/>
        <w:jc w:val="both"/>
        <w:rPr>
          <w:rFonts w:ascii="Times New Roman" w:hAnsi="Times New Roman" w:cs="Times New Roman"/>
          <w:sz w:val="22"/>
          <w:szCs w:val="22"/>
        </w:rPr>
      </w:pPr>
    </w:p>
    <w:p w:rsidR="00140FBF" w:rsidRPr="00453A79" w:rsidRDefault="00140FBF">
      <w:pPr>
        <w:pStyle w:val="ConsPlusNonformat"/>
        <w:jc w:val="both"/>
        <w:rPr>
          <w:rFonts w:ascii="Times New Roman" w:hAnsi="Times New Roman" w:cs="Times New Roman"/>
          <w:sz w:val="22"/>
          <w:szCs w:val="22"/>
        </w:rPr>
      </w:pPr>
      <w:r w:rsidRPr="00453A79">
        <w:rPr>
          <w:rFonts w:ascii="Times New Roman" w:hAnsi="Times New Roman" w:cs="Times New Roman"/>
          <w:sz w:val="22"/>
          <w:szCs w:val="22"/>
        </w:rPr>
        <w:t>Исполнитель:</w:t>
      </w:r>
    </w:p>
    <w:p w:rsidR="00140FBF" w:rsidRPr="00453A79" w:rsidRDefault="00140FBF">
      <w:pPr>
        <w:pStyle w:val="ConsPlusNonformat"/>
        <w:jc w:val="both"/>
        <w:rPr>
          <w:rFonts w:ascii="Times New Roman" w:hAnsi="Times New Roman" w:cs="Times New Roman"/>
          <w:sz w:val="22"/>
          <w:szCs w:val="22"/>
        </w:rPr>
      </w:pPr>
      <w:r w:rsidRPr="00453A79">
        <w:rPr>
          <w:rFonts w:ascii="Times New Roman" w:hAnsi="Times New Roman" w:cs="Times New Roman"/>
          <w:sz w:val="22"/>
          <w:szCs w:val="22"/>
        </w:rPr>
        <w:t>Ф.И.О. _______________</w:t>
      </w:r>
    </w:p>
    <w:p w:rsidR="00140FBF" w:rsidRPr="00453A79" w:rsidRDefault="00140FBF">
      <w:pPr>
        <w:pStyle w:val="ConsPlusNonformat"/>
        <w:jc w:val="both"/>
        <w:rPr>
          <w:rFonts w:ascii="Times New Roman" w:hAnsi="Times New Roman" w:cs="Times New Roman"/>
          <w:sz w:val="22"/>
          <w:szCs w:val="22"/>
        </w:rPr>
      </w:pPr>
      <w:r w:rsidRPr="00453A79">
        <w:rPr>
          <w:rFonts w:ascii="Times New Roman" w:hAnsi="Times New Roman" w:cs="Times New Roman"/>
          <w:sz w:val="22"/>
          <w:szCs w:val="22"/>
        </w:rPr>
        <w:t>Телефон: _____________</w:t>
      </w:r>
    </w:p>
    <w:p w:rsidR="00140FBF" w:rsidRPr="00453A79" w:rsidRDefault="00140FBF">
      <w:pPr>
        <w:pStyle w:val="ConsPlusNormal"/>
        <w:ind w:firstLine="540"/>
        <w:jc w:val="both"/>
        <w:rPr>
          <w:rFonts w:ascii="Times New Roman" w:hAnsi="Times New Roman" w:cs="Times New Roman"/>
          <w:szCs w:val="22"/>
        </w:rPr>
      </w:pPr>
    </w:p>
    <w:p w:rsidR="002B0669" w:rsidRPr="00453A79" w:rsidRDefault="002B0669">
      <w:pPr>
        <w:pStyle w:val="ConsPlusNormal"/>
        <w:ind w:firstLine="540"/>
        <w:jc w:val="both"/>
        <w:sectPr w:rsidR="002B0669" w:rsidRPr="00453A79" w:rsidSect="0086371A">
          <w:pgSz w:w="11905" w:h="16838"/>
          <w:pgMar w:top="1134" w:right="850" w:bottom="867" w:left="1701" w:header="0" w:footer="0" w:gutter="0"/>
          <w:cols w:space="720"/>
        </w:sectPr>
      </w:pPr>
    </w:p>
    <w:p w:rsidR="00140FBF" w:rsidRPr="00453A79" w:rsidRDefault="00140FBF">
      <w:pPr>
        <w:pStyle w:val="ConsPlusNormal"/>
        <w:jc w:val="right"/>
        <w:rPr>
          <w:rFonts w:ascii="Times New Roman" w:hAnsi="Times New Roman" w:cs="Times New Roman"/>
        </w:rPr>
      </w:pPr>
      <w:r w:rsidRPr="00453A79">
        <w:rPr>
          <w:rFonts w:ascii="Times New Roman" w:hAnsi="Times New Roman" w:cs="Times New Roman"/>
        </w:rPr>
        <w:lastRenderedPageBreak/>
        <w:t xml:space="preserve">Приложение </w:t>
      </w:r>
      <w:r w:rsidR="002B0669" w:rsidRPr="00453A79">
        <w:rPr>
          <w:rFonts w:ascii="Times New Roman" w:hAnsi="Times New Roman" w:cs="Times New Roman"/>
        </w:rPr>
        <w:t>№</w:t>
      </w:r>
      <w:r w:rsidRPr="00453A79">
        <w:rPr>
          <w:rFonts w:ascii="Times New Roman" w:hAnsi="Times New Roman" w:cs="Times New Roman"/>
        </w:rPr>
        <w:t>4</w:t>
      </w:r>
    </w:p>
    <w:p w:rsidR="00140FBF" w:rsidRPr="00453A79" w:rsidRDefault="00140FBF">
      <w:pPr>
        <w:pStyle w:val="ConsPlusNormal"/>
        <w:jc w:val="right"/>
        <w:rPr>
          <w:rFonts w:ascii="Times New Roman" w:hAnsi="Times New Roman" w:cs="Times New Roman"/>
        </w:rPr>
      </w:pPr>
      <w:r w:rsidRPr="00453A79">
        <w:rPr>
          <w:rFonts w:ascii="Times New Roman" w:hAnsi="Times New Roman" w:cs="Times New Roman"/>
        </w:rPr>
        <w:t>к Административному регламенту</w:t>
      </w:r>
    </w:p>
    <w:p w:rsidR="00140FBF" w:rsidRPr="00453A79" w:rsidRDefault="0086371A" w:rsidP="0086371A">
      <w:pPr>
        <w:pStyle w:val="ConsPlusNormal"/>
        <w:jc w:val="right"/>
        <w:rPr>
          <w:rFonts w:ascii="Times New Roman" w:hAnsi="Times New Roman" w:cs="Times New Roman"/>
        </w:rPr>
      </w:pPr>
      <w:r w:rsidRPr="00453A79">
        <w:rPr>
          <w:rFonts w:ascii="Times New Roman" w:hAnsi="Times New Roman" w:cs="Times New Roman"/>
        </w:rPr>
        <w:t>администрации города Чебоксары</w:t>
      </w:r>
    </w:p>
    <w:p w:rsidR="002B0669" w:rsidRPr="00453A79" w:rsidRDefault="002B0669" w:rsidP="0086371A">
      <w:pPr>
        <w:pStyle w:val="ConsPlusNormal"/>
        <w:jc w:val="center"/>
        <w:rPr>
          <w:rFonts w:ascii="Times New Roman" w:hAnsi="Times New Roman" w:cs="Times New Roman"/>
          <w:sz w:val="24"/>
          <w:szCs w:val="24"/>
        </w:rPr>
      </w:pPr>
    </w:p>
    <w:p w:rsidR="0086371A" w:rsidRPr="00453A79" w:rsidRDefault="0086371A" w:rsidP="0086371A">
      <w:pPr>
        <w:pStyle w:val="ConsPlusNormal"/>
        <w:jc w:val="center"/>
        <w:rPr>
          <w:rFonts w:ascii="Times New Roman" w:hAnsi="Times New Roman" w:cs="Times New Roman"/>
          <w:sz w:val="24"/>
          <w:szCs w:val="24"/>
        </w:rPr>
      </w:pPr>
      <w:r w:rsidRPr="00453A79">
        <w:rPr>
          <w:rFonts w:ascii="Times New Roman" w:hAnsi="Times New Roman" w:cs="Times New Roman"/>
          <w:sz w:val="24"/>
          <w:szCs w:val="24"/>
        </w:rPr>
        <w:t xml:space="preserve">ФОРМА ЗАЯВЛЕНИЯ </w:t>
      </w:r>
    </w:p>
    <w:p w:rsidR="0086371A" w:rsidRPr="00453A79" w:rsidRDefault="0086371A" w:rsidP="0086371A">
      <w:pPr>
        <w:pStyle w:val="ConsPlusNormal"/>
        <w:jc w:val="center"/>
        <w:rPr>
          <w:rFonts w:ascii="Times New Roman" w:hAnsi="Times New Roman" w:cs="Times New Roman"/>
          <w:sz w:val="24"/>
          <w:szCs w:val="24"/>
        </w:rPr>
      </w:pPr>
      <w:r w:rsidRPr="00453A79">
        <w:rPr>
          <w:rFonts w:ascii="Times New Roman" w:hAnsi="Times New Roman" w:cs="Times New Roman"/>
          <w:sz w:val="24"/>
          <w:szCs w:val="24"/>
        </w:rPr>
        <w:t>О ПРОДЛЕНИИ СРОКА ДЕЙСТВИЯ РАЗРЕШЕНИЯ НА СТРОИТЕЛЬСТВО</w:t>
      </w:r>
    </w:p>
    <w:p w:rsidR="0086371A" w:rsidRPr="00453A79" w:rsidRDefault="0086371A">
      <w:pPr>
        <w:pStyle w:val="ConsPlusNormal"/>
        <w:jc w:val="center"/>
        <w:rPr>
          <w:rFonts w:ascii="Times New Roman" w:hAnsi="Times New Roman" w:cs="Times New Roman"/>
          <w:sz w:val="10"/>
          <w:szCs w:val="10"/>
        </w:rPr>
      </w:pPr>
    </w:p>
    <w:p w:rsidR="00251DD8" w:rsidRPr="00453A79" w:rsidRDefault="00251DD8" w:rsidP="00251DD8">
      <w:pPr>
        <w:autoSpaceDE w:val="0"/>
        <w:autoSpaceDN w:val="0"/>
        <w:ind w:left="3261"/>
        <w:jc w:val="center"/>
        <w:rPr>
          <w:sz w:val="22"/>
          <w:szCs w:val="22"/>
          <w:u w:val="single"/>
        </w:rPr>
      </w:pPr>
      <w:r w:rsidRPr="00453A79">
        <w:rPr>
          <w:sz w:val="22"/>
          <w:szCs w:val="22"/>
          <w:u w:val="single"/>
        </w:rPr>
        <w:t>Администрация города Чебоксары</w:t>
      </w:r>
    </w:p>
    <w:p w:rsidR="00251DD8" w:rsidRPr="00453A79" w:rsidRDefault="00251DD8" w:rsidP="00251DD8">
      <w:pPr>
        <w:autoSpaceDE w:val="0"/>
        <w:autoSpaceDN w:val="0"/>
        <w:ind w:left="3261"/>
        <w:rPr>
          <w:sz w:val="22"/>
          <w:szCs w:val="22"/>
        </w:rPr>
      </w:pPr>
      <w:r w:rsidRPr="00453A79">
        <w:rPr>
          <w:sz w:val="22"/>
          <w:szCs w:val="22"/>
        </w:rPr>
        <w:t xml:space="preserve">от кого:  </w:t>
      </w:r>
    </w:p>
    <w:p w:rsidR="00251DD8" w:rsidRPr="00453A79" w:rsidRDefault="00251DD8" w:rsidP="00251DD8">
      <w:pPr>
        <w:pBdr>
          <w:top w:val="single" w:sz="4" w:space="1" w:color="auto"/>
        </w:pBdr>
        <w:autoSpaceDE w:val="0"/>
        <w:autoSpaceDN w:val="0"/>
        <w:ind w:left="4095"/>
        <w:jc w:val="center"/>
        <w:rPr>
          <w:sz w:val="18"/>
          <w:szCs w:val="18"/>
        </w:rPr>
      </w:pPr>
      <w:r w:rsidRPr="00453A79">
        <w:rPr>
          <w:sz w:val="18"/>
          <w:szCs w:val="18"/>
        </w:rPr>
        <w:t>(наименование юридического лица – застройщик</w:t>
      </w:r>
      <w:r w:rsidR="002B0669" w:rsidRPr="00453A79">
        <w:rPr>
          <w:sz w:val="18"/>
          <w:szCs w:val="18"/>
        </w:rPr>
        <w:t>а</w:t>
      </w:r>
      <w:r w:rsidRPr="00453A79">
        <w:rPr>
          <w:sz w:val="18"/>
          <w:szCs w:val="18"/>
        </w:rPr>
        <w:t>,</w:t>
      </w:r>
    </w:p>
    <w:p w:rsidR="00251DD8" w:rsidRPr="00453A79" w:rsidRDefault="00251DD8" w:rsidP="00251DD8">
      <w:pPr>
        <w:autoSpaceDE w:val="0"/>
        <w:autoSpaceDN w:val="0"/>
        <w:ind w:left="3261"/>
        <w:rPr>
          <w:sz w:val="16"/>
          <w:szCs w:val="16"/>
        </w:rPr>
      </w:pPr>
    </w:p>
    <w:p w:rsidR="00251DD8" w:rsidRPr="00453A79" w:rsidRDefault="00251DD8" w:rsidP="00251DD8">
      <w:pPr>
        <w:pBdr>
          <w:top w:val="single" w:sz="4" w:space="1" w:color="auto"/>
        </w:pBdr>
        <w:autoSpaceDE w:val="0"/>
        <w:autoSpaceDN w:val="0"/>
        <w:ind w:left="3261"/>
        <w:jc w:val="center"/>
        <w:rPr>
          <w:sz w:val="18"/>
          <w:szCs w:val="18"/>
        </w:rPr>
      </w:pPr>
      <w:r w:rsidRPr="00453A79">
        <w:rPr>
          <w:sz w:val="18"/>
          <w:szCs w:val="18"/>
        </w:rPr>
        <w:t>планирующего осуществлять строительство, капитальный</w:t>
      </w:r>
    </w:p>
    <w:p w:rsidR="00251DD8" w:rsidRPr="00453A79" w:rsidRDefault="00251DD8" w:rsidP="00251DD8">
      <w:pPr>
        <w:autoSpaceDE w:val="0"/>
        <w:autoSpaceDN w:val="0"/>
        <w:ind w:left="3261"/>
        <w:rPr>
          <w:sz w:val="16"/>
          <w:szCs w:val="16"/>
        </w:rPr>
      </w:pPr>
    </w:p>
    <w:p w:rsidR="00251DD8" w:rsidRPr="00453A79" w:rsidRDefault="00251DD8" w:rsidP="00251DD8">
      <w:pPr>
        <w:pBdr>
          <w:top w:val="single" w:sz="4" w:space="1" w:color="auto"/>
        </w:pBdr>
        <w:autoSpaceDE w:val="0"/>
        <w:autoSpaceDN w:val="0"/>
        <w:ind w:left="3261"/>
        <w:jc w:val="center"/>
        <w:rPr>
          <w:sz w:val="18"/>
          <w:szCs w:val="18"/>
        </w:rPr>
      </w:pPr>
      <w:r w:rsidRPr="00453A79">
        <w:rPr>
          <w:sz w:val="18"/>
          <w:szCs w:val="18"/>
        </w:rPr>
        <w:t>ремонт или реконструкцию;</w:t>
      </w:r>
    </w:p>
    <w:p w:rsidR="00251DD8" w:rsidRPr="00453A79" w:rsidRDefault="00251DD8" w:rsidP="00251DD8">
      <w:pPr>
        <w:autoSpaceDE w:val="0"/>
        <w:autoSpaceDN w:val="0"/>
        <w:ind w:left="3261"/>
        <w:rPr>
          <w:sz w:val="16"/>
          <w:szCs w:val="16"/>
        </w:rPr>
      </w:pPr>
    </w:p>
    <w:p w:rsidR="00251DD8" w:rsidRPr="00453A79" w:rsidRDefault="00251DD8" w:rsidP="00251DD8">
      <w:pPr>
        <w:pBdr>
          <w:top w:val="single" w:sz="4" w:space="1" w:color="auto"/>
        </w:pBdr>
        <w:autoSpaceDE w:val="0"/>
        <w:autoSpaceDN w:val="0"/>
        <w:ind w:left="3261"/>
        <w:jc w:val="center"/>
        <w:rPr>
          <w:sz w:val="18"/>
          <w:szCs w:val="18"/>
        </w:rPr>
      </w:pPr>
      <w:r w:rsidRPr="00453A79">
        <w:rPr>
          <w:sz w:val="18"/>
          <w:szCs w:val="18"/>
        </w:rPr>
        <w:t>ИНН; юридический и почтовый адреса;</w:t>
      </w:r>
    </w:p>
    <w:p w:rsidR="00251DD8" w:rsidRPr="00453A79" w:rsidRDefault="00251DD8" w:rsidP="00251DD8">
      <w:pPr>
        <w:autoSpaceDE w:val="0"/>
        <w:autoSpaceDN w:val="0"/>
        <w:ind w:left="3261"/>
        <w:rPr>
          <w:sz w:val="16"/>
          <w:szCs w:val="16"/>
        </w:rPr>
      </w:pPr>
    </w:p>
    <w:p w:rsidR="00251DD8" w:rsidRPr="00453A79" w:rsidRDefault="00251DD8" w:rsidP="00251DD8">
      <w:pPr>
        <w:pBdr>
          <w:top w:val="single" w:sz="4" w:space="1" w:color="auto"/>
        </w:pBdr>
        <w:autoSpaceDE w:val="0"/>
        <w:autoSpaceDN w:val="0"/>
        <w:ind w:left="3261"/>
        <w:jc w:val="center"/>
        <w:rPr>
          <w:sz w:val="18"/>
          <w:szCs w:val="18"/>
        </w:rPr>
      </w:pPr>
      <w:r w:rsidRPr="00453A79">
        <w:rPr>
          <w:sz w:val="18"/>
          <w:szCs w:val="18"/>
        </w:rPr>
        <w:t>Ф.И.О. руководителя; телефон;</w:t>
      </w:r>
    </w:p>
    <w:p w:rsidR="00251DD8" w:rsidRPr="00453A79" w:rsidRDefault="00251DD8" w:rsidP="00251DD8">
      <w:pPr>
        <w:autoSpaceDE w:val="0"/>
        <w:autoSpaceDN w:val="0"/>
        <w:ind w:left="3261"/>
        <w:rPr>
          <w:sz w:val="16"/>
          <w:szCs w:val="16"/>
        </w:rPr>
      </w:pPr>
    </w:p>
    <w:p w:rsidR="00251DD8" w:rsidRPr="00453A79" w:rsidRDefault="00251DD8" w:rsidP="00251DD8">
      <w:pPr>
        <w:pBdr>
          <w:top w:val="single" w:sz="4" w:space="1" w:color="auto"/>
        </w:pBdr>
        <w:autoSpaceDE w:val="0"/>
        <w:autoSpaceDN w:val="0"/>
        <w:ind w:left="3261"/>
        <w:jc w:val="center"/>
        <w:rPr>
          <w:sz w:val="18"/>
          <w:szCs w:val="18"/>
        </w:rPr>
      </w:pPr>
      <w:r w:rsidRPr="00453A79">
        <w:rPr>
          <w:sz w:val="18"/>
          <w:szCs w:val="18"/>
        </w:rPr>
        <w:t>банковские реквизиты (наименование банка, р/с, к/с, БИК))</w:t>
      </w:r>
    </w:p>
    <w:p w:rsidR="00251DD8" w:rsidRPr="00453A79" w:rsidRDefault="00251DD8" w:rsidP="00251DD8">
      <w:pPr>
        <w:autoSpaceDE w:val="0"/>
        <w:autoSpaceDN w:val="0"/>
        <w:jc w:val="center"/>
        <w:rPr>
          <w:bCs/>
          <w:sz w:val="10"/>
          <w:szCs w:val="10"/>
        </w:rPr>
      </w:pPr>
    </w:p>
    <w:p w:rsidR="00251DD8" w:rsidRPr="00453A79" w:rsidRDefault="00251DD8" w:rsidP="00251DD8">
      <w:pPr>
        <w:autoSpaceDE w:val="0"/>
        <w:autoSpaceDN w:val="0"/>
        <w:jc w:val="center"/>
        <w:rPr>
          <w:bCs/>
        </w:rPr>
      </w:pPr>
      <w:r w:rsidRPr="00453A79">
        <w:rPr>
          <w:bCs/>
        </w:rPr>
        <w:t>Заявление</w:t>
      </w:r>
      <w:r w:rsidRPr="00453A79">
        <w:rPr>
          <w:bCs/>
        </w:rPr>
        <w:br/>
        <w:t>о продлении срока действия разрешения на строительство</w:t>
      </w:r>
    </w:p>
    <w:p w:rsidR="00251DD8" w:rsidRPr="00453A79" w:rsidRDefault="00251DD8" w:rsidP="00251DD8">
      <w:pPr>
        <w:autoSpaceDE w:val="0"/>
        <w:autoSpaceDN w:val="0"/>
        <w:jc w:val="center"/>
        <w:rPr>
          <w:bCs/>
          <w:sz w:val="10"/>
          <w:szCs w:val="10"/>
        </w:rPr>
      </w:pPr>
    </w:p>
    <w:p w:rsidR="00251DD8" w:rsidRPr="00453A79" w:rsidRDefault="00251DD8" w:rsidP="00251DD8">
      <w:pPr>
        <w:autoSpaceDE w:val="0"/>
        <w:autoSpaceDN w:val="0"/>
        <w:ind w:firstLine="567"/>
        <w:rPr>
          <w:sz w:val="22"/>
          <w:szCs w:val="22"/>
        </w:rPr>
      </w:pPr>
      <w:r w:rsidRPr="00453A79">
        <w:rPr>
          <w:sz w:val="22"/>
          <w:szCs w:val="22"/>
        </w:rPr>
        <w:t>Прошу продлить разрешение на строительство/капитальный ремонт/реконструкцию</w:t>
      </w:r>
    </w:p>
    <w:p w:rsidR="00251DD8" w:rsidRPr="00453A79" w:rsidRDefault="00251DD8" w:rsidP="00251DD8">
      <w:pPr>
        <w:autoSpaceDE w:val="0"/>
        <w:autoSpaceDN w:val="0"/>
        <w:ind w:right="-1"/>
        <w:jc w:val="center"/>
        <w:rPr>
          <w:sz w:val="18"/>
          <w:szCs w:val="18"/>
        </w:rPr>
      </w:pPr>
      <w:r w:rsidRPr="00453A79">
        <w:rPr>
          <w:sz w:val="18"/>
          <w:szCs w:val="18"/>
        </w:rPr>
        <w:t>(нужное подчеркнуть)</w:t>
      </w:r>
    </w:p>
    <w:tbl>
      <w:tblPr>
        <w:tblW w:w="0" w:type="auto"/>
        <w:tblLayout w:type="fixed"/>
        <w:tblCellMar>
          <w:left w:w="28" w:type="dxa"/>
          <w:right w:w="28" w:type="dxa"/>
        </w:tblCellMar>
        <w:tblLook w:val="0000" w:firstRow="0" w:lastRow="0" w:firstColumn="0" w:lastColumn="0" w:noHBand="0" w:noVBand="0"/>
      </w:tblPr>
      <w:tblGrid>
        <w:gridCol w:w="284"/>
        <w:gridCol w:w="198"/>
        <w:gridCol w:w="567"/>
        <w:gridCol w:w="284"/>
        <w:gridCol w:w="1956"/>
        <w:gridCol w:w="397"/>
        <w:gridCol w:w="567"/>
        <w:gridCol w:w="624"/>
        <w:gridCol w:w="2637"/>
      </w:tblGrid>
      <w:tr w:rsidR="00251DD8" w:rsidRPr="00453A79" w:rsidTr="00251DD8">
        <w:trPr>
          <w:cantSplit/>
        </w:trPr>
        <w:tc>
          <w:tcPr>
            <w:tcW w:w="284" w:type="dxa"/>
            <w:tcBorders>
              <w:top w:val="nil"/>
              <w:left w:val="nil"/>
              <w:bottom w:val="nil"/>
              <w:right w:val="nil"/>
            </w:tcBorders>
            <w:vAlign w:val="bottom"/>
          </w:tcPr>
          <w:p w:rsidR="00251DD8" w:rsidRPr="00453A79" w:rsidRDefault="00251DD8" w:rsidP="00251DD8">
            <w:pPr>
              <w:autoSpaceDE w:val="0"/>
              <w:autoSpaceDN w:val="0"/>
              <w:rPr>
                <w:sz w:val="22"/>
                <w:szCs w:val="22"/>
              </w:rPr>
            </w:pPr>
            <w:r w:rsidRPr="00453A79">
              <w:rPr>
                <w:sz w:val="22"/>
                <w:szCs w:val="22"/>
              </w:rPr>
              <w:t>от</w:t>
            </w:r>
          </w:p>
        </w:tc>
        <w:tc>
          <w:tcPr>
            <w:tcW w:w="198" w:type="dxa"/>
            <w:tcBorders>
              <w:top w:val="nil"/>
              <w:left w:val="nil"/>
              <w:bottom w:val="nil"/>
              <w:right w:val="nil"/>
            </w:tcBorders>
            <w:vAlign w:val="bottom"/>
          </w:tcPr>
          <w:p w:rsidR="00251DD8" w:rsidRPr="00453A79" w:rsidRDefault="00251DD8" w:rsidP="00251DD8">
            <w:pPr>
              <w:autoSpaceDE w:val="0"/>
              <w:autoSpaceDN w:val="0"/>
              <w:jc w:val="right"/>
              <w:rPr>
                <w:sz w:val="22"/>
                <w:szCs w:val="22"/>
              </w:rPr>
            </w:pPr>
            <w:r w:rsidRPr="00453A79">
              <w:rPr>
                <w:sz w:val="22"/>
                <w:szCs w:val="22"/>
              </w:rPr>
              <w:t>“</w:t>
            </w:r>
          </w:p>
        </w:tc>
        <w:tc>
          <w:tcPr>
            <w:tcW w:w="567" w:type="dxa"/>
            <w:tcBorders>
              <w:top w:val="nil"/>
              <w:left w:val="nil"/>
              <w:bottom w:val="single" w:sz="4" w:space="0" w:color="auto"/>
              <w:right w:val="nil"/>
            </w:tcBorders>
            <w:vAlign w:val="bottom"/>
          </w:tcPr>
          <w:p w:rsidR="00251DD8" w:rsidRPr="00453A79" w:rsidRDefault="00251DD8" w:rsidP="00251DD8">
            <w:pPr>
              <w:autoSpaceDE w:val="0"/>
              <w:autoSpaceDN w:val="0"/>
              <w:jc w:val="center"/>
              <w:rPr>
                <w:sz w:val="22"/>
                <w:szCs w:val="22"/>
              </w:rPr>
            </w:pPr>
          </w:p>
        </w:tc>
        <w:tc>
          <w:tcPr>
            <w:tcW w:w="284" w:type="dxa"/>
            <w:tcBorders>
              <w:top w:val="nil"/>
              <w:left w:val="nil"/>
              <w:bottom w:val="nil"/>
              <w:right w:val="nil"/>
            </w:tcBorders>
            <w:vAlign w:val="bottom"/>
          </w:tcPr>
          <w:p w:rsidR="00251DD8" w:rsidRPr="00453A79" w:rsidRDefault="00251DD8" w:rsidP="00251DD8">
            <w:pPr>
              <w:autoSpaceDE w:val="0"/>
              <w:autoSpaceDN w:val="0"/>
              <w:rPr>
                <w:sz w:val="22"/>
                <w:szCs w:val="22"/>
              </w:rPr>
            </w:pPr>
            <w:r w:rsidRPr="00453A79">
              <w:rPr>
                <w:sz w:val="22"/>
                <w:szCs w:val="22"/>
              </w:rPr>
              <w:t>”</w:t>
            </w:r>
          </w:p>
        </w:tc>
        <w:tc>
          <w:tcPr>
            <w:tcW w:w="1956" w:type="dxa"/>
            <w:tcBorders>
              <w:top w:val="nil"/>
              <w:left w:val="nil"/>
              <w:bottom w:val="single" w:sz="4" w:space="0" w:color="auto"/>
              <w:right w:val="nil"/>
            </w:tcBorders>
            <w:vAlign w:val="bottom"/>
          </w:tcPr>
          <w:p w:rsidR="00251DD8" w:rsidRPr="00453A79" w:rsidRDefault="00251DD8" w:rsidP="00251DD8">
            <w:pPr>
              <w:autoSpaceDE w:val="0"/>
              <w:autoSpaceDN w:val="0"/>
              <w:jc w:val="center"/>
              <w:rPr>
                <w:sz w:val="22"/>
                <w:szCs w:val="22"/>
              </w:rPr>
            </w:pPr>
          </w:p>
        </w:tc>
        <w:tc>
          <w:tcPr>
            <w:tcW w:w="397" w:type="dxa"/>
            <w:tcBorders>
              <w:top w:val="nil"/>
              <w:left w:val="nil"/>
              <w:bottom w:val="nil"/>
              <w:right w:val="nil"/>
            </w:tcBorders>
            <w:vAlign w:val="bottom"/>
          </w:tcPr>
          <w:p w:rsidR="00251DD8" w:rsidRPr="00453A79" w:rsidRDefault="00251DD8" w:rsidP="00251DD8">
            <w:pPr>
              <w:autoSpaceDE w:val="0"/>
              <w:autoSpaceDN w:val="0"/>
              <w:jc w:val="right"/>
              <w:rPr>
                <w:sz w:val="22"/>
                <w:szCs w:val="22"/>
              </w:rPr>
            </w:pPr>
            <w:r w:rsidRPr="00453A79">
              <w:rPr>
                <w:sz w:val="22"/>
                <w:szCs w:val="22"/>
              </w:rPr>
              <w:t>20</w:t>
            </w:r>
          </w:p>
        </w:tc>
        <w:tc>
          <w:tcPr>
            <w:tcW w:w="567" w:type="dxa"/>
            <w:tcBorders>
              <w:top w:val="nil"/>
              <w:left w:val="nil"/>
              <w:bottom w:val="single" w:sz="4" w:space="0" w:color="auto"/>
              <w:right w:val="nil"/>
            </w:tcBorders>
            <w:vAlign w:val="bottom"/>
          </w:tcPr>
          <w:p w:rsidR="00251DD8" w:rsidRPr="00453A79" w:rsidRDefault="00251DD8" w:rsidP="00251DD8">
            <w:pPr>
              <w:autoSpaceDE w:val="0"/>
              <w:autoSpaceDN w:val="0"/>
              <w:rPr>
                <w:sz w:val="22"/>
                <w:szCs w:val="22"/>
              </w:rPr>
            </w:pPr>
          </w:p>
        </w:tc>
        <w:tc>
          <w:tcPr>
            <w:tcW w:w="624" w:type="dxa"/>
            <w:tcBorders>
              <w:top w:val="nil"/>
              <w:left w:val="nil"/>
              <w:bottom w:val="nil"/>
              <w:right w:val="nil"/>
            </w:tcBorders>
            <w:vAlign w:val="bottom"/>
          </w:tcPr>
          <w:p w:rsidR="00251DD8" w:rsidRPr="00453A79" w:rsidRDefault="00251DD8" w:rsidP="00251DD8">
            <w:pPr>
              <w:autoSpaceDE w:val="0"/>
              <w:autoSpaceDN w:val="0"/>
              <w:jc w:val="center"/>
              <w:rPr>
                <w:sz w:val="22"/>
                <w:szCs w:val="22"/>
              </w:rPr>
            </w:pPr>
            <w:r w:rsidRPr="00453A79">
              <w:rPr>
                <w:sz w:val="22"/>
                <w:szCs w:val="22"/>
              </w:rPr>
              <w:t>г. №</w:t>
            </w:r>
          </w:p>
        </w:tc>
        <w:tc>
          <w:tcPr>
            <w:tcW w:w="2637" w:type="dxa"/>
            <w:tcBorders>
              <w:top w:val="nil"/>
              <w:left w:val="nil"/>
              <w:bottom w:val="single" w:sz="4" w:space="0" w:color="auto"/>
              <w:right w:val="nil"/>
            </w:tcBorders>
            <w:vAlign w:val="bottom"/>
          </w:tcPr>
          <w:p w:rsidR="00251DD8" w:rsidRPr="00453A79" w:rsidRDefault="00251DD8" w:rsidP="00251DD8">
            <w:pPr>
              <w:autoSpaceDE w:val="0"/>
              <w:autoSpaceDN w:val="0"/>
              <w:jc w:val="center"/>
              <w:rPr>
                <w:sz w:val="22"/>
                <w:szCs w:val="22"/>
              </w:rPr>
            </w:pPr>
          </w:p>
        </w:tc>
      </w:tr>
    </w:tbl>
    <w:p w:rsidR="00251DD8" w:rsidRPr="00453A79" w:rsidRDefault="00251DD8" w:rsidP="00251DD8">
      <w:pPr>
        <w:autoSpaceDE w:val="0"/>
        <w:autoSpaceDN w:val="0"/>
        <w:spacing w:before="120"/>
        <w:rPr>
          <w:sz w:val="22"/>
          <w:szCs w:val="22"/>
        </w:rPr>
      </w:pPr>
    </w:p>
    <w:p w:rsidR="00251DD8" w:rsidRPr="00453A79" w:rsidRDefault="00251DD8" w:rsidP="00251DD8">
      <w:pPr>
        <w:pBdr>
          <w:top w:val="single" w:sz="4" w:space="1" w:color="auto"/>
        </w:pBdr>
        <w:autoSpaceDE w:val="0"/>
        <w:autoSpaceDN w:val="0"/>
        <w:jc w:val="center"/>
        <w:rPr>
          <w:sz w:val="18"/>
          <w:szCs w:val="18"/>
        </w:rPr>
      </w:pPr>
      <w:r w:rsidRPr="00453A79">
        <w:rPr>
          <w:sz w:val="18"/>
          <w:szCs w:val="18"/>
        </w:rPr>
        <w:t>(наименование объекта)</w:t>
      </w:r>
    </w:p>
    <w:p w:rsidR="00251DD8" w:rsidRPr="00453A79" w:rsidRDefault="00251DD8" w:rsidP="00251DD8">
      <w:pPr>
        <w:autoSpaceDE w:val="0"/>
        <w:autoSpaceDN w:val="0"/>
        <w:rPr>
          <w:sz w:val="22"/>
          <w:szCs w:val="22"/>
        </w:rPr>
      </w:pPr>
      <w:r w:rsidRPr="00453A79">
        <w:rPr>
          <w:sz w:val="22"/>
          <w:szCs w:val="22"/>
        </w:rPr>
        <w:t xml:space="preserve">на земельном участке по адресу:  </w:t>
      </w:r>
    </w:p>
    <w:p w:rsidR="00251DD8" w:rsidRPr="00453A79" w:rsidRDefault="00251DD8" w:rsidP="00251DD8">
      <w:pPr>
        <w:pBdr>
          <w:top w:val="single" w:sz="4" w:space="1" w:color="auto"/>
        </w:pBdr>
        <w:autoSpaceDE w:val="0"/>
        <w:autoSpaceDN w:val="0"/>
        <w:ind w:left="3175"/>
        <w:jc w:val="center"/>
        <w:rPr>
          <w:sz w:val="18"/>
          <w:szCs w:val="18"/>
        </w:rPr>
      </w:pPr>
      <w:r w:rsidRPr="00453A79">
        <w:rPr>
          <w:sz w:val="18"/>
          <w:szCs w:val="18"/>
        </w:rPr>
        <w:t>(город, район, улица, номер участка)</w:t>
      </w:r>
    </w:p>
    <w:p w:rsidR="00251DD8" w:rsidRPr="00453A79" w:rsidRDefault="00251DD8" w:rsidP="00251DD8">
      <w:pPr>
        <w:autoSpaceDE w:val="0"/>
        <w:autoSpaceDN w:val="0"/>
        <w:rPr>
          <w:sz w:val="22"/>
          <w:szCs w:val="22"/>
        </w:rPr>
      </w:pPr>
    </w:p>
    <w:p w:rsidR="00251DD8" w:rsidRPr="00453A79" w:rsidRDefault="00251DD8" w:rsidP="00251DD8">
      <w:pPr>
        <w:pBdr>
          <w:top w:val="single" w:sz="4" w:space="1" w:color="auto"/>
        </w:pBdr>
        <w:autoSpaceDE w:val="0"/>
        <w:autoSpaceDN w:val="0"/>
        <w:rPr>
          <w:sz w:val="2"/>
          <w:szCs w:val="2"/>
        </w:rPr>
      </w:pPr>
    </w:p>
    <w:p w:rsidR="00251DD8" w:rsidRPr="00453A79" w:rsidRDefault="00251DD8" w:rsidP="00251DD8">
      <w:pPr>
        <w:pBdr>
          <w:top w:val="single" w:sz="4" w:space="1" w:color="auto"/>
        </w:pBdr>
        <w:autoSpaceDE w:val="0"/>
        <w:autoSpaceDN w:val="0"/>
        <w:rPr>
          <w:sz w:val="2"/>
          <w:szCs w:val="2"/>
        </w:rPr>
      </w:pPr>
    </w:p>
    <w:p w:rsidR="00251DD8" w:rsidRPr="00453A79" w:rsidRDefault="00251DD8" w:rsidP="00251DD8">
      <w:pPr>
        <w:tabs>
          <w:tab w:val="center" w:pos="2474"/>
          <w:tab w:val="left" w:pos="3969"/>
        </w:tabs>
        <w:autoSpaceDE w:val="0"/>
        <w:autoSpaceDN w:val="0"/>
        <w:spacing w:before="120"/>
        <w:rPr>
          <w:sz w:val="22"/>
          <w:szCs w:val="22"/>
        </w:rPr>
      </w:pPr>
      <w:r w:rsidRPr="00453A79">
        <w:rPr>
          <w:sz w:val="22"/>
          <w:szCs w:val="22"/>
        </w:rPr>
        <w:t>сроком на</w:t>
      </w:r>
      <w:r w:rsidRPr="00453A79">
        <w:rPr>
          <w:sz w:val="22"/>
          <w:szCs w:val="22"/>
        </w:rPr>
        <w:tab/>
      </w:r>
      <w:r w:rsidRPr="00453A79">
        <w:rPr>
          <w:sz w:val="22"/>
          <w:szCs w:val="22"/>
        </w:rPr>
        <w:tab/>
        <w:t>месяца(ев).</w:t>
      </w:r>
    </w:p>
    <w:p w:rsidR="00251DD8" w:rsidRPr="00453A79" w:rsidRDefault="00251DD8" w:rsidP="00251DD8">
      <w:pPr>
        <w:pBdr>
          <w:top w:val="single" w:sz="4" w:space="1" w:color="auto"/>
        </w:pBdr>
        <w:autoSpaceDE w:val="0"/>
        <w:autoSpaceDN w:val="0"/>
        <w:ind w:left="1077" w:right="6039"/>
        <w:rPr>
          <w:sz w:val="2"/>
          <w:szCs w:val="2"/>
        </w:rPr>
      </w:pPr>
    </w:p>
    <w:p w:rsidR="00251DD8" w:rsidRPr="00453A79" w:rsidRDefault="00251DD8" w:rsidP="00251DD8">
      <w:pPr>
        <w:autoSpaceDE w:val="0"/>
        <w:autoSpaceDN w:val="0"/>
        <w:spacing w:before="120"/>
        <w:ind w:firstLine="567"/>
        <w:jc w:val="both"/>
        <w:rPr>
          <w:sz w:val="2"/>
          <w:szCs w:val="2"/>
        </w:rPr>
      </w:pPr>
      <w:r w:rsidRPr="00453A79">
        <w:rPr>
          <w:sz w:val="22"/>
          <w:szCs w:val="22"/>
        </w:rPr>
        <w:t>Строительство (реконструкция, капитальный ремонт) будет осуществляться на основании</w:t>
      </w:r>
      <w:r w:rsidRPr="00453A79">
        <w:rPr>
          <w:sz w:val="22"/>
          <w:szCs w:val="22"/>
        </w:rPr>
        <w:br/>
      </w:r>
    </w:p>
    <w:tbl>
      <w:tblPr>
        <w:tblW w:w="0" w:type="auto"/>
        <w:tblLayout w:type="fixed"/>
        <w:tblCellMar>
          <w:left w:w="28" w:type="dxa"/>
          <w:right w:w="28" w:type="dxa"/>
        </w:tblCellMar>
        <w:tblLook w:val="0000" w:firstRow="0" w:lastRow="0" w:firstColumn="0" w:lastColumn="0" w:noHBand="0" w:noVBand="0"/>
      </w:tblPr>
      <w:tblGrid>
        <w:gridCol w:w="4706"/>
        <w:gridCol w:w="510"/>
        <w:gridCol w:w="567"/>
        <w:gridCol w:w="227"/>
        <w:gridCol w:w="1701"/>
        <w:gridCol w:w="567"/>
        <w:gridCol w:w="1106"/>
      </w:tblGrid>
      <w:tr w:rsidR="00251DD8" w:rsidRPr="00453A79" w:rsidTr="00251DD8">
        <w:trPr>
          <w:cantSplit/>
        </w:trPr>
        <w:tc>
          <w:tcPr>
            <w:tcW w:w="4706" w:type="dxa"/>
            <w:tcBorders>
              <w:top w:val="nil"/>
              <w:left w:val="nil"/>
              <w:bottom w:val="single" w:sz="4" w:space="0" w:color="auto"/>
              <w:right w:val="nil"/>
            </w:tcBorders>
            <w:vAlign w:val="bottom"/>
          </w:tcPr>
          <w:p w:rsidR="00251DD8" w:rsidRPr="00453A79" w:rsidRDefault="00251DD8" w:rsidP="00251DD8">
            <w:pPr>
              <w:autoSpaceDE w:val="0"/>
              <w:autoSpaceDN w:val="0"/>
              <w:rPr>
                <w:sz w:val="22"/>
                <w:szCs w:val="22"/>
              </w:rPr>
            </w:pPr>
          </w:p>
        </w:tc>
        <w:tc>
          <w:tcPr>
            <w:tcW w:w="510" w:type="dxa"/>
            <w:tcBorders>
              <w:top w:val="nil"/>
              <w:left w:val="nil"/>
              <w:bottom w:val="nil"/>
              <w:right w:val="nil"/>
            </w:tcBorders>
            <w:vAlign w:val="bottom"/>
          </w:tcPr>
          <w:p w:rsidR="00251DD8" w:rsidRPr="00453A79" w:rsidRDefault="00251DD8" w:rsidP="00251DD8">
            <w:pPr>
              <w:autoSpaceDE w:val="0"/>
              <w:autoSpaceDN w:val="0"/>
              <w:jc w:val="right"/>
              <w:rPr>
                <w:sz w:val="22"/>
                <w:szCs w:val="22"/>
              </w:rPr>
            </w:pPr>
            <w:r w:rsidRPr="00453A79">
              <w:rPr>
                <w:sz w:val="22"/>
                <w:szCs w:val="22"/>
              </w:rPr>
              <w:t>от “</w:t>
            </w:r>
          </w:p>
        </w:tc>
        <w:tc>
          <w:tcPr>
            <w:tcW w:w="567" w:type="dxa"/>
            <w:tcBorders>
              <w:top w:val="nil"/>
              <w:left w:val="nil"/>
              <w:bottom w:val="single" w:sz="4" w:space="0" w:color="auto"/>
              <w:right w:val="nil"/>
            </w:tcBorders>
            <w:vAlign w:val="bottom"/>
          </w:tcPr>
          <w:p w:rsidR="00251DD8" w:rsidRPr="00453A79" w:rsidRDefault="00251DD8" w:rsidP="00251DD8">
            <w:pPr>
              <w:autoSpaceDE w:val="0"/>
              <w:autoSpaceDN w:val="0"/>
              <w:jc w:val="center"/>
              <w:rPr>
                <w:sz w:val="22"/>
                <w:szCs w:val="22"/>
              </w:rPr>
            </w:pPr>
          </w:p>
        </w:tc>
        <w:tc>
          <w:tcPr>
            <w:tcW w:w="227" w:type="dxa"/>
            <w:tcBorders>
              <w:top w:val="nil"/>
              <w:left w:val="nil"/>
              <w:bottom w:val="nil"/>
              <w:right w:val="nil"/>
            </w:tcBorders>
            <w:vAlign w:val="bottom"/>
          </w:tcPr>
          <w:p w:rsidR="00251DD8" w:rsidRPr="00453A79" w:rsidRDefault="00251DD8" w:rsidP="00251DD8">
            <w:pPr>
              <w:autoSpaceDE w:val="0"/>
              <w:autoSpaceDN w:val="0"/>
              <w:rPr>
                <w:sz w:val="22"/>
                <w:szCs w:val="22"/>
              </w:rPr>
            </w:pPr>
            <w:r w:rsidRPr="00453A79">
              <w:rPr>
                <w:sz w:val="22"/>
                <w:szCs w:val="22"/>
              </w:rPr>
              <w:t>”</w:t>
            </w:r>
          </w:p>
        </w:tc>
        <w:tc>
          <w:tcPr>
            <w:tcW w:w="1701" w:type="dxa"/>
            <w:tcBorders>
              <w:top w:val="nil"/>
              <w:left w:val="nil"/>
              <w:bottom w:val="single" w:sz="4" w:space="0" w:color="auto"/>
              <w:right w:val="nil"/>
            </w:tcBorders>
            <w:vAlign w:val="bottom"/>
          </w:tcPr>
          <w:p w:rsidR="00251DD8" w:rsidRPr="00453A79" w:rsidRDefault="00251DD8" w:rsidP="00251DD8">
            <w:pPr>
              <w:autoSpaceDE w:val="0"/>
              <w:autoSpaceDN w:val="0"/>
              <w:jc w:val="center"/>
              <w:rPr>
                <w:sz w:val="22"/>
                <w:szCs w:val="22"/>
              </w:rPr>
            </w:pPr>
          </w:p>
        </w:tc>
        <w:tc>
          <w:tcPr>
            <w:tcW w:w="567" w:type="dxa"/>
            <w:tcBorders>
              <w:top w:val="nil"/>
              <w:left w:val="nil"/>
              <w:bottom w:val="nil"/>
              <w:right w:val="nil"/>
            </w:tcBorders>
            <w:vAlign w:val="bottom"/>
          </w:tcPr>
          <w:p w:rsidR="00251DD8" w:rsidRPr="00453A79" w:rsidRDefault="00251DD8" w:rsidP="00251DD8">
            <w:pPr>
              <w:autoSpaceDE w:val="0"/>
              <w:autoSpaceDN w:val="0"/>
              <w:jc w:val="center"/>
              <w:rPr>
                <w:sz w:val="22"/>
                <w:szCs w:val="22"/>
              </w:rPr>
            </w:pPr>
            <w:r w:rsidRPr="00453A79">
              <w:rPr>
                <w:sz w:val="22"/>
                <w:szCs w:val="22"/>
              </w:rPr>
              <w:t>г. №</w:t>
            </w:r>
          </w:p>
        </w:tc>
        <w:tc>
          <w:tcPr>
            <w:tcW w:w="1106" w:type="dxa"/>
            <w:tcBorders>
              <w:top w:val="nil"/>
              <w:left w:val="nil"/>
              <w:bottom w:val="single" w:sz="4" w:space="0" w:color="auto"/>
              <w:right w:val="nil"/>
            </w:tcBorders>
            <w:vAlign w:val="bottom"/>
          </w:tcPr>
          <w:p w:rsidR="00251DD8" w:rsidRPr="00453A79" w:rsidRDefault="00251DD8" w:rsidP="00251DD8">
            <w:pPr>
              <w:autoSpaceDE w:val="0"/>
              <w:autoSpaceDN w:val="0"/>
              <w:jc w:val="center"/>
              <w:rPr>
                <w:sz w:val="22"/>
                <w:szCs w:val="22"/>
              </w:rPr>
            </w:pPr>
          </w:p>
        </w:tc>
      </w:tr>
      <w:tr w:rsidR="00251DD8" w:rsidRPr="00453A79" w:rsidTr="00251DD8">
        <w:trPr>
          <w:cantSplit/>
        </w:trPr>
        <w:tc>
          <w:tcPr>
            <w:tcW w:w="4706" w:type="dxa"/>
            <w:tcBorders>
              <w:top w:val="nil"/>
              <w:left w:val="nil"/>
              <w:bottom w:val="nil"/>
              <w:right w:val="nil"/>
            </w:tcBorders>
            <w:vAlign w:val="bottom"/>
          </w:tcPr>
          <w:p w:rsidR="00251DD8" w:rsidRPr="00453A79" w:rsidRDefault="00251DD8" w:rsidP="00251DD8">
            <w:pPr>
              <w:autoSpaceDE w:val="0"/>
              <w:autoSpaceDN w:val="0"/>
              <w:jc w:val="center"/>
              <w:rPr>
                <w:sz w:val="18"/>
                <w:szCs w:val="18"/>
              </w:rPr>
            </w:pPr>
            <w:r w:rsidRPr="00453A79">
              <w:rPr>
                <w:sz w:val="18"/>
                <w:szCs w:val="18"/>
              </w:rPr>
              <w:t>(наименование документа)</w:t>
            </w:r>
          </w:p>
        </w:tc>
        <w:tc>
          <w:tcPr>
            <w:tcW w:w="510" w:type="dxa"/>
            <w:tcBorders>
              <w:top w:val="nil"/>
              <w:left w:val="nil"/>
              <w:bottom w:val="nil"/>
              <w:right w:val="nil"/>
            </w:tcBorders>
            <w:vAlign w:val="bottom"/>
          </w:tcPr>
          <w:p w:rsidR="00251DD8" w:rsidRPr="00453A79" w:rsidRDefault="00251DD8" w:rsidP="00251DD8">
            <w:pPr>
              <w:autoSpaceDE w:val="0"/>
              <w:autoSpaceDN w:val="0"/>
              <w:jc w:val="right"/>
              <w:rPr>
                <w:sz w:val="18"/>
                <w:szCs w:val="18"/>
              </w:rPr>
            </w:pPr>
          </w:p>
        </w:tc>
        <w:tc>
          <w:tcPr>
            <w:tcW w:w="567" w:type="dxa"/>
            <w:tcBorders>
              <w:top w:val="nil"/>
              <w:left w:val="nil"/>
              <w:bottom w:val="nil"/>
              <w:right w:val="nil"/>
            </w:tcBorders>
            <w:vAlign w:val="bottom"/>
          </w:tcPr>
          <w:p w:rsidR="00251DD8" w:rsidRPr="00453A79" w:rsidRDefault="00251DD8" w:rsidP="00251DD8">
            <w:pPr>
              <w:autoSpaceDE w:val="0"/>
              <w:autoSpaceDN w:val="0"/>
              <w:jc w:val="center"/>
              <w:rPr>
                <w:sz w:val="18"/>
                <w:szCs w:val="18"/>
              </w:rPr>
            </w:pPr>
          </w:p>
        </w:tc>
        <w:tc>
          <w:tcPr>
            <w:tcW w:w="227" w:type="dxa"/>
            <w:tcBorders>
              <w:top w:val="nil"/>
              <w:left w:val="nil"/>
              <w:bottom w:val="nil"/>
              <w:right w:val="nil"/>
            </w:tcBorders>
            <w:vAlign w:val="bottom"/>
          </w:tcPr>
          <w:p w:rsidR="00251DD8" w:rsidRPr="00453A79" w:rsidRDefault="00251DD8" w:rsidP="00251DD8">
            <w:pPr>
              <w:autoSpaceDE w:val="0"/>
              <w:autoSpaceDN w:val="0"/>
              <w:rPr>
                <w:sz w:val="18"/>
                <w:szCs w:val="18"/>
              </w:rPr>
            </w:pPr>
          </w:p>
        </w:tc>
        <w:tc>
          <w:tcPr>
            <w:tcW w:w="1701" w:type="dxa"/>
            <w:tcBorders>
              <w:top w:val="nil"/>
              <w:left w:val="nil"/>
              <w:bottom w:val="nil"/>
              <w:right w:val="nil"/>
            </w:tcBorders>
            <w:vAlign w:val="bottom"/>
          </w:tcPr>
          <w:p w:rsidR="00251DD8" w:rsidRPr="00453A79" w:rsidRDefault="00251DD8" w:rsidP="00251DD8">
            <w:pPr>
              <w:autoSpaceDE w:val="0"/>
              <w:autoSpaceDN w:val="0"/>
              <w:jc w:val="center"/>
              <w:rPr>
                <w:sz w:val="18"/>
                <w:szCs w:val="18"/>
              </w:rPr>
            </w:pPr>
          </w:p>
        </w:tc>
        <w:tc>
          <w:tcPr>
            <w:tcW w:w="567" w:type="dxa"/>
            <w:tcBorders>
              <w:top w:val="nil"/>
              <w:left w:val="nil"/>
              <w:bottom w:val="nil"/>
              <w:right w:val="nil"/>
            </w:tcBorders>
            <w:vAlign w:val="bottom"/>
          </w:tcPr>
          <w:p w:rsidR="00251DD8" w:rsidRPr="00453A79" w:rsidRDefault="00251DD8" w:rsidP="00251DD8">
            <w:pPr>
              <w:autoSpaceDE w:val="0"/>
              <w:autoSpaceDN w:val="0"/>
              <w:jc w:val="center"/>
              <w:rPr>
                <w:sz w:val="18"/>
                <w:szCs w:val="18"/>
              </w:rPr>
            </w:pPr>
          </w:p>
        </w:tc>
        <w:tc>
          <w:tcPr>
            <w:tcW w:w="1106" w:type="dxa"/>
            <w:tcBorders>
              <w:top w:val="nil"/>
              <w:left w:val="nil"/>
              <w:bottom w:val="nil"/>
              <w:right w:val="nil"/>
            </w:tcBorders>
            <w:vAlign w:val="bottom"/>
          </w:tcPr>
          <w:p w:rsidR="00251DD8" w:rsidRPr="00453A79" w:rsidRDefault="00251DD8" w:rsidP="00251DD8">
            <w:pPr>
              <w:autoSpaceDE w:val="0"/>
              <w:autoSpaceDN w:val="0"/>
              <w:jc w:val="center"/>
              <w:rPr>
                <w:sz w:val="18"/>
                <w:szCs w:val="18"/>
              </w:rPr>
            </w:pPr>
          </w:p>
        </w:tc>
      </w:tr>
    </w:tbl>
    <w:p w:rsidR="00251DD8" w:rsidRPr="00453A79" w:rsidRDefault="00251DD8" w:rsidP="00251DD8">
      <w:pPr>
        <w:autoSpaceDE w:val="0"/>
        <w:autoSpaceDN w:val="0"/>
        <w:spacing w:before="120"/>
        <w:ind w:firstLine="567"/>
        <w:rPr>
          <w:sz w:val="22"/>
          <w:szCs w:val="22"/>
        </w:rPr>
      </w:pPr>
      <w:r w:rsidRPr="00453A79">
        <w:rPr>
          <w:sz w:val="22"/>
          <w:szCs w:val="22"/>
        </w:rPr>
        <w:t xml:space="preserve">Право на пользование землей закреплено  </w:t>
      </w:r>
    </w:p>
    <w:p w:rsidR="00251DD8" w:rsidRPr="00453A79" w:rsidRDefault="00251DD8" w:rsidP="00251DD8">
      <w:pPr>
        <w:pBdr>
          <w:top w:val="single" w:sz="4" w:space="1" w:color="auto"/>
        </w:pBdr>
        <w:autoSpaceDE w:val="0"/>
        <w:autoSpaceDN w:val="0"/>
        <w:ind w:left="4564"/>
        <w:jc w:val="center"/>
        <w:rPr>
          <w:sz w:val="18"/>
          <w:szCs w:val="18"/>
        </w:rPr>
      </w:pPr>
      <w:r w:rsidRPr="00453A79">
        <w:rPr>
          <w:sz w:val="18"/>
          <w:szCs w:val="18"/>
        </w:rPr>
        <w:t>(наименование документа)</w:t>
      </w:r>
    </w:p>
    <w:tbl>
      <w:tblPr>
        <w:tblW w:w="0" w:type="auto"/>
        <w:tblLayout w:type="fixed"/>
        <w:tblCellMar>
          <w:left w:w="28" w:type="dxa"/>
          <w:right w:w="28" w:type="dxa"/>
        </w:tblCellMar>
        <w:tblLook w:val="0000" w:firstRow="0" w:lastRow="0" w:firstColumn="0" w:lastColumn="0" w:noHBand="0" w:noVBand="0"/>
      </w:tblPr>
      <w:tblGrid>
        <w:gridCol w:w="4706"/>
        <w:gridCol w:w="510"/>
        <w:gridCol w:w="567"/>
        <w:gridCol w:w="227"/>
        <w:gridCol w:w="1701"/>
        <w:gridCol w:w="567"/>
        <w:gridCol w:w="1106"/>
      </w:tblGrid>
      <w:tr w:rsidR="00251DD8" w:rsidRPr="00453A79" w:rsidTr="00251DD8">
        <w:trPr>
          <w:cantSplit/>
        </w:trPr>
        <w:tc>
          <w:tcPr>
            <w:tcW w:w="4706" w:type="dxa"/>
            <w:tcBorders>
              <w:top w:val="nil"/>
              <w:left w:val="nil"/>
              <w:bottom w:val="single" w:sz="4" w:space="0" w:color="auto"/>
              <w:right w:val="nil"/>
            </w:tcBorders>
            <w:vAlign w:val="bottom"/>
          </w:tcPr>
          <w:p w:rsidR="00251DD8" w:rsidRPr="00453A79" w:rsidRDefault="00251DD8" w:rsidP="00251DD8">
            <w:pPr>
              <w:autoSpaceDE w:val="0"/>
              <w:autoSpaceDN w:val="0"/>
              <w:rPr>
                <w:sz w:val="22"/>
                <w:szCs w:val="22"/>
              </w:rPr>
            </w:pPr>
          </w:p>
        </w:tc>
        <w:tc>
          <w:tcPr>
            <w:tcW w:w="510" w:type="dxa"/>
            <w:tcBorders>
              <w:top w:val="nil"/>
              <w:left w:val="nil"/>
              <w:bottom w:val="nil"/>
              <w:right w:val="nil"/>
            </w:tcBorders>
            <w:vAlign w:val="bottom"/>
          </w:tcPr>
          <w:p w:rsidR="00251DD8" w:rsidRPr="00453A79" w:rsidRDefault="00251DD8" w:rsidP="00251DD8">
            <w:pPr>
              <w:autoSpaceDE w:val="0"/>
              <w:autoSpaceDN w:val="0"/>
              <w:jc w:val="right"/>
              <w:rPr>
                <w:sz w:val="22"/>
                <w:szCs w:val="22"/>
              </w:rPr>
            </w:pPr>
            <w:r w:rsidRPr="00453A79">
              <w:rPr>
                <w:sz w:val="22"/>
                <w:szCs w:val="22"/>
              </w:rPr>
              <w:t>от “</w:t>
            </w:r>
          </w:p>
        </w:tc>
        <w:tc>
          <w:tcPr>
            <w:tcW w:w="567" w:type="dxa"/>
            <w:tcBorders>
              <w:top w:val="nil"/>
              <w:left w:val="nil"/>
              <w:bottom w:val="single" w:sz="4" w:space="0" w:color="auto"/>
              <w:right w:val="nil"/>
            </w:tcBorders>
            <w:vAlign w:val="bottom"/>
          </w:tcPr>
          <w:p w:rsidR="00251DD8" w:rsidRPr="00453A79" w:rsidRDefault="00251DD8" w:rsidP="00251DD8">
            <w:pPr>
              <w:autoSpaceDE w:val="0"/>
              <w:autoSpaceDN w:val="0"/>
              <w:jc w:val="center"/>
              <w:rPr>
                <w:sz w:val="22"/>
                <w:szCs w:val="22"/>
              </w:rPr>
            </w:pPr>
          </w:p>
        </w:tc>
        <w:tc>
          <w:tcPr>
            <w:tcW w:w="227" w:type="dxa"/>
            <w:tcBorders>
              <w:top w:val="nil"/>
              <w:left w:val="nil"/>
              <w:bottom w:val="nil"/>
              <w:right w:val="nil"/>
            </w:tcBorders>
            <w:vAlign w:val="bottom"/>
          </w:tcPr>
          <w:p w:rsidR="00251DD8" w:rsidRPr="00453A79" w:rsidRDefault="00251DD8" w:rsidP="00251DD8">
            <w:pPr>
              <w:autoSpaceDE w:val="0"/>
              <w:autoSpaceDN w:val="0"/>
              <w:rPr>
                <w:sz w:val="22"/>
                <w:szCs w:val="22"/>
              </w:rPr>
            </w:pPr>
            <w:r w:rsidRPr="00453A79">
              <w:rPr>
                <w:sz w:val="22"/>
                <w:szCs w:val="22"/>
              </w:rPr>
              <w:t>”</w:t>
            </w:r>
          </w:p>
        </w:tc>
        <w:tc>
          <w:tcPr>
            <w:tcW w:w="1701" w:type="dxa"/>
            <w:tcBorders>
              <w:top w:val="nil"/>
              <w:left w:val="nil"/>
              <w:bottom w:val="single" w:sz="4" w:space="0" w:color="auto"/>
              <w:right w:val="nil"/>
            </w:tcBorders>
            <w:vAlign w:val="bottom"/>
          </w:tcPr>
          <w:p w:rsidR="00251DD8" w:rsidRPr="00453A79" w:rsidRDefault="00251DD8" w:rsidP="00251DD8">
            <w:pPr>
              <w:autoSpaceDE w:val="0"/>
              <w:autoSpaceDN w:val="0"/>
              <w:jc w:val="center"/>
              <w:rPr>
                <w:sz w:val="22"/>
                <w:szCs w:val="22"/>
              </w:rPr>
            </w:pPr>
          </w:p>
        </w:tc>
        <w:tc>
          <w:tcPr>
            <w:tcW w:w="567" w:type="dxa"/>
            <w:tcBorders>
              <w:top w:val="nil"/>
              <w:left w:val="nil"/>
              <w:bottom w:val="nil"/>
              <w:right w:val="nil"/>
            </w:tcBorders>
            <w:vAlign w:val="bottom"/>
          </w:tcPr>
          <w:p w:rsidR="00251DD8" w:rsidRPr="00453A79" w:rsidRDefault="00251DD8" w:rsidP="00251DD8">
            <w:pPr>
              <w:autoSpaceDE w:val="0"/>
              <w:autoSpaceDN w:val="0"/>
              <w:jc w:val="center"/>
              <w:rPr>
                <w:sz w:val="22"/>
                <w:szCs w:val="22"/>
              </w:rPr>
            </w:pPr>
            <w:r w:rsidRPr="00453A79">
              <w:rPr>
                <w:sz w:val="22"/>
                <w:szCs w:val="22"/>
              </w:rPr>
              <w:t>г. №</w:t>
            </w:r>
          </w:p>
        </w:tc>
        <w:tc>
          <w:tcPr>
            <w:tcW w:w="1106" w:type="dxa"/>
            <w:tcBorders>
              <w:top w:val="nil"/>
              <w:left w:val="nil"/>
              <w:bottom w:val="single" w:sz="4" w:space="0" w:color="auto"/>
              <w:right w:val="nil"/>
            </w:tcBorders>
            <w:vAlign w:val="bottom"/>
          </w:tcPr>
          <w:p w:rsidR="00251DD8" w:rsidRPr="00453A79" w:rsidRDefault="00251DD8" w:rsidP="00251DD8">
            <w:pPr>
              <w:autoSpaceDE w:val="0"/>
              <w:autoSpaceDN w:val="0"/>
              <w:jc w:val="center"/>
              <w:rPr>
                <w:sz w:val="22"/>
                <w:szCs w:val="22"/>
              </w:rPr>
            </w:pPr>
          </w:p>
        </w:tc>
      </w:tr>
    </w:tbl>
    <w:p w:rsidR="00251DD8" w:rsidRPr="00453A79" w:rsidRDefault="00251DD8" w:rsidP="00251DD8">
      <w:pPr>
        <w:autoSpaceDE w:val="0"/>
        <w:autoSpaceDN w:val="0"/>
        <w:spacing w:before="120"/>
        <w:ind w:firstLine="567"/>
        <w:rPr>
          <w:sz w:val="22"/>
          <w:szCs w:val="22"/>
        </w:rPr>
      </w:pPr>
      <w:r w:rsidRPr="00453A79">
        <w:rPr>
          <w:sz w:val="22"/>
          <w:szCs w:val="22"/>
        </w:rPr>
        <w:t xml:space="preserve">Проектная документация на строительство объекта разработана  </w:t>
      </w:r>
    </w:p>
    <w:p w:rsidR="00251DD8" w:rsidRPr="00453A79" w:rsidRDefault="00251DD8" w:rsidP="00251DD8">
      <w:pPr>
        <w:pBdr>
          <w:top w:val="single" w:sz="4" w:space="1" w:color="auto"/>
        </w:pBdr>
        <w:autoSpaceDE w:val="0"/>
        <w:autoSpaceDN w:val="0"/>
        <w:ind w:left="6719"/>
        <w:rPr>
          <w:sz w:val="2"/>
          <w:szCs w:val="2"/>
        </w:rPr>
      </w:pPr>
    </w:p>
    <w:p w:rsidR="00251DD8" w:rsidRPr="00453A79" w:rsidRDefault="00251DD8" w:rsidP="00251DD8">
      <w:pPr>
        <w:autoSpaceDE w:val="0"/>
        <w:autoSpaceDN w:val="0"/>
        <w:rPr>
          <w:sz w:val="22"/>
          <w:szCs w:val="22"/>
        </w:rPr>
      </w:pPr>
    </w:p>
    <w:p w:rsidR="00251DD8" w:rsidRPr="00453A79" w:rsidRDefault="00251DD8" w:rsidP="00251DD8">
      <w:pPr>
        <w:pBdr>
          <w:top w:val="single" w:sz="4" w:space="1" w:color="auto"/>
        </w:pBdr>
        <w:autoSpaceDE w:val="0"/>
        <w:autoSpaceDN w:val="0"/>
        <w:jc w:val="center"/>
        <w:rPr>
          <w:sz w:val="18"/>
          <w:szCs w:val="18"/>
        </w:rPr>
      </w:pPr>
      <w:r w:rsidRPr="00453A79">
        <w:rPr>
          <w:sz w:val="18"/>
          <w:szCs w:val="18"/>
        </w:rPr>
        <w:t>(наименование проектной организации, ИНН, юридический и почтовый адреса,</w:t>
      </w:r>
    </w:p>
    <w:p w:rsidR="00251DD8" w:rsidRPr="00453A79" w:rsidRDefault="00251DD8" w:rsidP="00251DD8">
      <w:pPr>
        <w:autoSpaceDE w:val="0"/>
        <w:autoSpaceDN w:val="0"/>
        <w:rPr>
          <w:sz w:val="22"/>
          <w:szCs w:val="22"/>
        </w:rPr>
      </w:pPr>
    </w:p>
    <w:p w:rsidR="00251DD8" w:rsidRPr="00453A79" w:rsidRDefault="00251DD8" w:rsidP="00251DD8">
      <w:pPr>
        <w:pBdr>
          <w:top w:val="single" w:sz="4" w:space="1" w:color="auto"/>
        </w:pBdr>
        <w:autoSpaceDE w:val="0"/>
        <w:autoSpaceDN w:val="0"/>
        <w:jc w:val="center"/>
        <w:rPr>
          <w:sz w:val="18"/>
          <w:szCs w:val="18"/>
        </w:rPr>
      </w:pPr>
      <w:r w:rsidRPr="00453A79">
        <w:rPr>
          <w:sz w:val="18"/>
          <w:szCs w:val="18"/>
        </w:rPr>
        <w:t>Ф.И.О. руководителя, номер телефона, банковские реквизиты</w:t>
      </w:r>
    </w:p>
    <w:p w:rsidR="00251DD8" w:rsidRPr="00453A79" w:rsidRDefault="00251DD8" w:rsidP="00251DD8">
      <w:pPr>
        <w:autoSpaceDE w:val="0"/>
        <w:autoSpaceDN w:val="0"/>
        <w:rPr>
          <w:sz w:val="22"/>
          <w:szCs w:val="22"/>
        </w:rPr>
      </w:pPr>
    </w:p>
    <w:p w:rsidR="00251DD8" w:rsidRPr="00453A79" w:rsidRDefault="00251DD8" w:rsidP="00251DD8">
      <w:pPr>
        <w:pBdr>
          <w:top w:val="single" w:sz="4" w:space="1" w:color="auto"/>
        </w:pBdr>
        <w:autoSpaceDE w:val="0"/>
        <w:autoSpaceDN w:val="0"/>
        <w:jc w:val="center"/>
        <w:rPr>
          <w:sz w:val="18"/>
          <w:szCs w:val="18"/>
        </w:rPr>
      </w:pPr>
      <w:r w:rsidRPr="00453A79">
        <w:rPr>
          <w:sz w:val="18"/>
          <w:szCs w:val="18"/>
        </w:rPr>
        <w:t>(наименование банка, р/с, к/с, БИК))</w:t>
      </w:r>
    </w:p>
    <w:p w:rsidR="00251DD8" w:rsidRPr="00453A79" w:rsidRDefault="00251DD8" w:rsidP="00251DD8">
      <w:pPr>
        <w:autoSpaceDE w:val="0"/>
        <w:autoSpaceDN w:val="0"/>
        <w:spacing w:before="120"/>
        <w:rPr>
          <w:sz w:val="22"/>
          <w:szCs w:val="22"/>
        </w:rPr>
      </w:pPr>
      <w:r w:rsidRPr="00453A79">
        <w:rPr>
          <w:sz w:val="22"/>
          <w:szCs w:val="22"/>
        </w:rPr>
        <w:t xml:space="preserve">имеющей право на выполнение проектных работ, закрепленное  </w:t>
      </w:r>
    </w:p>
    <w:p w:rsidR="00251DD8" w:rsidRPr="00453A79" w:rsidRDefault="00251DD8" w:rsidP="00251DD8">
      <w:pPr>
        <w:pBdr>
          <w:top w:val="single" w:sz="4" w:space="1" w:color="auto"/>
        </w:pBdr>
        <w:autoSpaceDE w:val="0"/>
        <w:autoSpaceDN w:val="0"/>
        <w:ind w:left="6096"/>
        <w:rPr>
          <w:sz w:val="2"/>
          <w:szCs w:val="2"/>
        </w:rPr>
      </w:pPr>
    </w:p>
    <w:p w:rsidR="00251DD8" w:rsidRPr="00453A79" w:rsidRDefault="00251DD8" w:rsidP="00251DD8">
      <w:pPr>
        <w:autoSpaceDE w:val="0"/>
        <w:autoSpaceDN w:val="0"/>
        <w:rPr>
          <w:sz w:val="22"/>
          <w:szCs w:val="22"/>
        </w:rPr>
      </w:pPr>
    </w:p>
    <w:p w:rsidR="00251DD8" w:rsidRPr="00453A79" w:rsidRDefault="00251DD8" w:rsidP="00251DD8">
      <w:pPr>
        <w:pBdr>
          <w:top w:val="single" w:sz="4" w:space="1" w:color="auto"/>
        </w:pBdr>
        <w:autoSpaceDE w:val="0"/>
        <w:autoSpaceDN w:val="0"/>
        <w:spacing w:after="120"/>
        <w:jc w:val="center"/>
        <w:rPr>
          <w:sz w:val="18"/>
          <w:szCs w:val="18"/>
        </w:rPr>
      </w:pPr>
      <w:r w:rsidRPr="00453A79">
        <w:rPr>
          <w:sz w:val="18"/>
          <w:szCs w:val="18"/>
        </w:rPr>
        <w:t>(наименование документа и уполномоченной организации, его выдавшей)</w:t>
      </w:r>
    </w:p>
    <w:tbl>
      <w:tblPr>
        <w:tblW w:w="10094" w:type="dxa"/>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1985"/>
        <w:gridCol w:w="4196"/>
      </w:tblGrid>
      <w:tr w:rsidR="00251DD8" w:rsidRPr="00453A79" w:rsidTr="00251DD8">
        <w:trPr>
          <w:cantSplit/>
        </w:trPr>
        <w:tc>
          <w:tcPr>
            <w:tcW w:w="284" w:type="dxa"/>
            <w:tcBorders>
              <w:top w:val="nil"/>
              <w:left w:val="nil"/>
              <w:bottom w:val="nil"/>
              <w:right w:val="nil"/>
            </w:tcBorders>
            <w:vAlign w:val="bottom"/>
          </w:tcPr>
          <w:p w:rsidR="00251DD8" w:rsidRPr="00453A79" w:rsidRDefault="00251DD8" w:rsidP="00251DD8">
            <w:pPr>
              <w:autoSpaceDE w:val="0"/>
              <w:autoSpaceDN w:val="0"/>
              <w:rPr>
                <w:sz w:val="22"/>
                <w:szCs w:val="22"/>
              </w:rPr>
            </w:pPr>
            <w:r w:rsidRPr="00453A79">
              <w:rPr>
                <w:sz w:val="22"/>
                <w:szCs w:val="22"/>
              </w:rPr>
              <w:t>от</w:t>
            </w:r>
          </w:p>
        </w:tc>
        <w:tc>
          <w:tcPr>
            <w:tcW w:w="198" w:type="dxa"/>
            <w:tcBorders>
              <w:top w:val="nil"/>
              <w:left w:val="nil"/>
              <w:bottom w:val="nil"/>
              <w:right w:val="nil"/>
            </w:tcBorders>
            <w:vAlign w:val="bottom"/>
          </w:tcPr>
          <w:p w:rsidR="00251DD8" w:rsidRPr="00453A79" w:rsidRDefault="00251DD8" w:rsidP="00251DD8">
            <w:pPr>
              <w:autoSpaceDE w:val="0"/>
              <w:autoSpaceDN w:val="0"/>
              <w:jc w:val="right"/>
              <w:rPr>
                <w:sz w:val="22"/>
                <w:szCs w:val="22"/>
              </w:rPr>
            </w:pPr>
            <w:r w:rsidRPr="00453A79">
              <w:rPr>
                <w:sz w:val="22"/>
                <w:szCs w:val="22"/>
              </w:rPr>
              <w:t>“</w:t>
            </w:r>
          </w:p>
        </w:tc>
        <w:tc>
          <w:tcPr>
            <w:tcW w:w="567" w:type="dxa"/>
            <w:tcBorders>
              <w:top w:val="nil"/>
              <w:left w:val="nil"/>
              <w:bottom w:val="single" w:sz="4" w:space="0" w:color="auto"/>
              <w:right w:val="nil"/>
            </w:tcBorders>
            <w:vAlign w:val="bottom"/>
          </w:tcPr>
          <w:p w:rsidR="00251DD8" w:rsidRPr="00453A79" w:rsidRDefault="00251DD8" w:rsidP="00251DD8">
            <w:pPr>
              <w:autoSpaceDE w:val="0"/>
              <w:autoSpaceDN w:val="0"/>
              <w:jc w:val="center"/>
              <w:rPr>
                <w:sz w:val="22"/>
                <w:szCs w:val="22"/>
              </w:rPr>
            </w:pPr>
          </w:p>
        </w:tc>
        <w:tc>
          <w:tcPr>
            <w:tcW w:w="284" w:type="dxa"/>
            <w:tcBorders>
              <w:top w:val="nil"/>
              <w:left w:val="nil"/>
              <w:bottom w:val="nil"/>
              <w:right w:val="nil"/>
            </w:tcBorders>
            <w:vAlign w:val="bottom"/>
          </w:tcPr>
          <w:p w:rsidR="00251DD8" w:rsidRPr="00453A79" w:rsidRDefault="00251DD8" w:rsidP="00251DD8">
            <w:pPr>
              <w:autoSpaceDE w:val="0"/>
              <w:autoSpaceDN w:val="0"/>
              <w:rPr>
                <w:sz w:val="22"/>
                <w:szCs w:val="22"/>
              </w:rPr>
            </w:pPr>
            <w:r w:rsidRPr="00453A79">
              <w:rPr>
                <w:sz w:val="22"/>
                <w:szCs w:val="22"/>
              </w:rPr>
              <w:t>”</w:t>
            </w:r>
          </w:p>
        </w:tc>
        <w:tc>
          <w:tcPr>
            <w:tcW w:w="1956" w:type="dxa"/>
            <w:tcBorders>
              <w:top w:val="nil"/>
              <w:left w:val="nil"/>
              <w:bottom w:val="single" w:sz="4" w:space="0" w:color="auto"/>
              <w:right w:val="nil"/>
            </w:tcBorders>
            <w:vAlign w:val="bottom"/>
          </w:tcPr>
          <w:p w:rsidR="00251DD8" w:rsidRPr="00453A79" w:rsidRDefault="00251DD8" w:rsidP="00251DD8">
            <w:pPr>
              <w:autoSpaceDE w:val="0"/>
              <w:autoSpaceDN w:val="0"/>
              <w:jc w:val="center"/>
              <w:rPr>
                <w:sz w:val="22"/>
                <w:szCs w:val="22"/>
              </w:rPr>
            </w:pPr>
          </w:p>
        </w:tc>
        <w:tc>
          <w:tcPr>
            <w:tcW w:w="624" w:type="dxa"/>
            <w:tcBorders>
              <w:top w:val="nil"/>
              <w:left w:val="nil"/>
              <w:bottom w:val="nil"/>
              <w:right w:val="nil"/>
            </w:tcBorders>
            <w:vAlign w:val="bottom"/>
          </w:tcPr>
          <w:p w:rsidR="00251DD8" w:rsidRPr="00453A79" w:rsidRDefault="00251DD8" w:rsidP="00251DD8">
            <w:pPr>
              <w:autoSpaceDE w:val="0"/>
              <w:autoSpaceDN w:val="0"/>
              <w:jc w:val="center"/>
              <w:rPr>
                <w:sz w:val="22"/>
                <w:szCs w:val="22"/>
              </w:rPr>
            </w:pPr>
            <w:r w:rsidRPr="00453A79">
              <w:rPr>
                <w:sz w:val="22"/>
                <w:szCs w:val="22"/>
              </w:rPr>
              <w:t>г. №</w:t>
            </w:r>
          </w:p>
        </w:tc>
        <w:tc>
          <w:tcPr>
            <w:tcW w:w="1985" w:type="dxa"/>
            <w:tcBorders>
              <w:top w:val="nil"/>
              <w:left w:val="nil"/>
              <w:bottom w:val="single" w:sz="4" w:space="0" w:color="auto"/>
              <w:right w:val="nil"/>
            </w:tcBorders>
            <w:vAlign w:val="bottom"/>
          </w:tcPr>
          <w:p w:rsidR="00251DD8" w:rsidRPr="00453A79" w:rsidRDefault="00251DD8" w:rsidP="00251DD8">
            <w:pPr>
              <w:autoSpaceDE w:val="0"/>
              <w:autoSpaceDN w:val="0"/>
              <w:jc w:val="center"/>
              <w:rPr>
                <w:sz w:val="22"/>
                <w:szCs w:val="22"/>
              </w:rPr>
            </w:pPr>
          </w:p>
        </w:tc>
        <w:tc>
          <w:tcPr>
            <w:tcW w:w="4196" w:type="dxa"/>
            <w:tcBorders>
              <w:top w:val="nil"/>
              <w:left w:val="nil"/>
              <w:bottom w:val="nil"/>
              <w:right w:val="nil"/>
            </w:tcBorders>
            <w:vAlign w:val="bottom"/>
          </w:tcPr>
          <w:p w:rsidR="00251DD8" w:rsidRPr="00453A79" w:rsidRDefault="00251DD8" w:rsidP="00251DD8">
            <w:pPr>
              <w:autoSpaceDE w:val="0"/>
              <w:autoSpaceDN w:val="0"/>
              <w:rPr>
                <w:sz w:val="22"/>
                <w:szCs w:val="22"/>
              </w:rPr>
            </w:pPr>
            <w:r w:rsidRPr="00453A79">
              <w:rPr>
                <w:sz w:val="22"/>
                <w:szCs w:val="22"/>
              </w:rPr>
              <w:t xml:space="preserve">, и согласована в установленном </w:t>
            </w:r>
          </w:p>
        </w:tc>
      </w:tr>
    </w:tbl>
    <w:p w:rsidR="00251DD8" w:rsidRPr="00453A79" w:rsidRDefault="00251DD8" w:rsidP="00251DD8">
      <w:pPr>
        <w:autoSpaceDE w:val="0"/>
        <w:autoSpaceDN w:val="0"/>
        <w:spacing w:after="120"/>
        <w:rPr>
          <w:sz w:val="22"/>
          <w:szCs w:val="22"/>
        </w:rPr>
      </w:pPr>
      <w:r w:rsidRPr="00453A79">
        <w:rPr>
          <w:sz w:val="22"/>
          <w:szCs w:val="22"/>
        </w:rPr>
        <w:t>порядке с заинтересованными организациями и органами архитектуры и градостроительства:</w:t>
      </w:r>
    </w:p>
    <w:tbl>
      <w:tblPr>
        <w:tblW w:w="0" w:type="auto"/>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3770"/>
        <w:gridCol w:w="1701"/>
      </w:tblGrid>
      <w:tr w:rsidR="00251DD8" w:rsidRPr="00453A79" w:rsidTr="00251DD8">
        <w:trPr>
          <w:cantSplit/>
        </w:trPr>
        <w:tc>
          <w:tcPr>
            <w:tcW w:w="7683" w:type="dxa"/>
            <w:gridSpan w:val="7"/>
            <w:tcBorders>
              <w:top w:val="nil"/>
              <w:left w:val="nil"/>
              <w:bottom w:val="nil"/>
              <w:right w:val="nil"/>
            </w:tcBorders>
            <w:vAlign w:val="bottom"/>
          </w:tcPr>
          <w:p w:rsidR="00251DD8" w:rsidRPr="00453A79" w:rsidRDefault="00251DD8" w:rsidP="00251DD8">
            <w:pPr>
              <w:autoSpaceDE w:val="0"/>
              <w:autoSpaceDN w:val="0"/>
              <w:ind w:firstLine="567"/>
              <w:rPr>
                <w:sz w:val="22"/>
                <w:szCs w:val="22"/>
              </w:rPr>
            </w:pPr>
            <w:r w:rsidRPr="00453A79">
              <w:rPr>
                <w:sz w:val="22"/>
                <w:szCs w:val="22"/>
              </w:rPr>
              <w:t>– положительное заключение государственной экспертизы получено за №</w:t>
            </w:r>
          </w:p>
        </w:tc>
        <w:tc>
          <w:tcPr>
            <w:tcW w:w="1701" w:type="dxa"/>
            <w:tcBorders>
              <w:top w:val="nil"/>
              <w:left w:val="nil"/>
              <w:bottom w:val="single" w:sz="4" w:space="0" w:color="auto"/>
              <w:right w:val="nil"/>
            </w:tcBorders>
            <w:vAlign w:val="bottom"/>
          </w:tcPr>
          <w:p w:rsidR="00251DD8" w:rsidRPr="00453A79" w:rsidRDefault="00251DD8" w:rsidP="00251DD8">
            <w:pPr>
              <w:autoSpaceDE w:val="0"/>
              <w:autoSpaceDN w:val="0"/>
              <w:jc w:val="center"/>
              <w:rPr>
                <w:sz w:val="22"/>
                <w:szCs w:val="22"/>
              </w:rPr>
            </w:pPr>
          </w:p>
        </w:tc>
      </w:tr>
      <w:tr w:rsidR="00251DD8" w:rsidRPr="00453A79" w:rsidTr="00251DD8">
        <w:trPr>
          <w:gridAfter w:val="2"/>
          <w:wAfter w:w="5471" w:type="dxa"/>
          <w:cantSplit/>
        </w:trPr>
        <w:tc>
          <w:tcPr>
            <w:tcW w:w="284" w:type="dxa"/>
            <w:tcBorders>
              <w:top w:val="nil"/>
              <w:left w:val="nil"/>
              <w:bottom w:val="nil"/>
              <w:right w:val="nil"/>
            </w:tcBorders>
            <w:vAlign w:val="bottom"/>
          </w:tcPr>
          <w:p w:rsidR="00251DD8" w:rsidRPr="00453A79" w:rsidRDefault="00251DD8" w:rsidP="00251DD8">
            <w:pPr>
              <w:autoSpaceDE w:val="0"/>
              <w:autoSpaceDN w:val="0"/>
              <w:rPr>
                <w:sz w:val="22"/>
                <w:szCs w:val="22"/>
              </w:rPr>
            </w:pPr>
            <w:r w:rsidRPr="00453A79">
              <w:rPr>
                <w:sz w:val="22"/>
                <w:szCs w:val="22"/>
              </w:rPr>
              <w:t>от</w:t>
            </w:r>
          </w:p>
        </w:tc>
        <w:tc>
          <w:tcPr>
            <w:tcW w:w="198" w:type="dxa"/>
            <w:tcBorders>
              <w:top w:val="nil"/>
              <w:left w:val="nil"/>
              <w:bottom w:val="nil"/>
              <w:right w:val="nil"/>
            </w:tcBorders>
            <w:vAlign w:val="bottom"/>
          </w:tcPr>
          <w:p w:rsidR="00251DD8" w:rsidRPr="00453A79" w:rsidRDefault="00251DD8" w:rsidP="00251DD8">
            <w:pPr>
              <w:autoSpaceDE w:val="0"/>
              <w:autoSpaceDN w:val="0"/>
              <w:jc w:val="right"/>
              <w:rPr>
                <w:sz w:val="22"/>
                <w:szCs w:val="22"/>
              </w:rPr>
            </w:pPr>
            <w:r w:rsidRPr="00453A79">
              <w:rPr>
                <w:sz w:val="22"/>
                <w:szCs w:val="22"/>
              </w:rPr>
              <w:t>“</w:t>
            </w:r>
          </w:p>
        </w:tc>
        <w:tc>
          <w:tcPr>
            <w:tcW w:w="567" w:type="dxa"/>
            <w:tcBorders>
              <w:top w:val="nil"/>
              <w:left w:val="nil"/>
              <w:bottom w:val="single" w:sz="4" w:space="0" w:color="auto"/>
              <w:right w:val="nil"/>
            </w:tcBorders>
            <w:vAlign w:val="bottom"/>
          </w:tcPr>
          <w:p w:rsidR="00251DD8" w:rsidRPr="00453A79" w:rsidRDefault="00251DD8" w:rsidP="00251DD8">
            <w:pPr>
              <w:autoSpaceDE w:val="0"/>
              <w:autoSpaceDN w:val="0"/>
              <w:jc w:val="center"/>
              <w:rPr>
                <w:sz w:val="22"/>
                <w:szCs w:val="22"/>
              </w:rPr>
            </w:pPr>
          </w:p>
        </w:tc>
        <w:tc>
          <w:tcPr>
            <w:tcW w:w="284" w:type="dxa"/>
            <w:tcBorders>
              <w:top w:val="nil"/>
              <w:left w:val="nil"/>
              <w:bottom w:val="nil"/>
              <w:right w:val="nil"/>
            </w:tcBorders>
            <w:vAlign w:val="bottom"/>
          </w:tcPr>
          <w:p w:rsidR="00251DD8" w:rsidRPr="00453A79" w:rsidRDefault="00251DD8" w:rsidP="00251DD8">
            <w:pPr>
              <w:autoSpaceDE w:val="0"/>
              <w:autoSpaceDN w:val="0"/>
              <w:rPr>
                <w:sz w:val="22"/>
                <w:szCs w:val="22"/>
              </w:rPr>
            </w:pPr>
            <w:r w:rsidRPr="00453A79">
              <w:rPr>
                <w:sz w:val="22"/>
                <w:szCs w:val="22"/>
              </w:rPr>
              <w:t>”</w:t>
            </w:r>
          </w:p>
        </w:tc>
        <w:tc>
          <w:tcPr>
            <w:tcW w:w="1956" w:type="dxa"/>
            <w:tcBorders>
              <w:top w:val="nil"/>
              <w:left w:val="nil"/>
              <w:bottom w:val="single" w:sz="4" w:space="0" w:color="auto"/>
              <w:right w:val="nil"/>
            </w:tcBorders>
            <w:vAlign w:val="bottom"/>
          </w:tcPr>
          <w:p w:rsidR="00251DD8" w:rsidRPr="00453A79" w:rsidRDefault="00251DD8" w:rsidP="00251DD8">
            <w:pPr>
              <w:autoSpaceDE w:val="0"/>
              <w:autoSpaceDN w:val="0"/>
              <w:jc w:val="center"/>
              <w:rPr>
                <w:sz w:val="22"/>
                <w:szCs w:val="22"/>
              </w:rPr>
            </w:pPr>
          </w:p>
        </w:tc>
        <w:tc>
          <w:tcPr>
            <w:tcW w:w="624" w:type="dxa"/>
            <w:tcBorders>
              <w:top w:val="nil"/>
              <w:left w:val="nil"/>
              <w:bottom w:val="nil"/>
              <w:right w:val="nil"/>
            </w:tcBorders>
            <w:vAlign w:val="bottom"/>
          </w:tcPr>
          <w:p w:rsidR="00251DD8" w:rsidRPr="00453A79" w:rsidRDefault="00251DD8" w:rsidP="00251DD8">
            <w:pPr>
              <w:autoSpaceDE w:val="0"/>
              <w:autoSpaceDN w:val="0"/>
              <w:ind w:left="57"/>
              <w:rPr>
                <w:sz w:val="22"/>
                <w:szCs w:val="22"/>
              </w:rPr>
            </w:pPr>
            <w:r w:rsidRPr="00453A79">
              <w:rPr>
                <w:sz w:val="22"/>
                <w:szCs w:val="22"/>
              </w:rPr>
              <w:t>г.</w:t>
            </w:r>
          </w:p>
        </w:tc>
      </w:tr>
    </w:tbl>
    <w:p w:rsidR="00251DD8" w:rsidRPr="00453A79" w:rsidRDefault="00251DD8" w:rsidP="00251DD8">
      <w:pPr>
        <w:autoSpaceDE w:val="0"/>
        <w:autoSpaceDN w:val="0"/>
        <w:spacing w:before="120"/>
        <w:ind w:firstLine="567"/>
        <w:rPr>
          <w:sz w:val="22"/>
          <w:szCs w:val="22"/>
        </w:rPr>
      </w:pPr>
      <w:r w:rsidRPr="00453A79">
        <w:rPr>
          <w:sz w:val="22"/>
          <w:szCs w:val="22"/>
        </w:rPr>
        <w:t xml:space="preserve">– схема планировочной организации земельного участка согласована  </w:t>
      </w:r>
    </w:p>
    <w:p w:rsidR="00251DD8" w:rsidRPr="00453A79" w:rsidRDefault="00251DD8" w:rsidP="00251DD8">
      <w:pPr>
        <w:pBdr>
          <w:top w:val="single" w:sz="4" w:space="1" w:color="auto"/>
        </w:pBdr>
        <w:autoSpaceDE w:val="0"/>
        <w:autoSpaceDN w:val="0"/>
        <w:ind w:left="7230"/>
        <w:rPr>
          <w:sz w:val="2"/>
          <w:szCs w:val="2"/>
        </w:rPr>
      </w:pPr>
    </w:p>
    <w:tbl>
      <w:tblPr>
        <w:tblW w:w="9554" w:type="dxa"/>
        <w:tblLayout w:type="fixed"/>
        <w:tblCellMar>
          <w:left w:w="28" w:type="dxa"/>
          <w:right w:w="28" w:type="dxa"/>
        </w:tblCellMar>
        <w:tblLook w:val="0000" w:firstRow="0" w:lastRow="0" w:firstColumn="0" w:lastColumn="0" w:noHBand="0" w:noVBand="0"/>
      </w:tblPr>
      <w:tblGrid>
        <w:gridCol w:w="4706"/>
        <w:gridCol w:w="624"/>
        <w:gridCol w:w="1418"/>
        <w:gridCol w:w="510"/>
        <w:gridCol w:w="567"/>
        <w:gridCol w:w="227"/>
        <w:gridCol w:w="1190"/>
        <w:gridCol w:w="312"/>
      </w:tblGrid>
      <w:tr w:rsidR="00251DD8" w:rsidRPr="00453A79" w:rsidTr="00251DD8">
        <w:trPr>
          <w:cantSplit/>
        </w:trPr>
        <w:tc>
          <w:tcPr>
            <w:tcW w:w="4706" w:type="dxa"/>
            <w:tcBorders>
              <w:top w:val="nil"/>
              <w:left w:val="nil"/>
              <w:bottom w:val="single" w:sz="4" w:space="0" w:color="auto"/>
              <w:right w:val="nil"/>
            </w:tcBorders>
            <w:vAlign w:val="bottom"/>
          </w:tcPr>
          <w:p w:rsidR="00251DD8" w:rsidRPr="00453A79" w:rsidRDefault="00251DD8" w:rsidP="00251DD8">
            <w:pPr>
              <w:autoSpaceDE w:val="0"/>
              <w:autoSpaceDN w:val="0"/>
              <w:rPr>
                <w:sz w:val="22"/>
                <w:szCs w:val="22"/>
              </w:rPr>
            </w:pPr>
          </w:p>
        </w:tc>
        <w:tc>
          <w:tcPr>
            <w:tcW w:w="624" w:type="dxa"/>
            <w:tcBorders>
              <w:top w:val="nil"/>
              <w:left w:val="nil"/>
              <w:bottom w:val="nil"/>
              <w:right w:val="nil"/>
            </w:tcBorders>
            <w:vAlign w:val="bottom"/>
          </w:tcPr>
          <w:p w:rsidR="00251DD8" w:rsidRPr="00453A79" w:rsidRDefault="00251DD8" w:rsidP="00251DD8">
            <w:pPr>
              <w:autoSpaceDE w:val="0"/>
              <w:autoSpaceDN w:val="0"/>
              <w:jc w:val="center"/>
              <w:rPr>
                <w:sz w:val="22"/>
                <w:szCs w:val="22"/>
              </w:rPr>
            </w:pPr>
            <w:r w:rsidRPr="00453A79">
              <w:rPr>
                <w:sz w:val="22"/>
                <w:szCs w:val="22"/>
              </w:rPr>
              <w:t>за №</w:t>
            </w:r>
          </w:p>
        </w:tc>
        <w:tc>
          <w:tcPr>
            <w:tcW w:w="1418" w:type="dxa"/>
            <w:tcBorders>
              <w:top w:val="nil"/>
              <w:left w:val="nil"/>
              <w:bottom w:val="single" w:sz="4" w:space="0" w:color="auto"/>
              <w:right w:val="nil"/>
            </w:tcBorders>
            <w:vAlign w:val="bottom"/>
          </w:tcPr>
          <w:p w:rsidR="00251DD8" w:rsidRPr="00453A79" w:rsidRDefault="00251DD8" w:rsidP="00251DD8">
            <w:pPr>
              <w:autoSpaceDE w:val="0"/>
              <w:autoSpaceDN w:val="0"/>
              <w:jc w:val="center"/>
              <w:rPr>
                <w:sz w:val="22"/>
                <w:szCs w:val="22"/>
              </w:rPr>
            </w:pPr>
          </w:p>
        </w:tc>
        <w:tc>
          <w:tcPr>
            <w:tcW w:w="510" w:type="dxa"/>
            <w:tcBorders>
              <w:top w:val="nil"/>
              <w:left w:val="nil"/>
              <w:bottom w:val="nil"/>
              <w:right w:val="nil"/>
            </w:tcBorders>
            <w:vAlign w:val="bottom"/>
          </w:tcPr>
          <w:p w:rsidR="00251DD8" w:rsidRPr="00453A79" w:rsidRDefault="00251DD8" w:rsidP="00251DD8">
            <w:pPr>
              <w:autoSpaceDE w:val="0"/>
              <w:autoSpaceDN w:val="0"/>
              <w:jc w:val="right"/>
              <w:rPr>
                <w:sz w:val="22"/>
                <w:szCs w:val="22"/>
              </w:rPr>
            </w:pPr>
            <w:r w:rsidRPr="00453A79">
              <w:rPr>
                <w:sz w:val="22"/>
                <w:szCs w:val="22"/>
              </w:rPr>
              <w:t>от “</w:t>
            </w:r>
          </w:p>
        </w:tc>
        <w:tc>
          <w:tcPr>
            <w:tcW w:w="567" w:type="dxa"/>
            <w:tcBorders>
              <w:top w:val="nil"/>
              <w:left w:val="nil"/>
              <w:bottom w:val="single" w:sz="4" w:space="0" w:color="auto"/>
              <w:right w:val="nil"/>
            </w:tcBorders>
            <w:vAlign w:val="bottom"/>
          </w:tcPr>
          <w:p w:rsidR="00251DD8" w:rsidRPr="00453A79" w:rsidRDefault="00251DD8" w:rsidP="00251DD8">
            <w:pPr>
              <w:autoSpaceDE w:val="0"/>
              <w:autoSpaceDN w:val="0"/>
              <w:jc w:val="center"/>
              <w:rPr>
                <w:sz w:val="22"/>
                <w:szCs w:val="22"/>
              </w:rPr>
            </w:pPr>
          </w:p>
        </w:tc>
        <w:tc>
          <w:tcPr>
            <w:tcW w:w="227" w:type="dxa"/>
            <w:tcBorders>
              <w:top w:val="nil"/>
              <w:left w:val="nil"/>
              <w:bottom w:val="nil"/>
              <w:right w:val="nil"/>
            </w:tcBorders>
            <w:vAlign w:val="bottom"/>
          </w:tcPr>
          <w:p w:rsidR="00251DD8" w:rsidRPr="00453A79" w:rsidRDefault="00251DD8" w:rsidP="00251DD8">
            <w:pPr>
              <w:autoSpaceDE w:val="0"/>
              <w:autoSpaceDN w:val="0"/>
              <w:rPr>
                <w:sz w:val="22"/>
                <w:szCs w:val="22"/>
              </w:rPr>
            </w:pPr>
            <w:r w:rsidRPr="00453A79">
              <w:rPr>
                <w:sz w:val="22"/>
                <w:szCs w:val="22"/>
              </w:rPr>
              <w:t>”</w:t>
            </w:r>
          </w:p>
        </w:tc>
        <w:tc>
          <w:tcPr>
            <w:tcW w:w="1190" w:type="dxa"/>
            <w:tcBorders>
              <w:top w:val="nil"/>
              <w:left w:val="nil"/>
              <w:bottom w:val="single" w:sz="4" w:space="0" w:color="auto"/>
              <w:right w:val="nil"/>
            </w:tcBorders>
            <w:vAlign w:val="bottom"/>
          </w:tcPr>
          <w:p w:rsidR="00251DD8" w:rsidRPr="00453A79" w:rsidRDefault="00251DD8" w:rsidP="00251DD8">
            <w:pPr>
              <w:autoSpaceDE w:val="0"/>
              <w:autoSpaceDN w:val="0"/>
              <w:jc w:val="center"/>
              <w:rPr>
                <w:sz w:val="22"/>
                <w:szCs w:val="22"/>
              </w:rPr>
            </w:pPr>
          </w:p>
        </w:tc>
        <w:tc>
          <w:tcPr>
            <w:tcW w:w="312" w:type="dxa"/>
            <w:tcBorders>
              <w:top w:val="nil"/>
              <w:left w:val="nil"/>
              <w:bottom w:val="nil"/>
              <w:right w:val="nil"/>
            </w:tcBorders>
            <w:vAlign w:val="bottom"/>
          </w:tcPr>
          <w:p w:rsidR="00251DD8" w:rsidRPr="00453A79" w:rsidRDefault="00251DD8" w:rsidP="00251DD8">
            <w:pPr>
              <w:autoSpaceDE w:val="0"/>
              <w:autoSpaceDN w:val="0"/>
              <w:ind w:left="57"/>
              <w:rPr>
                <w:sz w:val="22"/>
                <w:szCs w:val="22"/>
              </w:rPr>
            </w:pPr>
            <w:r w:rsidRPr="00453A79">
              <w:rPr>
                <w:sz w:val="22"/>
                <w:szCs w:val="22"/>
              </w:rPr>
              <w:t>г.</w:t>
            </w:r>
          </w:p>
        </w:tc>
      </w:tr>
      <w:tr w:rsidR="00251DD8" w:rsidRPr="00453A79" w:rsidTr="00251DD8">
        <w:trPr>
          <w:cantSplit/>
        </w:trPr>
        <w:tc>
          <w:tcPr>
            <w:tcW w:w="4706" w:type="dxa"/>
            <w:tcBorders>
              <w:top w:val="nil"/>
              <w:left w:val="nil"/>
              <w:bottom w:val="nil"/>
              <w:right w:val="nil"/>
            </w:tcBorders>
            <w:vAlign w:val="bottom"/>
          </w:tcPr>
          <w:p w:rsidR="00251DD8" w:rsidRPr="00453A79" w:rsidRDefault="00251DD8" w:rsidP="00251DD8">
            <w:pPr>
              <w:autoSpaceDE w:val="0"/>
              <w:autoSpaceDN w:val="0"/>
              <w:jc w:val="center"/>
              <w:rPr>
                <w:sz w:val="18"/>
                <w:szCs w:val="18"/>
              </w:rPr>
            </w:pPr>
            <w:r w:rsidRPr="00453A79">
              <w:rPr>
                <w:sz w:val="18"/>
                <w:szCs w:val="18"/>
              </w:rPr>
              <w:t>(наименование организации)</w:t>
            </w:r>
          </w:p>
        </w:tc>
        <w:tc>
          <w:tcPr>
            <w:tcW w:w="624" w:type="dxa"/>
            <w:tcBorders>
              <w:top w:val="nil"/>
              <w:left w:val="nil"/>
              <w:bottom w:val="nil"/>
              <w:right w:val="nil"/>
            </w:tcBorders>
          </w:tcPr>
          <w:p w:rsidR="00251DD8" w:rsidRPr="00453A79" w:rsidRDefault="00251DD8" w:rsidP="00251DD8">
            <w:pPr>
              <w:autoSpaceDE w:val="0"/>
              <w:autoSpaceDN w:val="0"/>
              <w:jc w:val="center"/>
              <w:rPr>
                <w:sz w:val="18"/>
                <w:szCs w:val="18"/>
              </w:rPr>
            </w:pPr>
          </w:p>
        </w:tc>
        <w:tc>
          <w:tcPr>
            <w:tcW w:w="1418" w:type="dxa"/>
            <w:tcBorders>
              <w:top w:val="nil"/>
              <w:left w:val="nil"/>
              <w:bottom w:val="nil"/>
              <w:right w:val="nil"/>
            </w:tcBorders>
          </w:tcPr>
          <w:p w:rsidR="00251DD8" w:rsidRPr="00453A79" w:rsidRDefault="00251DD8" w:rsidP="00251DD8">
            <w:pPr>
              <w:autoSpaceDE w:val="0"/>
              <w:autoSpaceDN w:val="0"/>
              <w:jc w:val="center"/>
              <w:rPr>
                <w:sz w:val="18"/>
                <w:szCs w:val="18"/>
              </w:rPr>
            </w:pPr>
          </w:p>
        </w:tc>
        <w:tc>
          <w:tcPr>
            <w:tcW w:w="510" w:type="dxa"/>
            <w:tcBorders>
              <w:top w:val="nil"/>
              <w:left w:val="nil"/>
              <w:bottom w:val="nil"/>
              <w:right w:val="nil"/>
            </w:tcBorders>
            <w:vAlign w:val="bottom"/>
          </w:tcPr>
          <w:p w:rsidR="00251DD8" w:rsidRPr="00453A79" w:rsidRDefault="00251DD8" w:rsidP="00251DD8">
            <w:pPr>
              <w:autoSpaceDE w:val="0"/>
              <w:autoSpaceDN w:val="0"/>
              <w:jc w:val="right"/>
              <w:rPr>
                <w:sz w:val="18"/>
                <w:szCs w:val="18"/>
              </w:rPr>
            </w:pPr>
          </w:p>
        </w:tc>
        <w:tc>
          <w:tcPr>
            <w:tcW w:w="567" w:type="dxa"/>
            <w:tcBorders>
              <w:top w:val="nil"/>
              <w:left w:val="nil"/>
              <w:bottom w:val="nil"/>
              <w:right w:val="nil"/>
            </w:tcBorders>
            <w:vAlign w:val="bottom"/>
          </w:tcPr>
          <w:p w:rsidR="00251DD8" w:rsidRPr="00453A79" w:rsidRDefault="00251DD8" w:rsidP="00251DD8">
            <w:pPr>
              <w:autoSpaceDE w:val="0"/>
              <w:autoSpaceDN w:val="0"/>
              <w:jc w:val="center"/>
              <w:rPr>
                <w:sz w:val="18"/>
                <w:szCs w:val="18"/>
              </w:rPr>
            </w:pPr>
          </w:p>
        </w:tc>
        <w:tc>
          <w:tcPr>
            <w:tcW w:w="227" w:type="dxa"/>
            <w:tcBorders>
              <w:top w:val="nil"/>
              <w:left w:val="nil"/>
              <w:bottom w:val="nil"/>
              <w:right w:val="nil"/>
            </w:tcBorders>
            <w:vAlign w:val="bottom"/>
          </w:tcPr>
          <w:p w:rsidR="00251DD8" w:rsidRPr="00453A79" w:rsidRDefault="00251DD8" w:rsidP="00251DD8">
            <w:pPr>
              <w:autoSpaceDE w:val="0"/>
              <w:autoSpaceDN w:val="0"/>
              <w:rPr>
                <w:sz w:val="18"/>
                <w:szCs w:val="18"/>
              </w:rPr>
            </w:pPr>
          </w:p>
        </w:tc>
        <w:tc>
          <w:tcPr>
            <w:tcW w:w="1190" w:type="dxa"/>
            <w:tcBorders>
              <w:top w:val="nil"/>
              <w:left w:val="nil"/>
              <w:bottom w:val="nil"/>
              <w:right w:val="nil"/>
            </w:tcBorders>
            <w:vAlign w:val="bottom"/>
          </w:tcPr>
          <w:p w:rsidR="00251DD8" w:rsidRPr="00453A79" w:rsidRDefault="00251DD8" w:rsidP="00251DD8">
            <w:pPr>
              <w:autoSpaceDE w:val="0"/>
              <w:autoSpaceDN w:val="0"/>
              <w:jc w:val="center"/>
              <w:rPr>
                <w:sz w:val="18"/>
                <w:szCs w:val="18"/>
              </w:rPr>
            </w:pPr>
          </w:p>
        </w:tc>
        <w:tc>
          <w:tcPr>
            <w:tcW w:w="312" w:type="dxa"/>
            <w:tcBorders>
              <w:top w:val="nil"/>
              <w:left w:val="nil"/>
              <w:bottom w:val="nil"/>
              <w:right w:val="nil"/>
            </w:tcBorders>
            <w:vAlign w:val="bottom"/>
          </w:tcPr>
          <w:p w:rsidR="00251DD8" w:rsidRPr="00453A79" w:rsidRDefault="00251DD8" w:rsidP="00251DD8">
            <w:pPr>
              <w:autoSpaceDE w:val="0"/>
              <w:autoSpaceDN w:val="0"/>
              <w:jc w:val="center"/>
              <w:rPr>
                <w:sz w:val="18"/>
                <w:szCs w:val="18"/>
              </w:rPr>
            </w:pPr>
          </w:p>
        </w:tc>
      </w:tr>
    </w:tbl>
    <w:p w:rsidR="00251DD8" w:rsidRPr="00453A79" w:rsidRDefault="00251DD8" w:rsidP="00251DD8">
      <w:pPr>
        <w:pageBreakBefore/>
        <w:autoSpaceDE w:val="0"/>
        <w:autoSpaceDN w:val="0"/>
        <w:rPr>
          <w:sz w:val="22"/>
          <w:szCs w:val="22"/>
        </w:rPr>
      </w:pPr>
      <w:r w:rsidRPr="00453A79">
        <w:rPr>
          <w:sz w:val="22"/>
          <w:szCs w:val="22"/>
        </w:rPr>
        <w:lastRenderedPageBreak/>
        <w:t xml:space="preserve">Проектно-сметная документация утверждена  </w:t>
      </w:r>
    </w:p>
    <w:p w:rsidR="00251DD8" w:rsidRPr="00453A79" w:rsidRDefault="00251DD8" w:rsidP="00251DD8">
      <w:pPr>
        <w:pBdr>
          <w:top w:val="single" w:sz="4" w:space="1" w:color="auto"/>
        </w:pBdr>
        <w:autoSpaceDE w:val="0"/>
        <w:autoSpaceDN w:val="0"/>
        <w:ind w:left="4962"/>
        <w:rPr>
          <w:sz w:val="2"/>
          <w:szCs w:val="2"/>
        </w:rPr>
      </w:pPr>
    </w:p>
    <w:tbl>
      <w:tblPr>
        <w:tblW w:w="9554" w:type="dxa"/>
        <w:tblLayout w:type="fixed"/>
        <w:tblCellMar>
          <w:left w:w="28" w:type="dxa"/>
          <w:right w:w="28" w:type="dxa"/>
        </w:tblCellMar>
        <w:tblLook w:val="0000" w:firstRow="0" w:lastRow="0" w:firstColumn="0" w:lastColumn="0" w:noHBand="0" w:noVBand="0"/>
      </w:tblPr>
      <w:tblGrid>
        <w:gridCol w:w="4706"/>
        <w:gridCol w:w="624"/>
        <w:gridCol w:w="1418"/>
        <w:gridCol w:w="510"/>
        <w:gridCol w:w="567"/>
        <w:gridCol w:w="227"/>
        <w:gridCol w:w="1190"/>
        <w:gridCol w:w="312"/>
      </w:tblGrid>
      <w:tr w:rsidR="00251DD8" w:rsidRPr="00453A79" w:rsidTr="00251DD8">
        <w:trPr>
          <w:cantSplit/>
        </w:trPr>
        <w:tc>
          <w:tcPr>
            <w:tcW w:w="4706" w:type="dxa"/>
            <w:tcBorders>
              <w:top w:val="nil"/>
              <w:left w:val="nil"/>
              <w:bottom w:val="single" w:sz="4" w:space="0" w:color="auto"/>
              <w:right w:val="nil"/>
            </w:tcBorders>
            <w:vAlign w:val="bottom"/>
          </w:tcPr>
          <w:p w:rsidR="00251DD8" w:rsidRPr="00453A79" w:rsidRDefault="00251DD8" w:rsidP="00251DD8">
            <w:pPr>
              <w:autoSpaceDE w:val="0"/>
              <w:autoSpaceDN w:val="0"/>
              <w:rPr>
                <w:sz w:val="22"/>
                <w:szCs w:val="22"/>
              </w:rPr>
            </w:pPr>
          </w:p>
        </w:tc>
        <w:tc>
          <w:tcPr>
            <w:tcW w:w="624" w:type="dxa"/>
            <w:tcBorders>
              <w:top w:val="nil"/>
              <w:left w:val="nil"/>
              <w:bottom w:val="nil"/>
              <w:right w:val="nil"/>
            </w:tcBorders>
            <w:vAlign w:val="bottom"/>
          </w:tcPr>
          <w:p w:rsidR="00251DD8" w:rsidRPr="00453A79" w:rsidRDefault="00251DD8" w:rsidP="00251DD8">
            <w:pPr>
              <w:autoSpaceDE w:val="0"/>
              <w:autoSpaceDN w:val="0"/>
              <w:jc w:val="center"/>
              <w:rPr>
                <w:sz w:val="22"/>
                <w:szCs w:val="22"/>
              </w:rPr>
            </w:pPr>
            <w:r w:rsidRPr="00453A79">
              <w:rPr>
                <w:sz w:val="22"/>
                <w:szCs w:val="22"/>
              </w:rPr>
              <w:t>за №</w:t>
            </w:r>
          </w:p>
        </w:tc>
        <w:tc>
          <w:tcPr>
            <w:tcW w:w="1418" w:type="dxa"/>
            <w:tcBorders>
              <w:top w:val="nil"/>
              <w:left w:val="nil"/>
              <w:bottom w:val="single" w:sz="4" w:space="0" w:color="auto"/>
              <w:right w:val="nil"/>
            </w:tcBorders>
            <w:vAlign w:val="bottom"/>
          </w:tcPr>
          <w:p w:rsidR="00251DD8" w:rsidRPr="00453A79" w:rsidRDefault="00251DD8" w:rsidP="00251DD8">
            <w:pPr>
              <w:autoSpaceDE w:val="0"/>
              <w:autoSpaceDN w:val="0"/>
              <w:jc w:val="center"/>
              <w:rPr>
                <w:sz w:val="22"/>
                <w:szCs w:val="22"/>
              </w:rPr>
            </w:pPr>
          </w:p>
        </w:tc>
        <w:tc>
          <w:tcPr>
            <w:tcW w:w="510" w:type="dxa"/>
            <w:tcBorders>
              <w:top w:val="nil"/>
              <w:left w:val="nil"/>
              <w:bottom w:val="nil"/>
              <w:right w:val="nil"/>
            </w:tcBorders>
            <w:vAlign w:val="bottom"/>
          </w:tcPr>
          <w:p w:rsidR="00251DD8" w:rsidRPr="00453A79" w:rsidRDefault="00251DD8" w:rsidP="00251DD8">
            <w:pPr>
              <w:autoSpaceDE w:val="0"/>
              <w:autoSpaceDN w:val="0"/>
              <w:jc w:val="right"/>
              <w:rPr>
                <w:sz w:val="22"/>
                <w:szCs w:val="22"/>
              </w:rPr>
            </w:pPr>
            <w:r w:rsidRPr="00453A79">
              <w:rPr>
                <w:sz w:val="22"/>
                <w:szCs w:val="22"/>
              </w:rPr>
              <w:t>от “</w:t>
            </w:r>
          </w:p>
        </w:tc>
        <w:tc>
          <w:tcPr>
            <w:tcW w:w="567" w:type="dxa"/>
            <w:tcBorders>
              <w:top w:val="nil"/>
              <w:left w:val="nil"/>
              <w:bottom w:val="single" w:sz="4" w:space="0" w:color="auto"/>
              <w:right w:val="nil"/>
            </w:tcBorders>
            <w:vAlign w:val="bottom"/>
          </w:tcPr>
          <w:p w:rsidR="00251DD8" w:rsidRPr="00453A79" w:rsidRDefault="00251DD8" w:rsidP="00251DD8">
            <w:pPr>
              <w:autoSpaceDE w:val="0"/>
              <w:autoSpaceDN w:val="0"/>
              <w:jc w:val="center"/>
              <w:rPr>
                <w:sz w:val="22"/>
                <w:szCs w:val="22"/>
              </w:rPr>
            </w:pPr>
          </w:p>
        </w:tc>
        <w:tc>
          <w:tcPr>
            <w:tcW w:w="227" w:type="dxa"/>
            <w:tcBorders>
              <w:top w:val="nil"/>
              <w:left w:val="nil"/>
              <w:bottom w:val="nil"/>
              <w:right w:val="nil"/>
            </w:tcBorders>
            <w:vAlign w:val="bottom"/>
          </w:tcPr>
          <w:p w:rsidR="00251DD8" w:rsidRPr="00453A79" w:rsidRDefault="00251DD8" w:rsidP="00251DD8">
            <w:pPr>
              <w:autoSpaceDE w:val="0"/>
              <w:autoSpaceDN w:val="0"/>
              <w:rPr>
                <w:sz w:val="22"/>
                <w:szCs w:val="22"/>
              </w:rPr>
            </w:pPr>
            <w:r w:rsidRPr="00453A79">
              <w:rPr>
                <w:sz w:val="22"/>
                <w:szCs w:val="22"/>
              </w:rPr>
              <w:t>”</w:t>
            </w:r>
          </w:p>
        </w:tc>
        <w:tc>
          <w:tcPr>
            <w:tcW w:w="1190" w:type="dxa"/>
            <w:tcBorders>
              <w:top w:val="nil"/>
              <w:left w:val="nil"/>
              <w:bottom w:val="single" w:sz="4" w:space="0" w:color="auto"/>
              <w:right w:val="nil"/>
            </w:tcBorders>
            <w:vAlign w:val="bottom"/>
          </w:tcPr>
          <w:p w:rsidR="00251DD8" w:rsidRPr="00453A79" w:rsidRDefault="00251DD8" w:rsidP="00251DD8">
            <w:pPr>
              <w:autoSpaceDE w:val="0"/>
              <w:autoSpaceDN w:val="0"/>
              <w:jc w:val="center"/>
              <w:rPr>
                <w:sz w:val="22"/>
                <w:szCs w:val="22"/>
              </w:rPr>
            </w:pPr>
          </w:p>
        </w:tc>
        <w:tc>
          <w:tcPr>
            <w:tcW w:w="312" w:type="dxa"/>
            <w:tcBorders>
              <w:top w:val="nil"/>
              <w:left w:val="nil"/>
              <w:bottom w:val="nil"/>
              <w:right w:val="nil"/>
            </w:tcBorders>
            <w:vAlign w:val="bottom"/>
          </w:tcPr>
          <w:p w:rsidR="00251DD8" w:rsidRPr="00453A79" w:rsidRDefault="00251DD8" w:rsidP="00251DD8">
            <w:pPr>
              <w:autoSpaceDE w:val="0"/>
              <w:autoSpaceDN w:val="0"/>
              <w:ind w:left="57"/>
              <w:rPr>
                <w:sz w:val="22"/>
                <w:szCs w:val="22"/>
              </w:rPr>
            </w:pPr>
            <w:r w:rsidRPr="00453A79">
              <w:rPr>
                <w:sz w:val="22"/>
                <w:szCs w:val="22"/>
              </w:rPr>
              <w:t>г.</w:t>
            </w:r>
          </w:p>
        </w:tc>
      </w:tr>
    </w:tbl>
    <w:p w:rsidR="00251DD8" w:rsidRPr="00453A79" w:rsidRDefault="00251DD8" w:rsidP="00251DD8">
      <w:pPr>
        <w:autoSpaceDE w:val="0"/>
        <w:autoSpaceDN w:val="0"/>
        <w:spacing w:before="120"/>
        <w:ind w:firstLine="567"/>
        <w:rPr>
          <w:sz w:val="22"/>
          <w:szCs w:val="22"/>
        </w:rPr>
      </w:pPr>
      <w:r w:rsidRPr="00453A79">
        <w:rPr>
          <w:sz w:val="22"/>
          <w:szCs w:val="22"/>
        </w:rPr>
        <w:t>Дополнительно информируем:</w:t>
      </w:r>
    </w:p>
    <w:p w:rsidR="00251DD8" w:rsidRPr="00453A79" w:rsidRDefault="00251DD8" w:rsidP="00251DD8">
      <w:pPr>
        <w:autoSpaceDE w:val="0"/>
        <w:autoSpaceDN w:val="0"/>
        <w:spacing w:before="120"/>
        <w:ind w:firstLine="567"/>
        <w:jc w:val="both"/>
        <w:rPr>
          <w:sz w:val="22"/>
          <w:szCs w:val="22"/>
        </w:rPr>
      </w:pPr>
      <w:r w:rsidRPr="00453A79">
        <w:rPr>
          <w:sz w:val="22"/>
          <w:szCs w:val="22"/>
        </w:rPr>
        <w:t xml:space="preserve">Финансирование строительства (реконструкции, капитального ремонта) застройщиком будет осуществляться  </w:t>
      </w:r>
    </w:p>
    <w:p w:rsidR="00251DD8" w:rsidRPr="00453A79" w:rsidRDefault="00251DD8" w:rsidP="00251DD8">
      <w:pPr>
        <w:pBdr>
          <w:top w:val="single" w:sz="4" w:space="1" w:color="auto"/>
        </w:pBdr>
        <w:autoSpaceDE w:val="0"/>
        <w:autoSpaceDN w:val="0"/>
        <w:ind w:left="1636"/>
        <w:jc w:val="center"/>
        <w:rPr>
          <w:sz w:val="18"/>
          <w:szCs w:val="18"/>
        </w:rPr>
      </w:pPr>
      <w:r w:rsidRPr="00453A79">
        <w:rPr>
          <w:sz w:val="18"/>
          <w:szCs w:val="18"/>
        </w:rPr>
        <w:t>(банковские реквизиты и номер счета)</w:t>
      </w:r>
    </w:p>
    <w:p w:rsidR="00251DD8" w:rsidRPr="00453A79" w:rsidRDefault="00251DD8" w:rsidP="00251DD8">
      <w:pPr>
        <w:autoSpaceDE w:val="0"/>
        <w:autoSpaceDN w:val="0"/>
        <w:spacing w:before="120"/>
        <w:ind w:firstLine="567"/>
        <w:jc w:val="both"/>
        <w:rPr>
          <w:sz w:val="2"/>
          <w:szCs w:val="2"/>
        </w:rPr>
      </w:pPr>
      <w:r w:rsidRPr="00453A79">
        <w:rPr>
          <w:sz w:val="22"/>
          <w:szCs w:val="22"/>
        </w:rPr>
        <w:t xml:space="preserve">Работы будут производиться подрядным (хозяйственным) способом в соответствии </w:t>
      </w:r>
      <w:r w:rsidRPr="00453A79">
        <w:rPr>
          <w:sz w:val="22"/>
          <w:szCs w:val="22"/>
        </w:rPr>
        <w:br/>
      </w:r>
    </w:p>
    <w:tbl>
      <w:tblPr>
        <w:tblW w:w="0" w:type="auto"/>
        <w:tblLayout w:type="fixed"/>
        <w:tblCellMar>
          <w:left w:w="28" w:type="dxa"/>
          <w:right w:w="28" w:type="dxa"/>
        </w:tblCellMar>
        <w:tblLook w:val="0000" w:firstRow="0" w:lastRow="0" w:firstColumn="0" w:lastColumn="0" w:noHBand="0" w:noVBand="0"/>
      </w:tblPr>
      <w:tblGrid>
        <w:gridCol w:w="1644"/>
        <w:gridCol w:w="198"/>
        <w:gridCol w:w="567"/>
        <w:gridCol w:w="284"/>
        <w:gridCol w:w="1956"/>
        <w:gridCol w:w="397"/>
        <w:gridCol w:w="567"/>
        <w:gridCol w:w="624"/>
        <w:gridCol w:w="3147"/>
      </w:tblGrid>
      <w:tr w:rsidR="00251DD8" w:rsidRPr="00453A79" w:rsidTr="00251DD8">
        <w:trPr>
          <w:cantSplit/>
        </w:trPr>
        <w:tc>
          <w:tcPr>
            <w:tcW w:w="1644" w:type="dxa"/>
            <w:tcBorders>
              <w:top w:val="nil"/>
              <w:left w:val="nil"/>
              <w:bottom w:val="nil"/>
              <w:right w:val="nil"/>
            </w:tcBorders>
            <w:vAlign w:val="bottom"/>
          </w:tcPr>
          <w:p w:rsidR="00251DD8" w:rsidRPr="00453A79" w:rsidRDefault="00251DD8" w:rsidP="00251DD8">
            <w:pPr>
              <w:autoSpaceDE w:val="0"/>
              <w:autoSpaceDN w:val="0"/>
              <w:rPr>
                <w:sz w:val="22"/>
                <w:szCs w:val="22"/>
              </w:rPr>
            </w:pPr>
            <w:r w:rsidRPr="00453A79">
              <w:rPr>
                <w:sz w:val="22"/>
                <w:szCs w:val="22"/>
              </w:rPr>
              <w:t>с  договором  от</w:t>
            </w:r>
          </w:p>
        </w:tc>
        <w:tc>
          <w:tcPr>
            <w:tcW w:w="198" w:type="dxa"/>
            <w:tcBorders>
              <w:top w:val="nil"/>
              <w:left w:val="nil"/>
              <w:bottom w:val="nil"/>
              <w:right w:val="nil"/>
            </w:tcBorders>
            <w:vAlign w:val="bottom"/>
          </w:tcPr>
          <w:p w:rsidR="00251DD8" w:rsidRPr="00453A79" w:rsidRDefault="00251DD8" w:rsidP="00251DD8">
            <w:pPr>
              <w:autoSpaceDE w:val="0"/>
              <w:autoSpaceDN w:val="0"/>
              <w:jc w:val="right"/>
              <w:rPr>
                <w:sz w:val="22"/>
                <w:szCs w:val="22"/>
              </w:rPr>
            </w:pPr>
            <w:r w:rsidRPr="00453A79">
              <w:rPr>
                <w:sz w:val="22"/>
                <w:szCs w:val="22"/>
              </w:rPr>
              <w:t>“</w:t>
            </w:r>
          </w:p>
        </w:tc>
        <w:tc>
          <w:tcPr>
            <w:tcW w:w="567" w:type="dxa"/>
            <w:tcBorders>
              <w:top w:val="nil"/>
              <w:left w:val="nil"/>
              <w:bottom w:val="single" w:sz="4" w:space="0" w:color="auto"/>
              <w:right w:val="nil"/>
            </w:tcBorders>
            <w:vAlign w:val="bottom"/>
          </w:tcPr>
          <w:p w:rsidR="00251DD8" w:rsidRPr="00453A79" w:rsidRDefault="00251DD8" w:rsidP="00251DD8">
            <w:pPr>
              <w:autoSpaceDE w:val="0"/>
              <w:autoSpaceDN w:val="0"/>
              <w:jc w:val="center"/>
              <w:rPr>
                <w:sz w:val="22"/>
                <w:szCs w:val="22"/>
              </w:rPr>
            </w:pPr>
          </w:p>
        </w:tc>
        <w:tc>
          <w:tcPr>
            <w:tcW w:w="284" w:type="dxa"/>
            <w:tcBorders>
              <w:top w:val="nil"/>
              <w:left w:val="nil"/>
              <w:bottom w:val="nil"/>
              <w:right w:val="nil"/>
            </w:tcBorders>
            <w:vAlign w:val="bottom"/>
          </w:tcPr>
          <w:p w:rsidR="00251DD8" w:rsidRPr="00453A79" w:rsidRDefault="00251DD8" w:rsidP="00251DD8">
            <w:pPr>
              <w:autoSpaceDE w:val="0"/>
              <w:autoSpaceDN w:val="0"/>
              <w:rPr>
                <w:sz w:val="22"/>
                <w:szCs w:val="22"/>
              </w:rPr>
            </w:pPr>
            <w:r w:rsidRPr="00453A79">
              <w:rPr>
                <w:sz w:val="22"/>
                <w:szCs w:val="22"/>
              </w:rPr>
              <w:t>”</w:t>
            </w:r>
          </w:p>
        </w:tc>
        <w:tc>
          <w:tcPr>
            <w:tcW w:w="1956" w:type="dxa"/>
            <w:tcBorders>
              <w:top w:val="nil"/>
              <w:left w:val="nil"/>
              <w:bottom w:val="single" w:sz="4" w:space="0" w:color="auto"/>
              <w:right w:val="nil"/>
            </w:tcBorders>
            <w:vAlign w:val="bottom"/>
          </w:tcPr>
          <w:p w:rsidR="00251DD8" w:rsidRPr="00453A79" w:rsidRDefault="00251DD8" w:rsidP="00251DD8">
            <w:pPr>
              <w:autoSpaceDE w:val="0"/>
              <w:autoSpaceDN w:val="0"/>
              <w:jc w:val="center"/>
              <w:rPr>
                <w:sz w:val="22"/>
                <w:szCs w:val="22"/>
              </w:rPr>
            </w:pPr>
          </w:p>
        </w:tc>
        <w:tc>
          <w:tcPr>
            <w:tcW w:w="397" w:type="dxa"/>
            <w:tcBorders>
              <w:top w:val="nil"/>
              <w:left w:val="nil"/>
              <w:bottom w:val="nil"/>
              <w:right w:val="nil"/>
            </w:tcBorders>
            <w:vAlign w:val="bottom"/>
          </w:tcPr>
          <w:p w:rsidR="00251DD8" w:rsidRPr="00453A79" w:rsidRDefault="00251DD8" w:rsidP="00251DD8">
            <w:pPr>
              <w:autoSpaceDE w:val="0"/>
              <w:autoSpaceDN w:val="0"/>
              <w:jc w:val="right"/>
              <w:rPr>
                <w:sz w:val="22"/>
                <w:szCs w:val="22"/>
              </w:rPr>
            </w:pPr>
            <w:r w:rsidRPr="00453A79">
              <w:rPr>
                <w:sz w:val="22"/>
                <w:szCs w:val="22"/>
              </w:rPr>
              <w:t>20</w:t>
            </w:r>
          </w:p>
        </w:tc>
        <w:tc>
          <w:tcPr>
            <w:tcW w:w="567" w:type="dxa"/>
            <w:tcBorders>
              <w:top w:val="nil"/>
              <w:left w:val="nil"/>
              <w:bottom w:val="single" w:sz="4" w:space="0" w:color="auto"/>
              <w:right w:val="nil"/>
            </w:tcBorders>
            <w:vAlign w:val="bottom"/>
          </w:tcPr>
          <w:p w:rsidR="00251DD8" w:rsidRPr="00453A79" w:rsidRDefault="00251DD8" w:rsidP="00251DD8">
            <w:pPr>
              <w:autoSpaceDE w:val="0"/>
              <w:autoSpaceDN w:val="0"/>
              <w:rPr>
                <w:sz w:val="22"/>
                <w:szCs w:val="22"/>
              </w:rPr>
            </w:pPr>
          </w:p>
        </w:tc>
        <w:tc>
          <w:tcPr>
            <w:tcW w:w="624" w:type="dxa"/>
            <w:tcBorders>
              <w:top w:val="nil"/>
              <w:left w:val="nil"/>
              <w:bottom w:val="nil"/>
              <w:right w:val="nil"/>
            </w:tcBorders>
            <w:vAlign w:val="bottom"/>
          </w:tcPr>
          <w:p w:rsidR="00251DD8" w:rsidRPr="00453A79" w:rsidRDefault="00251DD8" w:rsidP="00251DD8">
            <w:pPr>
              <w:autoSpaceDE w:val="0"/>
              <w:autoSpaceDN w:val="0"/>
              <w:jc w:val="center"/>
              <w:rPr>
                <w:sz w:val="22"/>
                <w:szCs w:val="22"/>
              </w:rPr>
            </w:pPr>
            <w:r w:rsidRPr="00453A79">
              <w:rPr>
                <w:sz w:val="22"/>
                <w:szCs w:val="22"/>
              </w:rPr>
              <w:t>г. №</w:t>
            </w:r>
          </w:p>
        </w:tc>
        <w:tc>
          <w:tcPr>
            <w:tcW w:w="3147" w:type="dxa"/>
            <w:tcBorders>
              <w:top w:val="nil"/>
              <w:left w:val="nil"/>
              <w:bottom w:val="single" w:sz="4" w:space="0" w:color="auto"/>
              <w:right w:val="nil"/>
            </w:tcBorders>
            <w:vAlign w:val="bottom"/>
          </w:tcPr>
          <w:p w:rsidR="00251DD8" w:rsidRPr="00453A79" w:rsidRDefault="00251DD8" w:rsidP="00251DD8">
            <w:pPr>
              <w:autoSpaceDE w:val="0"/>
              <w:autoSpaceDN w:val="0"/>
              <w:jc w:val="center"/>
              <w:rPr>
                <w:sz w:val="22"/>
                <w:szCs w:val="22"/>
              </w:rPr>
            </w:pPr>
          </w:p>
        </w:tc>
      </w:tr>
    </w:tbl>
    <w:p w:rsidR="00251DD8" w:rsidRPr="00453A79" w:rsidRDefault="00251DD8" w:rsidP="00251DD8">
      <w:pPr>
        <w:autoSpaceDE w:val="0"/>
        <w:autoSpaceDN w:val="0"/>
        <w:rPr>
          <w:sz w:val="22"/>
          <w:szCs w:val="22"/>
        </w:rPr>
      </w:pPr>
    </w:p>
    <w:p w:rsidR="00251DD8" w:rsidRPr="00453A79" w:rsidRDefault="00251DD8" w:rsidP="00251DD8">
      <w:pPr>
        <w:pBdr>
          <w:top w:val="single" w:sz="4" w:space="1" w:color="auto"/>
        </w:pBdr>
        <w:autoSpaceDE w:val="0"/>
        <w:autoSpaceDN w:val="0"/>
        <w:jc w:val="center"/>
        <w:rPr>
          <w:sz w:val="18"/>
          <w:szCs w:val="18"/>
        </w:rPr>
      </w:pPr>
      <w:r w:rsidRPr="00453A79">
        <w:rPr>
          <w:sz w:val="18"/>
          <w:szCs w:val="18"/>
        </w:rPr>
        <w:t xml:space="preserve">(наименование организации, ИНН, </w:t>
      </w:r>
    </w:p>
    <w:p w:rsidR="00251DD8" w:rsidRPr="00453A79" w:rsidRDefault="00251DD8" w:rsidP="00251DD8">
      <w:pPr>
        <w:autoSpaceDE w:val="0"/>
        <w:autoSpaceDN w:val="0"/>
        <w:rPr>
          <w:sz w:val="22"/>
          <w:szCs w:val="22"/>
        </w:rPr>
      </w:pPr>
    </w:p>
    <w:p w:rsidR="00251DD8" w:rsidRPr="00453A79" w:rsidRDefault="00251DD8" w:rsidP="00251DD8">
      <w:pPr>
        <w:pBdr>
          <w:top w:val="single" w:sz="4" w:space="1" w:color="auto"/>
        </w:pBdr>
        <w:autoSpaceDE w:val="0"/>
        <w:autoSpaceDN w:val="0"/>
        <w:jc w:val="center"/>
        <w:rPr>
          <w:sz w:val="18"/>
          <w:szCs w:val="18"/>
        </w:rPr>
      </w:pPr>
      <w:r w:rsidRPr="00453A79">
        <w:rPr>
          <w:sz w:val="18"/>
          <w:szCs w:val="18"/>
        </w:rPr>
        <w:t xml:space="preserve">юридический и почтовый адреса, Ф.И.О. руководителя, номер телефона, </w:t>
      </w:r>
    </w:p>
    <w:p w:rsidR="00251DD8" w:rsidRPr="00453A79" w:rsidRDefault="00251DD8" w:rsidP="00251DD8">
      <w:pPr>
        <w:autoSpaceDE w:val="0"/>
        <w:autoSpaceDN w:val="0"/>
        <w:rPr>
          <w:sz w:val="22"/>
          <w:szCs w:val="22"/>
        </w:rPr>
      </w:pPr>
    </w:p>
    <w:p w:rsidR="00251DD8" w:rsidRPr="00453A79" w:rsidRDefault="00251DD8" w:rsidP="00251DD8">
      <w:pPr>
        <w:pBdr>
          <w:top w:val="single" w:sz="4" w:space="1" w:color="auto"/>
        </w:pBdr>
        <w:autoSpaceDE w:val="0"/>
        <w:autoSpaceDN w:val="0"/>
        <w:jc w:val="center"/>
        <w:rPr>
          <w:sz w:val="18"/>
          <w:szCs w:val="18"/>
        </w:rPr>
      </w:pPr>
      <w:r w:rsidRPr="00453A79">
        <w:rPr>
          <w:sz w:val="18"/>
          <w:szCs w:val="18"/>
        </w:rPr>
        <w:t>банковские реквизиты (наименование банка, р/с, к/с, БИК))</w:t>
      </w:r>
    </w:p>
    <w:p w:rsidR="00251DD8" w:rsidRPr="00453A79" w:rsidRDefault="00251DD8" w:rsidP="00251DD8">
      <w:pPr>
        <w:autoSpaceDE w:val="0"/>
        <w:autoSpaceDN w:val="0"/>
        <w:spacing w:before="120"/>
        <w:ind w:firstLine="567"/>
        <w:rPr>
          <w:sz w:val="22"/>
          <w:szCs w:val="22"/>
        </w:rPr>
      </w:pPr>
      <w:r w:rsidRPr="00453A79">
        <w:rPr>
          <w:sz w:val="22"/>
          <w:szCs w:val="22"/>
        </w:rPr>
        <w:t xml:space="preserve">Право выполнения строительно-монтажных работ закреплено  </w:t>
      </w:r>
    </w:p>
    <w:p w:rsidR="00251DD8" w:rsidRPr="00453A79" w:rsidRDefault="00251DD8" w:rsidP="00251DD8">
      <w:pPr>
        <w:pBdr>
          <w:top w:val="single" w:sz="4" w:space="1" w:color="auto"/>
        </w:pBdr>
        <w:autoSpaceDE w:val="0"/>
        <w:autoSpaceDN w:val="0"/>
        <w:ind w:left="6521"/>
        <w:rPr>
          <w:sz w:val="2"/>
          <w:szCs w:val="2"/>
        </w:rPr>
      </w:pPr>
    </w:p>
    <w:p w:rsidR="00251DD8" w:rsidRPr="00453A79" w:rsidRDefault="00251DD8" w:rsidP="00251DD8">
      <w:pPr>
        <w:autoSpaceDE w:val="0"/>
        <w:autoSpaceDN w:val="0"/>
        <w:rPr>
          <w:sz w:val="22"/>
          <w:szCs w:val="22"/>
        </w:rPr>
      </w:pPr>
    </w:p>
    <w:p w:rsidR="00251DD8" w:rsidRPr="00453A79" w:rsidRDefault="00251DD8" w:rsidP="00251DD8">
      <w:pPr>
        <w:pBdr>
          <w:top w:val="single" w:sz="4" w:space="1" w:color="auto"/>
        </w:pBdr>
        <w:autoSpaceDE w:val="0"/>
        <w:autoSpaceDN w:val="0"/>
        <w:jc w:val="center"/>
        <w:rPr>
          <w:sz w:val="18"/>
          <w:szCs w:val="18"/>
        </w:rPr>
      </w:pPr>
      <w:r w:rsidRPr="00453A79">
        <w:rPr>
          <w:sz w:val="18"/>
          <w:szCs w:val="18"/>
        </w:rPr>
        <w:t>(наименование документа и уполномоченной организации, его выдавшей)</w:t>
      </w:r>
    </w:p>
    <w:p w:rsidR="00251DD8" w:rsidRPr="00453A79" w:rsidRDefault="00251DD8" w:rsidP="00251DD8">
      <w:pPr>
        <w:autoSpaceDE w:val="0"/>
        <w:autoSpaceDN w:val="0"/>
        <w:rPr>
          <w:sz w:val="22"/>
          <w:szCs w:val="22"/>
        </w:rPr>
      </w:pPr>
    </w:p>
    <w:p w:rsidR="00251DD8" w:rsidRPr="00453A79" w:rsidRDefault="00251DD8" w:rsidP="00251DD8">
      <w:pPr>
        <w:pBdr>
          <w:top w:val="single" w:sz="4" w:space="1" w:color="auto"/>
        </w:pBdr>
        <w:autoSpaceDE w:val="0"/>
        <w:autoSpaceDN w:val="0"/>
        <w:rPr>
          <w:sz w:val="2"/>
          <w:szCs w:val="2"/>
        </w:rPr>
      </w:pPr>
    </w:p>
    <w:tbl>
      <w:tblPr>
        <w:tblW w:w="0" w:type="auto"/>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2636"/>
      </w:tblGrid>
      <w:tr w:rsidR="00251DD8" w:rsidRPr="00453A79" w:rsidTr="00251DD8">
        <w:trPr>
          <w:cantSplit/>
        </w:trPr>
        <w:tc>
          <w:tcPr>
            <w:tcW w:w="284" w:type="dxa"/>
            <w:tcBorders>
              <w:top w:val="nil"/>
              <w:left w:val="nil"/>
              <w:bottom w:val="nil"/>
              <w:right w:val="nil"/>
            </w:tcBorders>
            <w:vAlign w:val="bottom"/>
          </w:tcPr>
          <w:p w:rsidR="00251DD8" w:rsidRPr="00453A79" w:rsidRDefault="00251DD8" w:rsidP="00251DD8">
            <w:pPr>
              <w:autoSpaceDE w:val="0"/>
              <w:autoSpaceDN w:val="0"/>
              <w:rPr>
                <w:sz w:val="22"/>
                <w:szCs w:val="22"/>
              </w:rPr>
            </w:pPr>
            <w:r w:rsidRPr="00453A79">
              <w:rPr>
                <w:sz w:val="22"/>
                <w:szCs w:val="22"/>
              </w:rPr>
              <w:t>от</w:t>
            </w:r>
          </w:p>
        </w:tc>
        <w:tc>
          <w:tcPr>
            <w:tcW w:w="198" w:type="dxa"/>
            <w:tcBorders>
              <w:top w:val="nil"/>
              <w:left w:val="nil"/>
              <w:bottom w:val="nil"/>
              <w:right w:val="nil"/>
            </w:tcBorders>
            <w:vAlign w:val="bottom"/>
          </w:tcPr>
          <w:p w:rsidR="00251DD8" w:rsidRPr="00453A79" w:rsidRDefault="00251DD8" w:rsidP="00251DD8">
            <w:pPr>
              <w:autoSpaceDE w:val="0"/>
              <w:autoSpaceDN w:val="0"/>
              <w:jc w:val="right"/>
              <w:rPr>
                <w:sz w:val="22"/>
                <w:szCs w:val="22"/>
              </w:rPr>
            </w:pPr>
            <w:r w:rsidRPr="00453A79">
              <w:rPr>
                <w:sz w:val="22"/>
                <w:szCs w:val="22"/>
              </w:rPr>
              <w:t>“</w:t>
            </w:r>
          </w:p>
        </w:tc>
        <w:tc>
          <w:tcPr>
            <w:tcW w:w="567" w:type="dxa"/>
            <w:tcBorders>
              <w:top w:val="nil"/>
              <w:left w:val="nil"/>
              <w:bottom w:val="single" w:sz="4" w:space="0" w:color="auto"/>
              <w:right w:val="nil"/>
            </w:tcBorders>
            <w:vAlign w:val="bottom"/>
          </w:tcPr>
          <w:p w:rsidR="00251DD8" w:rsidRPr="00453A79" w:rsidRDefault="00251DD8" w:rsidP="00251DD8">
            <w:pPr>
              <w:autoSpaceDE w:val="0"/>
              <w:autoSpaceDN w:val="0"/>
              <w:jc w:val="center"/>
              <w:rPr>
                <w:sz w:val="22"/>
                <w:szCs w:val="22"/>
              </w:rPr>
            </w:pPr>
          </w:p>
        </w:tc>
        <w:tc>
          <w:tcPr>
            <w:tcW w:w="284" w:type="dxa"/>
            <w:tcBorders>
              <w:top w:val="nil"/>
              <w:left w:val="nil"/>
              <w:bottom w:val="nil"/>
              <w:right w:val="nil"/>
            </w:tcBorders>
            <w:vAlign w:val="bottom"/>
          </w:tcPr>
          <w:p w:rsidR="00251DD8" w:rsidRPr="00453A79" w:rsidRDefault="00251DD8" w:rsidP="00251DD8">
            <w:pPr>
              <w:autoSpaceDE w:val="0"/>
              <w:autoSpaceDN w:val="0"/>
              <w:rPr>
                <w:sz w:val="22"/>
                <w:szCs w:val="22"/>
              </w:rPr>
            </w:pPr>
            <w:r w:rsidRPr="00453A79">
              <w:rPr>
                <w:sz w:val="22"/>
                <w:szCs w:val="22"/>
              </w:rPr>
              <w:t>”</w:t>
            </w:r>
          </w:p>
        </w:tc>
        <w:tc>
          <w:tcPr>
            <w:tcW w:w="1956" w:type="dxa"/>
            <w:tcBorders>
              <w:top w:val="nil"/>
              <w:left w:val="nil"/>
              <w:bottom w:val="single" w:sz="4" w:space="0" w:color="auto"/>
              <w:right w:val="nil"/>
            </w:tcBorders>
            <w:vAlign w:val="bottom"/>
          </w:tcPr>
          <w:p w:rsidR="00251DD8" w:rsidRPr="00453A79" w:rsidRDefault="00251DD8" w:rsidP="00251DD8">
            <w:pPr>
              <w:autoSpaceDE w:val="0"/>
              <w:autoSpaceDN w:val="0"/>
              <w:jc w:val="center"/>
              <w:rPr>
                <w:sz w:val="22"/>
                <w:szCs w:val="22"/>
              </w:rPr>
            </w:pPr>
          </w:p>
        </w:tc>
        <w:tc>
          <w:tcPr>
            <w:tcW w:w="624" w:type="dxa"/>
            <w:tcBorders>
              <w:top w:val="nil"/>
              <w:left w:val="nil"/>
              <w:bottom w:val="nil"/>
              <w:right w:val="nil"/>
            </w:tcBorders>
            <w:vAlign w:val="bottom"/>
          </w:tcPr>
          <w:p w:rsidR="00251DD8" w:rsidRPr="00453A79" w:rsidRDefault="00251DD8" w:rsidP="00251DD8">
            <w:pPr>
              <w:autoSpaceDE w:val="0"/>
              <w:autoSpaceDN w:val="0"/>
              <w:jc w:val="center"/>
              <w:rPr>
                <w:sz w:val="22"/>
                <w:szCs w:val="22"/>
              </w:rPr>
            </w:pPr>
            <w:r w:rsidRPr="00453A79">
              <w:rPr>
                <w:sz w:val="22"/>
                <w:szCs w:val="22"/>
              </w:rPr>
              <w:t>г. №</w:t>
            </w:r>
          </w:p>
        </w:tc>
        <w:tc>
          <w:tcPr>
            <w:tcW w:w="2636" w:type="dxa"/>
            <w:tcBorders>
              <w:top w:val="nil"/>
              <w:left w:val="nil"/>
              <w:bottom w:val="single" w:sz="4" w:space="0" w:color="auto"/>
              <w:right w:val="nil"/>
            </w:tcBorders>
            <w:vAlign w:val="bottom"/>
          </w:tcPr>
          <w:p w:rsidR="00251DD8" w:rsidRPr="00453A79" w:rsidRDefault="00251DD8" w:rsidP="00251DD8">
            <w:pPr>
              <w:autoSpaceDE w:val="0"/>
              <w:autoSpaceDN w:val="0"/>
              <w:jc w:val="center"/>
              <w:rPr>
                <w:sz w:val="22"/>
                <w:szCs w:val="22"/>
              </w:rPr>
            </w:pPr>
          </w:p>
        </w:tc>
      </w:tr>
    </w:tbl>
    <w:p w:rsidR="00251DD8" w:rsidRPr="00453A79" w:rsidRDefault="00251DD8" w:rsidP="00251DD8">
      <w:pPr>
        <w:autoSpaceDE w:val="0"/>
        <w:autoSpaceDN w:val="0"/>
        <w:rPr>
          <w:sz w:val="22"/>
          <w:szCs w:val="22"/>
        </w:rPr>
      </w:pPr>
    </w:p>
    <w:tbl>
      <w:tblPr>
        <w:tblW w:w="0" w:type="auto"/>
        <w:tblLayout w:type="fixed"/>
        <w:tblCellMar>
          <w:left w:w="28" w:type="dxa"/>
          <w:right w:w="28" w:type="dxa"/>
        </w:tblCellMar>
        <w:tblLook w:val="0000" w:firstRow="0" w:lastRow="0" w:firstColumn="0" w:lastColumn="0" w:noHBand="0" w:noVBand="0"/>
      </w:tblPr>
      <w:tblGrid>
        <w:gridCol w:w="3827"/>
        <w:gridCol w:w="1134"/>
        <w:gridCol w:w="510"/>
        <w:gridCol w:w="567"/>
        <w:gridCol w:w="227"/>
        <w:gridCol w:w="1701"/>
        <w:gridCol w:w="567"/>
        <w:gridCol w:w="851"/>
      </w:tblGrid>
      <w:tr w:rsidR="00251DD8" w:rsidRPr="00453A79" w:rsidTr="00251DD8">
        <w:trPr>
          <w:cantSplit/>
        </w:trPr>
        <w:tc>
          <w:tcPr>
            <w:tcW w:w="3827" w:type="dxa"/>
            <w:tcBorders>
              <w:top w:val="nil"/>
              <w:left w:val="nil"/>
              <w:bottom w:val="nil"/>
              <w:right w:val="nil"/>
            </w:tcBorders>
            <w:vAlign w:val="bottom"/>
          </w:tcPr>
          <w:p w:rsidR="00251DD8" w:rsidRPr="00453A79" w:rsidRDefault="00251DD8" w:rsidP="00251DD8">
            <w:pPr>
              <w:autoSpaceDE w:val="0"/>
              <w:autoSpaceDN w:val="0"/>
              <w:ind w:firstLine="567"/>
              <w:rPr>
                <w:sz w:val="22"/>
                <w:szCs w:val="22"/>
              </w:rPr>
            </w:pPr>
            <w:r w:rsidRPr="00453A79">
              <w:rPr>
                <w:sz w:val="22"/>
                <w:szCs w:val="22"/>
              </w:rPr>
              <w:t>Производителем работ приказом</w:t>
            </w:r>
          </w:p>
        </w:tc>
        <w:tc>
          <w:tcPr>
            <w:tcW w:w="1134" w:type="dxa"/>
            <w:tcBorders>
              <w:top w:val="nil"/>
              <w:left w:val="nil"/>
              <w:bottom w:val="single" w:sz="4" w:space="0" w:color="auto"/>
              <w:right w:val="nil"/>
            </w:tcBorders>
            <w:vAlign w:val="bottom"/>
          </w:tcPr>
          <w:p w:rsidR="00251DD8" w:rsidRPr="00453A79" w:rsidRDefault="00251DD8" w:rsidP="00251DD8">
            <w:pPr>
              <w:autoSpaceDE w:val="0"/>
              <w:autoSpaceDN w:val="0"/>
              <w:jc w:val="center"/>
              <w:rPr>
                <w:sz w:val="22"/>
                <w:szCs w:val="22"/>
              </w:rPr>
            </w:pPr>
          </w:p>
        </w:tc>
        <w:tc>
          <w:tcPr>
            <w:tcW w:w="510" w:type="dxa"/>
            <w:tcBorders>
              <w:top w:val="nil"/>
              <w:left w:val="nil"/>
              <w:bottom w:val="nil"/>
              <w:right w:val="nil"/>
            </w:tcBorders>
            <w:vAlign w:val="bottom"/>
          </w:tcPr>
          <w:p w:rsidR="00251DD8" w:rsidRPr="00453A79" w:rsidRDefault="00251DD8" w:rsidP="00251DD8">
            <w:pPr>
              <w:autoSpaceDE w:val="0"/>
              <w:autoSpaceDN w:val="0"/>
              <w:jc w:val="right"/>
              <w:rPr>
                <w:sz w:val="22"/>
                <w:szCs w:val="22"/>
              </w:rPr>
            </w:pPr>
            <w:r w:rsidRPr="00453A79">
              <w:rPr>
                <w:sz w:val="22"/>
                <w:szCs w:val="22"/>
              </w:rPr>
              <w:t>от “</w:t>
            </w:r>
          </w:p>
        </w:tc>
        <w:tc>
          <w:tcPr>
            <w:tcW w:w="567" w:type="dxa"/>
            <w:tcBorders>
              <w:top w:val="nil"/>
              <w:left w:val="nil"/>
              <w:bottom w:val="single" w:sz="4" w:space="0" w:color="auto"/>
              <w:right w:val="nil"/>
            </w:tcBorders>
            <w:vAlign w:val="bottom"/>
          </w:tcPr>
          <w:p w:rsidR="00251DD8" w:rsidRPr="00453A79" w:rsidRDefault="00251DD8" w:rsidP="00251DD8">
            <w:pPr>
              <w:autoSpaceDE w:val="0"/>
              <w:autoSpaceDN w:val="0"/>
              <w:jc w:val="center"/>
              <w:rPr>
                <w:sz w:val="22"/>
                <w:szCs w:val="22"/>
              </w:rPr>
            </w:pPr>
          </w:p>
        </w:tc>
        <w:tc>
          <w:tcPr>
            <w:tcW w:w="227" w:type="dxa"/>
            <w:tcBorders>
              <w:top w:val="nil"/>
              <w:left w:val="nil"/>
              <w:bottom w:val="nil"/>
              <w:right w:val="nil"/>
            </w:tcBorders>
            <w:vAlign w:val="bottom"/>
          </w:tcPr>
          <w:p w:rsidR="00251DD8" w:rsidRPr="00453A79" w:rsidRDefault="00251DD8" w:rsidP="00251DD8">
            <w:pPr>
              <w:autoSpaceDE w:val="0"/>
              <w:autoSpaceDN w:val="0"/>
              <w:rPr>
                <w:sz w:val="22"/>
                <w:szCs w:val="22"/>
              </w:rPr>
            </w:pPr>
            <w:r w:rsidRPr="00453A79">
              <w:rPr>
                <w:sz w:val="22"/>
                <w:szCs w:val="22"/>
              </w:rPr>
              <w:t>”</w:t>
            </w:r>
          </w:p>
        </w:tc>
        <w:tc>
          <w:tcPr>
            <w:tcW w:w="1701" w:type="dxa"/>
            <w:tcBorders>
              <w:top w:val="nil"/>
              <w:left w:val="nil"/>
              <w:bottom w:val="single" w:sz="4" w:space="0" w:color="auto"/>
              <w:right w:val="nil"/>
            </w:tcBorders>
            <w:vAlign w:val="bottom"/>
          </w:tcPr>
          <w:p w:rsidR="00251DD8" w:rsidRPr="00453A79" w:rsidRDefault="00251DD8" w:rsidP="00251DD8">
            <w:pPr>
              <w:autoSpaceDE w:val="0"/>
              <w:autoSpaceDN w:val="0"/>
              <w:jc w:val="center"/>
              <w:rPr>
                <w:sz w:val="22"/>
                <w:szCs w:val="22"/>
              </w:rPr>
            </w:pPr>
          </w:p>
        </w:tc>
        <w:tc>
          <w:tcPr>
            <w:tcW w:w="567" w:type="dxa"/>
            <w:tcBorders>
              <w:top w:val="nil"/>
              <w:left w:val="nil"/>
              <w:bottom w:val="nil"/>
              <w:right w:val="nil"/>
            </w:tcBorders>
            <w:vAlign w:val="bottom"/>
          </w:tcPr>
          <w:p w:rsidR="00251DD8" w:rsidRPr="00453A79" w:rsidRDefault="00251DD8" w:rsidP="00251DD8">
            <w:pPr>
              <w:autoSpaceDE w:val="0"/>
              <w:autoSpaceDN w:val="0"/>
              <w:jc w:val="center"/>
              <w:rPr>
                <w:sz w:val="22"/>
                <w:szCs w:val="22"/>
              </w:rPr>
            </w:pPr>
            <w:r w:rsidRPr="00453A79">
              <w:rPr>
                <w:sz w:val="22"/>
                <w:szCs w:val="22"/>
              </w:rPr>
              <w:t>г. №</w:t>
            </w:r>
          </w:p>
        </w:tc>
        <w:tc>
          <w:tcPr>
            <w:tcW w:w="851" w:type="dxa"/>
            <w:tcBorders>
              <w:top w:val="nil"/>
              <w:left w:val="nil"/>
              <w:bottom w:val="single" w:sz="4" w:space="0" w:color="auto"/>
              <w:right w:val="nil"/>
            </w:tcBorders>
            <w:vAlign w:val="bottom"/>
          </w:tcPr>
          <w:p w:rsidR="00251DD8" w:rsidRPr="00453A79" w:rsidRDefault="00251DD8" w:rsidP="00251DD8">
            <w:pPr>
              <w:autoSpaceDE w:val="0"/>
              <w:autoSpaceDN w:val="0"/>
              <w:jc w:val="center"/>
              <w:rPr>
                <w:sz w:val="22"/>
                <w:szCs w:val="22"/>
              </w:rPr>
            </w:pPr>
          </w:p>
        </w:tc>
      </w:tr>
    </w:tbl>
    <w:p w:rsidR="00251DD8" w:rsidRPr="00453A79" w:rsidRDefault="00251DD8" w:rsidP="00251DD8">
      <w:pPr>
        <w:autoSpaceDE w:val="0"/>
        <w:autoSpaceDN w:val="0"/>
        <w:rPr>
          <w:sz w:val="22"/>
          <w:szCs w:val="22"/>
        </w:rPr>
      </w:pPr>
      <w:r w:rsidRPr="00453A79">
        <w:rPr>
          <w:sz w:val="22"/>
          <w:szCs w:val="22"/>
        </w:rPr>
        <w:t xml:space="preserve">назначен  </w:t>
      </w:r>
    </w:p>
    <w:p w:rsidR="00251DD8" w:rsidRPr="00453A79" w:rsidRDefault="00251DD8" w:rsidP="00251DD8">
      <w:pPr>
        <w:pBdr>
          <w:top w:val="single" w:sz="4" w:space="1" w:color="auto"/>
        </w:pBdr>
        <w:autoSpaceDE w:val="0"/>
        <w:autoSpaceDN w:val="0"/>
        <w:ind w:left="964"/>
        <w:jc w:val="center"/>
        <w:rPr>
          <w:sz w:val="18"/>
          <w:szCs w:val="18"/>
        </w:rPr>
      </w:pPr>
      <w:r w:rsidRPr="00453A79">
        <w:rPr>
          <w:sz w:val="18"/>
          <w:szCs w:val="18"/>
        </w:rPr>
        <w:t>(должность, фамилия, имя, отчество)</w:t>
      </w:r>
    </w:p>
    <w:p w:rsidR="00251DD8" w:rsidRPr="00453A79" w:rsidRDefault="00251DD8" w:rsidP="00251DD8">
      <w:pPr>
        <w:tabs>
          <w:tab w:val="center" w:pos="2835"/>
          <w:tab w:val="left" w:pos="4536"/>
        </w:tabs>
        <w:autoSpaceDE w:val="0"/>
        <w:autoSpaceDN w:val="0"/>
        <w:rPr>
          <w:sz w:val="22"/>
          <w:szCs w:val="22"/>
        </w:rPr>
      </w:pPr>
      <w:r w:rsidRPr="00453A79">
        <w:rPr>
          <w:sz w:val="22"/>
          <w:szCs w:val="22"/>
        </w:rPr>
        <w:t xml:space="preserve">имеющий  </w:t>
      </w:r>
      <w:r w:rsidRPr="00453A79">
        <w:rPr>
          <w:sz w:val="22"/>
          <w:szCs w:val="22"/>
        </w:rPr>
        <w:tab/>
      </w:r>
      <w:r w:rsidRPr="00453A79">
        <w:rPr>
          <w:sz w:val="22"/>
          <w:szCs w:val="22"/>
        </w:rPr>
        <w:tab/>
        <w:t>специальное образование и стаж работы в строительстве</w:t>
      </w:r>
    </w:p>
    <w:p w:rsidR="00251DD8" w:rsidRPr="00453A79" w:rsidRDefault="00251DD8" w:rsidP="00251DD8">
      <w:pPr>
        <w:pBdr>
          <w:top w:val="single" w:sz="4" w:space="1" w:color="auto"/>
        </w:pBdr>
        <w:autoSpaceDE w:val="0"/>
        <w:autoSpaceDN w:val="0"/>
        <w:ind w:left="1077" w:right="5500"/>
        <w:jc w:val="center"/>
        <w:rPr>
          <w:sz w:val="18"/>
          <w:szCs w:val="18"/>
        </w:rPr>
      </w:pPr>
      <w:r w:rsidRPr="00453A79">
        <w:rPr>
          <w:sz w:val="18"/>
          <w:szCs w:val="18"/>
        </w:rPr>
        <w:t>(высшее, среднее)</w:t>
      </w:r>
    </w:p>
    <w:p w:rsidR="00251DD8" w:rsidRPr="00453A79" w:rsidRDefault="00251DD8" w:rsidP="00251DD8">
      <w:pPr>
        <w:tabs>
          <w:tab w:val="left" w:pos="3402"/>
        </w:tabs>
        <w:autoSpaceDE w:val="0"/>
        <w:autoSpaceDN w:val="0"/>
        <w:rPr>
          <w:sz w:val="22"/>
          <w:szCs w:val="22"/>
        </w:rPr>
      </w:pPr>
      <w:r w:rsidRPr="00453A79">
        <w:rPr>
          <w:sz w:val="22"/>
          <w:szCs w:val="22"/>
        </w:rPr>
        <w:tab/>
        <w:t>лет.</w:t>
      </w:r>
    </w:p>
    <w:p w:rsidR="00251DD8" w:rsidRPr="00453A79" w:rsidRDefault="00251DD8" w:rsidP="00251DD8">
      <w:pPr>
        <w:pBdr>
          <w:top w:val="single" w:sz="4" w:space="1" w:color="auto"/>
        </w:pBdr>
        <w:autoSpaceDE w:val="0"/>
        <w:autoSpaceDN w:val="0"/>
        <w:spacing w:after="120"/>
        <w:ind w:right="6634"/>
        <w:rPr>
          <w:sz w:val="2"/>
          <w:szCs w:val="2"/>
        </w:rPr>
      </w:pPr>
    </w:p>
    <w:tbl>
      <w:tblPr>
        <w:tblW w:w="0" w:type="auto"/>
        <w:tblLayout w:type="fixed"/>
        <w:tblCellMar>
          <w:left w:w="28" w:type="dxa"/>
          <w:right w:w="28" w:type="dxa"/>
        </w:tblCellMar>
        <w:tblLook w:val="0000" w:firstRow="0" w:lastRow="0" w:firstColumn="0" w:lastColumn="0" w:noHBand="0" w:noVBand="0"/>
      </w:tblPr>
      <w:tblGrid>
        <w:gridCol w:w="5613"/>
        <w:gridCol w:w="454"/>
        <w:gridCol w:w="397"/>
        <w:gridCol w:w="227"/>
        <w:gridCol w:w="1531"/>
        <w:gridCol w:w="567"/>
        <w:gridCol w:w="595"/>
      </w:tblGrid>
      <w:tr w:rsidR="00251DD8" w:rsidRPr="00453A79" w:rsidTr="00251DD8">
        <w:trPr>
          <w:cantSplit/>
        </w:trPr>
        <w:tc>
          <w:tcPr>
            <w:tcW w:w="5613" w:type="dxa"/>
            <w:tcBorders>
              <w:top w:val="nil"/>
              <w:left w:val="nil"/>
              <w:bottom w:val="nil"/>
              <w:right w:val="nil"/>
            </w:tcBorders>
            <w:vAlign w:val="bottom"/>
          </w:tcPr>
          <w:p w:rsidR="00251DD8" w:rsidRPr="00453A79" w:rsidRDefault="00251DD8" w:rsidP="00251DD8">
            <w:pPr>
              <w:autoSpaceDE w:val="0"/>
              <w:autoSpaceDN w:val="0"/>
              <w:ind w:firstLine="567"/>
              <w:rPr>
                <w:sz w:val="22"/>
                <w:szCs w:val="22"/>
              </w:rPr>
            </w:pPr>
            <w:r w:rsidRPr="00453A79">
              <w:rPr>
                <w:sz w:val="22"/>
                <w:szCs w:val="22"/>
              </w:rPr>
              <w:t>Строительный контроль в соответствии с договором</w:t>
            </w:r>
          </w:p>
        </w:tc>
        <w:tc>
          <w:tcPr>
            <w:tcW w:w="454" w:type="dxa"/>
            <w:tcBorders>
              <w:top w:val="nil"/>
              <w:left w:val="nil"/>
              <w:bottom w:val="nil"/>
              <w:right w:val="nil"/>
            </w:tcBorders>
            <w:vAlign w:val="bottom"/>
          </w:tcPr>
          <w:p w:rsidR="00251DD8" w:rsidRPr="00453A79" w:rsidRDefault="00251DD8" w:rsidP="00251DD8">
            <w:pPr>
              <w:autoSpaceDE w:val="0"/>
              <w:autoSpaceDN w:val="0"/>
              <w:jc w:val="right"/>
              <w:rPr>
                <w:sz w:val="22"/>
                <w:szCs w:val="22"/>
              </w:rPr>
            </w:pPr>
            <w:r w:rsidRPr="00453A79">
              <w:rPr>
                <w:sz w:val="22"/>
                <w:szCs w:val="22"/>
              </w:rPr>
              <w:t>от “</w:t>
            </w:r>
          </w:p>
        </w:tc>
        <w:tc>
          <w:tcPr>
            <w:tcW w:w="397" w:type="dxa"/>
            <w:tcBorders>
              <w:top w:val="nil"/>
              <w:left w:val="nil"/>
              <w:bottom w:val="single" w:sz="4" w:space="0" w:color="auto"/>
              <w:right w:val="nil"/>
            </w:tcBorders>
            <w:vAlign w:val="bottom"/>
          </w:tcPr>
          <w:p w:rsidR="00251DD8" w:rsidRPr="00453A79" w:rsidRDefault="00251DD8" w:rsidP="00251DD8">
            <w:pPr>
              <w:autoSpaceDE w:val="0"/>
              <w:autoSpaceDN w:val="0"/>
              <w:jc w:val="center"/>
              <w:rPr>
                <w:sz w:val="22"/>
                <w:szCs w:val="22"/>
              </w:rPr>
            </w:pPr>
          </w:p>
        </w:tc>
        <w:tc>
          <w:tcPr>
            <w:tcW w:w="227" w:type="dxa"/>
            <w:tcBorders>
              <w:top w:val="nil"/>
              <w:left w:val="nil"/>
              <w:bottom w:val="nil"/>
              <w:right w:val="nil"/>
            </w:tcBorders>
            <w:vAlign w:val="bottom"/>
          </w:tcPr>
          <w:p w:rsidR="00251DD8" w:rsidRPr="00453A79" w:rsidRDefault="00251DD8" w:rsidP="00251DD8">
            <w:pPr>
              <w:autoSpaceDE w:val="0"/>
              <w:autoSpaceDN w:val="0"/>
              <w:rPr>
                <w:sz w:val="22"/>
                <w:szCs w:val="22"/>
              </w:rPr>
            </w:pPr>
            <w:r w:rsidRPr="00453A79">
              <w:rPr>
                <w:sz w:val="22"/>
                <w:szCs w:val="22"/>
              </w:rPr>
              <w:t>”</w:t>
            </w:r>
          </w:p>
        </w:tc>
        <w:tc>
          <w:tcPr>
            <w:tcW w:w="1531" w:type="dxa"/>
            <w:tcBorders>
              <w:top w:val="nil"/>
              <w:left w:val="nil"/>
              <w:bottom w:val="single" w:sz="4" w:space="0" w:color="auto"/>
              <w:right w:val="nil"/>
            </w:tcBorders>
            <w:vAlign w:val="bottom"/>
          </w:tcPr>
          <w:p w:rsidR="00251DD8" w:rsidRPr="00453A79" w:rsidRDefault="00251DD8" w:rsidP="00251DD8">
            <w:pPr>
              <w:autoSpaceDE w:val="0"/>
              <w:autoSpaceDN w:val="0"/>
              <w:jc w:val="center"/>
              <w:rPr>
                <w:sz w:val="22"/>
                <w:szCs w:val="22"/>
              </w:rPr>
            </w:pPr>
          </w:p>
        </w:tc>
        <w:tc>
          <w:tcPr>
            <w:tcW w:w="567" w:type="dxa"/>
            <w:tcBorders>
              <w:top w:val="nil"/>
              <w:left w:val="nil"/>
              <w:bottom w:val="nil"/>
              <w:right w:val="nil"/>
            </w:tcBorders>
            <w:vAlign w:val="bottom"/>
          </w:tcPr>
          <w:p w:rsidR="00251DD8" w:rsidRPr="00453A79" w:rsidRDefault="00251DD8" w:rsidP="00251DD8">
            <w:pPr>
              <w:autoSpaceDE w:val="0"/>
              <w:autoSpaceDN w:val="0"/>
              <w:jc w:val="center"/>
              <w:rPr>
                <w:sz w:val="22"/>
                <w:szCs w:val="22"/>
              </w:rPr>
            </w:pPr>
            <w:r w:rsidRPr="00453A79">
              <w:rPr>
                <w:sz w:val="22"/>
                <w:szCs w:val="22"/>
              </w:rPr>
              <w:t>г. №</w:t>
            </w:r>
          </w:p>
        </w:tc>
        <w:tc>
          <w:tcPr>
            <w:tcW w:w="595" w:type="dxa"/>
            <w:tcBorders>
              <w:top w:val="nil"/>
              <w:left w:val="nil"/>
              <w:bottom w:val="single" w:sz="4" w:space="0" w:color="auto"/>
              <w:right w:val="nil"/>
            </w:tcBorders>
            <w:vAlign w:val="bottom"/>
          </w:tcPr>
          <w:p w:rsidR="00251DD8" w:rsidRPr="00453A79" w:rsidRDefault="00251DD8" w:rsidP="00251DD8">
            <w:pPr>
              <w:autoSpaceDE w:val="0"/>
              <w:autoSpaceDN w:val="0"/>
              <w:jc w:val="center"/>
              <w:rPr>
                <w:sz w:val="22"/>
                <w:szCs w:val="22"/>
              </w:rPr>
            </w:pPr>
          </w:p>
        </w:tc>
      </w:tr>
    </w:tbl>
    <w:p w:rsidR="00251DD8" w:rsidRPr="00453A79" w:rsidRDefault="00251DD8" w:rsidP="00251DD8">
      <w:pPr>
        <w:autoSpaceDE w:val="0"/>
        <w:autoSpaceDN w:val="0"/>
        <w:rPr>
          <w:sz w:val="22"/>
          <w:szCs w:val="22"/>
        </w:rPr>
      </w:pPr>
      <w:r w:rsidRPr="00453A79">
        <w:rPr>
          <w:sz w:val="22"/>
          <w:szCs w:val="22"/>
        </w:rPr>
        <w:t>будет осуществляться</w:t>
      </w:r>
    </w:p>
    <w:p w:rsidR="00251DD8" w:rsidRPr="00453A79" w:rsidRDefault="00251DD8" w:rsidP="00251DD8">
      <w:pPr>
        <w:autoSpaceDE w:val="0"/>
        <w:autoSpaceDN w:val="0"/>
        <w:rPr>
          <w:sz w:val="22"/>
          <w:szCs w:val="22"/>
        </w:rPr>
      </w:pPr>
    </w:p>
    <w:p w:rsidR="00251DD8" w:rsidRPr="00453A79" w:rsidRDefault="00251DD8" w:rsidP="00251DD8">
      <w:pPr>
        <w:pBdr>
          <w:top w:val="single" w:sz="4" w:space="1" w:color="auto"/>
        </w:pBdr>
        <w:autoSpaceDE w:val="0"/>
        <w:autoSpaceDN w:val="0"/>
        <w:jc w:val="center"/>
        <w:rPr>
          <w:sz w:val="18"/>
          <w:szCs w:val="18"/>
        </w:rPr>
      </w:pPr>
      <w:r w:rsidRPr="00453A79">
        <w:rPr>
          <w:sz w:val="18"/>
          <w:szCs w:val="18"/>
        </w:rPr>
        <w:t xml:space="preserve">(наименование организации, ИНН, юридический и </w:t>
      </w:r>
    </w:p>
    <w:p w:rsidR="00251DD8" w:rsidRPr="00453A79" w:rsidRDefault="00251DD8" w:rsidP="00251DD8">
      <w:pPr>
        <w:autoSpaceDE w:val="0"/>
        <w:autoSpaceDN w:val="0"/>
        <w:rPr>
          <w:sz w:val="22"/>
          <w:szCs w:val="22"/>
        </w:rPr>
      </w:pPr>
    </w:p>
    <w:p w:rsidR="00251DD8" w:rsidRPr="00453A79" w:rsidRDefault="00251DD8" w:rsidP="00251DD8">
      <w:pPr>
        <w:pBdr>
          <w:top w:val="single" w:sz="4" w:space="1" w:color="auto"/>
        </w:pBdr>
        <w:autoSpaceDE w:val="0"/>
        <w:autoSpaceDN w:val="0"/>
        <w:jc w:val="center"/>
        <w:rPr>
          <w:sz w:val="18"/>
          <w:szCs w:val="18"/>
        </w:rPr>
      </w:pPr>
      <w:r w:rsidRPr="00453A79">
        <w:rPr>
          <w:sz w:val="18"/>
          <w:szCs w:val="18"/>
        </w:rPr>
        <w:t xml:space="preserve">почтовый адреса, Ф.И.О. руководителя, номер телефона, банковские </w:t>
      </w:r>
    </w:p>
    <w:p w:rsidR="00251DD8" w:rsidRPr="00453A79" w:rsidRDefault="00251DD8" w:rsidP="00251DD8">
      <w:pPr>
        <w:autoSpaceDE w:val="0"/>
        <w:autoSpaceDN w:val="0"/>
        <w:rPr>
          <w:sz w:val="22"/>
          <w:szCs w:val="22"/>
        </w:rPr>
      </w:pPr>
    </w:p>
    <w:p w:rsidR="00251DD8" w:rsidRPr="00453A79" w:rsidRDefault="00251DD8" w:rsidP="00251DD8">
      <w:pPr>
        <w:pBdr>
          <w:top w:val="single" w:sz="4" w:space="1" w:color="auto"/>
        </w:pBdr>
        <w:autoSpaceDE w:val="0"/>
        <w:autoSpaceDN w:val="0"/>
        <w:jc w:val="center"/>
        <w:rPr>
          <w:sz w:val="18"/>
          <w:szCs w:val="18"/>
        </w:rPr>
      </w:pPr>
      <w:r w:rsidRPr="00453A79">
        <w:rPr>
          <w:sz w:val="18"/>
          <w:szCs w:val="18"/>
        </w:rPr>
        <w:t>реквизиты (наименование банка, р/с, к/с, БИК))</w:t>
      </w:r>
    </w:p>
    <w:p w:rsidR="00251DD8" w:rsidRPr="00453A79" w:rsidRDefault="00251DD8" w:rsidP="00251DD8">
      <w:pPr>
        <w:autoSpaceDE w:val="0"/>
        <w:autoSpaceDN w:val="0"/>
        <w:rPr>
          <w:sz w:val="22"/>
          <w:szCs w:val="22"/>
        </w:rPr>
      </w:pPr>
      <w:r w:rsidRPr="00453A79">
        <w:rPr>
          <w:sz w:val="22"/>
          <w:szCs w:val="22"/>
        </w:rPr>
        <w:t xml:space="preserve">право выполнения функций заказчика (застройщика) закреплено  </w:t>
      </w:r>
    </w:p>
    <w:p w:rsidR="00251DD8" w:rsidRPr="00453A79" w:rsidRDefault="00251DD8" w:rsidP="00251DD8">
      <w:pPr>
        <w:pBdr>
          <w:top w:val="single" w:sz="4" w:space="1" w:color="auto"/>
        </w:pBdr>
        <w:autoSpaceDE w:val="0"/>
        <w:autoSpaceDN w:val="0"/>
        <w:ind w:left="6209"/>
        <w:rPr>
          <w:sz w:val="2"/>
          <w:szCs w:val="2"/>
        </w:rPr>
      </w:pPr>
    </w:p>
    <w:p w:rsidR="00251DD8" w:rsidRPr="00453A79" w:rsidRDefault="00251DD8" w:rsidP="00251DD8">
      <w:pPr>
        <w:autoSpaceDE w:val="0"/>
        <w:autoSpaceDN w:val="0"/>
        <w:rPr>
          <w:sz w:val="22"/>
          <w:szCs w:val="22"/>
        </w:rPr>
      </w:pPr>
    </w:p>
    <w:p w:rsidR="00251DD8" w:rsidRPr="00453A79" w:rsidRDefault="00251DD8" w:rsidP="00251DD8">
      <w:pPr>
        <w:pBdr>
          <w:top w:val="single" w:sz="4" w:space="1" w:color="auto"/>
        </w:pBdr>
        <w:autoSpaceDE w:val="0"/>
        <w:autoSpaceDN w:val="0"/>
        <w:jc w:val="center"/>
        <w:rPr>
          <w:sz w:val="18"/>
          <w:szCs w:val="18"/>
        </w:rPr>
      </w:pPr>
      <w:r w:rsidRPr="00453A79">
        <w:rPr>
          <w:sz w:val="18"/>
          <w:szCs w:val="18"/>
        </w:rPr>
        <w:t>(наименование документа и организации, его выдавшей)</w:t>
      </w:r>
    </w:p>
    <w:tbl>
      <w:tblPr>
        <w:tblW w:w="0" w:type="auto"/>
        <w:tblLayout w:type="fixed"/>
        <w:tblCellMar>
          <w:left w:w="28" w:type="dxa"/>
          <w:right w:w="28" w:type="dxa"/>
        </w:tblCellMar>
        <w:tblLook w:val="0000" w:firstRow="0" w:lastRow="0" w:firstColumn="0" w:lastColumn="0" w:noHBand="0" w:noVBand="0"/>
      </w:tblPr>
      <w:tblGrid>
        <w:gridCol w:w="340"/>
        <w:gridCol w:w="1418"/>
        <w:gridCol w:w="510"/>
        <w:gridCol w:w="567"/>
        <w:gridCol w:w="227"/>
        <w:gridCol w:w="2552"/>
        <w:gridCol w:w="340"/>
      </w:tblGrid>
      <w:tr w:rsidR="00251DD8" w:rsidRPr="00453A79" w:rsidTr="00251DD8">
        <w:trPr>
          <w:cantSplit/>
        </w:trPr>
        <w:tc>
          <w:tcPr>
            <w:tcW w:w="340" w:type="dxa"/>
            <w:tcBorders>
              <w:top w:val="nil"/>
              <w:left w:val="nil"/>
              <w:bottom w:val="nil"/>
              <w:right w:val="nil"/>
            </w:tcBorders>
            <w:vAlign w:val="bottom"/>
          </w:tcPr>
          <w:p w:rsidR="00251DD8" w:rsidRPr="00453A79" w:rsidRDefault="00251DD8" w:rsidP="00251DD8">
            <w:pPr>
              <w:autoSpaceDE w:val="0"/>
              <w:autoSpaceDN w:val="0"/>
              <w:rPr>
                <w:sz w:val="22"/>
                <w:szCs w:val="22"/>
              </w:rPr>
            </w:pPr>
            <w:r w:rsidRPr="00453A79">
              <w:rPr>
                <w:sz w:val="22"/>
                <w:szCs w:val="22"/>
              </w:rPr>
              <w:t>№</w:t>
            </w:r>
          </w:p>
        </w:tc>
        <w:tc>
          <w:tcPr>
            <w:tcW w:w="1418" w:type="dxa"/>
            <w:tcBorders>
              <w:top w:val="nil"/>
              <w:left w:val="nil"/>
              <w:bottom w:val="single" w:sz="4" w:space="0" w:color="auto"/>
              <w:right w:val="nil"/>
            </w:tcBorders>
            <w:vAlign w:val="bottom"/>
          </w:tcPr>
          <w:p w:rsidR="00251DD8" w:rsidRPr="00453A79" w:rsidRDefault="00251DD8" w:rsidP="00251DD8">
            <w:pPr>
              <w:autoSpaceDE w:val="0"/>
              <w:autoSpaceDN w:val="0"/>
              <w:jc w:val="center"/>
              <w:rPr>
                <w:sz w:val="22"/>
                <w:szCs w:val="22"/>
              </w:rPr>
            </w:pPr>
          </w:p>
        </w:tc>
        <w:tc>
          <w:tcPr>
            <w:tcW w:w="510" w:type="dxa"/>
            <w:tcBorders>
              <w:top w:val="nil"/>
              <w:left w:val="nil"/>
              <w:bottom w:val="nil"/>
              <w:right w:val="nil"/>
            </w:tcBorders>
            <w:vAlign w:val="bottom"/>
          </w:tcPr>
          <w:p w:rsidR="00251DD8" w:rsidRPr="00453A79" w:rsidRDefault="00251DD8" w:rsidP="00251DD8">
            <w:pPr>
              <w:autoSpaceDE w:val="0"/>
              <w:autoSpaceDN w:val="0"/>
              <w:jc w:val="right"/>
              <w:rPr>
                <w:sz w:val="22"/>
                <w:szCs w:val="22"/>
              </w:rPr>
            </w:pPr>
            <w:r w:rsidRPr="00453A79">
              <w:rPr>
                <w:sz w:val="22"/>
                <w:szCs w:val="22"/>
              </w:rPr>
              <w:t>от “</w:t>
            </w:r>
          </w:p>
        </w:tc>
        <w:tc>
          <w:tcPr>
            <w:tcW w:w="567" w:type="dxa"/>
            <w:tcBorders>
              <w:top w:val="nil"/>
              <w:left w:val="nil"/>
              <w:bottom w:val="single" w:sz="4" w:space="0" w:color="auto"/>
              <w:right w:val="nil"/>
            </w:tcBorders>
            <w:vAlign w:val="bottom"/>
          </w:tcPr>
          <w:p w:rsidR="00251DD8" w:rsidRPr="00453A79" w:rsidRDefault="00251DD8" w:rsidP="00251DD8">
            <w:pPr>
              <w:autoSpaceDE w:val="0"/>
              <w:autoSpaceDN w:val="0"/>
              <w:jc w:val="center"/>
              <w:rPr>
                <w:sz w:val="22"/>
                <w:szCs w:val="22"/>
              </w:rPr>
            </w:pPr>
          </w:p>
        </w:tc>
        <w:tc>
          <w:tcPr>
            <w:tcW w:w="227" w:type="dxa"/>
            <w:tcBorders>
              <w:top w:val="nil"/>
              <w:left w:val="nil"/>
              <w:bottom w:val="nil"/>
              <w:right w:val="nil"/>
            </w:tcBorders>
            <w:vAlign w:val="bottom"/>
          </w:tcPr>
          <w:p w:rsidR="00251DD8" w:rsidRPr="00453A79" w:rsidRDefault="00251DD8" w:rsidP="00251DD8">
            <w:pPr>
              <w:autoSpaceDE w:val="0"/>
              <w:autoSpaceDN w:val="0"/>
              <w:rPr>
                <w:sz w:val="22"/>
                <w:szCs w:val="22"/>
              </w:rPr>
            </w:pPr>
            <w:r w:rsidRPr="00453A79">
              <w:rPr>
                <w:sz w:val="22"/>
                <w:szCs w:val="22"/>
              </w:rPr>
              <w:t>”</w:t>
            </w:r>
          </w:p>
        </w:tc>
        <w:tc>
          <w:tcPr>
            <w:tcW w:w="2552" w:type="dxa"/>
            <w:tcBorders>
              <w:top w:val="nil"/>
              <w:left w:val="nil"/>
              <w:bottom w:val="single" w:sz="4" w:space="0" w:color="auto"/>
              <w:right w:val="nil"/>
            </w:tcBorders>
            <w:vAlign w:val="bottom"/>
          </w:tcPr>
          <w:p w:rsidR="00251DD8" w:rsidRPr="00453A79" w:rsidRDefault="00251DD8" w:rsidP="00251DD8">
            <w:pPr>
              <w:autoSpaceDE w:val="0"/>
              <w:autoSpaceDN w:val="0"/>
              <w:jc w:val="center"/>
              <w:rPr>
                <w:sz w:val="22"/>
                <w:szCs w:val="22"/>
              </w:rPr>
            </w:pPr>
          </w:p>
        </w:tc>
        <w:tc>
          <w:tcPr>
            <w:tcW w:w="340" w:type="dxa"/>
            <w:tcBorders>
              <w:top w:val="nil"/>
              <w:left w:val="nil"/>
              <w:bottom w:val="nil"/>
              <w:right w:val="nil"/>
            </w:tcBorders>
            <w:vAlign w:val="bottom"/>
          </w:tcPr>
          <w:p w:rsidR="00251DD8" w:rsidRPr="00453A79" w:rsidRDefault="00251DD8" w:rsidP="00251DD8">
            <w:pPr>
              <w:autoSpaceDE w:val="0"/>
              <w:autoSpaceDN w:val="0"/>
              <w:ind w:left="57"/>
              <w:rPr>
                <w:sz w:val="22"/>
                <w:szCs w:val="22"/>
              </w:rPr>
            </w:pPr>
            <w:r w:rsidRPr="00453A79">
              <w:rPr>
                <w:sz w:val="22"/>
                <w:szCs w:val="22"/>
              </w:rPr>
              <w:t>г.</w:t>
            </w:r>
          </w:p>
        </w:tc>
      </w:tr>
    </w:tbl>
    <w:p w:rsidR="00251DD8" w:rsidRPr="00453A79" w:rsidRDefault="00251DD8" w:rsidP="00251DD8">
      <w:pPr>
        <w:autoSpaceDE w:val="0"/>
        <w:autoSpaceDN w:val="0"/>
        <w:spacing w:before="240"/>
        <w:ind w:firstLine="567"/>
        <w:jc w:val="both"/>
        <w:rPr>
          <w:sz w:val="22"/>
          <w:szCs w:val="22"/>
        </w:rPr>
      </w:pPr>
      <w:r w:rsidRPr="00453A79">
        <w:rPr>
          <w:sz w:val="22"/>
          <w:szCs w:val="22"/>
        </w:rPr>
        <w:t>Обязуюсь обо всех изменениях, связанных с приведенными в настоящем заявлении сведениями, сообщать в  администрацию города Чебоксары</w:t>
      </w:r>
    </w:p>
    <w:p w:rsidR="00251DD8" w:rsidRPr="00453A79" w:rsidRDefault="00251DD8" w:rsidP="00251DD8">
      <w:pPr>
        <w:pBdr>
          <w:top w:val="single" w:sz="4" w:space="1" w:color="auto"/>
        </w:pBdr>
        <w:autoSpaceDE w:val="0"/>
        <w:autoSpaceDN w:val="0"/>
        <w:ind w:left="1191"/>
        <w:jc w:val="center"/>
        <w:rPr>
          <w:sz w:val="18"/>
          <w:szCs w:val="18"/>
        </w:rPr>
      </w:pPr>
      <w:r w:rsidRPr="00453A79">
        <w:rPr>
          <w:sz w:val="18"/>
          <w:szCs w:val="18"/>
        </w:rPr>
        <w:t>(наименование уполномоченного органа)</w:t>
      </w:r>
    </w:p>
    <w:p w:rsidR="00251DD8" w:rsidRPr="00453A79" w:rsidRDefault="00251DD8" w:rsidP="00251DD8">
      <w:pPr>
        <w:autoSpaceDE w:val="0"/>
        <w:autoSpaceDN w:val="0"/>
        <w:rPr>
          <w:sz w:val="16"/>
          <w:szCs w:val="16"/>
        </w:rPr>
      </w:pPr>
    </w:p>
    <w:tbl>
      <w:tblPr>
        <w:tblW w:w="9469" w:type="dxa"/>
        <w:tblLayout w:type="fixed"/>
        <w:tblCellMar>
          <w:left w:w="28" w:type="dxa"/>
          <w:right w:w="28" w:type="dxa"/>
        </w:tblCellMar>
        <w:tblLook w:val="0000" w:firstRow="0" w:lastRow="0" w:firstColumn="0" w:lastColumn="0" w:noHBand="0" w:noVBand="0"/>
      </w:tblPr>
      <w:tblGrid>
        <w:gridCol w:w="3005"/>
        <w:gridCol w:w="1134"/>
        <w:gridCol w:w="1928"/>
        <w:gridCol w:w="624"/>
        <w:gridCol w:w="2778"/>
      </w:tblGrid>
      <w:tr w:rsidR="00251DD8" w:rsidRPr="00453A79" w:rsidTr="00251DD8">
        <w:tc>
          <w:tcPr>
            <w:tcW w:w="3005" w:type="dxa"/>
            <w:tcBorders>
              <w:top w:val="nil"/>
              <w:left w:val="nil"/>
              <w:bottom w:val="single" w:sz="4" w:space="0" w:color="auto"/>
              <w:right w:val="nil"/>
            </w:tcBorders>
            <w:vAlign w:val="bottom"/>
          </w:tcPr>
          <w:p w:rsidR="00251DD8" w:rsidRPr="00453A79" w:rsidRDefault="00251DD8" w:rsidP="00251DD8">
            <w:pPr>
              <w:autoSpaceDE w:val="0"/>
              <w:autoSpaceDN w:val="0"/>
              <w:jc w:val="center"/>
              <w:rPr>
                <w:sz w:val="22"/>
                <w:szCs w:val="22"/>
              </w:rPr>
            </w:pPr>
          </w:p>
        </w:tc>
        <w:tc>
          <w:tcPr>
            <w:tcW w:w="1134" w:type="dxa"/>
            <w:tcBorders>
              <w:top w:val="nil"/>
              <w:left w:val="nil"/>
              <w:bottom w:val="nil"/>
              <w:right w:val="nil"/>
            </w:tcBorders>
            <w:vAlign w:val="bottom"/>
          </w:tcPr>
          <w:p w:rsidR="00251DD8" w:rsidRPr="00453A79" w:rsidRDefault="00251DD8" w:rsidP="00251DD8">
            <w:pPr>
              <w:autoSpaceDE w:val="0"/>
              <w:autoSpaceDN w:val="0"/>
              <w:jc w:val="center"/>
              <w:rPr>
                <w:sz w:val="22"/>
                <w:szCs w:val="22"/>
              </w:rPr>
            </w:pPr>
          </w:p>
        </w:tc>
        <w:tc>
          <w:tcPr>
            <w:tcW w:w="1928" w:type="dxa"/>
            <w:tcBorders>
              <w:top w:val="nil"/>
              <w:left w:val="nil"/>
              <w:bottom w:val="single" w:sz="4" w:space="0" w:color="auto"/>
              <w:right w:val="nil"/>
            </w:tcBorders>
            <w:vAlign w:val="bottom"/>
          </w:tcPr>
          <w:p w:rsidR="00251DD8" w:rsidRPr="00453A79" w:rsidRDefault="00251DD8" w:rsidP="00251DD8">
            <w:pPr>
              <w:autoSpaceDE w:val="0"/>
              <w:autoSpaceDN w:val="0"/>
              <w:jc w:val="center"/>
              <w:rPr>
                <w:sz w:val="22"/>
                <w:szCs w:val="22"/>
              </w:rPr>
            </w:pPr>
          </w:p>
        </w:tc>
        <w:tc>
          <w:tcPr>
            <w:tcW w:w="624" w:type="dxa"/>
            <w:tcBorders>
              <w:top w:val="nil"/>
              <w:left w:val="nil"/>
              <w:bottom w:val="nil"/>
              <w:right w:val="nil"/>
            </w:tcBorders>
            <w:vAlign w:val="bottom"/>
          </w:tcPr>
          <w:p w:rsidR="00251DD8" w:rsidRPr="00453A79" w:rsidRDefault="00251DD8" w:rsidP="00251DD8">
            <w:pPr>
              <w:autoSpaceDE w:val="0"/>
              <w:autoSpaceDN w:val="0"/>
              <w:jc w:val="center"/>
              <w:rPr>
                <w:sz w:val="22"/>
                <w:szCs w:val="22"/>
              </w:rPr>
            </w:pPr>
          </w:p>
        </w:tc>
        <w:tc>
          <w:tcPr>
            <w:tcW w:w="2778" w:type="dxa"/>
            <w:tcBorders>
              <w:top w:val="nil"/>
              <w:left w:val="nil"/>
              <w:bottom w:val="single" w:sz="4" w:space="0" w:color="auto"/>
              <w:right w:val="nil"/>
            </w:tcBorders>
            <w:vAlign w:val="bottom"/>
          </w:tcPr>
          <w:p w:rsidR="00251DD8" w:rsidRPr="00453A79" w:rsidRDefault="00251DD8" w:rsidP="00251DD8">
            <w:pPr>
              <w:autoSpaceDE w:val="0"/>
              <w:autoSpaceDN w:val="0"/>
              <w:jc w:val="center"/>
              <w:rPr>
                <w:sz w:val="22"/>
                <w:szCs w:val="22"/>
              </w:rPr>
            </w:pPr>
          </w:p>
        </w:tc>
      </w:tr>
      <w:tr w:rsidR="00251DD8" w:rsidRPr="00453A79" w:rsidTr="00251DD8">
        <w:tc>
          <w:tcPr>
            <w:tcW w:w="3005" w:type="dxa"/>
            <w:tcBorders>
              <w:top w:val="nil"/>
              <w:left w:val="nil"/>
              <w:bottom w:val="nil"/>
              <w:right w:val="nil"/>
            </w:tcBorders>
          </w:tcPr>
          <w:p w:rsidR="00251DD8" w:rsidRPr="00453A79" w:rsidRDefault="00251DD8" w:rsidP="00251DD8">
            <w:pPr>
              <w:autoSpaceDE w:val="0"/>
              <w:autoSpaceDN w:val="0"/>
              <w:jc w:val="center"/>
              <w:rPr>
                <w:sz w:val="18"/>
                <w:szCs w:val="18"/>
              </w:rPr>
            </w:pPr>
            <w:r w:rsidRPr="00453A79">
              <w:rPr>
                <w:sz w:val="18"/>
                <w:szCs w:val="18"/>
              </w:rPr>
              <w:t>(должность)</w:t>
            </w:r>
          </w:p>
        </w:tc>
        <w:tc>
          <w:tcPr>
            <w:tcW w:w="1134" w:type="dxa"/>
            <w:tcBorders>
              <w:top w:val="nil"/>
              <w:left w:val="nil"/>
              <w:bottom w:val="nil"/>
              <w:right w:val="nil"/>
            </w:tcBorders>
          </w:tcPr>
          <w:p w:rsidR="00251DD8" w:rsidRPr="00453A79" w:rsidRDefault="00251DD8" w:rsidP="00251DD8">
            <w:pPr>
              <w:autoSpaceDE w:val="0"/>
              <w:autoSpaceDN w:val="0"/>
              <w:jc w:val="center"/>
              <w:rPr>
                <w:sz w:val="18"/>
                <w:szCs w:val="18"/>
              </w:rPr>
            </w:pPr>
          </w:p>
        </w:tc>
        <w:tc>
          <w:tcPr>
            <w:tcW w:w="1928" w:type="dxa"/>
            <w:tcBorders>
              <w:top w:val="nil"/>
              <w:left w:val="nil"/>
              <w:bottom w:val="nil"/>
              <w:right w:val="nil"/>
            </w:tcBorders>
          </w:tcPr>
          <w:p w:rsidR="00251DD8" w:rsidRPr="00453A79" w:rsidRDefault="00251DD8" w:rsidP="00251DD8">
            <w:pPr>
              <w:autoSpaceDE w:val="0"/>
              <w:autoSpaceDN w:val="0"/>
              <w:jc w:val="center"/>
              <w:rPr>
                <w:sz w:val="18"/>
                <w:szCs w:val="18"/>
              </w:rPr>
            </w:pPr>
            <w:r w:rsidRPr="00453A79">
              <w:rPr>
                <w:sz w:val="18"/>
                <w:szCs w:val="18"/>
              </w:rPr>
              <w:t>(подпись)</w:t>
            </w:r>
          </w:p>
        </w:tc>
        <w:tc>
          <w:tcPr>
            <w:tcW w:w="624" w:type="dxa"/>
            <w:tcBorders>
              <w:top w:val="nil"/>
              <w:left w:val="nil"/>
              <w:bottom w:val="nil"/>
              <w:right w:val="nil"/>
            </w:tcBorders>
          </w:tcPr>
          <w:p w:rsidR="00251DD8" w:rsidRPr="00453A79" w:rsidRDefault="00251DD8" w:rsidP="00251DD8">
            <w:pPr>
              <w:autoSpaceDE w:val="0"/>
              <w:autoSpaceDN w:val="0"/>
              <w:jc w:val="center"/>
              <w:rPr>
                <w:sz w:val="18"/>
                <w:szCs w:val="18"/>
              </w:rPr>
            </w:pPr>
          </w:p>
        </w:tc>
        <w:tc>
          <w:tcPr>
            <w:tcW w:w="2778" w:type="dxa"/>
            <w:tcBorders>
              <w:top w:val="nil"/>
              <w:left w:val="nil"/>
              <w:bottom w:val="nil"/>
              <w:right w:val="nil"/>
            </w:tcBorders>
          </w:tcPr>
          <w:p w:rsidR="00251DD8" w:rsidRPr="00453A79" w:rsidRDefault="00251DD8" w:rsidP="00251DD8">
            <w:pPr>
              <w:autoSpaceDE w:val="0"/>
              <w:autoSpaceDN w:val="0"/>
              <w:jc w:val="center"/>
              <w:rPr>
                <w:sz w:val="18"/>
                <w:szCs w:val="18"/>
              </w:rPr>
            </w:pPr>
            <w:r w:rsidRPr="00453A79">
              <w:rPr>
                <w:sz w:val="18"/>
                <w:szCs w:val="18"/>
              </w:rPr>
              <w:t>(Ф.И.О.)</w:t>
            </w:r>
          </w:p>
        </w:tc>
      </w:tr>
    </w:tbl>
    <w:p w:rsidR="00251DD8" w:rsidRPr="00453A79" w:rsidRDefault="00251DD8" w:rsidP="00251DD8">
      <w:pPr>
        <w:autoSpaceDE w:val="0"/>
        <w:autoSpaceDN w:val="0"/>
        <w:spacing w:after="240"/>
        <w:rPr>
          <w:sz w:val="16"/>
          <w:szCs w:val="16"/>
        </w:rPr>
      </w:pPr>
    </w:p>
    <w:tbl>
      <w:tblPr>
        <w:tblpPr w:leftFromText="180" w:rightFromText="180" w:vertAnchor="text" w:tblpY="1"/>
        <w:tblOverlap w:val="never"/>
        <w:tblW w:w="0" w:type="auto"/>
        <w:tblLayout w:type="fixed"/>
        <w:tblCellMar>
          <w:left w:w="28" w:type="dxa"/>
          <w:right w:w="28" w:type="dxa"/>
        </w:tblCellMar>
        <w:tblLook w:val="0000" w:firstRow="0" w:lastRow="0" w:firstColumn="0" w:lastColumn="0" w:noHBand="0" w:noVBand="0"/>
      </w:tblPr>
      <w:tblGrid>
        <w:gridCol w:w="198"/>
        <w:gridCol w:w="567"/>
        <w:gridCol w:w="284"/>
        <w:gridCol w:w="1956"/>
        <w:gridCol w:w="397"/>
        <w:gridCol w:w="567"/>
        <w:gridCol w:w="340"/>
      </w:tblGrid>
      <w:tr w:rsidR="00251DD8" w:rsidRPr="00453A79" w:rsidTr="00251DD8">
        <w:trPr>
          <w:cantSplit/>
        </w:trPr>
        <w:tc>
          <w:tcPr>
            <w:tcW w:w="198" w:type="dxa"/>
            <w:tcBorders>
              <w:top w:val="nil"/>
              <w:left w:val="nil"/>
              <w:bottom w:val="nil"/>
              <w:right w:val="nil"/>
            </w:tcBorders>
            <w:vAlign w:val="bottom"/>
          </w:tcPr>
          <w:p w:rsidR="00251DD8" w:rsidRPr="00453A79" w:rsidRDefault="00251DD8" w:rsidP="00251DD8">
            <w:pPr>
              <w:autoSpaceDE w:val="0"/>
              <w:autoSpaceDN w:val="0"/>
              <w:jc w:val="right"/>
              <w:rPr>
                <w:sz w:val="22"/>
                <w:szCs w:val="22"/>
              </w:rPr>
            </w:pPr>
            <w:r w:rsidRPr="00453A79">
              <w:rPr>
                <w:sz w:val="22"/>
                <w:szCs w:val="22"/>
              </w:rPr>
              <w:t>“</w:t>
            </w:r>
          </w:p>
        </w:tc>
        <w:tc>
          <w:tcPr>
            <w:tcW w:w="567" w:type="dxa"/>
            <w:tcBorders>
              <w:top w:val="nil"/>
              <w:left w:val="nil"/>
              <w:bottom w:val="single" w:sz="4" w:space="0" w:color="auto"/>
              <w:right w:val="nil"/>
            </w:tcBorders>
            <w:vAlign w:val="bottom"/>
          </w:tcPr>
          <w:p w:rsidR="00251DD8" w:rsidRPr="00453A79" w:rsidRDefault="00251DD8" w:rsidP="00251DD8">
            <w:pPr>
              <w:autoSpaceDE w:val="0"/>
              <w:autoSpaceDN w:val="0"/>
              <w:jc w:val="center"/>
              <w:rPr>
                <w:sz w:val="22"/>
                <w:szCs w:val="22"/>
              </w:rPr>
            </w:pPr>
          </w:p>
        </w:tc>
        <w:tc>
          <w:tcPr>
            <w:tcW w:w="284" w:type="dxa"/>
            <w:tcBorders>
              <w:top w:val="nil"/>
              <w:left w:val="nil"/>
              <w:bottom w:val="nil"/>
              <w:right w:val="nil"/>
            </w:tcBorders>
            <w:vAlign w:val="bottom"/>
          </w:tcPr>
          <w:p w:rsidR="00251DD8" w:rsidRPr="00453A79" w:rsidRDefault="00251DD8" w:rsidP="00251DD8">
            <w:pPr>
              <w:autoSpaceDE w:val="0"/>
              <w:autoSpaceDN w:val="0"/>
              <w:rPr>
                <w:sz w:val="22"/>
                <w:szCs w:val="22"/>
              </w:rPr>
            </w:pPr>
            <w:r w:rsidRPr="00453A79">
              <w:rPr>
                <w:sz w:val="22"/>
                <w:szCs w:val="22"/>
              </w:rPr>
              <w:t>”</w:t>
            </w:r>
          </w:p>
        </w:tc>
        <w:tc>
          <w:tcPr>
            <w:tcW w:w="1956" w:type="dxa"/>
            <w:tcBorders>
              <w:top w:val="nil"/>
              <w:left w:val="nil"/>
              <w:bottom w:val="single" w:sz="4" w:space="0" w:color="auto"/>
              <w:right w:val="nil"/>
            </w:tcBorders>
            <w:vAlign w:val="bottom"/>
          </w:tcPr>
          <w:p w:rsidR="00251DD8" w:rsidRPr="00453A79" w:rsidRDefault="00251DD8" w:rsidP="00251DD8">
            <w:pPr>
              <w:autoSpaceDE w:val="0"/>
              <w:autoSpaceDN w:val="0"/>
              <w:jc w:val="center"/>
              <w:rPr>
                <w:sz w:val="22"/>
                <w:szCs w:val="22"/>
              </w:rPr>
            </w:pPr>
          </w:p>
        </w:tc>
        <w:tc>
          <w:tcPr>
            <w:tcW w:w="397" w:type="dxa"/>
            <w:tcBorders>
              <w:top w:val="nil"/>
              <w:left w:val="nil"/>
              <w:bottom w:val="nil"/>
              <w:right w:val="nil"/>
            </w:tcBorders>
            <w:vAlign w:val="bottom"/>
          </w:tcPr>
          <w:p w:rsidR="00251DD8" w:rsidRPr="00453A79" w:rsidRDefault="00251DD8" w:rsidP="00251DD8">
            <w:pPr>
              <w:autoSpaceDE w:val="0"/>
              <w:autoSpaceDN w:val="0"/>
              <w:jc w:val="right"/>
              <w:rPr>
                <w:sz w:val="22"/>
                <w:szCs w:val="22"/>
              </w:rPr>
            </w:pPr>
            <w:r w:rsidRPr="00453A79">
              <w:rPr>
                <w:sz w:val="22"/>
                <w:szCs w:val="22"/>
              </w:rPr>
              <w:t>20</w:t>
            </w:r>
          </w:p>
        </w:tc>
        <w:tc>
          <w:tcPr>
            <w:tcW w:w="567" w:type="dxa"/>
            <w:tcBorders>
              <w:top w:val="nil"/>
              <w:left w:val="nil"/>
              <w:bottom w:val="single" w:sz="4" w:space="0" w:color="auto"/>
              <w:right w:val="nil"/>
            </w:tcBorders>
            <w:vAlign w:val="bottom"/>
          </w:tcPr>
          <w:p w:rsidR="00251DD8" w:rsidRPr="00453A79" w:rsidRDefault="00251DD8" w:rsidP="00251DD8">
            <w:pPr>
              <w:autoSpaceDE w:val="0"/>
              <w:autoSpaceDN w:val="0"/>
              <w:rPr>
                <w:sz w:val="22"/>
                <w:szCs w:val="22"/>
              </w:rPr>
            </w:pPr>
          </w:p>
        </w:tc>
        <w:tc>
          <w:tcPr>
            <w:tcW w:w="340" w:type="dxa"/>
            <w:tcBorders>
              <w:top w:val="nil"/>
              <w:left w:val="nil"/>
              <w:bottom w:val="nil"/>
              <w:right w:val="nil"/>
            </w:tcBorders>
            <w:vAlign w:val="bottom"/>
          </w:tcPr>
          <w:p w:rsidR="00251DD8" w:rsidRPr="00453A79" w:rsidRDefault="00251DD8" w:rsidP="00251DD8">
            <w:pPr>
              <w:autoSpaceDE w:val="0"/>
              <w:autoSpaceDN w:val="0"/>
              <w:ind w:left="57"/>
              <w:rPr>
                <w:sz w:val="22"/>
                <w:szCs w:val="22"/>
              </w:rPr>
            </w:pPr>
            <w:r w:rsidRPr="00453A79">
              <w:rPr>
                <w:sz w:val="22"/>
                <w:szCs w:val="22"/>
              </w:rPr>
              <w:t>г.</w:t>
            </w:r>
          </w:p>
        </w:tc>
      </w:tr>
    </w:tbl>
    <w:p w:rsidR="00251DD8" w:rsidRPr="00453A79" w:rsidRDefault="00251DD8" w:rsidP="00251DD8">
      <w:pPr>
        <w:autoSpaceDE w:val="0"/>
        <w:autoSpaceDN w:val="0"/>
        <w:spacing w:before="240"/>
        <w:ind w:left="4820"/>
        <w:rPr>
          <w:sz w:val="22"/>
          <w:szCs w:val="22"/>
        </w:rPr>
      </w:pPr>
      <w:r w:rsidRPr="00453A79">
        <w:rPr>
          <w:sz w:val="22"/>
          <w:szCs w:val="22"/>
        </w:rPr>
        <w:t>М.П.</w:t>
      </w:r>
    </w:p>
    <w:p w:rsidR="00251DD8" w:rsidRPr="00453A79" w:rsidRDefault="00251DD8" w:rsidP="00251DD8">
      <w:pPr>
        <w:overflowPunct w:val="0"/>
        <w:autoSpaceDE w:val="0"/>
        <w:autoSpaceDN w:val="0"/>
        <w:adjustRightInd w:val="0"/>
        <w:textAlignment w:val="baseline"/>
        <w:rPr>
          <w:sz w:val="20"/>
          <w:szCs w:val="20"/>
        </w:rPr>
      </w:pPr>
      <w:r w:rsidRPr="00453A79">
        <w:rPr>
          <w:sz w:val="20"/>
          <w:szCs w:val="20"/>
        </w:rPr>
        <w:br w:type="textWrapping" w:clear="all"/>
      </w:r>
    </w:p>
    <w:p w:rsidR="00140FBF" w:rsidRPr="00453A79" w:rsidRDefault="00140FBF">
      <w:pPr>
        <w:sectPr w:rsidR="00140FBF" w:rsidRPr="00453A79" w:rsidSect="0086371A">
          <w:pgSz w:w="11905" w:h="16838"/>
          <w:pgMar w:top="1134" w:right="850" w:bottom="867" w:left="1701" w:header="0" w:footer="0" w:gutter="0"/>
          <w:cols w:space="720"/>
        </w:sectPr>
      </w:pPr>
    </w:p>
    <w:p w:rsidR="00140FBF" w:rsidRPr="00453A79" w:rsidRDefault="00140FBF">
      <w:pPr>
        <w:pStyle w:val="ConsPlusNormal"/>
        <w:jc w:val="right"/>
        <w:rPr>
          <w:rFonts w:ascii="Times New Roman" w:hAnsi="Times New Roman" w:cs="Times New Roman"/>
        </w:rPr>
      </w:pPr>
      <w:r w:rsidRPr="00453A79">
        <w:rPr>
          <w:rFonts w:ascii="Times New Roman" w:hAnsi="Times New Roman" w:cs="Times New Roman"/>
        </w:rPr>
        <w:lastRenderedPageBreak/>
        <w:t xml:space="preserve">Приложение </w:t>
      </w:r>
      <w:r w:rsidR="002B0669" w:rsidRPr="00453A79">
        <w:rPr>
          <w:rFonts w:ascii="Times New Roman" w:hAnsi="Times New Roman" w:cs="Times New Roman"/>
        </w:rPr>
        <w:t>№</w:t>
      </w:r>
      <w:r w:rsidR="0086371A" w:rsidRPr="00453A79">
        <w:rPr>
          <w:rFonts w:ascii="Times New Roman" w:hAnsi="Times New Roman" w:cs="Times New Roman"/>
        </w:rPr>
        <w:t>5</w:t>
      </w:r>
    </w:p>
    <w:p w:rsidR="00140FBF" w:rsidRPr="00453A79" w:rsidRDefault="00140FBF">
      <w:pPr>
        <w:pStyle w:val="ConsPlusNormal"/>
        <w:jc w:val="right"/>
        <w:rPr>
          <w:rFonts w:ascii="Times New Roman" w:hAnsi="Times New Roman" w:cs="Times New Roman"/>
        </w:rPr>
      </w:pPr>
      <w:r w:rsidRPr="00453A79">
        <w:rPr>
          <w:rFonts w:ascii="Times New Roman" w:hAnsi="Times New Roman" w:cs="Times New Roman"/>
        </w:rPr>
        <w:t>к Административному регламенту</w:t>
      </w:r>
    </w:p>
    <w:p w:rsidR="00140FBF" w:rsidRPr="00453A79" w:rsidRDefault="00140FBF">
      <w:pPr>
        <w:pStyle w:val="ConsPlusNormal"/>
        <w:jc w:val="right"/>
        <w:rPr>
          <w:rFonts w:ascii="Times New Roman" w:hAnsi="Times New Roman" w:cs="Times New Roman"/>
        </w:rPr>
      </w:pPr>
      <w:r w:rsidRPr="00453A79">
        <w:rPr>
          <w:rFonts w:ascii="Times New Roman" w:hAnsi="Times New Roman" w:cs="Times New Roman"/>
        </w:rPr>
        <w:t>администрации города Чебоксары</w:t>
      </w:r>
    </w:p>
    <w:p w:rsidR="00140FBF" w:rsidRPr="00453A79" w:rsidRDefault="00140FBF">
      <w:pPr>
        <w:pStyle w:val="ConsPlusNormal"/>
        <w:jc w:val="right"/>
      </w:pPr>
    </w:p>
    <w:p w:rsidR="0086371A" w:rsidRPr="00453A79" w:rsidRDefault="0086371A" w:rsidP="0086371A">
      <w:pPr>
        <w:pStyle w:val="31"/>
        <w:ind w:left="9540"/>
        <w:jc w:val="left"/>
        <w:rPr>
          <w:sz w:val="24"/>
        </w:rPr>
      </w:pPr>
      <w:bookmarkStart w:id="36" w:name="P1120"/>
      <w:bookmarkEnd w:id="36"/>
    </w:p>
    <w:p w:rsidR="0086371A" w:rsidRPr="00453A79" w:rsidRDefault="0086371A" w:rsidP="0086371A">
      <w:pPr>
        <w:pStyle w:val="31"/>
        <w:rPr>
          <w:b/>
          <w:sz w:val="24"/>
        </w:rPr>
      </w:pPr>
      <w:r w:rsidRPr="00453A79">
        <w:rPr>
          <w:b/>
          <w:sz w:val="24"/>
        </w:rPr>
        <w:t xml:space="preserve">Блок схема  к административному регламенту администрации города Чебоксары </w:t>
      </w:r>
    </w:p>
    <w:p w:rsidR="0086371A" w:rsidRPr="00453A79" w:rsidRDefault="0086371A" w:rsidP="0086371A">
      <w:pPr>
        <w:pStyle w:val="31"/>
        <w:rPr>
          <w:sz w:val="24"/>
        </w:rPr>
      </w:pPr>
      <w:r w:rsidRPr="00453A79">
        <w:rPr>
          <w:b/>
          <w:sz w:val="24"/>
        </w:rPr>
        <w:t>по предоставлению муниципальной услуги</w:t>
      </w:r>
      <w:r w:rsidRPr="00453A79">
        <w:rPr>
          <w:sz w:val="24"/>
        </w:rPr>
        <w:t xml:space="preserve"> </w:t>
      </w:r>
    </w:p>
    <w:p w:rsidR="00251DD8" w:rsidRPr="00453A79" w:rsidRDefault="00251DD8" w:rsidP="00251DD8">
      <w:pPr>
        <w:pStyle w:val="ConsPlusNormal"/>
        <w:ind w:firstLine="540"/>
      </w:pPr>
    </w:p>
    <w:p w:rsidR="00251DD8" w:rsidRPr="00453A79" w:rsidRDefault="00251DD8" w:rsidP="00251DD8">
      <w:pPr>
        <w:pStyle w:val="ConsPlusNormal"/>
        <w:ind w:firstLine="540"/>
      </w:pPr>
    </w:p>
    <w:p w:rsidR="00251DD8" w:rsidRPr="00453A79" w:rsidRDefault="0086371A" w:rsidP="00251DD8">
      <w:pPr>
        <w:pStyle w:val="ConsPlusNormal"/>
        <w:ind w:firstLine="540"/>
      </w:pPr>
      <w:r w:rsidRPr="00453A79">
        <w:rPr>
          <w:noProof/>
        </w:rPr>
        <mc:AlternateContent>
          <mc:Choice Requires="wps">
            <w:drawing>
              <wp:anchor distT="0" distB="0" distL="114300" distR="114300" simplePos="0" relativeHeight="251669504" behindDoc="0" locked="0" layoutInCell="1" allowOverlap="1" wp14:anchorId="14F96C5B" wp14:editId="3FBE8BF1">
                <wp:simplePos x="0" y="0"/>
                <wp:positionH relativeFrom="column">
                  <wp:posOffset>8094980</wp:posOffset>
                </wp:positionH>
                <wp:positionV relativeFrom="paragraph">
                  <wp:posOffset>166370</wp:posOffset>
                </wp:positionV>
                <wp:extent cx="1232535" cy="949325"/>
                <wp:effectExtent l="0" t="0" r="24765" b="2222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949325"/>
                        </a:xfrm>
                        <a:prstGeom prst="rect">
                          <a:avLst/>
                        </a:prstGeom>
                        <a:solidFill>
                          <a:srgbClr val="FFFFFF"/>
                        </a:solidFill>
                        <a:ln w="9525">
                          <a:solidFill>
                            <a:srgbClr val="000000"/>
                          </a:solidFill>
                          <a:miter lim="800000"/>
                          <a:headEnd/>
                          <a:tailEnd/>
                        </a:ln>
                      </wps:spPr>
                      <wps:txbx>
                        <w:txbxContent>
                          <w:p w:rsidR="004160DC" w:rsidRPr="004E4914" w:rsidRDefault="004160DC" w:rsidP="00251DD8">
                            <w:pPr>
                              <w:tabs>
                                <w:tab w:val="num" w:pos="1260"/>
                                <w:tab w:val="num" w:pos="1560"/>
                              </w:tabs>
                              <w:jc w:val="center"/>
                              <w:rPr>
                                <w:sz w:val="16"/>
                              </w:rPr>
                            </w:pPr>
                            <w:r>
                              <w:rPr>
                                <w:sz w:val="16"/>
                                <w:szCs w:val="16"/>
                                <w:lang w:eastAsia="ar-SA"/>
                              </w:rPr>
                              <w:t>Ф</w:t>
                            </w:r>
                            <w:r w:rsidRPr="00D74BE6">
                              <w:rPr>
                                <w:sz w:val="16"/>
                                <w:szCs w:val="16"/>
                                <w:lang w:eastAsia="ar-SA"/>
                              </w:rPr>
                              <w:t>ормирование и на</w:t>
                            </w:r>
                            <w:r>
                              <w:rPr>
                                <w:sz w:val="16"/>
                                <w:szCs w:val="16"/>
                                <w:lang w:eastAsia="ar-SA"/>
                              </w:rPr>
                              <w:t>-</w:t>
                            </w:r>
                            <w:r w:rsidRPr="00D74BE6">
                              <w:rPr>
                                <w:sz w:val="16"/>
                                <w:szCs w:val="16"/>
                                <w:lang w:eastAsia="ar-SA"/>
                              </w:rPr>
                              <w:t>правление запросов в органы</w:t>
                            </w:r>
                            <w:r w:rsidRPr="00330796">
                              <w:rPr>
                                <w:szCs w:val="26"/>
                                <w:lang w:eastAsia="ar-SA"/>
                              </w:rPr>
                              <w:t xml:space="preserve"> </w:t>
                            </w:r>
                            <w:r w:rsidRPr="00D74BE6">
                              <w:rPr>
                                <w:sz w:val="16"/>
                                <w:szCs w:val="16"/>
                                <w:lang w:eastAsia="ar-SA"/>
                              </w:rPr>
                              <w:t>(организации), участвующие в</w:t>
                            </w:r>
                            <w:r w:rsidRPr="00330796">
                              <w:rPr>
                                <w:szCs w:val="26"/>
                                <w:lang w:eastAsia="ar-SA"/>
                              </w:rPr>
                              <w:t xml:space="preserve"> </w:t>
                            </w:r>
                            <w:r w:rsidRPr="00D74BE6">
                              <w:rPr>
                                <w:sz w:val="16"/>
                                <w:szCs w:val="16"/>
                                <w:lang w:eastAsia="ar-SA"/>
                              </w:rPr>
                              <w:t>пре</w:t>
                            </w:r>
                            <w:r>
                              <w:rPr>
                                <w:sz w:val="16"/>
                                <w:szCs w:val="16"/>
                                <w:lang w:eastAsia="ar-SA"/>
                              </w:rPr>
                              <w:t>-</w:t>
                            </w:r>
                            <w:r w:rsidRPr="00D74BE6">
                              <w:rPr>
                                <w:sz w:val="16"/>
                                <w:szCs w:val="16"/>
                                <w:lang w:eastAsia="ar-SA"/>
                              </w:rPr>
                              <w:t>доставлении муници</w:t>
                            </w:r>
                            <w:r>
                              <w:rPr>
                                <w:sz w:val="16"/>
                                <w:szCs w:val="16"/>
                                <w:lang w:eastAsia="ar-SA"/>
                              </w:rPr>
                              <w:t>-</w:t>
                            </w:r>
                            <w:r w:rsidRPr="00D74BE6">
                              <w:rPr>
                                <w:sz w:val="16"/>
                                <w:szCs w:val="16"/>
                                <w:lang w:eastAsia="ar-SA"/>
                              </w:rPr>
                              <w:t>пальной услуги</w:t>
                            </w:r>
                            <w:r w:rsidRPr="00D74BE6">
                              <w:rPr>
                                <w:sz w:val="16"/>
                                <w:szCs w:val="16"/>
                              </w:rPr>
                              <w:t xml:space="preserve"> (п.</w:t>
                            </w:r>
                            <w:r w:rsidRPr="004E4914">
                              <w:rPr>
                                <w:sz w:val="16"/>
                              </w:rPr>
                              <w:t>3.1.2</w:t>
                            </w:r>
                            <w:r>
                              <w:rPr>
                                <w:sz w:val="16"/>
                              </w:rPr>
                              <w:t>, 3.3.2</w:t>
                            </w:r>
                            <w:r w:rsidRPr="004E4914">
                              <w:rPr>
                                <w:sz w:val="16"/>
                              </w:rPr>
                              <w:t xml:space="preserve">) </w:t>
                            </w:r>
                          </w:p>
                          <w:p w:rsidR="004160DC" w:rsidRPr="0000404B" w:rsidRDefault="004160DC" w:rsidP="00251DD8">
                            <w:pPr>
                              <w:ind w:left="-98" w:right="-137"/>
                              <w:jc w:val="center"/>
                              <w:rPr>
                                <w:sz w:val="17"/>
                                <w:szCs w:val="17"/>
                              </w:rPr>
                            </w:pPr>
                          </w:p>
                          <w:p w:rsidR="004160DC" w:rsidRPr="0000404B" w:rsidRDefault="004160DC" w:rsidP="00251DD8">
                            <w:pPr>
                              <w:ind w:left="-98" w:right="-137"/>
                              <w:jc w:val="center"/>
                              <w:rPr>
                                <w:b/>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96C5B" id="Прямоугольник 22" o:spid="_x0000_s1026" style="position:absolute;left:0;text-align:left;margin-left:637.4pt;margin-top:13.1pt;width:97.05pt;height:7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">
                <v:textbox>
                  <w:txbxContent>
                    <w:p w:rsidR="004160DC" w:rsidRPr="004E4914" w:rsidRDefault="004160DC" w:rsidP="00251DD8">
                      <w:pPr>
                        <w:tabs>
                          <w:tab w:val="num" w:pos="1260"/>
                          <w:tab w:val="num" w:pos="1560"/>
                        </w:tabs>
                        <w:jc w:val="center"/>
                        <w:rPr>
                          <w:sz w:val="16"/>
                        </w:rPr>
                      </w:pPr>
                      <w:r>
                        <w:rPr>
                          <w:sz w:val="16"/>
                          <w:szCs w:val="16"/>
                          <w:lang w:eastAsia="ar-SA"/>
                        </w:rPr>
                        <w:t>Ф</w:t>
                      </w:r>
                      <w:r w:rsidRPr="00D74BE6">
                        <w:rPr>
                          <w:sz w:val="16"/>
                          <w:szCs w:val="16"/>
                          <w:lang w:eastAsia="ar-SA"/>
                        </w:rPr>
                        <w:t>ормирование и на</w:t>
                      </w:r>
                      <w:r>
                        <w:rPr>
                          <w:sz w:val="16"/>
                          <w:szCs w:val="16"/>
                          <w:lang w:eastAsia="ar-SA"/>
                        </w:rPr>
                        <w:t>-</w:t>
                      </w:r>
                      <w:r w:rsidRPr="00D74BE6">
                        <w:rPr>
                          <w:sz w:val="16"/>
                          <w:szCs w:val="16"/>
                          <w:lang w:eastAsia="ar-SA"/>
                        </w:rPr>
                        <w:t>правление запросов в органы</w:t>
                      </w:r>
                      <w:r w:rsidRPr="00330796">
                        <w:rPr>
                          <w:szCs w:val="26"/>
                          <w:lang w:eastAsia="ar-SA"/>
                        </w:rPr>
                        <w:t xml:space="preserve"> </w:t>
                      </w:r>
                      <w:r w:rsidRPr="00D74BE6">
                        <w:rPr>
                          <w:sz w:val="16"/>
                          <w:szCs w:val="16"/>
                          <w:lang w:eastAsia="ar-SA"/>
                        </w:rPr>
                        <w:t>(организации), участвующие в</w:t>
                      </w:r>
                      <w:r w:rsidRPr="00330796">
                        <w:rPr>
                          <w:szCs w:val="26"/>
                          <w:lang w:eastAsia="ar-SA"/>
                        </w:rPr>
                        <w:t xml:space="preserve"> </w:t>
                      </w:r>
                      <w:r w:rsidRPr="00D74BE6">
                        <w:rPr>
                          <w:sz w:val="16"/>
                          <w:szCs w:val="16"/>
                          <w:lang w:eastAsia="ar-SA"/>
                        </w:rPr>
                        <w:t>пре</w:t>
                      </w:r>
                      <w:r>
                        <w:rPr>
                          <w:sz w:val="16"/>
                          <w:szCs w:val="16"/>
                          <w:lang w:eastAsia="ar-SA"/>
                        </w:rPr>
                        <w:t>-</w:t>
                      </w:r>
                      <w:r w:rsidRPr="00D74BE6">
                        <w:rPr>
                          <w:sz w:val="16"/>
                          <w:szCs w:val="16"/>
                          <w:lang w:eastAsia="ar-SA"/>
                        </w:rPr>
                        <w:t>доставлении муници</w:t>
                      </w:r>
                      <w:r>
                        <w:rPr>
                          <w:sz w:val="16"/>
                          <w:szCs w:val="16"/>
                          <w:lang w:eastAsia="ar-SA"/>
                        </w:rPr>
                        <w:t>-</w:t>
                      </w:r>
                      <w:r w:rsidRPr="00D74BE6">
                        <w:rPr>
                          <w:sz w:val="16"/>
                          <w:szCs w:val="16"/>
                          <w:lang w:eastAsia="ar-SA"/>
                        </w:rPr>
                        <w:t>пальной услуги</w:t>
                      </w:r>
                      <w:r w:rsidRPr="00D74BE6">
                        <w:rPr>
                          <w:sz w:val="16"/>
                          <w:szCs w:val="16"/>
                        </w:rPr>
                        <w:t xml:space="preserve"> (п.</w:t>
                      </w:r>
                      <w:r w:rsidRPr="004E4914">
                        <w:rPr>
                          <w:sz w:val="16"/>
                        </w:rPr>
                        <w:t>3.1.2</w:t>
                      </w:r>
                      <w:r>
                        <w:rPr>
                          <w:sz w:val="16"/>
                        </w:rPr>
                        <w:t>, 3.3.2</w:t>
                      </w:r>
                      <w:r w:rsidRPr="004E4914">
                        <w:rPr>
                          <w:sz w:val="16"/>
                        </w:rPr>
                        <w:t xml:space="preserve">) </w:t>
                      </w:r>
                    </w:p>
                    <w:p w:rsidR="004160DC" w:rsidRPr="0000404B" w:rsidRDefault="004160DC" w:rsidP="00251DD8">
                      <w:pPr>
                        <w:ind w:left="-98" w:right="-137"/>
                        <w:jc w:val="center"/>
                        <w:rPr>
                          <w:sz w:val="17"/>
                          <w:szCs w:val="17"/>
                        </w:rPr>
                      </w:pPr>
                    </w:p>
                    <w:p w:rsidR="004160DC" w:rsidRPr="0000404B" w:rsidRDefault="004160DC" w:rsidP="00251DD8">
                      <w:pPr>
                        <w:ind w:left="-98" w:right="-137"/>
                        <w:jc w:val="center"/>
                        <w:rPr>
                          <w:b/>
                          <w:sz w:val="17"/>
                          <w:szCs w:val="17"/>
                        </w:rPr>
                      </w:pPr>
                    </w:p>
                  </w:txbxContent>
                </v:textbox>
              </v:rect>
            </w:pict>
          </mc:Fallback>
        </mc:AlternateContent>
      </w:r>
      <w:r w:rsidRPr="00453A79">
        <w:rPr>
          <w:noProof/>
        </w:rPr>
        <mc:AlternateContent>
          <mc:Choice Requires="wps">
            <w:drawing>
              <wp:anchor distT="0" distB="0" distL="114300" distR="114300" simplePos="0" relativeHeight="251664384" behindDoc="0" locked="0" layoutInCell="1" allowOverlap="1" wp14:anchorId="535D3A12" wp14:editId="3A899A08">
                <wp:simplePos x="0" y="0"/>
                <wp:positionH relativeFrom="column">
                  <wp:posOffset>6157595</wp:posOffset>
                </wp:positionH>
                <wp:positionV relativeFrom="paragraph">
                  <wp:posOffset>58420</wp:posOffset>
                </wp:positionV>
                <wp:extent cx="1600200" cy="1297940"/>
                <wp:effectExtent l="0" t="0" r="19050" b="1651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2979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60DC" w:rsidRPr="004E4914" w:rsidRDefault="004160DC" w:rsidP="00251DD8">
                            <w:pPr>
                              <w:tabs>
                                <w:tab w:val="num" w:pos="1260"/>
                                <w:tab w:val="num" w:pos="1560"/>
                              </w:tabs>
                              <w:jc w:val="center"/>
                              <w:rPr>
                                <w:b/>
                                <w:bCs/>
                                <w:sz w:val="16"/>
                              </w:rPr>
                            </w:pPr>
                            <w:r w:rsidRPr="008C285D">
                              <w:rPr>
                                <w:color w:val="000000"/>
                                <w:sz w:val="15"/>
                                <w:szCs w:val="15"/>
                              </w:rPr>
                              <w:t xml:space="preserve">Начальник отдела </w:t>
                            </w:r>
                            <w:r w:rsidRPr="008C285D">
                              <w:rPr>
                                <w:sz w:val="15"/>
                                <w:szCs w:val="15"/>
                              </w:rPr>
                              <w:t xml:space="preserve">в </w:t>
                            </w:r>
                            <w:r w:rsidRPr="008C285D">
                              <w:rPr>
                                <w:color w:val="000000"/>
                                <w:sz w:val="15"/>
                                <w:szCs w:val="15"/>
                              </w:rPr>
                              <w:t xml:space="preserve">течение </w:t>
                            </w:r>
                            <w:r w:rsidRPr="008C285D">
                              <w:rPr>
                                <w:sz w:val="15"/>
                                <w:szCs w:val="15"/>
                              </w:rPr>
                              <w:t xml:space="preserve">дня со дня поступления на рассмотрение </w:t>
                            </w:r>
                            <w:r>
                              <w:rPr>
                                <w:sz w:val="15"/>
                                <w:szCs w:val="15"/>
                              </w:rPr>
                              <w:t>з</w:t>
                            </w:r>
                            <w:r w:rsidRPr="008C285D">
                              <w:rPr>
                                <w:sz w:val="15"/>
                                <w:szCs w:val="15"/>
                              </w:rPr>
                              <w:t>аявления с приложенными документами рассматривает и направляет специалисту отдела, ответственному за проверку представленных документов</w:t>
                            </w:r>
                            <w:r>
                              <w:rPr>
                                <w:sz w:val="15"/>
                                <w:szCs w:val="15"/>
                              </w:rPr>
                              <w:t>,</w:t>
                            </w:r>
                            <w:r w:rsidRPr="008C285D">
                              <w:rPr>
                                <w:sz w:val="15"/>
                                <w:szCs w:val="15"/>
                              </w:rPr>
                              <w:t xml:space="preserve"> на соответствие требованиям, установ-ленным настоящим Административ-ным регламентом. (п. 3.1.1, 3.2.1, 3.3.1) </w:t>
                            </w:r>
                          </w:p>
                          <w:p w:rsidR="004160DC" w:rsidRDefault="004160DC" w:rsidP="00251DD8">
                            <w:pPr>
                              <w:jc w:val="center"/>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D3A12" id="Прямоугольник 21" o:spid="_x0000_s1027" style="position:absolute;left:0;text-align:left;margin-left:484.85pt;margin-top:4.6pt;width:126pt;height:10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">
                <v:textbox inset="0,0,0,0">
                  <w:txbxContent>
                    <w:p w:rsidR="004160DC" w:rsidRPr="004E4914" w:rsidRDefault="004160DC" w:rsidP="00251DD8">
                      <w:pPr>
                        <w:tabs>
                          <w:tab w:val="num" w:pos="1260"/>
                          <w:tab w:val="num" w:pos="1560"/>
                        </w:tabs>
                        <w:jc w:val="center"/>
                        <w:rPr>
                          <w:b/>
                          <w:bCs/>
                          <w:sz w:val="16"/>
                        </w:rPr>
                      </w:pPr>
                      <w:r w:rsidRPr="008C285D">
                        <w:rPr>
                          <w:color w:val="000000"/>
                          <w:sz w:val="15"/>
                          <w:szCs w:val="15"/>
                        </w:rPr>
                        <w:t xml:space="preserve">Начальник отдела </w:t>
                      </w:r>
                      <w:r w:rsidRPr="008C285D">
                        <w:rPr>
                          <w:sz w:val="15"/>
                          <w:szCs w:val="15"/>
                        </w:rPr>
                        <w:t xml:space="preserve">в </w:t>
                      </w:r>
                      <w:r w:rsidRPr="008C285D">
                        <w:rPr>
                          <w:color w:val="000000"/>
                          <w:sz w:val="15"/>
                          <w:szCs w:val="15"/>
                        </w:rPr>
                        <w:t xml:space="preserve">течение </w:t>
                      </w:r>
                      <w:r w:rsidRPr="008C285D">
                        <w:rPr>
                          <w:sz w:val="15"/>
                          <w:szCs w:val="15"/>
                        </w:rPr>
                        <w:t xml:space="preserve">дня со дня поступления на рассмотрение </w:t>
                      </w:r>
                      <w:r>
                        <w:rPr>
                          <w:sz w:val="15"/>
                          <w:szCs w:val="15"/>
                        </w:rPr>
                        <w:t>з</w:t>
                      </w:r>
                      <w:r w:rsidRPr="008C285D">
                        <w:rPr>
                          <w:sz w:val="15"/>
                          <w:szCs w:val="15"/>
                        </w:rPr>
                        <w:t>аявления с приложенными документами рассматривает и направляет специалисту отдела, ответственному за проверку представленных документов</w:t>
                      </w:r>
                      <w:r>
                        <w:rPr>
                          <w:sz w:val="15"/>
                          <w:szCs w:val="15"/>
                        </w:rPr>
                        <w:t>,</w:t>
                      </w:r>
                      <w:r w:rsidRPr="008C285D">
                        <w:rPr>
                          <w:sz w:val="15"/>
                          <w:szCs w:val="15"/>
                        </w:rPr>
                        <w:t xml:space="preserve"> на соответствие требованиям, установ-ленным настоящим Административ-ным регламентом. (п. 3.1.1, 3.2.1, 3.3.1) </w:t>
                      </w:r>
                    </w:p>
                    <w:p w:rsidR="004160DC" w:rsidRDefault="004160DC" w:rsidP="00251DD8">
                      <w:pPr>
                        <w:jc w:val="center"/>
                        <w:rPr>
                          <w:sz w:val="16"/>
                        </w:rPr>
                      </w:pPr>
                    </w:p>
                  </w:txbxContent>
                </v:textbox>
              </v:rect>
            </w:pict>
          </mc:Fallback>
        </mc:AlternateContent>
      </w:r>
    </w:p>
    <w:p w:rsidR="00251DD8" w:rsidRPr="00453A79" w:rsidRDefault="0086371A" w:rsidP="00251DD8">
      <w:pPr>
        <w:pStyle w:val="ConsPlusNormal"/>
        <w:ind w:firstLine="540"/>
      </w:pPr>
      <w:r w:rsidRPr="00453A79">
        <w:rPr>
          <w:b/>
          <w:noProof/>
        </w:rPr>
        <mc:AlternateContent>
          <mc:Choice Requires="wps">
            <w:drawing>
              <wp:anchor distT="0" distB="0" distL="114300" distR="114300" simplePos="0" relativeHeight="251668480" behindDoc="0" locked="0" layoutInCell="1" allowOverlap="1" wp14:anchorId="7ED5A83A" wp14:editId="65A3C6C2">
                <wp:simplePos x="0" y="0"/>
                <wp:positionH relativeFrom="column">
                  <wp:posOffset>-110490</wp:posOffset>
                </wp:positionH>
                <wp:positionV relativeFrom="paragraph">
                  <wp:posOffset>33655</wp:posOffset>
                </wp:positionV>
                <wp:extent cx="1501140" cy="786130"/>
                <wp:effectExtent l="0" t="0" r="22860" b="13970"/>
                <wp:wrapNone/>
                <wp:docPr id="19" name="Овал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786130"/>
                        </a:xfrm>
                        <a:prstGeom prst="ellipse">
                          <a:avLst/>
                        </a:prstGeom>
                        <a:solidFill>
                          <a:srgbClr val="FFFFFF"/>
                        </a:solidFill>
                        <a:ln w="9525">
                          <a:solidFill>
                            <a:srgbClr val="000000"/>
                          </a:solidFill>
                          <a:round/>
                          <a:headEnd/>
                          <a:tailEnd/>
                        </a:ln>
                      </wps:spPr>
                      <wps:txbx>
                        <w:txbxContent>
                          <w:p w:rsidR="004160DC" w:rsidRDefault="004160DC" w:rsidP="00251DD8">
                            <w:pPr>
                              <w:jc w:val="center"/>
                            </w:pPr>
                            <w:r>
                              <w:t xml:space="preserve">                   Застройщик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D5A83A" id="Овал 19" o:spid="_x0000_s1028" style="position:absolute;left:0;text-align:left;margin-left:-8.7pt;margin-top:2.65pt;width:118.2pt;height:6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">
                <v:textbox>
                  <w:txbxContent>
                    <w:p w:rsidR="004160DC" w:rsidRDefault="004160DC" w:rsidP="00251DD8">
                      <w:pPr>
                        <w:jc w:val="center"/>
                      </w:pPr>
                      <w:r>
                        <w:t xml:space="preserve">                   Застройщик</w:t>
                      </w:r>
                    </w:p>
                  </w:txbxContent>
                </v:textbox>
              </v:oval>
            </w:pict>
          </mc:Fallback>
        </mc:AlternateContent>
      </w:r>
      <w:r w:rsidR="00251DD8" w:rsidRPr="00453A79">
        <w:tab/>
      </w:r>
    </w:p>
    <w:p w:rsidR="00251DD8" w:rsidRPr="00453A79" w:rsidRDefault="00251DD8" w:rsidP="00251DD8">
      <w:pPr>
        <w:pStyle w:val="ConsPlusNormal"/>
        <w:ind w:firstLine="540"/>
        <w:jc w:val="both"/>
      </w:pPr>
      <w:r w:rsidRPr="00453A79">
        <w:rPr>
          <w:noProof/>
        </w:rPr>
        <mc:AlternateContent>
          <mc:Choice Requires="wps">
            <w:drawing>
              <wp:anchor distT="0" distB="0" distL="114300" distR="114300" simplePos="0" relativeHeight="251659264" behindDoc="0" locked="0" layoutInCell="1" allowOverlap="1" wp14:anchorId="517F1247" wp14:editId="12ED03AA">
                <wp:simplePos x="0" y="0"/>
                <wp:positionH relativeFrom="column">
                  <wp:posOffset>2179980</wp:posOffset>
                </wp:positionH>
                <wp:positionV relativeFrom="paragraph">
                  <wp:posOffset>48209</wp:posOffset>
                </wp:positionV>
                <wp:extent cx="1714500" cy="829945"/>
                <wp:effectExtent l="0" t="0" r="19050" b="2730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299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60DC" w:rsidRPr="004E4914" w:rsidRDefault="004160DC" w:rsidP="00251DD8">
                            <w:pPr>
                              <w:tabs>
                                <w:tab w:val="num" w:pos="1260"/>
                                <w:tab w:val="num" w:pos="1560"/>
                              </w:tabs>
                              <w:jc w:val="center"/>
                              <w:rPr>
                                <w:sz w:val="16"/>
                              </w:rPr>
                            </w:pPr>
                            <w:r>
                              <w:rPr>
                                <w:sz w:val="16"/>
                                <w:szCs w:val="16"/>
                                <w:lang w:eastAsia="ar-SA"/>
                              </w:rPr>
                              <w:t>Специалист</w:t>
                            </w:r>
                            <w:r w:rsidRPr="000A397B">
                              <w:t xml:space="preserve"> </w:t>
                            </w:r>
                            <w:r w:rsidRPr="000A397B">
                              <w:rPr>
                                <w:sz w:val="16"/>
                                <w:szCs w:val="16"/>
                                <w:lang w:eastAsia="ar-SA"/>
                              </w:rPr>
                              <w:t>отдела по работе с обращениями граждан или отдела делопроизводства</w:t>
                            </w:r>
                            <w:r>
                              <w:rPr>
                                <w:sz w:val="16"/>
                                <w:szCs w:val="16"/>
                                <w:lang w:eastAsia="ar-SA"/>
                              </w:rPr>
                              <w:t xml:space="preserve"> </w:t>
                            </w:r>
                            <w:r w:rsidRPr="00F562F7">
                              <w:rPr>
                                <w:sz w:val="16"/>
                                <w:szCs w:val="16"/>
                                <w:lang w:eastAsia="ar-SA"/>
                              </w:rPr>
                              <w:t>администрации города Чебоксары регистрирует принят</w:t>
                            </w:r>
                            <w:r>
                              <w:rPr>
                                <w:sz w:val="16"/>
                                <w:szCs w:val="16"/>
                                <w:lang w:eastAsia="ar-SA"/>
                              </w:rPr>
                              <w:t>ое заявление с</w:t>
                            </w:r>
                            <w:r w:rsidRPr="00F562F7">
                              <w:rPr>
                                <w:sz w:val="16"/>
                                <w:szCs w:val="16"/>
                                <w:lang w:eastAsia="ar-SA"/>
                              </w:rPr>
                              <w:t xml:space="preserve"> документ</w:t>
                            </w:r>
                            <w:r>
                              <w:rPr>
                                <w:sz w:val="16"/>
                                <w:szCs w:val="16"/>
                                <w:lang w:eastAsia="ar-SA"/>
                              </w:rPr>
                              <w:t>ами</w:t>
                            </w:r>
                            <w:r w:rsidRPr="00F562F7">
                              <w:rPr>
                                <w:sz w:val="16"/>
                                <w:szCs w:val="16"/>
                                <w:lang w:eastAsia="ar-SA"/>
                              </w:rPr>
                              <w:t xml:space="preserve"> в </w:t>
                            </w:r>
                            <w:r>
                              <w:rPr>
                                <w:sz w:val="16"/>
                                <w:szCs w:val="16"/>
                                <w:lang w:eastAsia="ar-SA"/>
                              </w:rPr>
                              <w:t>СЭД</w:t>
                            </w:r>
                            <w:r w:rsidRPr="00F562F7">
                              <w:rPr>
                                <w:sz w:val="16"/>
                                <w:szCs w:val="16"/>
                                <w:lang w:eastAsia="ar-SA"/>
                              </w:rPr>
                              <w:t xml:space="preserve"> </w:t>
                            </w:r>
                            <w:r w:rsidRPr="004E4914">
                              <w:rPr>
                                <w:b/>
                                <w:bCs/>
                                <w:sz w:val="16"/>
                              </w:rPr>
                              <w:t>1 день</w:t>
                            </w:r>
                            <w:r>
                              <w:rPr>
                                <w:b/>
                                <w:bCs/>
                                <w:sz w:val="16"/>
                              </w:rPr>
                              <w:t xml:space="preserve"> </w:t>
                            </w:r>
                            <w:r w:rsidRPr="008C285D">
                              <w:rPr>
                                <w:sz w:val="15"/>
                                <w:szCs w:val="15"/>
                              </w:rPr>
                              <w:t>(п. 3.1.1, 3.2.1, 3.3.1)</w:t>
                            </w:r>
                          </w:p>
                          <w:p w:rsidR="004160DC" w:rsidRPr="004E4914" w:rsidRDefault="004160DC" w:rsidP="00251DD8">
                            <w:pPr>
                              <w:tabs>
                                <w:tab w:val="num" w:pos="1260"/>
                                <w:tab w:val="num" w:pos="1560"/>
                              </w:tabs>
                              <w:jc w:val="center"/>
                              <w:rPr>
                                <w:b/>
                                <w:bCs/>
                                <w:sz w:val="16"/>
                              </w:rPr>
                            </w:pPr>
                          </w:p>
                          <w:p w:rsidR="004160DC" w:rsidRPr="0000404B" w:rsidRDefault="004160DC" w:rsidP="00251DD8">
                            <w:pPr>
                              <w:jc w:val="center"/>
                            </w:pPr>
                          </w:p>
                          <w:p w:rsidR="004160DC" w:rsidRDefault="004160DC" w:rsidP="00251DD8">
                            <w:pPr>
                              <w:ind w:right="-6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F1247" id="Прямоугольник 20" o:spid="_x0000_s1029" style="position:absolute;left:0;text-align:left;margin-left:171.65pt;margin-top:3.8pt;width:135pt;height:6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">
                <v:textbox inset="0,0,0,0">
                  <w:txbxContent>
                    <w:p w:rsidR="004160DC" w:rsidRPr="004E4914" w:rsidRDefault="004160DC" w:rsidP="00251DD8">
                      <w:pPr>
                        <w:tabs>
                          <w:tab w:val="num" w:pos="1260"/>
                          <w:tab w:val="num" w:pos="1560"/>
                        </w:tabs>
                        <w:jc w:val="center"/>
                        <w:rPr>
                          <w:sz w:val="16"/>
                        </w:rPr>
                      </w:pPr>
                      <w:r>
                        <w:rPr>
                          <w:sz w:val="16"/>
                          <w:szCs w:val="16"/>
                          <w:lang w:eastAsia="ar-SA"/>
                        </w:rPr>
                        <w:t>Специалист</w:t>
                      </w:r>
                      <w:r w:rsidRPr="000A397B">
                        <w:t xml:space="preserve"> </w:t>
                      </w:r>
                      <w:r w:rsidRPr="000A397B">
                        <w:rPr>
                          <w:sz w:val="16"/>
                          <w:szCs w:val="16"/>
                          <w:lang w:eastAsia="ar-SA"/>
                        </w:rPr>
                        <w:t>отдела по работе с обращениями граждан или отдела делопроизводства</w:t>
                      </w:r>
                      <w:r>
                        <w:rPr>
                          <w:sz w:val="16"/>
                          <w:szCs w:val="16"/>
                          <w:lang w:eastAsia="ar-SA"/>
                        </w:rPr>
                        <w:t xml:space="preserve"> </w:t>
                      </w:r>
                      <w:r w:rsidRPr="00F562F7">
                        <w:rPr>
                          <w:sz w:val="16"/>
                          <w:szCs w:val="16"/>
                          <w:lang w:eastAsia="ar-SA"/>
                        </w:rPr>
                        <w:t>администрации города Чебоксары регистрирует принят</w:t>
                      </w:r>
                      <w:r>
                        <w:rPr>
                          <w:sz w:val="16"/>
                          <w:szCs w:val="16"/>
                          <w:lang w:eastAsia="ar-SA"/>
                        </w:rPr>
                        <w:t>ое заявление с</w:t>
                      </w:r>
                      <w:r w:rsidRPr="00F562F7">
                        <w:rPr>
                          <w:sz w:val="16"/>
                          <w:szCs w:val="16"/>
                          <w:lang w:eastAsia="ar-SA"/>
                        </w:rPr>
                        <w:t xml:space="preserve"> документ</w:t>
                      </w:r>
                      <w:r>
                        <w:rPr>
                          <w:sz w:val="16"/>
                          <w:szCs w:val="16"/>
                          <w:lang w:eastAsia="ar-SA"/>
                        </w:rPr>
                        <w:t>ами</w:t>
                      </w:r>
                      <w:r w:rsidRPr="00F562F7">
                        <w:rPr>
                          <w:sz w:val="16"/>
                          <w:szCs w:val="16"/>
                          <w:lang w:eastAsia="ar-SA"/>
                        </w:rPr>
                        <w:t xml:space="preserve"> в </w:t>
                      </w:r>
                      <w:r>
                        <w:rPr>
                          <w:sz w:val="16"/>
                          <w:szCs w:val="16"/>
                          <w:lang w:eastAsia="ar-SA"/>
                        </w:rPr>
                        <w:t>СЭД</w:t>
                      </w:r>
                      <w:r w:rsidRPr="00F562F7">
                        <w:rPr>
                          <w:sz w:val="16"/>
                          <w:szCs w:val="16"/>
                          <w:lang w:eastAsia="ar-SA"/>
                        </w:rPr>
                        <w:t xml:space="preserve"> </w:t>
                      </w:r>
                      <w:r w:rsidRPr="004E4914">
                        <w:rPr>
                          <w:b/>
                          <w:bCs/>
                          <w:sz w:val="16"/>
                        </w:rPr>
                        <w:t>1 день</w:t>
                      </w:r>
                      <w:r>
                        <w:rPr>
                          <w:b/>
                          <w:bCs/>
                          <w:sz w:val="16"/>
                        </w:rPr>
                        <w:t xml:space="preserve"> </w:t>
                      </w:r>
                      <w:r w:rsidRPr="008C285D">
                        <w:rPr>
                          <w:sz w:val="15"/>
                          <w:szCs w:val="15"/>
                        </w:rPr>
                        <w:t>(п. 3.1.1, 3.2.1, 3.3.1)</w:t>
                      </w:r>
                    </w:p>
                    <w:p w:rsidR="004160DC" w:rsidRPr="004E4914" w:rsidRDefault="004160DC" w:rsidP="00251DD8">
                      <w:pPr>
                        <w:tabs>
                          <w:tab w:val="num" w:pos="1260"/>
                          <w:tab w:val="num" w:pos="1560"/>
                        </w:tabs>
                        <w:jc w:val="center"/>
                        <w:rPr>
                          <w:b/>
                          <w:bCs/>
                          <w:sz w:val="16"/>
                        </w:rPr>
                      </w:pPr>
                    </w:p>
                    <w:p w:rsidR="004160DC" w:rsidRPr="0000404B" w:rsidRDefault="004160DC" w:rsidP="00251DD8">
                      <w:pPr>
                        <w:jc w:val="center"/>
                      </w:pPr>
                    </w:p>
                    <w:p w:rsidR="004160DC" w:rsidRDefault="004160DC" w:rsidP="00251DD8">
                      <w:pPr>
                        <w:ind w:right="-660"/>
                      </w:pPr>
                    </w:p>
                  </w:txbxContent>
                </v:textbox>
              </v:rect>
            </w:pict>
          </mc:Fallback>
        </mc:AlternateContent>
      </w:r>
    </w:p>
    <w:p w:rsidR="00251DD8" w:rsidRPr="00453A79" w:rsidRDefault="0086371A" w:rsidP="00251DD8">
      <w:pPr>
        <w:pStyle w:val="ConsPlusNormal"/>
        <w:ind w:firstLine="540"/>
        <w:jc w:val="both"/>
      </w:pPr>
      <w:r w:rsidRPr="00453A79">
        <w:rPr>
          <w:noProof/>
        </w:rPr>
        <mc:AlternateContent>
          <mc:Choice Requires="wps">
            <w:drawing>
              <wp:anchor distT="0" distB="0" distL="114300" distR="114300" simplePos="0" relativeHeight="251660288" behindDoc="0" locked="0" layoutInCell="0" allowOverlap="1" wp14:anchorId="495723F1" wp14:editId="2F0A9EE2">
                <wp:simplePos x="0" y="0"/>
                <wp:positionH relativeFrom="column">
                  <wp:posOffset>1143000</wp:posOffset>
                </wp:positionH>
                <wp:positionV relativeFrom="paragraph">
                  <wp:posOffset>144780</wp:posOffset>
                </wp:positionV>
                <wp:extent cx="1143000" cy="228600"/>
                <wp:effectExtent l="0" t="0" r="0" b="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160DC" w:rsidRPr="00EC7762" w:rsidRDefault="004160DC" w:rsidP="00251DD8">
                            <w:pPr>
                              <w:jc w:val="center"/>
                              <w:rPr>
                                <w:sz w:val="18"/>
                              </w:rPr>
                            </w:pPr>
                            <w:r w:rsidRPr="00EC7762">
                              <w:rPr>
                                <w:sz w:val="18"/>
                              </w:rPr>
                              <w:t>Документы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723F1" id="Прямоугольник 15" o:spid="_x0000_s1030" style="position:absolute;left:0;text-align:left;margin-left:90pt;margin-top:11.4pt;width:9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" o:allowincell="f" filled="f" stroked="f" strokeweight="0">
                <v:textbox inset="0,0,0,0">
                  <w:txbxContent>
                    <w:p w:rsidR="004160DC" w:rsidRPr="00EC7762" w:rsidRDefault="004160DC" w:rsidP="00251DD8">
                      <w:pPr>
                        <w:jc w:val="center"/>
                        <w:rPr>
                          <w:sz w:val="18"/>
                        </w:rPr>
                      </w:pPr>
                      <w:r w:rsidRPr="00EC7762">
                        <w:rPr>
                          <w:sz w:val="18"/>
                        </w:rPr>
                        <w:t>Документы</w:t>
                      </w:r>
                    </w:p>
                  </w:txbxContent>
                </v:textbox>
              </v:rect>
            </w:pict>
          </mc:Fallback>
        </mc:AlternateContent>
      </w:r>
      <w:r w:rsidRPr="00453A79">
        <w:rPr>
          <w:b/>
        </w:rPr>
        <w:t xml:space="preserve">              </w:t>
      </w:r>
    </w:p>
    <w:p w:rsidR="00251DD8" w:rsidRPr="00453A79" w:rsidRDefault="00251DD8" w:rsidP="00251DD8">
      <w:pPr>
        <w:pStyle w:val="ConsPlusNormal"/>
        <w:ind w:firstLine="540"/>
        <w:jc w:val="both"/>
        <w:rPr>
          <w:b/>
        </w:rPr>
      </w:pPr>
      <w:r w:rsidRPr="00453A79">
        <w:rPr>
          <w:noProof/>
        </w:rPr>
        <mc:AlternateContent>
          <mc:Choice Requires="wps">
            <w:drawing>
              <wp:anchor distT="0" distB="0" distL="114300" distR="114300" simplePos="0" relativeHeight="251672576" behindDoc="0" locked="0" layoutInCell="1" allowOverlap="1" wp14:anchorId="56A8C4F5" wp14:editId="2398BDF4">
                <wp:simplePos x="0" y="0"/>
                <wp:positionH relativeFrom="column">
                  <wp:posOffset>3879850</wp:posOffset>
                </wp:positionH>
                <wp:positionV relativeFrom="paragraph">
                  <wp:posOffset>128270</wp:posOffset>
                </wp:positionV>
                <wp:extent cx="2280285" cy="0"/>
                <wp:effectExtent l="8890" t="55880" r="15875" b="5842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02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0E124" id="Прямая соединительная линия 17"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5pt,10.1pt" to="485.0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">
                <v:stroke endarrow="block"/>
              </v:line>
            </w:pict>
          </mc:Fallback>
        </mc:AlternateContent>
      </w:r>
      <w:r w:rsidRPr="00453A79">
        <w:rPr>
          <w:noProof/>
        </w:rPr>
        <mc:AlternateContent>
          <mc:Choice Requires="wps">
            <w:drawing>
              <wp:anchor distT="0" distB="0" distL="114300" distR="114300" simplePos="0" relativeHeight="251673600" behindDoc="0" locked="0" layoutInCell="1" allowOverlap="1" wp14:anchorId="05F48488" wp14:editId="108D012B">
                <wp:simplePos x="0" y="0"/>
                <wp:positionH relativeFrom="column">
                  <wp:posOffset>7760335</wp:posOffset>
                </wp:positionH>
                <wp:positionV relativeFrom="paragraph">
                  <wp:posOffset>128270</wp:posOffset>
                </wp:positionV>
                <wp:extent cx="337820" cy="0"/>
                <wp:effectExtent l="12700" t="55880" r="20955" b="5842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820" cy="0"/>
                        </a:xfrm>
                        <a:prstGeom prst="line">
                          <a:avLst/>
                        </a:prstGeom>
                        <a:noFill/>
                        <a:ln w="9525">
                          <a:solidFill>
                            <a:srgbClr val="000000"/>
                          </a:solidFill>
                          <a:prstDash val="sys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4A27A9" id="Прямая соединительная линия 1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05pt,10.1pt" to="637.6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">
                <v:stroke dashstyle="3 1" endarrow="block"/>
              </v:line>
            </w:pict>
          </mc:Fallback>
        </mc:AlternateContent>
      </w:r>
      <w:r w:rsidR="0086371A" w:rsidRPr="00453A79">
        <w:rPr>
          <w:b/>
        </w:rPr>
        <w:tab/>
      </w:r>
      <w:r w:rsidR="0086371A" w:rsidRPr="00453A79">
        <w:rPr>
          <w:b/>
        </w:rPr>
        <w:tab/>
      </w:r>
      <w:r w:rsidR="0086371A" w:rsidRPr="00453A79">
        <w:rPr>
          <w:b/>
        </w:rPr>
        <w:tab/>
      </w:r>
      <w:r w:rsidR="0086371A" w:rsidRPr="00453A79">
        <w:rPr>
          <w:b/>
        </w:rPr>
        <w:tab/>
      </w:r>
      <w:r w:rsidR="0086371A" w:rsidRPr="00453A79">
        <w:rPr>
          <w:b/>
        </w:rPr>
        <w:tab/>
      </w:r>
      <w:r w:rsidR="0086371A" w:rsidRPr="00453A79">
        <w:rPr>
          <w:b/>
        </w:rPr>
        <w:tab/>
      </w:r>
      <w:r w:rsidR="0086371A" w:rsidRPr="00453A79">
        <w:rPr>
          <w:b/>
        </w:rPr>
        <w:tab/>
      </w:r>
      <w:r w:rsidR="0086371A" w:rsidRPr="00453A79">
        <w:rPr>
          <w:b/>
        </w:rPr>
        <w:tab/>
      </w:r>
      <w:r w:rsidR="0086371A" w:rsidRPr="00453A79">
        <w:rPr>
          <w:b/>
        </w:rPr>
        <w:tab/>
      </w:r>
      <w:r w:rsidR="0086371A" w:rsidRPr="00453A79">
        <w:rPr>
          <w:rFonts w:ascii="Times New Roman" w:hAnsi="Times New Roman"/>
          <w:sz w:val="18"/>
          <w:szCs w:val="18"/>
        </w:rPr>
        <w:t>Направляются на рассмотрение в отдел</w:t>
      </w:r>
    </w:p>
    <w:p w:rsidR="00251DD8" w:rsidRPr="00453A79" w:rsidRDefault="0086371A" w:rsidP="00251DD8">
      <w:pPr>
        <w:pStyle w:val="ConsPlusNormal"/>
        <w:ind w:firstLine="540"/>
        <w:jc w:val="both"/>
        <w:rPr>
          <w:b/>
        </w:rPr>
      </w:pPr>
      <w:r w:rsidRPr="00453A79">
        <w:rPr>
          <w:noProof/>
        </w:rPr>
        <mc:AlternateContent>
          <mc:Choice Requires="wps">
            <w:drawing>
              <wp:anchor distT="0" distB="0" distL="114300" distR="114300" simplePos="0" relativeHeight="251670528" behindDoc="0" locked="0" layoutInCell="1" allowOverlap="1" wp14:anchorId="0CEA3ADF" wp14:editId="10E1367C">
                <wp:simplePos x="0" y="0"/>
                <wp:positionH relativeFrom="column">
                  <wp:posOffset>1262329</wp:posOffset>
                </wp:positionH>
                <wp:positionV relativeFrom="paragraph">
                  <wp:posOffset>-3073</wp:posOffset>
                </wp:positionV>
                <wp:extent cx="913257" cy="0"/>
                <wp:effectExtent l="0" t="76200" r="20320" b="952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325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8B4D6" id="Прямая соединительная линия 1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4pt,-.25pt" to="171.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">
                <v:stroke endarrow="block"/>
              </v:line>
            </w:pict>
          </mc:Fallback>
        </mc:AlternateContent>
      </w:r>
      <w:r w:rsidRPr="00453A79">
        <w:rPr>
          <w:noProof/>
        </w:rPr>
        <mc:AlternateContent>
          <mc:Choice Requires="wps">
            <w:drawing>
              <wp:anchor distT="0" distB="0" distL="114300" distR="114300" simplePos="0" relativeHeight="251671552" behindDoc="0" locked="0" layoutInCell="1" allowOverlap="1" wp14:anchorId="6BB3FF45" wp14:editId="7354E643">
                <wp:simplePos x="0" y="0"/>
                <wp:positionH relativeFrom="column">
                  <wp:posOffset>7765415</wp:posOffset>
                </wp:positionH>
                <wp:positionV relativeFrom="paragraph">
                  <wp:posOffset>23495</wp:posOffset>
                </wp:positionV>
                <wp:extent cx="958215" cy="1148080"/>
                <wp:effectExtent l="0" t="0" r="70485" b="5207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215" cy="1148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E4172" id="Прямая соединительная линия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45pt,1.85pt" to="686.9pt,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">
                <v:stroke endarrow="block"/>
              </v:line>
            </w:pict>
          </mc:Fallback>
        </mc:AlternateContent>
      </w:r>
      <w:r w:rsidRPr="00453A79">
        <w:rPr>
          <w:noProof/>
        </w:rPr>
        <mc:AlternateContent>
          <mc:Choice Requires="wps">
            <w:drawing>
              <wp:anchor distT="0" distB="0" distL="114300" distR="114300" simplePos="0" relativeHeight="251680768" behindDoc="0" locked="0" layoutInCell="1" allowOverlap="1" wp14:anchorId="2F5C8D52" wp14:editId="0CA640AF">
                <wp:simplePos x="0" y="0"/>
                <wp:positionH relativeFrom="column">
                  <wp:posOffset>615950</wp:posOffset>
                </wp:positionH>
                <wp:positionV relativeFrom="paragraph">
                  <wp:posOffset>131445</wp:posOffset>
                </wp:positionV>
                <wp:extent cx="0" cy="1598295"/>
                <wp:effectExtent l="76200" t="38100" r="57150" b="2095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5982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E2FEB" id="Прямая соединительная линия 12" o:spid="_x0000_s1026" style="position:absolute;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0.35pt" to="48.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">
                <v:stroke endarrow="block"/>
              </v:line>
            </w:pict>
          </mc:Fallback>
        </mc:AlternateContent>
      </w:r>
    </w:p>
    <w:p w:rsidR="00251DD8" w:rsidRPr="00453A79" w:rsidRDefault="0086371A" w:rsidP="00251DD8">
      <w:pPr>
        <w:pStyle w:val="ConsPlusNormal"/>
        <w:ind w:firstLine="540"/>
        <w:jc w:val="both"/>
        <w:rPr>
          <w:b/>
        </w:rPr>
      </w:pPr>
      <w:r w:rsidRPr="00453A79">
        <w:rPr>
          <w:noProof/>
        </w:rPr>
        <mc:AlternateContent>
          <mc:Choice Requires="wps">
            <w:drawing>
              <wp:anchor distT="0" distB="0" distL="114300" distR="114300" simplePos="0" relativeHeight="251661312" behindDoc="0" locked="0" layoutInCell="0" allowOverlap="1" wp14:anchorId="244CF71D" wp14:editId="37B0E881">
                <wp:simplePos x="0" y="0"/>
                <wp:positionH relativeFrom="column">
                  <wp:posOffset>8723630</wp:posOffset>
                </wp:positionH>
                <wp:positionV relativeFrom="paragraph">
                  <wp:posOffset>130175</wp:posOffset>
                </wp:positionV>
                <wp:extent cx="0" cy="870585"/>
                <wp:effectExtent l="76200" t="0" r="57150" b="6286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0585"/>
                        </a:xfrm>
                        <a:prstGeom prst="line">
                          <a:avLst/>
                        </a:prstGeom>
                        <a:noFill/>
                        <a:ln w="9525">
                          <a:solidFill>
                            <a:srgbClr val="000000"/>
                          </a:solidFill>
                          <a:prstDash val="sys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6FDFEF" id="Прямая соединительная линия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9pt,10.25pt" to="686.9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" o:allowincell="f">
                <v:stroke dashstyle="3 1" endarrow="block"/>
              </v:line>
            </w:pict>
          </mc:Fallback>
        </mc:AlternateContent>
      </w:r>
    </w:p>
    <w:p w:rsidR="00251DD8" w:rsidRPr="00453A79" w:rsidRDefault="00251DD8" w:rsidP="00251DD8">
      <w:pPr>
        <w:pStyle w:val="ConsPlusNormal"/>
        <w:ind w:firstLine="540"/>
        <w:jc w:val="both"/>
        <w:rPr>
          <w:b/>
        </w:rPr>
      </w:pPr>
    </w:p>
    <w:p w:rsidR="00251DD8" w:rsidRPr="00453A79" w:rsidRDefault="0086371A" w:rsidP="00251DD8">
      <w:pPr>
        <w:pStyle w:val="ConsPlusNormal"/>
        <w:ind w:firstLine="540"/>
        <w:jc w:val="both"/>
        <w:rPr>
          <w:b/>
        </w:rPr>
      </w:pPr>
      <w:r w:rsidRPr="00453A79">
        <w:rPr>
          <w:noProof/>
        </w:rPr>
        <mc:AlternateContent>
          <mc:Choice Requires="wps">
            <w:drawing>
              <wp:anchor distT="0" distB="0" distL="114300" distR="114300" simplePos="0" relativeHeight="251663360" behindDoc="0" locked="0" layoutInCell="1" allowOverlap="1" wp14:anchorId="05BC3E27" wp14:editId="21A91ED5">
                <wp:simplePos x="0" y="0"/>
                <wp:positionH relativeFrom="column">
                  <wp:posOffset>5601970</wp:posOffset>
                </wp:positionH>
                <wp:positionV relativeFrom="paragraph">
                  <wp:posOffset>57150</wp:posOffset>
                </wp:positionV>
                <wp:extent cx="1622425" cy="1430020"/>
                <wp:effectExtent l="0" t="0" r="15875" b="1778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2425" cy="14300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60DC" w:rsidRPr="006A1FFC" w:rsidRDefault="004160DC" w:rsidP="00251DD8">
                            <w:pPr>
                              <w:tabs>
                                <w:tab w:val="left" w:pos="709"/>
                              </w:tabs>
                              <w:autoSpaceDE w:val="0"/>
                              <w:autoSpaceDN w:val="0"/>
                              <w:adjustRightInd w:val="0"/>
                              <w:jc w:val="center"/>
                              <w:rPr>
                                <w:sz w:val="16"/>
                                <w:szCs w:val="16"/>
                              </w:rPr>
                            </w:pPr>
                            <w:r w:rsidRPr="006A1FFC">
                              <w:rPr>
                                <w:sz w:val="16"/>
                                <w:szCs w:val="16"/>
                              </w:rPr>
                              <w:t>В случае установления оснований для отказа в предоставлении муниципальной услуги, указанных в подразделе 2.8</w:t>
                            </w:r>
                            <w:r>
                              <w:rPr>
                                <w:sz w:val="16"/>
                                <w:szCs w:val="16"/>
                              </w:rPr>
                              <w:t>,</w:t>
                            </w:r>
                            <w:r w:rsidRPr="006A1FFC">
                              <w:rPr>
                                <w:sz w:val="16"/>
                                <w:szCs w:val="16"/>
                              </w:rPr>
                              <w:t xml:space="preserve"> специалист отдела готовит письменное уведомление об отказе в выдаче </w:t>
                            </w:r>
                            <w:r>
                              <w:rPr>
                                <w:sz w:val="16"/>
                                <w:szCs w:val="16"/>
                              </w:rPr>
                              <w:t>р</w:t>
                            </w:r>
                            <w:r w:rsidRPr="006A1FFC">
                              <w:rPr>
                                <w:sz w:val="16"/>
                                <w:szCs w:val="16"/>
                              </w:rPr>
                              <w:t>азрешения на строительство, продле</w:t>
                            </w:r>
                            <w:r>
                              <w:rPr>
                                <w:sz w:val="16"/>
                                <w:szCs w:val="16"/>
                              </w:rPr>
                              <w:t xml:space="preserve">нии срока действия разрешения, о </w:t>
                            </w:r>
                            <w:r w:rsidRPr="006A1FFC">
                              <w:rPr>
                                <w:sz w:val="16"/>
                                <w:szCs w:val="16"/>
                              </w:rPr>
                              <w:t>внесени</w:t>
                            </w:r>
                            <w:r>
                              <w:rPr>
                                <w:sz w:val="16"/>
                                <w:szCs w:val="16"/>
                              </w:rPr>
                              <w:t>и</w:t>
                            </w:r>
                            <w:r w:rsidRPr="006A1FFC">
                              <w:rPr>
                                <w:sz w:val="16"/>
                                <w:szCs w:val="16"/>
                              </w:rPr>
                              <w:t xml:space="preserve"> изменений в разрешение и направляет</w:t>
                            </w:r>
                            <w:r>
                              <w:rPr>
                                <w:sz w:val="16"/>
                                <w:szCs w:val="16"/>
                              </w:rPr>
                              <w:t xml:space="preserve"> </w:t>
                            </w:r>
                            <w:r w:rsidRPr="006A1FFC">
                              <w:rPr>
                                <w:sz w:val="16"/>
                                <w:szCs w:val="16"/>
                              </w:rPr>
                              <w:t>на согласование начальнику отдела (п. 3.1.3</w:t>
                            </w:r>
                            <w:r>
                              <w:rPr>
                                <w:sz w:val="16"/>
                                <w:szCs w:val="16"/>
                              </w:rPr>
                              <w:t>, 3.2.2, 3.3.3</w:t>
                            </w:r>
                            <w:r w:rsidRPr="006A1FFC">
                              <w:rPr>
                                <w:sz w:val="16"/>
                                <w:szCs w:val="16"/>
                              </w:rPr>
                              <w:t xml:space="preserve">) </w:t>
                            </w:r>
                            <w:r w:rsidRPr="006A1FFC">
                              <w:rPr>
                                <w:b/>
                                <w:bCs/>
                                <w:sz w:val="16"/>
                                <w:szCs w:val="16"/>
                              </w:rPr>
                              <w:t>1 день</w:t>
                            </w:r>
                          </w:p>
                          <w:p w:rsidR="004160DC" w:rsidRPr="0000404B" w:rsidRDefault="004160DC" w:rsidP="00251DD8">
                            <w:pPr>
                              <w:pStyle w:val="9"/>
                              <w:spacing w:before="0"/>
                              <w:jc w:val="center"/>
                              <w:rPr>
                                <w:rFonts w:ascii="Times New Roman" w:hAnsi="Times New Roman"/>
                                <w:b/>
                                <w:bCs/>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C3E27" id="Прямоугольник 11" o:spid="_x0000_s1031" style="position:absolute;left:0;text-align:left;margin-left:441.1pt;margin-top:4.5pt;width:127.75pt;height:1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">
                <v:textbox inset="0,0,0,0">
                  <w:txbxContent>
                    <w:p w:rsidR="004160DC" w:rsidRPr="006A1FFC" w:rsidRDefault="004160DC" w:rsidP="00251DD8">
                      <w:pPr>
                        <w:tabs>
                          <w:tab w:val="left" w:pos="709"/>
                        </w:tabs>
                        <w:autoSpaceDE w:val="0"/>
                        <w:autoSpaceDN w:val="0"/>
                        <w:adjustRightInd w:val="0"/>
                        <w:jc w:val="center"/>
                        <w:rPr>
                          <w:sz w:val="16"/>
                          <w:szCs w:val="16"/>
                        </w:rPr>
                      </w:pPr>
                      <w:r w:rsidRPr="006A1FFC">
                        <w:rPr>
                          <w:sz w:val="16"/>
                          <w:szCs w:val="16"/>
                        </w:rPr>
                        <w:t>В случае установления оснований для отказа в предоставлении муниципальной услуги, указанных в подразделе 2.8</w:t>
                      </w:r>
                      <w:r>
                        <w:rPr>
                          <w:sz w:val="16"/>
                          <w:szCs w:val="16"/>
                        </w:rPr>
                        <w:t>,</w:t>
                      </w:r>
                      <w:r w:rsidRPr="006A1FFC">
                        <w:rPr>
                          <w:sz w:val="16"/>
                          <w:szCs w:val="16"/>
                        </w:rPr>
                        <w:t xml:space="preserve"> специалист отдела готовит письменное уведомление об отказе в выдаче </w:t>
                      </w:r>
                      <w:r>
                        <w:rPr>
                          <w:sz w:val="16"/>
                          <w:szCs w:val="16"/>
                        </w:rPr>
                        <w:t>р</w:t>
                      </w:r>
                      <w:r w:rsidRPr="006A1FFC">
                        <w:rPr>
                          <w:sz w:val="16"/>
                          <w:szCs w:val="16"/>
                        </w:rPr>
                        <w:t>азрешения на строительство, продле</w:t>
                      </w:r>
                      <w:r>
                        <w:rPr>
                          <w:sz w:val="16"/>
                          <w:szCs w:val="16"/>
                        </w:rPr>
                        <w:t xml:space="preserve">нии срока действия разрешения, о </w:t>
                      </w:r>
                      <w:r w:rsidRPr="006A1FFC">
                        <w:rPr>
                          <w:sz w:val="16"/>
                          <w:szCs w:val="16"/>
                        </w:rPr>
                        <w:t>внесени</w:t>
                      </w:r>
                      <w:r>
                        <w:rPr>
                          <w:sz w:val="16"/>
                          <w:szCs w:val="16"/>
                        </w:rPr>
                        <w:t>и</w:t>
                      </w:r>
                      <w:r w:rsidRPr="006A1FFC">
                        <w:rPr>
                          <w:sz w:val="16"/>
                          <w:szCs w:val="16"/>
                        </w:rPr>
                        <w:t xml:space="preserve"> изменений в разрешение и направляет</w:t>
                      </w:r>
                      <w:r>
                        <w:rPr>
                          <w:sz w:val="16"/>
                          <w:szCs w:val="16"/>
                        </w:rPr>
                        <w:t xml:space="preserve"> </w:t>
                      </w:r>
                      <w:r w:rsidRPr="006A1FFC">
                        <w:rPr>
                          <w:sz w:val="16"/>
                          <w:szCs w:val="16"/>
                        </w:rPr>
                        <w:t>на согласование начальнику отдела (п. 3.1.3</w:t>
                      </w:r>
                      <w:r>
                        <w:rPr>
                          <w:sz w:val="16"/>
                          <w:szCs w:val="16"/>
                        </w:rPr>
                        <w:t>, 3.2.2, 3.3.3</w:t>
                      </w:r>
                      <w:r w:rsidRPr="006A1FFC">
                        <w:rPr>
                          <w:sz w:val="16"/>
                          <w:szCs w:val="16"/>
                        </w:rPr>
                        <w:t xml:space="preserve">) </w:t>
                      </w:r>
                      <w:r w:rsidRPr="006A1FFC">
                        <w:rPr>
                          <w:b/>
                          <w:bCs/>
                          <w:sz w:val="16"/>
                          <w:szCs w:val="16"/>
                        </w:rPr>
                        <w:t>1 день</w:t>
                      </w:r>
                    </w:p>
                    <w:p w:rsidR="004160DC" w:rsidRPr="0000404B" w:rsidRDefault="004160DC" w:rsidP="00251DD8">
                      <w:pPr>
                        <w:pStyle w:val="9"/>
                        <w:spacing w:before="0"/>
                        <w:jc w:val="center"/>
                        <w:rPr>
                          <w:rFonts w:ascii="Times New Roman" w:hAnsi="Times New Roman"/>
                          <w:b/>
                          <w:bCs/>
                          <w:sz w:val="14"/>
                        </w:rPr>
                      </w:pPr>
                    </w:p>
                  </w:txbxContent>
                </v:textbox>
              </v:rect>
            </w:pict>
          </mc:Fallback>
        </mc:AlternateContent>
      </w:r>
    </w:p>
    <w:p w:rsidR="00251DD8" w:rsidRPr="00453A79" w:rsidRDefault="00251DD8" w:rsidP="00251DD8">
      <w:pPr>
        <w:pStyle w:val="ConsPlusNormal"/>
        <w:ind w:firstLine="540"/>
        <w:jc w:val="both"/>
        <w:rPr>
          <w:b/>
        </w:rPr>
      </w:pPr>
    </w:p>
    <w:p w:rsidR="00251DD8" w:rsidRPr="00453A79" w:rsidRDefault="00251DD8" w:rsidP="00251DD8">
      <w:pPr>
        <w:pStyle w:val="ConsPlusNormal"/>
        <w:ind w:firstLine="540"/>
        <w:jc w:val="both"/>
        <w:rPr>
          <w:b/>
        </w:rPr>
      </w:pPr>
      <w:r w:rsidRPr="00453A79">
        <w:rPr>
          <w:noProof/>
        </w:rPr>
        <mc:AlternateContent>
          <mc:Choice Requires="wps">
            <w:drawing>
              <wp:anchor distT="0" distB="0" distL="114300" distR="114300" simplePos="0" relativeHeight="251667456" behindDoc="0" locked="0" layoutInCell="1" allowOverlap="1" wp14:anchorId="65E35484" wp14:editId="5D2E3E11">
                <wp:simplePos x="0" y="0"/>
                <wp:positionH relativeFrom="column">
                  <wp:posOffset>3200857</wp:posOffset>
                </wp:positionH>
                <wp:positionV relativeFrom="paragraph">
                  <wp:posOffset>85624</wp:posOffset>
                </wp:positionV>
                <wp:extent cx="1592580" cy="1828572"/>
                <wp:effectExtent l="0" t="0" r="26670" b="1968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2580" cy="182857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60DC" w:rsidRPr="00225B3E" w:rsidRDefault="004160DC" w:rsidP="0086371A">
                            <w:pPr>
                              <w:jc w:val="center"/>
                              <w:rPr>
                                <w:sz w:val="16"/>
                                <w:szCs w:val="16"/>
                              </w:rPr>
                            </w:pPr>
                            <w:r w:rsidRPr="00225B3E">
                              <w:rPr>
                                <w:sz w:val="16"/>
                                <w:szCs w:val="16"/>
                              </w:rPr>
                              <w:t xml:space="preserve">Заместитель главы администрации города Чебоксары - начальник управления архитектуры и градо-строительства подписывает в тече-ние дня со дня согласования с начальником отдела оформленного </w:t>
                            </w:r>
                            <w:r>
                              <w:rPr>
                                <w:sz w:val="16"/>
                                <w:szCs w:val="16"/>
                              </w:rPr>
                              <w:t>р</w:t>
                            </w:r>
                            <w:r w:rsidRPr="00225B3E">
                              <w:rPr>
                                <w:sz w:val="16"/>
                                <w:szCs w:val="16"/>
                              </w:rPr>
                              <w:t xml:space="preserve">азрешения (уведомления об отказе в выдаче </w:t>
                            </w:r>
                            <w:r>
                              <w:rPr>
                                <w:sz w:val="16"/>
                                <w:szCs w:val="16"/>
                              </w:rPr>
                              <w:t>р</w:t>
                            </w:r>
                            <w:r w:rsidRPr="00225B3E">
                              <w:rPr>
                                <w:sz w:val="16"/>
                                <w:szCs w:val="16"/>
                              </w:rPr>
                              <w:t>азрешения)</w:t>
                            </w:r>
                            <w:r>
                              <w:rPr>
                                <w:sz w:val="16"/>
                                <w:szCs w:val="16"/>
                              </w:rPr>
                              <w:t xml:space="preserve">, </w:t>
                            </w:r>
                            <w:r>
                              <w:rPr>
                                <w:sz w:val="16"/>
                                <w:szCs w:val="16"/>
                                <w:lang w:eastAsia="ar-SA"/>
                              </w:rPr>
                              <w:t>продления срока действия</w:t>
                            </w:r>
                            <w:r w:rsidRPr="00DE3D18">
                              <w:rPr>
                                <w:sz w:val="16"/>
                                <w:szCs w:val="16"/>
                              </w:rPr>
                              <w:t xml:space="preserve"> </w:t>
                            </w:r>
                            <w:r>
                              <w:rPr>
                                <w:sz w:val="16"/>
                                <w:szCs w:val="16"/>
                              </w:rPr>
                              <w:t xml:space="preserve">разрешения на строительство (отказа), внесения изменений в разрешение на строительство (отказа) </w:t>
                            </w:r>
                            <w:r w:rsidRPr="00225B3E">
                              <w:rPr>
                                <w:sz w:val="16"/>
                                <w:szCs w:val="16"/>
                              </w:rPr>
                              <w:t xml:space="preserve">с приложением документов </w:t>
                            </w:r>
                            <w:r>
                              <w:rPr>
                                <w:sz w:val="16"/>
                                <w:szCs w:val="16"/>
                              </w:rPr>
                              <w:t xml:space="preserve">           </w:t>
                            </w:r>
                            <w:r w:rsidRPr="00225B3E">
                              <w:rPr>
                                <w:sz w:val="16"/>
                                <w:szCs w:val="16"/>
                              </w:rPr>
                              <w:t>(п.п. 3.1.3</w:t>
                            </w:r>
                            <w:r>
                              <w:rPr>
                                <w:sz w:val="16"/>
                                <w:szCs w:val="16"/>
                              </w:rPr>
                              <w:t xml:space="preserve">, </w:t>
                            </w:r>
                            <w:r w:rsidRPr="006A1FFC">
                              <w:rPr>
                                <w:sz w:val="16"/>
                                <w:szCs w:val="16"/>
                              </w:rPr>
                              <w:t>3.2.2, 3.3.3</w:t>
                            </w:r>
                            <w:r w:rsidRPr="00225B3E">
                              <w:rPr>
                                <w:sz w:val="16"/>
                                <w:szCs w:val="16"/>
                              </w:rPr>
                              <w:t>)</w:t>
                            </w:r>
                          </w:p>
                          <w:p w:rsidR="004160DC" w:rsidRPr="00225B3E" w:rsidRDefault="004160DC" w:rsidP="0086371A">
                            <w:pPr>
                              <w:jc w:val="center"/>
                              <w:rPr>
                                <w:b/>
                                <w:bCs/>
                                <w:sz w:val="16"/>
                                <w:szCs w:val="16"/>
                              </w:rPr>
                            </w:pPr>
                            <w:r w:rsidRPr="00225B3E">
                              <w:rPr>
                                <w:b/>
                                <w:bCs/>
                                <w:sz w:val="16"/>
                                <w:szCs w:val="16"/>
                              </w:rPr>
                              <w:t>1 день</w:t>
                            </w:r>
                          </w:p>
                          <w:p w:rsidR="004160DC" w:rsidRDefault="004160DC" w:rsidP="0086371A">
                            <w:pPr>
                              <w:jc w:val="center"/>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35484" id="Прямоугольник 10" o:spid="_x0000_s1032" style="position:absolute;left:0;text-align:left;margin-left:252.05pt;margin-top:6.75pt;width:125.4pt;height:2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">
                <v:textbox inset="0,0,0,0">
                  <w:txbxContent>
                    <w:p w:rsidR="004160DC" w:rsidRPr="00225B3E" w:rsidRDefault="004160DC" w:rsidP="0086371A">
                      <w:pPr>
                        <w:jc w:val="center"/>
                        <w:rPr>
                          <w:sz w:val="16"/>
                          <w:szCs w:val="16"/>
                        </w:rPr>
                      </w:pPr>
                      <w:r w:rsidRPr="00225B3E">
                        <w:rPr>
                          <w:sz w:val="16"/>
                          <w:szCs w:val="16"/>
                        </w:rPr>
                        <w:t xml:space="preserve">Заместитель главы администрации города Чебоксары - начальник управления архитектуры и градо-строительства подписывает в тече-ние дня со дня согласования с начальником отдела оформленного </w:t>
                      </w:r>
                      <w:r>
                        <w:rPr>
                          <w:sz w:val="16"/>
                          <w:szCs w:val="16"/>
                        </w:rPr>
                        <w:t>р</w:t>
                      </w:r>
                      <w:r w:rsidRPr="00225B3E">
                        <w:rPr>
                          <w:sz w:val="16"/>
                          <w:szCs w:val="16"/>
                        </w:rPr>
                        <w:t xml:space="preserve">азрешения (уведомления об отказе в выдаче </w:t>
                      </w:r>
                      <w:r>
                        <w:rPr>
                          <w:sz w:val="16"/>
                          <w:szCs w:val="16"/>
                        </w:rPr>
                        <w:t>р</w:t>
                      </w:r>
                      <w:r w:rsidRPr="00225B3E">
                        <w:rPr>
                          <w:sz w:val="16"/>
                          <w:szCs w:val="16"/>
                        </w:rPr>
                        <w:t>азрешения)</w:t>
                      </w:r>
                      <w:r>
                        <w:rPr>
                          <w:sz w:val="16"/>
                          <w:szCs w:val="16"/>
                        </w:rPr>
                        <w:t xml:space="preserve">, </w:t>
                      </w:r>
                      <w:r>
                        <w:rPr>
                          <w:sz w:val="16"/>
                          <w:szCs w:val="16"/>
                          <w:lang w:eastAsia="ar-SA"/>
                        </w:rPr>
                        <w:t>продления срока действия</w:t>
                      </w:r>
                      <w:r w:rsidRPr="00DE3D18">
                        <w:rPr>
                          <w:sz w:val="16"/>
                          <w:szCs w:val="16"/>
                        </w:rPr>
                        <w:t xml:space="preserve"> </w:t>
                      </w:r>
                      <w:r>
                        <w:rPr>
                          <w:sz w:val="16"/>
                          <w:szCs w:val="16"/>
                        </w:rPr>
                        <w:t xml:space="preserve">разрешения на строительство (отказа), внесения изменений в разрешение на строительство (отказа) </w:t>
                      </w:r>
                      <w:r w:rsidRPr="00225B3E">
                        <w:rPr>
                          <w:sz w:val="16"/>
                          <w:szCs w:val="16"/>
                        </w:rPr>
                        <w:t xml:space="preserve">с приложением документов </w:t>
                      </w:r>
                      <w:r>
                        <w:rPr>
                          <w:sz w:val="16"/>
                          <w:szCs w:val="16"/>
                        </w:rPr>
                        <w:t xml:space="preserve">           </w:t>
                      </w:r>
                      <w:r w:rsidRPr="00225B3E">
                        <w:rPr>
                          <w:sz w:val="16"/>
                          <w:szCs w:val="16"/>
                        </w:rPr>
                        <w:t>(п.п. 3.1.3</w:t>
                      </w:r>
                      <w:r>
                        <w:rPr>
                          <w:sz w:val="16"/>
                          <w:szCs w:val="16"/>
                        </w:rPr>
                        <w:t xml:space="preserve">, </w:t>
                      </w:r>
                      <w:r w:rsidRPr="006A1FFC">
                        <w:rPr>
                          <w:sz w:val="16"/>
                          <w:szCs w:val="16"/>
                        </w:rPr>
                        <w:t>3.2.2, 3.3.3</w:t>
                      </w:r>
                      <w:r w:rsidRPr="00225B3E">
                        <w:rPr>
                          <w:sz w:val="16"/>
                          <w:szCs w:val="16"/>
                        </w:rPr>
                        <w:t>)</w:t>
                      </w:r>
                    </w:p>
                    <w:p w:rsidR="004160DC" w:rsidRPr="00225B3E" w:rsidRDefault="004160DC" w:rsidP="0086371A">
                      <w:pPr>
                        <w:jc w:val="center"/>
                        <w:rPr>
                          <w:b/>
                          <w:bCs/>
                          <w:sz w:val="16"/>
                          <w:szCs w:val="16"/>
                        </w:rPr>
                      </w:pPr>
                      <w:r w:rsidRPr="00225B3E">
                        <w:rPr>
                          <w:b/>
                          <w:bCs/>
                          <w:sz w:val="16"/>
                          <w:szCs w:val="16"/>
                        </w:rPr>
                        <w:t>1 день</w:t>
                      </w:r>
                    </w:p>
                    <w:p w:rsidR="004160DC" w:rsidRDefault="004160DC" w:rsidP="0086371A">
                      <w:pPr>
                        <w:jc w:val="center"/>
                        <w:rPr>
                          <w:sz w:val="16"/>
                        </w:rPr>
                      </w:pPr>
                    </w:p>
                  </w:txbxContent>
                </v:textbox>
              </v:rect>
            </w:pict>
          </mc:Fallback>
        </mc:AlternateContent>
      </w:r>
      <w:r w:rsidRPr="00453A79">
        <w:rPr>
          <w:b/>
        </w:rPr>
        <w:tab/>
      </w:r>
    </w:p>
    <w:p w:rsidR="00251DD8" w:rsidRPr="00453A79" w:rsidRDefault="00251DD8" w:rsidP="00251DD8">
      <w:pPr>
        <w:pStyle w:val="ConsPlusNormal"/>
        <w:ind w:firstLine="540"/>
        <w:jc w:val="both"/>
        <w:rPr>
          <w:b/>
        </w:rPr>
      </w:pPr>
      <w:r w:rsidRPr="00453A79">
        <w:rPr>
          <w:noProof/>
        </w:rPr>
        <mc:AlternateContent>
          <mc:Choice Requires="wps">
            <w:drawing>
              <wp:anchor distT="0" distB="0" distL="114300" distR="114300" simplePos="0" relativeHeight="251665408" behindDoc="0" locked="0" layoutInCell="1" allowOverlap="1" wp14:anchorId="70C3DB1C" wp14:editId="24B9C725">
                <wp:simplePos x="0" y="0"/>
                <wp:positionH relativeFrom="column">
                  <wp:posOffset>8098155</wp:posOffset>
                </wp:positionH>
                <wp:positionV relativeFrom="paragraph">
                  <wp:posOffset>149860</wp:posOffset>
                </wp:positionV>
                <wp:extent cx="1257300" cy="1594485"/>
                <wp:effectExtent l="7620" t="12065" r="11430" b="1270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57300" cy="15944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60DC" w:rsidRDefault="004160DC" w:rsidP="00251DD8">
                            <w:pPr>
                              <w:jc w:val="center"/>
                              <w:rPr>
                                <w:sz w:val="16"/>
                                <w:szCs w:val="16"/>
                              </w:rPr>
                            </w:pPr>
                            <w:r w:rsidRPr="00DE3D18">
                              <w:rPr>
                                <w:sz w:val="16"/>
                                <w:szCs w:val="16"/>
                              </w:rPr>
                              <w:t xml:space="preserve">Принятие решения о </w:t>
                            </w:r>
                            <w:r>
                              <w:rPr>
                                <w:sz w:val="16"/>
                                <w:szCs w:val="16"/>
                              </w:rPr>
                              <w:t>подготовке разрешения на строительст</w:t>
                            </w:r>
                            <w:r w:rsidRPr="008A3C18">
                              <w:rPr>
                                <w:sz w:val="16"/>
                                <w:szCs w:val="16"/>
                              </w:rPr>
                              <w:t>во</w:t>
                            </w:r>
                            <w:r>
                              <w:rPr>
                                <w:sz w:val="16"/>
                                <w:szCs w:val="16"/>
                                <w:lang w:eastAsia="ar-SA"/>
                              </w:rPr>
                              <w:t xml:space="preserve"> (уведомления об </w:t>
                            </w:r>
                            <w:r w:rsidRPr="00DE3D18">
                              <w:rPr>
                                <w:sz w:val="16"/>
                                <w:szCs w:val="16"/>
                                <w:lang w:eastAsia="ar-SA"/>
                              </w:rPr>
                              <w:t>отказ</w:t>
                            </w:r>
                            <w:r>
                              <w:rPr>
                                <w:sz w:val="16"/>
                                <w:szCs w:val="16"/>
                                <w:lang w:eastAsia="ar-SA"/>
                              </w:rPr>
                              <w:t>е</w:t>
                            </w:r>
                            <w:r w:rsidRPr="00DE3D18">
                              <w:rPr>
                                <w:sz w:val="16"/>
                                <w:szCs w:val="16"/>
                                <w:lang w:eastAsia="ar-SA"/>
                              </w:rPr>
                              <w:t xml:space="preserve"> в выдаче разреше</w:t>
                            </w:r>
                            <w:r>
                              <w:rPr>
                                <w:sz w:val="16"/>
                                <w:szCs w:val="16"/>
                                <w:lang w:eastAsia="ar-SA"/>
                              </w:rPr>
                              <w:t>-</w:t>
                            </w:r>
                            <w:r w:rsidRPr="00DE3D18">
                              <w:rPr>
                                <w:sz w:val="16"/>
                                <w:szCs w:val="16"/>
                                <w:lang w:eastAsia="ar-SA"/>
                              </w:rPr>
                              <w:t>ния на строительство</w:t>
                            </w:r>
                            <w:r>
                              <w:rPr>
                                <w:sz w:val="16"/>
                                <w:szCs w:val="16"/>
                                <w:lang w:eastAsia="ar-SA"/>
                              </w:rPr>
                              <w:t>), продлении срока действия</w:t>
                            </w:r>
                            <w:r w:rsidRPr="00DE3D18">
                              <w:rPr>
                                <w:sz w:val="16"/>
                                <w:szCs w:val="16"/>
                              </w:rPr>
                              <w:t xml:space="preserve"> </w:t>
                            </w:r>
                            <w:r>
                              <w:rPr>
                                <w:sz w:val="16"/>
                                <w:szCs w:val="16"/>
                              </w:rPr>
                              <w:t xml:space="preserve">разрешения на строительство (отказа), внесении изменений в разрешение на строительство (отказа)    </w:t>
                            </w:r>
                            <w:r w:rsidRPr="00DE3D18">
                              <w:rPr>
                                <w:sz w:val="16"/>
                                <w:szCs w:val="16"/>
                              </w:rPr>
                              <w:t>(п.</w:t>
                            </w:r>
                            <w:r>
                              <w:rPr>
                                <w:sz w:val="16"/>
                                <w:szCs w:val="16"/>
                              </w:rPr>
                              <w:t xml:space="preserve">п. </w:t>
                            </w:r>
                            <w:r w:rsidRPr="00DE3D18">
                              <w:rPr>
                                <w:sz w:val="16"/>
                                <w:szCs w:val="16"/>
                              </w:rPr>
                              <w:t>3.1.</w:t>
                            </w:r>
                            <w:r>
                              <w:rPr>
                                <w:sz w:val="16"/>
                                <w:szCs w:val="16"/>
                              </w:rPr>
                              <w:t>3, 3.2.2, 3.3.3</w:t>
                            </w:r>
                            <w:r w:rsidRPr="00DE3D18">
                              <w:rPr>
                                <w:sz w:val="16"/>
                                <w:szCs w:val="16"/>
                              </w:rPr>
                              <w:t>)</w:t>
                            </w:r>
                            <w:r>
                              <w:rPr>
                                <w:sz w:val="16"/>
                                <w:szCs w:val="16"/>
                              </w:rPr>
                              <w:t xml:space="preserve"> </w:t>
                            </w:r>
                          </w:p>
                          <w:p w:rsidR="004160DC" w:rsidRPr="00F562F7" w:rsidRDefault="004160DC" w:rsidP="00251DD8">
                            <w:pPr>
                              <w:jc w:val="center"/>
                              <w:rPr>
                                <w:b/>
                                <w:sz w:val="16"/>
                                <w:szCs w:val="16"/>
                              </w:rPr>
                            </w:pPr>
                            <w:r>
                              <w:rPr>
                                <w:b/>
                                <w:sz w:val="16"/>
                                <w:szCs w:val="16"/>
                              </w:rPr>
                              <w:t>6</w:t>
                            </w:r>
                            <w:r w:rsidRPr="00F562F7">
                              <w:rPr>
                                <w:b/>
                                <w:sz w:val="16"/>
                                <w:szCs w:val="16"/>
                              </w:rPr>
                              <w:t xml:space="preserve"> дней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3DB1C" id="Прямоугольник 9" o:spid="_x0000_s1033" style="position:absolute;left:0;text-align:left;margin-left:637.65pt;margin-top:11.8pt;width:99pt;height:125.5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">
                <v:textbox inset="0,0,0,0">
                  <w:txbxContent>
                    <w:p w:rsidR="004160DC" w:rsidRDefault="004160DC" w:rsidP="00251DD8">
                      <w:pPr>
                        <w:jc w:val="center"/>
                        <w:rPr>
                          <w:sz w:val="16"/>
                          <w:szCs w:val="16"/>
                        </w:rPr>
                      </w:pPr>
                      <w:r w:rsidRPr="00DE3D18">
                        <w:rPr>
                          <w:sz w:val="16"/>
                          <w:szCs w:val="16"/>
                        </w:rPr>
                        <w:t xml:space="preserve">Принятие решения о </w:t>
                      </w:r>
                      <w:r>
                        <w:rPr>
                          <w:sz w:val="16"/>
                          <w:szCs w:val="16"/>
                        </w:rPr>
                        <w:t>подготовке разрешения на строительст</w:t>
                      </w:r>
                      <w:r w:rsidRPr="008A3C18">
                        <w:rPr>
                          <w:sz w:val="16"/>
                          <w:szCs w:val="16"/>
                        </w:rPr>
                        <w:t>во</w:t>
                      </w:r>
                      <w:r>
                        <w:rPr>
                          <w:sz w:val="16"/>
                          <w:szCs w:val="16"/>
                          <w:lang w:eastAsia="ar-SA"/>
                        </w:rPr>
                        <w:t xml:space="preserve"> (уведомления об </w:t>
                      </w:r>
                      <w:r w:rsidRPr="00DE3D18">
                        <w:rPr>
                          <w:sz w:val="16"/>
                          <w:szCs w:val="16"/>
                          <w:lang w:eastAsia="ar-SA"/>
                        </w:rPr>
                        <w:t>отказ</w:t>
                      </w:r>
                      <w:r>
                        <w:rPr>
                          <w:sz w:val="16"/>
                          <w:szCs w:val="16"/>
                          <w:lang w:eastAsia="ar-SA"/>
                        </w:rPr>
                        <w:t>е</w:t>
                      </w:r>
                      <w:r w:rsidRPr="00DE3D18">
                        <w:rPr>
                          <w:sz w:val="16"/>
                          <w:szCs w:val="16"/>
                          <w:lang w:eastAsia="ar-SA"/>
                        </w:rPr>
                        <w:t xml:space="preserve"> в выдаче разреше</w:t>
                      </w:r>
                      <w:r>
                        <w:rPr>
                          <w:sz w:val="16"/>
                          <w:szCs w:val="16"/>
                          <w:lang w:eastAsia="ar-SA"/>
                        </w:rPr>
                        <w:t>-</w:t>
                      </w:r>
                      <w:r w:rsidRPr="00DE3D18">
                        <w:rPr>
                          <w:sz w:val="16"/>
                          <w:szCs w:val="16"/>
                          <w:lang w:eastAsia="ar-SA"/>
                        </w:rPr>
                        <w:t>ния на строительство</w:t>
                      </w:r>
                      <w:r>
                        <w:rPr>
                          <w:sz w:val="16"/>
                          <w:szCs w:val="16"/>
                          <w:lang w:eastAsia="ar-SA"/>
                        </w:rPr>
                        <w:t>), продлении срока действия</w:t>
                      </w:r>
                      <w:r w:rsidRPr="00DE3D18">
                        <w:rPr>
                          <w:sz w:val="16"/>
                          <w:szCs w:val="16"/>
                        </w:rPr>
                        <w:t xml:space="preserve"> </w:t>
                      </w:r>
                      <w:r>
                        <w:rPr>
                          <w:sz w:val="16"/>
                          <w:szCs w:val="16"/>
                        </w:rPr>
                        <w:t xml:space="preserve">разрешения на строительство (отказа), внесении изменений в разрешение на строительство (отказа)    </w:t>
                      </w:r>
                      <w:r w:rsidRPr="00DE3D18">
                        <w:rPr>
                          <w:sz w:val="16"/>
                          <w:szCs w:val="16"/>
                        </w:rPr>
                        <w:t>(п.</w:t>
                      </w:r>
                      <w:r>
                        <w:rPr>
                          <w:sz w:val="16"/>
                          <w:szCs w:val="16"/>
                        </w:rPr>
                        <w:t xml:space="preserve">п. </w:t>
                      </w:r>
                      <w:r w:rsidRPr="00DE3D18">
                        <w:rPr>
                          <w:sz w:val="16"/>
                          <w:szCs w:val="16"/>
                        </w:rPr>
                        <w:t>3.1.</w:t>
                      </w:r>
                      <w:r>
                        <w:rPr>
                          <w:sz w:val="16"/>
                          <w:szCs w:val="16"/>
                        </w:rPr>
                        <w:t>3, 3.2.2, 3.3.3</w:t>
                      </w:r>
                      <w:r w:rsidRPr="00DE3D18">
                        <w:rPr>
                          <w:sz w:val="16"/>
                          <w:szCs w:val="16"/>
                        </w:rPr>
                        <w:t>)</w:t>
                      </w:r>
                      <w:r>
                        <w:rPr>
                          <w:sz w:val="16"/>
                          <w:szCs w:val="16"/>
                        </w:rPr>
                        <w:t xml:space="preserve"> </w:t>
                      </w:r>
                    </w:p>
                    <w:p w:rsidR="004160DC" w:rsidRPr="00F562F7" w:rsidRDefault="004160DC" w:rsidP="00251DD8">
                      <w:pPr>
                        <w:jc w:val="center"/>
                        <w:rPr>
                          <w:b/>
                          <w:sz w:val="16"/>
                          <w:szCs w:val="16"/>
                        </w:rPr>
                      </w:pPr>
                      <w:r>
                        <w:rPr>
                          <w:b/>
                          <w:sz w:val="16"/>
                          <w:szCs w:val="16"/>
                        </w:rPr>
                        <w:t>6</w:t>
                      </w:r>
                      <w:r w:rsidRPr="00F562F7">
                        <w:rPr>
                          <w:b/>
                          <w:sz w:val="16"/>
                          <w:szCs w:val="16"/>
                        </w:rPr>
                        <w:t xml:space="preserve"> дней</w:t>
                      </w:r>
                    </w:p>
                  </w:txbxContent>
                </v:textbox>
              </v:rect>
            </w:pict>
          </mc:Fallback>
        </mc:AlternateContent>
      </w:r>
    </w:p>
    <w:p w:rsidR="00251DD8" w:rsidRPr="00453A79" w:rsidRDefault="00251DD8" w:rsidP="00251DD8">
      <w:pPr>
        <w:pStyle w:val="ConsPlusNormal"/>
        <w:ind w:firstLine="540"/>
        <w:jc w:val="both"/>
        <w:rPr>
          <w:b/>
        </w:rPr>
      </w:pPr>
      <w:r w:rsidRPr="00453A79">
        <w:rPr>
          <w:noProof/>
        </w:rPr>
        <mc:AlternateContent>
          <mc:Choice Requires="wps">
            <w:drawing>
              <wp:anchor distT="0" distB="0" distL="114300" distR="114300" simplePos="0" relativeHeight="251676672" behindDoc="0" locked="0" layoutInCell="1" allowOverlap="1" wp14:anchorId="0CF52217" wp14:editId="3329957D">
                <wp:simplePos x="0" y="0"/>
                <wp:positionH relativeFrom="column">
                  <wp:posOffset>4810760</wp:posOffset>
                </wp:positionH>
                <wp:positionV relativeFrom="paragraph">
                  <wp:posOffset>128905</wp:posOffset>
                </wp:positionV>
                <wp:extent cx="777240" cy="466090"/>
                <wp:effectExtent l="44450" t="6350" r="6985" b="5143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7240" cy="4660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70774" id="Прямая соединительная линия 8"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8pt,10.15pt" to="440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">
                <v:stroke endarrow="block"/>
              </v:line>
            </w:pict>
          </mc:Fallback>
        </mc:AlternateContent>
      </w:r>
    </w:p>
    <w:p w:rsidR="00251DD8" w:rsidRPr="00453A79" w:rsidRDefault="00251DD8" w:rsidP="00251DD8">
      <w:pPr>
        <w:pStyle w:val="ConsPlusNormal"/>
        <w:ind w:firstLine="540"/>
        <w:jc w:val="both"/>
        <w:rPr>
          <w:b/>
        </w:rPr>
      </w:pPr>
      <w:r w:rsidRPr="00453A79">
        <w:rPr>
          <w:noProof/>
        </w:rPr>
        <mc:AlternateContent>
          <mc:Choice Requires="wps">
            <w:drawing>
              <wp:anchor distT="0" distB="0" distL="114300" distR="114300" simplePos="0" relativeHeight="251674624" behindDoc="0" locked="0" layoutInCell="1" allowOverlap="1" wp14:anchorId="5390AD5C" wp14:editId="7057803B">
                <wp:simplePos x="0" y="0"/>
                <wp:positionH relativeFrom="column">
                  <wp:posOffset>7223125</wp:posOffset>
                </wp:positionH>
                <wp:positionV relativeFrom="paragraph">
                  <wp:posOffset>24765</wp:posOffset>
                </wp:positionV>
                <wp:extent cx="875030" cy="432435"/>
                <wp:effectExtent l="37465" t="60325" r="11430" b="1206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5030" cy="432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156E2" id="Прямая соединительная линия 7" o:spid="_x0000_s1026"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75pt,1.95pt" to="637.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">
                <v:stroke endarrow="block"/>
              </v:line>
            </w:pict>
          </mc:Fallback>
        </mc:AlternateContent>
      </w:r>
      <w:r w:rsidRPr="00453A79">
        <w:rPr>
          <w:noProof/>
        </w:rPr>
        <mc:AlternateContent>
          <mc:Choice Requires="wps">
            <w:drawing>
              <wp:anchor distT="0" distB="0" distL="114300" distR="114300" simplePos="0" relativeHeight="251662336" behindDoc="0" locked="0" layoutInCell="1" allowOverlap="1" wp14:anchorId="3F9B1BBC" wp14:editId="3C83C600">
                <wp:simplePos x="0" y="0"/>
                <wp:positionH relativeFrom="column">
                  <wp:posOffset>917575</wp:posOffset>
                </wp:positionH>
                <wp:positionV relativeFrom="paragraph">
                  <wp:posOffset>172720</wp:posOffset>
                </wp:positionV>
                <wp:extent cx="1257300" cy="707390"/>
                <wp:effectExtent l="8890" t="8255" r="10160" b="825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7073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60DC" w:rsidRDefault="004160DC" w:rsidP="00251DD8">
                            <w:pPr>
                              <w:pStyle w:val="9"/>
                              <w:spacing w:before="0"/>
                              <w:jc w:val="center"/>
                              <w:rPr>
                                <w:rFonts w:ascii="Times New Roman" w:hAnsi="Times New Roman"/>
                                <w:sz w:val="16"/>
                                <w:szCs w:val="16"/>
                              </w:rPr>
                            </w:pPr>
                            <w:r w:rsidRPr="00F562F7">
                              <w:rPr>
                                <w:rFonts w:ascii="Times New Roman" w:hAnsi="Times New Roman"/>
                                <w:sz w:val="16"/>
                                <w:szCs w:val="16"/>
                              </w:rPr>
                              <w:t xml:space="preserve">Выдача </w:t>
                            </w:r>
                          </w:p>
                          <w:p w:rsidR="004160DC" w:rsidRPr="00F562F7" w:rsidRDefault="004160DC" w:rsidP="00251DD8">
                            <w:pPr>
                              <w:pStyle w:val="9"/>
                              <w:spacing w:before="0"/>
                              <w:jc w:val="center"/>
                              <w:rPr>
                                <w:rFonts w:ascii="Times New Roman" w:hAnsi="Times New Roman"/>
                                <w:sz w:val="16"/>
                                <w:szCs w:val="16"/>
                              </w:rPr>
                            </w:pPr>
                            <w:r w:rsidRPr="00F562F7">
                              <w:rPr>
                                <w:rFonts w:ascii="Times New Roman" w:hAnsi="Times New Roman"/>
                                <w:sz w:val="16"/>
                                <w:szCs w:val="16"/>
                              </w:rPr>
                              <w:t xml:space="preserve">застройщику </w:t>
                            </w:r>
                            <w:r>
                              <w:rPr>
                                <w:rFonts w:ascii="Times New Roman" w:hAnsi="Times New Roman"/>
                                <w:sz w:val="16"/>
                                <w:szCs w:val="16"/>
                              </w:rPr>
                              <w:t>результата предоставления</w:t>
                            </w:r>
                          </w:p>
                          <w:p w:rsidR="004160DC" w:rsidRPr="00270CDC" w:rsidRDefault="004160DC" w:rsidP="00251DD8">
                            <w:pPr>
                              <w:pStyle w:val="9"/>
                              <w:spacing w:before="0"/>
                              <w:jc w:val="center"/>
                              <w:rPr>
                                <w:rFonts w:ascii="Times New Roman" w:hAnsi="Times New Roman"/>
                                <w:sz w:val="16"/>
                                <w:szCs w:val="16"/>
                              </w:rPr>
                            </w:pPr>
                            <w:r w:rsidRPr="00270CDC">
                              <w:rPr>
                                <w:rFonts w:ascii="Times New Roman" w:hAnsi="Times New Roman"/>
                                <w:sz w:val="16"/>
                                <w:szCs w:val="16"/>
                              </w:rPr>
                              <w:t>(п.п. 3.1.4, 3.1.5</w:t>
                            </w:r>
                            <w:r>
                              <w:rPr>
                                <w:rFonts w:ascii="Times New Roman" w:hAnsi="Times New Roman"/>
                                <w:sz w:val="16"/>
                                <w:szCs w:val="16"/>
                              </w:rPr>
                              <w:t>, 3.2.3, 3.3.4</w:t>
                            </w:r>
                            <w:r w:rsidRPr="00270CDC">
                              <w:rPr>
                                <w:rFonts w:ascii="Times New Roman" w:hAnsi="Times New Roman"/>
                                <w:sz w:val="16"/>
                                <w:szCs w:val="16"/>
                              </w:rPr>
                              <w:t>)</w:t>
                            </w:r>
                          </w:p>
                          <w:p w:rsidR="004160DC" w:rsidRPr="00CE1E4D" w:rsidRDefault="004160DC" w:rsidP="00251DD8">
                            <w:pPr>
                              <w:jc w:val="center"/>
                            </w:pPr>
                            <w:r w:rsidRPr="00CE1E4D">
                              <w:rPr>
                                <w:b/>
                                <w:bCs/>
                                <w:sz w:val="16"/>
                              </w:rPr>
                              <w:t>1 день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B1BBC" id="Прямоугольник 6" o:spid="_x0000_s1034" style="position:absolute;left:0;text-align:left;margin-left:72.25pt;margin-top:13.6pt;width:99pt;height:5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">
                <v:textbox inset="0,0,0,0">
                  <w:txbxContent>
                    <w:p w:rsidR="004160DC" w:rsidRDefault="004160DC" w:rsidP="00251DD8">
                      <w:pPr>
                        <w:pStyle w:val="9"/>
                        <w:spacing w:before="0"/>
                        <w:jc w:val="center"/>
                        <w:rPr>
                          <w:rFonts w:ascii="Times New Roman" w:hAnsi="Times New Roman"/>
                          <w:sz w:val="16"/>
                          <w:szCs w:val="16"/>
                        </w:rPr>
                      </w:pPr>
                      <w:r w:rsidRPr="00F562F7">
                        <w:rPr>
                          <w:rFonts w:ascii="Times New Roman" w:hAnsi="Times New Roman"/>
                          <w:sz w:val="16"/>
                          <w:szCs w:val="16"/>
                        </w:rPr>
                        <w:t xml:space="preserve">Выдача </w:t>
                      </w:r>
                    </w:p>
                    <w:p w:rsidR="004160DC" w:rsidRPr="00F562F7" w:rsidRDefault="004160DC" w:rsidP="00251DD8">
                      <w:pPr>
                        <w:pStyle w:val="9"/>
                        <w:spacing w:before="0"/>
                        <w:jc w:val="center"/>
                        <w:rPr>
                          <w:rFonts w:ascii="Times New Roman" w:hAnsi="Times New Roman"/>
                          <w:sz w:val="16"/>
                          <w:szCs w:val="16"/>
                        </w:rPr>
                      </w:pPr>
                      <w:r w:rsidRPr="00F562F7">
                        <w:rPr>
                          <w:rFonts w:ascii="Times New Roman" w:hAnsi="Times New Roman"/>
                          <w:sz w:val="16"/>
                          <w:szCs w:val="16"/>
                        </w:rPr>
                        <w:t xml:space="preserve">застройщику </w:t>
                      </w:r>
                      <w:r>
                        <w:rPr>
                          <w:rFonts w:ascii="Times New Roman" w:hAnsi="Times New Roman"/>
                          <w:sz w:val="16"/>
                          <w:szCs w:val="16"/>
                        </w:rPr>
                        <w:t>результата предоставления</w:t>
                      </w:r>
                    </w:p>
                    <w:p w:rsidR="004160DC" w:rsidRPr="00270CDC" w:rsidRDefault="004160DC" w:rsidP="00251DD8">
                      <w:pPr>
                        <w:pStyle w:val="9"/>
                        <w:spacing w:before="0"/>
                        <w:jc w:val="center"/>
                        <w:rPr>
                          <w:rFonts w:ascii="Times New Roman" w:hAnsi="Times New Roman"/>
                          <w:sz w:val="16"/>
                          <w:szCs w:val="16"/>
                        </w:rPr>
                      </w:pPr>
                      <w:r w:rsidRPr="00270CDC">
                        <w:rPr>
                          <w:rFonts w:ascii="Times New Roman" w:hAnsi="Times New Roman"/>
                          <w:sz w:val="16"/>
                          <w:szCs w:val="16"/>
                        </w:rPr>
                        <w:t>(п.п. 3.1.4, 3.1.5</w:t>
                      </w:r>
                      <w:r>
                        <w:rPr>
                          <w:rFonts w:ascii="Times New Roman" w:hAnsi="Times New Roman"/>
                          <w:sz w:val="16"/>
                          <w:szCs w:val="16"/>
                        </w:rPr>
                        <w:t>, 3.2.3, 3.3.4</w:t>
                      </w:r>
                      <w:r w:rsidRPr="00270CDC">
                        <w:rPr>
                          <w:rFonts w:ascii="Times New Roman" w:hAnsi="Times New Roman"/>
                          <w:sz w:val="16"/>
                          <w:szCs w:val="16"/>
                        </w:rPr>
                        <w:t>)</w:t>
                      </w:r>
                    </w:p>
                    <w:p w:rsidR="004160DC" w:rsidRPr="00CE1E4D" w:rsidRDefault="004160DC" w:rsidP="00251DD8">
                      <w:pPr>
                        <w:jc w:val="center"/>
                      </w:pPr>
                      <w:r w:rsidRPr="00CE1E4D">
                        <w:rPr>
                          <w:b/>
                          <w:bCs/>
                          <w:sz w:val="16"/>
                        </w:rPr>
                        <w:t>1 день</w:t>
                      </w:r>
                    </w:p>
                  </w:txbxContent>
                </v:textbox>
              </v:rect>
            </w:pict>
          </mc:Fallback>
        </mc:AlternateContent>
      </w:r>
    </w:p>
    <w:p w:rsidR="00251DD8" w:rsidRPr="00453A79" w:rsidRDefault="00251DD8" w:rsidP="00251DD8">
      <w:pPr>
        <w:pStyle w:val="ConsPlusNormal"/>
        <w:ind w:firstLine="540"/>
        <w:jc w:val="both"/>
      </w:pPr>
    </w:p>
    <w:p w:rsidR="00251DD8" w:rsidRPr="00453A79" w:rsidRDefault="00251DD8" w:rsidP="00251DD8">
      <w:pPr>
        <w:pStyle w:val="ConsPlusNormal"/>
        <w:ind w:firstLine="540"/>
        <w:jc w:val="both"/>
        <w:rPr>
          <w:b/>
        </w:rPr>
      </w:pPr>
      <w:r w:rsidRPr="00453A79">
        <w:rPr>
          <w:noProof/>
        </w:rPr>
        <mc:AlternateContent>
          <mc:Choice Requires="wps">
            <w:drawing>
              <wp:anchor distT="0" distB="0" distL="114300" distR="114300" simplePos="0" relativeHeight="251679744" behindDoc="0" locked="0" layoutInCell="1" allowOverlap="1" wp14:anchorId="55AC74BC" wp14:editId="54072F4E">
                <wp:simplePos x="0" y="0"/>
                <wp:positionH relativeFrom="column">
                  <wp:posOffset>565150</wp:posOffset>
                </wp:positionH>
                <wp:positionV relativeFrom="paragraph">
                  <wp:posOffset>64770</wp:posOffset>
                </wp:positionV>
                <wp:extent cx="352425" cy="0"/>
                <wp:effectExtent l="18415" t="53975" r="10160" b="603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524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F15D0" id="Прямая соединительная линия 5" o:spid="_x0000_s1026" style="position:absolute;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5.1pt" to="72.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">
                <v:stroke endarrow="block"/>
              </v:line>
            </w:pict>
          </mc:Fallback>
        </mc:AlternateContent>
      </w:r>
      <w:r w:rsidRPr="00453A79">
        <w:rPr>
          <w:noProof/>
        </w:rPr>
        <mc:AlternateContent>
          <mc:Choice Requires="wps">
            <w:drawing>
              <wp:anchor distT="0" distB="0" distL="114300" distR="114300" simplePos="0" relativeHeight="251678720" behindDoc="0" locked="0" layoutInCell="1" allowOverlap="1" wp14:anchorId="71A803CF" wp14:editId="55A70446">
                <wp:simplePos x="0" y="0"/>
                <wp:positionH relativeFrom="column">
                  <wp:posOffset>2174875</wp:posOffset>
                </wp:positionH>
                <wp:positionV relativeFrom="paragraph">
                  <wp:posOffset>64770</wp:posOffset>
                </wp:positionV>
                <wp:extent cx="1026160" cy="0"/>
                <wp:effectExtent l="18415" t="53975" r="12700" b="6032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61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99123" id="Прямая соединительная линия 4" o:spid="_x0000_s1026" style="position:absolute;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25pt,5.1pt" to="252.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">
                <v:stroke endarrow="block"/>
              </v:line>
            </w:pict>
          </mc:Fallback>
        </mc:AlternateContent>
      </w:r>
    </w:p>
    <w:p w:rsidR="00251DD8" w:rsidRPr="00453A79" w:rsidRDefault="00251DD8" w:rsidP="00251DD8">
      <w:pPr>
        <w:pStyle w:val="ConsPlusNormal"/>
        <w:ind w:firstLine="540"/>
        <w:jc w:val="both"/>
        <w:rPr>
          <w:bCs/>
        </w:rPr>
      </w:pPr>
      <w:r w:rsidRPr="00453A79">
        <w:rPr>
          <w:noProof/>
        </w:rPr>
        <mc:AlternateContent>
          <mc:Choice Requires="wps">
            <w:drawing>
              <wp:anchor distT="0" distB="0" distL="114300" distR="114300" simplePos="0" relativeHeight="251677696" behindDoc="0" locked="0" layoutInCell="1" allowOverlap="1" wp14:anchorId="15CFCA37" wp14:editId="5F8D5B3F">
                <wp:simplePos x="0" y="0"/>
                <wp:positionH relativeFrom="column">
                  <wp:posOffset>4810760</wp:posOffset>
                </wp:positionH>
                <wp:positionV relativeFrom="paragraph">
                  <wp:posOffset>-2540</wp:posOffset>
                </wp:positionV>
                <wp:extent cx="760095" cy="554990"/>
                <wp:effectExtent l="44450" t="49530" r="5080" b="508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0095" cy="554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3FE48" id="Прямая соединительная линия 2" o:spid="_x0000_s1026" style="position:absolute;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8pt,-.2pt" to="438.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">
                <v:stroke endarrow="block"/>
              </v:line>
            </w:pict>
          </mc:Fallback>
        </mc:AlternateContent>
      </w:r>
      <w:r w:rsidRPr="00453A79">
        <w:rPr>
          <w:noProof/>
        </w:rPr>
        <mc:AlternateContent>
          <mc:Choice Requires="wps">
            <w:drawing>
              <wp:anchor distT="0" distB="0" distL="114300" distR="114300" simplePos="0" relativeHeight="251675648" behindDoc="0" locked="0" layoutInCell="1" allowOverlap="1" wp14:anchorId="0C4E795F" wp14:editId="3992D9F9">
                <wp:simplePos x="0" y="0"/>
                <wp:positionH relativeFrom="column">
                  <wp:posOffset>7223125</wp:posOffset>
                </wp:positionH>
                <wp:positionV relativeFrom="paragraph">
                  <wp:posOffset>-2540</wp:posOffset>
                </wp:positionV>
                <wp:extent cx="875030" cy="615315"/>
                <wp:effectExtent l="46990" t="11430" r="11430" b="495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5030" cy="615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2B07E" id="Прямая соединительная линия 1"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75pt,-.2pt" to="637.65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">
                <v:stroke endarrow="block"/>
              </v:line>
            </w:pict>
          </mc:Fallback>
        </mc:AlternateContent>
      </w:r>
    </w:p>
    <w:p w:rsidR="00251DD8" w:rsidRPr="00453A79" w:rsidRDefault="0086371A" w:rsidP="00251DD8">
      <w:pPr>
        <w:pStyle w:val="ConsPlusNormal"/>
        <w:ind w:firstLine="540"/>
        <w:jc w:val="both"/>
      </w:pPr>
      <w:r w:rsidRPr="00453A79">
        <w:rPr>
          <w:noProof/>
        </w:rPr>
        <mc:AlternateContent>
          <mc:Choice Requires="wps">
            <w:drawing>
              <wp:anchor distT="0" distB="0" distL="114300" distR="114300" simplePos="0" relativeHeight="251666432" behindDoc="0" locked="0" layoutInCell="1" allowOverlap="1" wp14:anchorId="602C72E7" wp14:editId="2440EC79">
                <wp:simplePos x="0" y="0"/>
                <wp:positionH relativeFrom="column">
                  <wp:posOffset>5594985</wp:posOffset>
                </wp:positionH>
                <wp:positionV relativeFrom="paragraph">
                  <wp:posOffset>12700</wp:posOffset>
                </wp:positionV>
                <wp:extent cx="1622425" cy="1472565"/>
                <wp:effectExtent l="0" t="0" r="15875" b="1333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2425" cy="14725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60DC" w:rsidRPr="006A1FFC" w:rsidRDefault="004160DC" w:rsidP="00251DD8">
                            <w:pPr>
                              <w:jc w:val="center"/>
                              <w:rPr>
                                <w:sz w:val="16"/>
                                <w:szCs w:val="16"/>
                              </w:rPr>
                            </w:pPr>
                            <w:r w:rsidRPr="006A1FFC">
                              <w:rPr>
                                <w:sz w:val="16"/>
                                <w:szCs w:val="16"/>
                              </w:rPr>
                              <w:t>В случае установления соответствия представленных документов требо-ваниям п</w:t>
                            </w:r>
                            <w:r>
                              <w:rPr>
                                <w:sz w:val="16"/>
                                <w:szCs w:val="16"/>
                              </w:rPr>
                              <w:t>. 3.1.3, 3.2.2, 3.3.3 специалис</w:t>
                            </w:r>
                            <w:r w:rsidRPr="006A1FFC">
                              <w:rPr>
                                <w:sz w:val="16"/>
                                <w:szCs w:val="16"/>
                              </w:rPr>
                              <w:t xml:space="preserve">том отдела готовится </w:t>
                            </w:r>
                            <w:r>
                              <w:rPr>
                                <w:sz w:val="16"/>
                                <w:szCs w:val="16"/>
                              </w:rPr>
                              <w:t>р</w:t>
                            </w:r>
                            <w:r w:rsidRPr="006A1FFC">
                              <w:rPr>
                                <w:sz w:val="16"/>
                                <w:szCs w:val="16"/>
                              </w:rPr>
                              <w:t xml:space="preserve">азрешение на строительство, продлевается срок действия разрешения, вносятся изменения в разрешение и указанные документы направляются на согласование начальнику отдела </w:t>
                            </w:r>
                          </w:p>
                          <w:p w:rsidR="004160DC" w:rsidRPr="006A1FFC" w:rsidRDefault="004160DC" w:rsidP="00251DD8">
                            <w:pPr>
                              <w:jc w:val="center"/>
                              <w:rPr>
                                <w:sz w:val="16"/>
                                <w:szCs w:val="16"/>
                              </w:rPr>
                            </w:pPr>
                            <w:r w:rsidRPr="006A1FFC">
                              <w:rPr>
                                <w:sz w:val="16"/>
                                <w:szCs w:val="16"/>
                              </w:rPr>
                              <w:t xml:space="preserve"> (п. 3.1.3, 3.2.2, 3.3.3) </w:t>
                            </w:r>
                            <w:r w:rsidRPr="006A1FFC">
                              <w:rPr>
                                <w:b/>
                                <w:sz w:val="16"/>
                                <w:szCs w:val="16"/>
                              </w:rPr>
                              <w:t>1 день</w:t>
                            </w:r>
                          </w:p>
                          <w:p w:rsidR="004160DC" w:rsidRPr="00225B3E" w:rsidRDefault="004160DC" w:rsidP="00251DD8">
                            <w:pPr>
                              <w:jc w:val="center"/>
                              <w:rPr>
                                <w:sz w:val="14"/>
                              </w:rPr>
                            </w:pPr>
                          </w:p>
                          <w:p w:rsidR="004160DC" w:rsidRDefault="004160DC" w:rsidP="00251DD8">
                            <w:pPr>
                              <w:pStyle w:val="9"/>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C72E7" id="Прямоугольник 3" o:spid="_x0000_s1035" style="position:absolute;left:0;text-align:left;margin-left:440.55pt;margin-top:1pt;width:127.75pt;height:115.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">
                <v:textbox inset="0,0,0,0">
                  <w:txbxContent>
                    <w:p w:rsidR="004160DC" w:rsidRPr="006A1FFC" w:rsidRDefault="004160DC" w:rsidP="00251DD8">
                      <w:pPr>
                        <w:jc w:val="center"/>
                        <w:rPr>
                          <w:sz w:val="16"/>
                          <w:szCs w:val="16"/>
                        </w:rPr>
                      </w:pPr>
                      <w:r w:rsidRPr="006A1FFC">
                        <w:rPr>
                          <w:sz w:val="16"/>
                          <w:szCs w:val="16"/>
                        </w:rPr>
                        <w:t>В случае установления соответствия представленных документов требо-ваниям п</w:t>
                      </w:r>
                      <w:r>
                        <w:rPr>
                          <w:sz w:val="16"/>
                          <w:szCs w:val="16"/>
                        </w:rPr>
                        <w:t>. 3.1.3, 3.2.2, 3.3.3 специалис</w:t>
                      </w:r>
                      <w:r w:rsidRPr="006A1FFC">
                        <w:rPr>
                          <w:sz w:val="16"/>
                          <w:szCs w:val="16"/>
                        </w:rPr>
                        <w:t xml:space="preserve">том отдела готовится </w:t>
                      </w:r>
                      <w:r>
                        <w:rPr>
                          <w:sz w:val="16"/>
                          <w:szCs w:val="16"/>
                        </w:rPr>
                        <w:t>р</w:t>
                      </w:r>
                      <w:r w:rsidRPr="006A1FFC">
                        <w:rPr>
                          <w:sz w:val="16"/>
                          <w:szCs w:val="16"/>
                        </w:rPr>
                        <w:t xml:space="preserve">азрешение на строительство, продлевается срок действия разрешения, вносятся изменения в разрешение и указанные документы направляются на согласование начальнику отдела </w:t>
                      </w:r>
                    </w:p>
                    <w:p w:rsidR="004160DC" w:rsidRPr="006A1FFC" w:rsidRDefault="004160DC" w:rsidP="00251DD8">
                      <w:pPr>
                        <w:jc w:val="center"/>
                        <w:rPr>
                          <w:sz w:val="16"/>
                          <w:szCs w:val="16"/>
                        </w:rPr>
                      </w:pPr>
                      <w:r w:rsidRPr="006A1FFC">
                        <w:rPr>
                          <w:sz w:val="16"/>
                          <w:szCs w:val="16"/>
                        </w:rPr>
                        <w:t xml:space="preserve"> (п. 3.1.3, 3.2.2, 3.3.3) </w:t>
                      </w:r>
                      <w:r w:rsidRPr="006A1FFC">
                        <w:rPr>
                          <w:b/>
                          <w:sz w:val="16"/>
                          <w:szCs w:val="16"/>
                        </w:rPr>
                        <w:t>1 день</w:t>
                      </w:r>
                    </w:p>
                    <w:p w:rsidR="004160DC" w:rsidRPr="00225B3E" w:rsidRDefault="004160DC" w:rsidP="00251DD8">
                      <w:pPr>
                        <w:jc w:val="center"/>
                        <w:rPr>
                          <w:sz w:val="14"/>
                        </w:rPr>
                      </w:pPr>
                    </w:p>
                    <w:p w:rsidR="004160DC" w:rsidRDefault="004160DC" w:rsidP="00251DD8">
                      <w:pPr>
                        <w:pStyle w:val="9"/>
                        <w:rPr>
                          <w:sz w:val="14"/>
                        </w:rPr>
                      </w:pPr>
                    </w:p>
                  </w:txbxContent>
                </v:textbox>
              </v:rect>
            </w:pict>
          </mc:Fallback>
        </mc:AlternateContent>
      </w:r>
      <w:r w:rsidR="00251DD8" w:rsidRPr="00453A79">
        <w:tab/>
      </w:r>
    </w:p>
    <w:p w:rsidR="00251DD8" w:rsidRPr="00453A79" w:rsidRDefault="00251DD8" w:rsidP="00251DD8">
      <w:pPr>
        <w:pStyle w:val="ConsPlusNormal"/>
        <w:ind w:firstLine="540"/>
        <w:jc w:val="both"/>
      </w:pPr>
      <w:r w:rsidRPr="00453A79">
        <w:tab/>
      </w:r>
    </w:p>
    <w:p w:rsidR="00251DD8" w:rsidRPr="00453A79" w:rsidRDefault="00251DD8" w:rsidP="00251DD8">
      <w:pPr>
        <w:pStyle w:val="ConsPlusNormal"/>
        <w:ind w:firstLine="540"/>
        <w:jc w:val="both"/>
      </w:pPr>
    </w:p>
    <w:p w:rsidR="00251DD8" w:rsidRPr="00453A79" w:rsidRDefault="00251DD8" w:rsidP="00251DD8">
      <w:pPr>
        <w:pStyle w:val="ConsPlusNormal"/>
        <w:ind w:firstLine="540"/>
        <w:jc w:val="both"/>
        <w:sectPr w:rsidR="00251DD8" w:rsidRPr="00453A79" w:rsidSect="002B0669">
          <w:footerReference w:type="default" r:id="rId37"/>
          <w:pgSz w:w="16838" w:h="11906" w:orient="landscape" w:code="9"/>
          <w:pgMar w:top="1702" w:right="1134" w:bottom="567" w:left="1134" w:header="709" w:footer="709" w:gutter="0"/>
          <w:cols w:space="708"/>
          <w:docGrid w:linePitch="360"/>
        </w:sectPr>
      </w:pPr>
    </w:p>
    <w:p w:rsidR="0086371A" w:rsidRPr="00453A79" w:rsidRDefault="0086371A" w:rsidP="0086371A">
      <w:pPr>
        <w:ind w:left="5529"/>
        <w:outlineLvl w:val="7"/>
        <w:rPr>
          <w:bCs/>
          <w:iCs/>
          <w:sz w:val="22"/>
          <w:szCs w:val="22"/>
          <w:lang w:eastAsia="en-US"/>
        </w:rPr>
      </w:pPr>
      <w:r w:rsidRPr="00453A79">
        <w:rPr>
          <w:bCs/>
          <w:iCs/>
          <w:sz w:val="22"/>
          <w:szCs w:val="22"/>
          <w:lang w:val="x-none" w:eastAsia="en-US"/>
        </w:rPr>
        <w:lastRenderedPageBreak/>
        <w:t>Приложение</w:t>
      </w:r>
      <w:r w:rsidR="002B0669" w:rsidRPr="00453A79">
        <w:rPr>
          <w:bCs/>
          <w:iCs/>
          <w:sz w:val="22"/>
          <w:szCs w:val="22"/>
          <w:lang w:eastAsia="en-US"/>
        </w:rPr>
        <w:t>№</w:t>
      </w:r>
      <w:r w:rsidRPr="00453A79">
        <w:rPr>
          <w:bCs/>
          <w:iCs/>
          <w:sz w:val="22"/>
          <w:szCs w:val="22"/>
          <w:lang w:val="x-none" w:eastAsia="en-US"/>
        </w:rPr>
        <w:t xml:space="preserve"> </w:t>
      </w:r>
      <w:r w:rsidRPr="00453A79">
        <w:rPr>
          <w:bCs/>
          <w:iCs/>
          <w:sz w:val="22"/>
          <w:szCs w:val="22"/>
          <w:lang w:eastAsia="en-US"/>
        </w:rPr>
        <w:t>6</w:t>
      </w:r>
    </w:p>
    <w:p w:rsidR="0086371A" w:rsidRPr="00453A79" w:rsidRDefault="0086371A" w:rsidP="0086371A">
      <w:pPr>
        <w:widowControl w:val="0"/>
        <w:suppressAutoHyphens/>
        <w:autoSpaceDE w:val="0"/>
        <w:ind w:left="5529"/>
        <w:jc w:val="both"/>
        <w:rPr>
          <w:sz w:val="22"/>
          <w:szCs w:val="22"/>
          <w:lang w:eastAsia="ar-SA"/>
        </w:rPr>
      </w:pPr>
      <w:r w:rsidRPr="00453A79">
        <w:rPr>
          <w:sz w:val="22"/>
          <w:szCs w:val="22"/>
          <w:lang w:eastAsia="ar-SA"/>
        </w:rPr>
        <w:t xml:space="preserve">к Административному регламенту </w:t>
      </w:r>
    </w:p>
    <w:p w:rsidR="0086371A" w:rsidRPr="00453A79" w:rsidRDefault="0086371A" w:rsidP="0086371A">
      <w:pPr>
        <w:ind w:left="4821" w:firstLine="708"/>
        <w:rPr>
          <w:rFonts w:eastAsia="Calibri"/>
          <w:sz w:val="22"/>
          <w:szCs w:val="22"/>
          <w:lang w:eastAsia="en-US"/>
        </w:rPr>
      </w:pPr>
      <w:r w:rsidRPr="00453A79">
        <w:rPr>
          <w:rFonts w:eastAsia="Calibri"/>
          <w:sz w:val="22"/>
          <w:szCs w:val="22"/>
          <w:lang w:eastAsia="en-US"/>
        </w:rPr>
        <w:t>администрации города Чебоксары</w:t>
      </w:r>
    </w:p>
    <w:p w:rsidR="0086371A" w:rsidRPr="00453A79" w:rsidRDefault="0086371A" w:rsidP="0086371A">
      <w:pPr>
        <w:rPr>
          <w:rFonts w:eastAsia="Calibri"/>
          <w:sz w:val="22"/>
          <w:szCs w:val="22"/>
          <w:lang w:eastAsia="en-US"/>
        </w:rPr>
      </w:pPr>
    </w:p>
    <w:p w:rsidR="0086371A" w:rsidRPr="00453A79" w:rsidRDefault="0086371A" w:rsidP="0086371A">
      <w:pPr>
        <w:ind w:left="283"/>
        <w:jc w:val="center"/>
        <w:rPr>
          <w:rFonts w:eastAsia="Calibri"/>
          <w:bCs/>
          <w:sz w:val="22"/>
          <w:szCs w:val="22"/>
          <w:lang w:eastAsia="en-US"/>
        </w:rPr>
      </w:pPr>
      <w:r w:rsidRPr="00453A79">
        <w:rPr>
          <w:rFonts w:eastAsia="Calibri"/>
          <w:bCs/>
          <w:sz w:val="22"/>
          <w:szCs w:val="22"/>
          <w:lang w:eastAsia="en-US"/>
        </w:rPr>
        <w:t>Блок-схема последовательности предоставления муниципальной услуги</w:t>
      </w:r>
    </w:p>
    <w:p w:rsidR="0086371A" w:rsidRPr="00453A79" w:rsidRDefault="0086371A" w:rsidP="0086371A">
      <w:pPr>
        <w:ind w:left="283"/>
        <w:jc w:val="center"/>
        <w:rPr>
          <w:rFonts w:eastAsia="Calibri"/>
          <w:bCs/>
          <w:sz w:val="22"/>
          <w:szCs w:val="22"/>
          <w:lang w:eastAsia="en-US"/>
        </w:rPr>
      </w:pPr>
      <w:r w:rsidRPr="00453A79">
        <w:rPr>
          <w:rFonts w:eastAsia="Calibri"/>
          <w:bCs/>
          <w:sz w:val="22"/>
          <w:szCs w:val="22"/>
          <w:lang w:eastAsia="en-US"/>
        </w:rPr>
        <w:t xml:space="preserve">через </w:t>
      </w:r>
      <w:r w:rsidR="00A6284E">
        <w:rPr>
          <w:rFonts w:eastAsia="Calibri"/>
          <w:bCs/>
          <w:sz w:val="22"/>
          <w:szCs w:val="22"/>
          <w:lang w:eastAsia="en-US"/>
        </w:rPr>
        <w:t>МФЦ</w:t>
      </w:r>
    </w:p>
    <w:p w:rsidR="00140FBF" w:rsidRPr="00453A79" w:rsidRDefault="007B7ED4" w:rsidP="0086371A">
      <w:pPr>
        <w:pStyle w:val="ConsPlusNormal"/>
        <w:ind w:firstLine="540"/>
        <w:jc w:val="both"/>
        <w:rPr>
          <w:rFonts w:ascii="Times New Roman" w:hAnsi="Times New Roman" w:cs="Times New Roman"/>
          <w:szCs w:val="22"/>
        </w:rPr>
      </w:pPr>
      <w:r w:rsidRPr="00453A79">
        <w:rPr>
          <w:rFonts w:ascii="Times New Roman" w:eastAsia="Calibri" w:hAnsi="Times New Roman" w:cs="Times New Roman"/>
          <w:noProof/>
          <w:szCs w:val="22"/>
        </w:rPr>
        <mc:AlternateContent>
          <mc:Choice Requires="wps">
            <w:drawing>
              <wp:anchor distT="0" distB="0" distL="114300" distR="114300" simplePos="0" relativeHeight="251692032" behindDoc="0" locked="0" layoutInCell="1" allowOverlap="1" wp14:anchorId="7D47E4B8" wp14:editId="4A1E63D3">
                <wp:simplePos x="0" y="0"/>
                <wp:positionH relativeFrom="column">
                  <wp:posOffset>2930756</wp:posOffset>
                </wp:positionH>
                <wp:positionV relativeFrom="paragraph">
                  <wp:posOffset>2372071</wp:posOffset>
                </wp:positionV>
                <wp:extent cx="0" cy="830927"/>
                <wp:effectExtent l="76200" t="0" r="57150" b="6477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09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E7642" id="Прямая соединительная линия 2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75pt,186.8pt" to="230.75pt,2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">
                <v:stroke endarrow="block"/>
              </v:line>
            </w:pict>
          </mc:Fallback>
        </mc:AlternateContent>
      </w:r>
      <w:r w:rsidRPr="00453A79">
        <w:rPr>
          <w:rFonts w:ascii="Times New Roman" w:eastAsia="Calibri" w:hAnsi="Times New Roman" w:cs="Times New Roman"/>
          <w:noProof/>
          <w:szCs w:val="22"/>
        </w:rPr>
        <mc:AlternateContent>
          <mc:Choice Requires="wps">
            <w:drawing>
              <wp:anchor distT="0" distB="0" distL="114300" distR="114300" simplePos="0" relativeHeight="251689984" behindDoc="0" locked="0" layoutInCell="1" allowOverlap="1" wp14:anchorId="11E78800" wp14:editId="7A59261D">
                <wp:simplePos x="0" y="0"/>
                <wp:positionH relativeFrom="column">
                  <wp:posOffset>2894965</wp:posOffset>
                </wp:positionH>
                <wp:positionV relativeFrom="paragraph">
                  <wp:posOffset>1143635</wp:posOffset>
                </wp:positionV>
                <wp:extent cx="0" cy="316865"/>
                <wp:effectExtent l="76200" t="0" r="76200" b="6413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6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FDC09" id="Прямая соединительная линия 3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95pt,90.05pt" to="227.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">
                <v:stroke endarrow="block"/>
              </v:line>
            </w:pict>
          </mc:Fallback>
        </mc:AlternateContent>
      </w:r>
      <w:r w:rsidRPr="00453A79">
        <w:rPr>
          <w:rFonts w:ascii="Times New Roman" w:eastAsia="Calibri" w:hAnsi="Times New Roman" w:cs="Times New Roman"/>
          <w:noProof/>
          <w:szCs w:val="22"/>
        </w:rPr>
        <mc:AlternateContent>
          <mc:Choice Requires="wps">
            <w:drawing>
              <wp:anchor distT="0" distB="0" distL="114300" distR="114300" simplePos="0" relativeHeight="251691008" behindDoc="0" locked="0" layoutInCell="1" allowOverlap="1" wp14:anchorId="48BE6D18" wp14:editId="4C6BFF7E">
                <wp:simplePos x="0" y="0"/>
                <wp:positionH relativeFrom="column">
                  <wp:posOffset>1143000</wp:posOffset>
                </wp:positionH>
                <wp:positionV relativeFrom="paragraph">
                  <wp:posOffset>1476375</wp:posOffset>
                </wp:positionV>
                <wp:extent cx="3509645" cy="897255"/>
                <wp:effectExtent l="0" t="0" r="14605" b="1714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9645" cy="897255"/>
                        </a:xfrm>
                        <a:prstGeom prst="rect">
                          <a:avLst/>
                        </a:prstGeom>
                        <a:solidFill>
                          <a:srgbClr val="FFFFFF"/>
                        </a:solidFill>
                        <a:ln w="9525">
                          <a:solidFill>
                            <a:srgbClr val="000000"/>
                          </a:solidFill>
                          <a:miter lim="800000"/>
                          <a:headEnd/>
                          <a:tailEnd/>
                        </a:ln>
                      </wps:spPr>
                      <wps:txbx>
                        <w:txbxContent>
                          <w:p w:rsidR="004160DC" w:rsidRDefault="004160DC" w:rsidP="0086371A">
                            <w:pPr>
                              <w:jc w:val="center"/>
                            </w:pPr>
                          </w:p>
                          <w:p w:rsidR="004160DC" w:rsidRDefault="004160DC" w:rsidP="0086371A">
                            <w:pPr>
                              <w:jc w:val="center"/>
                            </w:pPr>
                            <w:r w:rsidRPr="0001423C">
                              <w:t xml:space="preserve">Доставка заявления с прилагаемыми документами в администрацию города, </w:t>
                            </w:r>
                            <w:r>
                              <w:t xml:space="preserve">п. </w:t>
                            </w:r>
                            <w:r w:rsidRPr="00197223">
                              <w:t>3.1.1, 3.2.1, 3.3.1</w:t>
                            </w:r>
                            <w:r>
                              <w:t xml:space="preserve"> </w:t>
                            </w:r>
                          </w:p>
                          <w:p w:rsidR="004160DC" w:rsidRPr="0001423C" w:rsidRDefault="004160DC" w:rsidP="0086371A">
                            <w:pPr>
                              <w:jc w:val="center"/>
                              <w:rPr>
                                <w:b/>
                                <w:bCs/>
                              </w:rPr>
                            </w:pPr>
                            <w:r w:rsidRPr="0001423C">
                              <w:rPr>
                                <w:b/>
                                <w:bCs/>
                              </w:rPr>
                              <w:t>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E6D18" id="Прямоугольник 27" o:spid="_x0000_s1036" style="position:absolute;left:0;text-align:left;margin-left:90pt;margin-top:116.25pt;width:276.35pt;height:70.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">
                <v:textbox>
                  <w:txbxContent>
                    <w:p w:rsidR="004160DC" w:rsidRDefault="004160DC" w:rsidP="0086371A">
                      <w:pPr>
                        <w:jc w:val="center"/>
                      </w:pPr>
                    </w:p>
                    <w:p w:rsidR="004160DC" w:rsidRDefault="004160DC" w:rsidP="0086371A">
                      <w:pPr>
                        <w:jc w:val="center"/>
                      </w:pPr>
                      <w:r w:rsidRPr="0001423C">
                        <w:t xml:space="preserve">Доставка заявления с прилагаемыми документами в администрацию города, </w:t>
                      </w:r>
                      <w:r>
                        <w:t xml:space="preserve">п. </w:t>
                      </w:r>
                      <w:r w:rsidRPr="00197223">
                        <w:t>3.1.1, 3.2.1, 3.3.1</w:t>
                      </w:r>
                      <w:r>
                        <w:t xml:space="preserve"> </w:t>
                      </w:r>
                    </w:p>
                    <w:p w:rsidR="004160DC" w:rsidRPr="0001423C" w:rsidRDefault="004160DC" w:rsidP="0086371A">
                      <w:pPr>
                        <w:jc w:val="center"/>
                        <w:rPr>
                          <w:b/>
                          <w:bCs/>
                        </w:rPr>
                      </w:pPr>
                      <w:r w:rsidRPr="0001423C">
                        <w:rPr>
                          <w:b/>
                          <w:bCs/>
                        </w:rPr>
                        <w:t>1 день</w:t>
                      </w:r>
                    </w:p>
                  </w:txbxContent>
                </v:textbox>
              </v:rect>
            </w:pict>
          </mc:Fallback>
        </mc:AlternateContent>
      </w:r>
      <w:r w:rsidR="002B0669" w:rsidRPr="00453A79">
        <w:rPr>
          <w:rFonts w:ascii="Times New Roman" w:eastAsia="Calibri" w:hAnsi="Times New Roman" w:cs="Times New Roman"/>
          <w:noProof/>
          <w:szCs w:val="22"/>
        </w:rPr>
        <mc:AlternateContent>
          <mc:Choice Requires="wps">
            <w:drawing>
              <wp:anchor distT="0" distB="0" distL="114300" distR="114300" simplePos="0" relativeHeight="251682816" behindDoc="0" locked="0" layoutInCell="1" allowOverlap="1" wp14:anchorId="7368D508" wp14:editId="17C19875">
                <wp:simplePos x="0" y="0"/>
                <wp:positionH relativeFrom="column">
                  <wp:posOffset>1372120</wp:posOffset>
                </wp:positionH>
                <wp:positionV relativeFrom="paragraph">
                  <wp:posOffset>255616</wp:posOffset>
                </wp:positionV>
                <wp:extent cx="3086100" cy="884902"/>
                <wp:effectExtent l="0" t="0" r="19050" b="10795"/>
                <wp:wrapNone/>
                <wp:docPr id="24" name="Овал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884902"/>
                        </a:xfrm>
                        <a:prstGeom prst="ellipse">
                          <a:avLst/>
                        </a:prstGeom>
                        <a:solidFill>
                          <a:srgbClr val="FFFFFF"/>
                        </a:solidFill>
                        <a:ln w="9525">
                          <a:solidFill>
                            <a:srgbClr val="000000"/>
                          </a:solidFill>
                          <a:round/>
                          <a:headEnd/>
                          <a:tailEnd/>
                        </a:ln>
                      </wps:spPr>
                      <wps:txbx>
                        <w:txbxContent>
                          <w:p w:rsidR="004160DC" w:rsidRPr="0001423C" w:rsidRDefault="004160DC" w:rsidP="0086371A">
                            <w:pPr>
                              <w:tabs>
                                <w:tab w:val="num" w:pos="1260"/>
                                <w:tab w:val="num" w:pos="1560"/>
                              </w:tabs>
                              <w:jc w:val="center"/>
                            </w:pPr>
                            <w:r w:rsidRPr="0001423C">
                              <w:t>Приё</w:t>
                            </w:r>
                            <w:r>
                              <w:t xml:space="preserve">м документов от заявителей, п. </w:t>
                            </w:r>
                            <w:r w:rsidRPr="00197223">
                              <w:t>3.1.1, 3.2.1, 3.3.1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68D508" id="Овал 24" o:spid="_x0000_s1037" style="position:absolute;left:0;text-align:left;margin-left:108.05pt;margin-top:20.15pt;width:243pt;height:69.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">
                <v:textbox>
                  <w:txbxContent>
                    <w:p w:rsidR="004160DC" w:rsidRPr="0001423C" w:rsidRDefault="004160DC" w:rsidP="0086371A">
                      <w:pPr>
                        <w:tabs>
                          <w:tab w:val="num" w:pos="1260"/>
                          <w:tab w:val="num" w:pos="1560"/>
                        </w:tabs>
                        <w:jc w:val="center"/>
                      </w:pPr>
                      <w:r w:rsidRPr="0001423C">
                        <w:t>Приё</w:t>
                      </w:r>
                      <w:r>
                        <w:t xml:space="preserve">м документов от заявителей, п. </w:t>
                      </w:r>
                      <w:r w:rsidRPr="00197223">
                        <w:t>3.1.1, 3.2.1, 3.3.1</w:t>
                      </w:r>
                    </w:p>
                  </w:txbxContent>
                </v:textbox>
              </v:oval>
            </w:pict>
          </mc:Fallback>
        </mc:AlternateContent>
      </w:r>
      <w:r w:rsidR="0086371A" w:rsidRPr="00453A79">
        <w:rPr>
          <w:rFonts w:ascii="Times New Roman" w:eastAsia="Calibri" w:hAnsi="Times New Roman" w:cs="Times New Roman"/>
          <w:noProof/>
          <w:szCs w:val="22"/>
        </w:rPr>
        <mc:AlternateContent>
          <mc:Choice Requires="wps">
            <w:drawing>
              <wp:anchor distT="0" distB="0" distL="114300" distR="114300" simplePos="0" relativeHeight="251693056" behindDoc="0" locked="0" layoutInCell="1" allowOverlap="1" wp14:anchorId="70056062" wp14:editId="194F95CD">
                <wp:simplePos x="0" y="0"/>
                <wp:positionH relativeFrom="column">
                  <wp:posOffset>2968625</wp:posOffset>
                </wp:positionH>
                <wp:positionV relativeFrom="paragraph">
                  <wp:posOffset>6059170</wp:posOffset>
                </wp:positionV>
                <wp:extent cx="2060575" cy="798830"/>
                <wp:effectExtent l="38735" t="10160" r="5715" b="5778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60575" cy="7988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47700" id="Прямая соединительная линия 35"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5pt,477.1pt" to="396pt,5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">
                <v:stroke endarrow="block"/>
              </v:line>
            </w:pict>
          </mc:Fallback>
        </mc:AlternateContent>
      </w:r>
      <w:r w:rsidR="0086371A" w:rsidRPr="00453A79">
        <w:rPr>
          <w:rFonts w:ascii="Times New Roman" w:eastAsia="Calibri" w:hAnsi="Times New Roman" w:cs="Times New Roman"/>
          <w:noProof/>
          <w:szCs w:val="22"/>
        </w:rPr>
        <mc:AlternateContent>
          <mc:Choice Requires="wps">
            <w:drawing>
              <wp:anchor distT="0" distB="0" distL="114300" distR="114300" simplePos="0" relativeHeight="251694080" behindDoc="0" locked="0" layoutInCell="1" allowOverlap="1" wp14:anchorId="392D82BE" wp14:editId="21FD74BD">
                <wp:simplePos x="0" y="0"/>
                <wp:positionH relativeFrom="column">
                  <wp:posOffset>734060</wp:posOffset>
                </wp:positionH>
                <wp:positionV relativeFrom="paragraph">
                  <wp:posOffset>6059170</wp:posOffset>
                </wp:positionV>
                <wp:extent cx="2143125" cy="798830"/>
                <wp:effectExtent l="13970" t="10160" r="33655" b="5778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7988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278D8" id="Прямая соединительная линия 3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pt,477.1pt" to="226.55pt,5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">
                <v:stroke endarrow="block"/>
              </v:line>
            </w:pict>
          </mc:Fallback>
        </mc:AlternateContent>
      </w:r>
      <w:r w:rsidR="0086371A" w:rsidRPr="00453A79">
        <w:rPr>
          <w:rFonts w:ascii="Times New Roman" w:eastAsia="Calibri" w:hAnsi="Times New Roman" w:cs="Times New Roman"/>
          <w:noProof/>
          <w:szCs w:val="22"/>
        </w:rPr>
        <mc:AlternateContent>
          <mc:Choice Requires="wps">
            <w:drawing>
              <wp:anchor distT="0" distB="0" distL="114300" distR="114300" simplePos="0" relativeHeight="251686912" behindDoc="0" locked="0" layoutInCell="1" allowOverlap="1" wp14:anchorId="4BFD6D4C" wp14:editId="5456C883">
                <wp:simplePos x="0" y="0"/>
                <wp:positionH relativeFrom="column">
                  <wp:posOffset>1783715</wp:posOffset>
                </wp:positionH>
                <wp:positionV relativeFrom="paragraph">
                  <wp:posOffset>6858000</wp:posOffset>
                </wp:positionV>
                <wp:extent cx="2247900" cy="1404620"/>
                <wp:effectExtent l="6350" t="8890" r="12700" b="5715"/>
                <wp:wrapNone/>
                <wp:docPr id="33" name="Овал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1404620"/>
                        </a:xfrm>
                        <a:prstGeom prst="ellipse">
                          <a:avLst/>
                        </a:prstGeom>
                        <a:solidFill>
                          <a:srgbClr val="FFFFFF"/>
                        </a:solidFill>
                        <a:ln w="9525">
                          <a:solidFill>
                            <a:srgbClr val="000000"/>
                          </a:solidFill>
                          <a:round/>
                          <a:headEnd/>
                          <a:tailEnd/>
                        </a:ln>
                      </wps:spPr>
                      <wps:txbx>
                        <w:txbxContent>
                          <w:p w:rsidR="004160DC" w:rsidRDefault="004160DC" w:rsidP="0086371A">
                            <w:pPr>
                              <w:pStyle w:val="9"/>
                              <w:spacing w:before="0"/>
                              <w:jc w:val="center"/>
                              <w:rPr>
                                <w:rFonts w:ascii="Times New Roman" w:eastAsia="Calibri" w:hAnsi="Times New Roman"/>
                              </w:rPr>
                            </w:pPr>
                          </w:p>
                          <w:p w:rsidR="004160DC" w:rsidRPr="00281446" w:rsidRDefault="004160DC" w:rsidP="0086371A">
                            <w:pPr>
                              <w:pStyle w:val="9"/>
                              <w:spacing w:before="0"/>
                              <w:jc w:val="center"/>
                              <w:rPr>
                                <w:rFonts w:ascii="Times New Roman" w:eastAsia="Calibri" w:hAnsi="Times New Roman"/>
                                <w:i w:val="0"/>
                              </w:rPr>
                            </w:pPr>
                            <w:r w:rsidRPr="00281446">
                              <w:rPr>
                                <w:rFonts w:ascii="Times New Roman" w:eastAsia="Calibri" w:hAnsi="Times New Roman"/>
                                <w:i w:val="0"/>
                              </w:rPr>
                              <w:t>Выдача результата предоставления заявителю</w:t>
                            </w:r>
                          </w:p>
                          <w:p w:rsidR="004160DC" w:rsidRPr="00281446" w:rsidRDefault="004160DC" w:rsidP="0086371A">
                            <w:pPr>
                              <w:pStyle w:val="9"/>
                              <w:spacing w:before="0"/>
                              <w:jc w:val="center"/>
                              <w:rPr>
                                <w:rFonts w:ascii="Times New Roman" w:hAnsi="Times New Roman"/>
                                <w:i w:val="0"/>
                              </w:rPr>
                            </w:pPr>
                            <w:r w:rsidRPr="00281446">
                              <w:rPr>
                                <w:rFonts w:ascii="Times New Roman" w:eastAsia="Calibri" w:hAnsi="Times New Roman"/>
                                <w:i w:val="0"/>
                              </w:rPr>
                              <w:t>(п.п. 3.1.4, 3.1.5, 3.2.3, 3.3.4)</w:t>
                            </w:r>
                          </w:p>
                          <w:p w:rsidR="004160DC" w:rsidRPr="00F86082" w:rsidRDefault="004160DC" w:rsidP="0086371A">
                            <w:pPr>
                              <w:jc w:val="center"/>
                              <w:rPr>
                                <w:b/>
                                <w:bCs/>
                              </w:rPr>
                            </w:pPr>
                            <w:r w:rsidRPr="00F86082">
                              <w:rPr>
                                <w:b/>
                                <w:bCs/>
                              </w:rPr>
                              <w:t>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FD6D4C" id="Овал 33" o:spid="_x0000_s1038" style="position:absolute;left:0;text-align:left;margin-left:140.45pt;margin-top:540pt;width:177pt;height:110.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">
                <v:textbox>
                  <w:txbxContent>
                    <w:p w:rsidR="004160DC" w:rsidRDefault="004160DC" w:rsidP="0086371A">
                      <w:pPr>
                        <w:pStyle w:val="9"/>
                        <w:spacing w:before="0"/>
                        <w:jc w:val="center"/>
                        <w:rPr>
                          <w:rFonts w:ascii="Times New Roman" w:eastAsia="Calibri" w:hAnsi="Times New Roman"/>
                        </w:rPr>
                      </w:pPr>
                    </w:p>
                    <w:p w:rsidR="004160DC" w:rsidRPr="00281446" w:rsidRDefault="004160DC" w:rsidP="0086371A">
                      <w:pPr>
                        <w:pStyle w:val="9"/>
                        <w:spacing w:before="0"/>
                        <w:jc w:val="center"/>
                        <w:rPr>
                          <w:rFonts w:ascii="Times New Roman" w:eastAsia="Calibri" w:hAnsi="Times New Roman"/>
                          <w:i w:val="0"/>
                        </w:rPr>
                      </w:pPr>
                      <w:r w:rsidRPr="00281446">
                        <w:rPr>
                          <w:rFonts w:ascii="Times New Roman" w:eastAsia="Calibri" w:hAnsi="Times New Roman"/>
                          <w:i w:val="0"/>
                        </w:rPr>
                        <w:t>Выдача результата предоставления заявителю</w:t>
                      </w:r>
                    </w:p>
                    <w:p w:rsidR="004160DC" w:rsidRPr="00281446" w:rsidRDefault="004160DC" w:rsidP="0086371A">
                      <w:pPr>
                        <w:pStyle w:val="9"/>
                        <w:spacing w:before="0"/>
                        <w:jc w:val="center"/>
                        <w:rPr>
                          <w:rFonts w:ascii="Times New Roman" w:hAnsi="Times New Roman"/>
                          <w:i w:val="0"/>
                        </w:rPr>
                      </w:pPr>
                      <w:r w:rsidRPr="00281446">
                        <w:rPr>
                          <w:rFonts w:ascii="Times New Roman" w:eastAsia="Calibri" w:hAnsi="Times New Roman"/>
                          <w:i w:val="0"/>
                        </w:rPr>
                        <w:t>(п.п. 3.1.4, 3.1.5, 3.2.3, 3.3.4)</w:t>
                      </w:r>
                    </w:p>
                    <w:p w:rsidR="004160DC" w:rsidRPr="00F86082" w:rsidRDefault="004160DC" w:rsidP="0086371A">
                      <w:pPr>
                        <w:jc w:val="center"/>
                        <w:rPr>
                          <w:b/>
                          <w:bCs/>
                        </w:rPr>
                      </w:pPr>
                      <w:r w:rsidRPr="00F86082">
                        <w:rPr>
                          <w:b/>
                          <w:bCs/>
                        </w:rPr>
                        <w:t>1 день</w:t>
                      </w:r>
                    </w:p>
                  </w:txbxContent>
                </v:textbox>
              </v:oval>
            </w:pict>
          </mc:Fallback>
        </mc:AlternateContent>
      </w:r>
      <w:r w:rsidR="0086371A" w:rsidRPr="00453A79">
        <w:rPr>
          <w:rFonts w:ascii="Times New Roman" w:eastAsia="Calibri" w:hAnsi="Times New Roman" w:cs="Times New Roman"/>
          <w:noProof/>
          <w:szCs w:val="22"/>
        </w:rPr>
        <mc:AlternateContent>
          <mc:Choice Requires="wps">
            <w:drawing>
              <wp:anchor distT="0" distB="0" distL="114300" distR="114300" simplePos="0" relativeHeight="251684864" behindDoc="0" locked="0" layoutInCell="1" allowOverlap="1" wp14:anchorId="1736CCC0" wp14:editId="2C599E25">
                <wp:simplePos x="0" y="0"/>
                <wp:positionH relativeFrom="column">
                  <wp:posOffset>-60960</wp:posOffset>
                </wp:positionH>
                <wp:positionV relativeFrom="paragraph">
                  <wp:posOffset>3315970</wp:posOffset>
                </wp:positionV>
                <wp:extent cx="1361440" cy="2743200"/>
                <wp:effectExtent l="9525" t="10160" r="10160" b="889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1440" cy="2743200"/>
                        </a:xfrm>
                        <a:prstGeom prst="rect">
                          <a:avLst/>
                        </a:prstGeom>
                        <a:solidFill>
                          <a:srgbClr val="FFFFFF"/>
                        </a:solidFill>
                        <a:ln w="9525">
                          <a:solidFill>
                            <a:srgbClr val="000000"/>
                          </a:solidFill>
                          <a:miter lim="800000"/>
                          <a:headEnd/>
                          <a:tailEnd/>
                        </a:ln>
                      </wps:spPr>
                      <wps:txbx>
                        <w:txbxContent>
                          <w:p w:rsidR="004160DC" w:rsidRDefault="004160DC" w:rsidP="0086371A">
                            <w:pPr>
                              <w:jc w:val="center"/>
                              <w:rPr>
                                <w:sz w:val="20"/>
                              </w:rPr>
                            </w:pPr>
                          </w:p>
                          <w:p w:rsidR="004160DC" w:rsidRPr="004551B3" w:rsidRDefault="004160DC" w:rsidP="0086371A">
                            <w:pPr>
                              <w:jc w:val="center"/>
                              <w:rPr>
                                <w:sz w:val="20"/>
                              </w:rPr>
                            </w:pPr>
                            <w:r w:rsidRPr="004551B3">
                              <w:rPr>
                                <w:sz w:val="20"/>
                              </w:rPr>
                              <w:t>Письменное уведомление об отказе в выдаче разрешения на строительство, продлении срока действия разрешения и внесени</w:t>
                            </w:r>
                            <w:r>
                              <w:rPr>
                                <w:sz w:val="20"/>
                              </w:rPr>
                              <w:t>и</w:t>
                            </w:r>
                            <w:r w:rsidRPr="004551B3">
                              <w:rPr>
                                <w:sz w:val="20"/>
                              </w:rPr>
                              <w:t xml:space="preserve"> изменений в разрешение</w:t>
                            </w:r>
                            <w:r>
                              <w:rPr>
                                <w:sz w:val="20"/>
                              </w:rPr>
                              <w:t>,</w:t>
                            </w:r>
                            <w:r w:rsidRPr="004551B3">
                              <w:rPr>
                                <w:sz w:val="20"/>
                              </w:rPr>
                              <w:t xml:space="preserve"> доставка документов в </w:t>
                            </w:r>
                            <w:r>
                              <w:rPr>
                                <w:sz w:val="20"/>
                              </w:rPr>
                              <w:t xml:space="preserve">МФЦ </w:t>
                            </w:r>
                            <w:r w:rsidRPr="004551B3">
                              <w:rPr>
                                <w:sz w:val="20"/>
                              </w:rPr>
                              <w:t>п 3.1.3, 3.2.2, 3.3.3</w:t>
                            </w:r>
                          </w:p>
                          <w:p w:rsidR="004160DC" w:rsidRPr="004551B3" w:rsidRDefault="004160DC" w:rsidP="0086371A">
                            <w:pPr>
                              <w:jc w:val="center"/>
                              <w:rPr>
                                <w:b/>
                                <w:sz w:val="20"/>
                              </w:rPr>
                            </w:pPr>
                            <w:r>
                              <w:rPr>
                                <w:b/>
                                <w:sz w:val="20"/>
                              </w:rPr>
                              <w:t>2</w:t>
                            </w:r>
                            <w:r w:rsidRPr="004551B3">
                              <w:rPr>
                                <w:b/>
                                <w:sz w:val="20"/>
                              </w:rPr>
                              <w:t xml:space="preserve"> дн</w:t>
                            </w:r>
                            <w:r>
                              <w:rPr>
                                <w:b/>
                                <w:sz w:val="20"/>
                              </w:rPr>
                              <w:t>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6CCC0" id="Прямоугольник 32" o:spid="_x0000_s1039" style="position:absolute;left:0;text-align:left;margin-left:-4.8pt;margin-top:261.1pt;width:107.2pt;height:3in;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">
                <v:textbox>
                  <w:txbxContent>
                    <w:p w:rsidR="004160DC" w:rsidRDefault="004160DC" w:rsidP="0086371A">
                      <w:pPr>
                        <w:jc w:val="center"/>
                        <w:rPr>
                          <w:sz w:val="20"/>
                        </w:rPr>
                      </w:pPr>
                    </w:p>
                    <w:p w:rsidR="004160DC" w:rsidRPr="004551B3" w:rsidRDefault="004160DC" w:rsidP="0086371A">
                      <w:pPr>
                        <w:jc w:val="center"/>
                        <w:rPr>
                          <w:sz w:val="20"/>
                        </w:rPr>
                      </w:pPr>
                      <w:r w:rsidRPr="004551B3">
                        <w:rPr>
                          <w:sz w:val="20"/>
                        </w:rPr>
                        <w:t>Письменное уведомление об отказе в выдаче разрешения на строительство, продлении срока действия разрешения и внесени</w:t>
                      </w:r>
                      <w:r>
                        <w:rPr>
                          <w:sz w:val="20"/>
                        </w:rPr>
                        <w:t>и</w:t>
                      </w:r>
                      <w:r w:rsidRPr="004551B3">
                        <w:rPr>
                          <w:sz w:val="20"/>
                        </w:rPr>
                        <w:t xml:space="preserve"> изменений в разрешение</w:t>
                      </w:r>
                      <w:r>
                        <w:rPr>
                          <w:sz w:val="20"/>
                        </w:rPr>
                        <w:t>,</w:t>
                      </w:r>
                      <w:r w:rsidRPr="004551B3">
                        <w:rPr>
                          <w:sz w:val="20"/>
                        </w:rPr>
                        <w:t xml:space="preserve"> доставка документов в </w:t>
                      </w:r>
                      <w:r>
                        <w:rPr>
                          <w:sz w:val="20"/>
                        </w:rPr>
                        <w:t xml:space="preserve">МФЦ </w:t>
                      </w:r>
                      <w:r w:rsidRPr="004551B3">
                        <w:rPr>
                          <w:sz w:val="20"/>
                        </w:rPr>
                        <w:t>п 3.1.3, 3.2.2, 3.3.3</w:t>
                      </w:r>
                    </w:p>
                    <w:p w:rsidR="004160DC" w:rsidRPr="004551B3" w:rsidRDefault="004160DC" w:rsidP="0086371A">
                      <w:pPr>
                        <w:jc w:val="center"/>
                        <w:rPr>
                          <w:b/>
                          <w:sz w:val="20"/>
                        </w:rPr>
                      </w:pPr>
                      <w:r>
                        <w:rPr>
                          <w:b/>
                          <w:sz w:val="20"/>
                        </w:rPr>
                        <w:t>2</w:t>
                      </w:r>
                      <w:r w:rsidRPr="004551B3">
                        <w:rPr>
                          <w:b/>
                          <w:sz w:val="20"/>
                        </w:rPr>
                        <w:t xml:space="preserve"> дн</w:t>
                      </w:r>
                      <w:r>
                        <w:rPr>
                          <w:b/>
                          <w:sz w:val="20"/>
                        </w:rPr>
                        <w:t>я</w:t>
                      </w:r>
                    </w:p>
                  </w:txbxContent>
                </v:textbox>
              </v:rect>
            </w:pict>
          </mc:Fallback>
        </mc:AlternateContent>
      </w:r>
      <w:r w:rsidR="0086371A" w:rsidRPr="00453A79">
        <w:rPr>
          <w:rFonts w:ascii="Times New Roman" w:eastAsia="Calibri" w:hAnsi="Times New Roman" w:cs="Times New Roman"/>
          <w:noProof/>
          <w:szCs w:val="22"/>
        </w:rPr>
        <mc:AlternateContent>
          <mc:Choice Requires="wps">
            <w:drawing>
              <wp:anchor distT="0" distB="0" distL="114300" distR="114300" simplePos="0" relativeHeight="251687936" behindDoc="0" locked="0" layoutInCell="1" allowOverlap="1" wp14:anchorId="7E7F9F7C" wp14:editId="011659AD">
                <wp:simplePos x="0" y="0"/>
                <wp:positionH relativeFrom="column">
                  <wp:posOffset>1347470</wp:posOffset>
                </wp:positionH>
                <wp:positionV relativeFrom="paragraph">
                  <wp:posOffset>3379470</wp:posOffset>
                </wp:positionV>
                <wp:extent cx="593725" cy="571500"/>
                <wp:effectExtent l="36830" t="0" r="0" b="812165"/>
                <wp:wrapNone/>
                <wp:docPr id="30" name="Выноска 1 (без границы)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93725" cy="571500"/>
                        </a:xfrm>
                        <a:prstGeom prst="callout1">
                          <a:avLst>
                            <a:gd name="adj1" fmla="val -138778"/>
                            <a:gd name="adj2" fmla="val -4495"/>
                            <a:gd name="adj3" fmla="val -139667"/>
                            <a:gd name="adj4" fmla="val 53796"/>
                          </a:avLst>
                        </a:prstGeom>
                        <a:solidFill>
                          <a:srgbClr val="FFFFFF"/>
                        </a:solidFill>
                        <a:ln w="9525">
                          <a:solidFill>
                            <a:srgbClr val="000000"/>
                          </a:solidFill>
                          <a:miter lim="800000"/>
                          <a:headEnd/>
                          <a:tailEnd/>
                        </a:ln>
                      </wps:spPr>
                      <wps:txbx>
                        <w:txbxContent>
                          <w:p w:rsidR="004160DC" w:rsidRDefault="004160DC" w:rsidP="0086371A">
                            <w:pPr>
                              <w:pStyle w:val="ConsNonformat"/>
                              <w:widowControl/>
                              <w:autoSpaceDE/>
                              <w:autoSpaceDN/>
                              <w:adjustRightInd/>
                              <w:rPr>
                                <w:rFonts w:ascii="Times New Roman" w:hAnsi="Times New Roman"/>
                                <w:b/>
                                <w:bCs/>
                                <w:szCs w:val="24"/>
                              </w:rPr>
                            </w:pPr>
                            <w:r>
                              <w:rPr>
                                <w:rFonts w:ascii="Times New Roman" w:hAnsi="Times New Roman"/>
                                <w:b/>
                                <w:bCs/>
                                <w:szCs w:val="24"/>
                              </w:rPr>
                              <w:t>НЕТ</w:t>
                            </w:r>
                          </w:p>
                          <w:p w:rsidR="004160DC" w:rsidRDefault="004160DC" w:rsidP="0086371A">
                            <w:pPr>
                              <w:pStyle w:val="ConsNonformat"/>
                              <w:widowControl/>
                              <w:autoSpaceDE/>
                              <w:autoSpaceDN/>
                              <w:adjustRightInd/>
                              <w:rPr>
                                <w:rFonts w:ascii="Times New Roman" w:hAnsi="Times New Roman"/>
                                <w:b/>
                                <w:bCs/>
                                <w:szCs w:val="24"/>
                              </w:rPr>
                            </w:pPr>
                          </w:p>
                          <w:p w:rsidR="004160DC" w:rsidRDefault="004160DC" w:rsidP="0086371A">
                            <w:pPr>
                              <w:pStyle w:val="ConsNonformat"/>
                              <w:widowControl/>
                              <w:autoSpaceDE/>
                              <w:autoSpaceDN/>
                              <w:adjustRightInd/>
                              <w:rPr>
                                <w:rFonts w:ascii="Times New Roman" w:hAnsi="Times New Roman"/>
                                <w:b/>
                                <w:bCs/>
                                <w:szCs w:val="24"/>
                              </w:rPr>
                            </w:pPr>
                          </w:p>
                          <w:p w:rsidR="004160DC" w:rsidRDefault="004160DC" w:rsidP="0086371A">
                            <w:pPr>
                              <w:pStyle w:val="ConsNonformat"/>
                              <w:widowControl/>
                              <w:autoSpaceDE/>
                              <w:autoSpaceDN/>
                              <w:adjustRightInd/>
                              <w:rPr>
                                <w:rFonts w:ascii="Times New Roman" w:hAnsi="Times New Roman"/>
                                <w:b/>
                                <w:bCs/>
                                <w:szCs w:val="24"/>
                              </w:rPr>
                            </w:pPr>
                          </w:p>
                          <w:p w:rsidR="004160DC" w:rsidRDefault="004160DC" w:rsidP="0086371A">
                            <w:pPr>
                              <w:pStyle w:val="ConsNonformat"/>
                              <w:widowControl/>
                              <w:autoSpaceDE/>
                              <w:autoSpaceDN/>
                              <w:adjustRightInd/>
                              <w:rPr>
                                <w:rFonts w:ascii="Times New Roman" w:hAnsi="Times New Roman"/>
                                <w:b/>
                                <w:bCs/>
                                <w:szCs w:val="24"/>
                              </w:rPr>
                            </w:pPr>
                          </w:p>
                          <w:p w:rsidR="004160DC" w:rsidRDefault="004160DC" w:rsidP="0086371A">
                            <w:pPr>
                              <w:pStyle w:val="ConsNonformat"/>
                              <w:widowControl/>
                              <w:autoSpaceDE/>
                              <w:autoSpaceDN/>
                              <w:adjustRightInd/>
                              <w:rPr>
                                <w:rFonts w:ascii="Times New Roman" w:hAnsi="Times New Roman"/>
                                <w:b/>
                                <w:bCs/>
                                <w:szCs w:val="24"/>
                              </w:rPr>
                            </w:pPr>
                          </w:p>
                          <w:p w:rsidR="004160DC" w:rsidRDefault="004160DC" w:rsidP="0086371A">
                            <w:pPr>
                              <w:pStyle w:val="ConsNonformat"/>
                              <w:widowControl/>
                              <w:autoSpaceDE/>
                              <w:autoSpaceDN/>
                              <w:adjustRightInd/>
                              <w:rPr>
                                <w:rFonts w:ascii="Times New Roman" w:hAnsi="Times New Roman"/>
                                <w:b/>
                                <w:bCs/>
                                <w:szCs w:val="24"/>
                              </w:rPr>
                            </w:pPr>
                          </w:p>
                          <w:p w:rsidR="004160DC" w:rsidRDefault="004160DC" w:rsidP="0086371A">
                            <w:pPr>
                              <w:pStyle w:val="ConsNonformat"/>
                              <w:widowControl/>
                              <w:autoSpaceDE/>
                              <w:autoSpaceDN/>
                              <w:adjustRightInd/>
                              <w:rPr>
                                <w:rFonts w:ascii="Times New Roman" w:hAnsi="Times New Roman"/>
                                <w:b/>
                                <w:bCs/>
                                <w:szCs w:val="24"/>
                              </w:rPr>
                            </w:pPr>
                            <w:r>
                              <w:rPr>
                                <w:rFonts w:ascii="Times New Roman" w:hAnsi="Times New Roman"/>
                                <w:b/>
                                <w:bCs/>
                                <w:szCs w:val="24"/>
                              </w:rPr>
                              <w:t>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7F9F7C"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Выноска 1 (без границы) 30" o:spid="_x0000_s1040" type="#_x0000_t41" style="position:absolute;left:0;text-align:left;margin-left:106.1pt;margin-top:266.1pt;width:46.75pt;height:4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" adj="11620,-30168,-971,-29976">
                <v:textbox>
                  <w:txbxContent>
                    <w:p w:rsidR="004160DC" w:rsidRDefault="004160DC" w:rsidP="0086371A">
                      <w:pPr>
                        <w:pStyle w:val="ConsNonformat"/>
                        <w:widowControl/>
                        <w:autoSpaceDE/>
                        <w:autoSpaceDN/>
                        <w:adjustRightInd/>
                        <w:rPr>
                          <w:rFonts w:ascii="Times New Roman" w:hAnsi="Times New Roman"/>
                          <w:b/>
                          <w:bCs/>
                          <w:szCs w:val="24"/>
                        </w:rPr>
                      </w:pPr>
                      <w:r>
                        <w:rPr>
                          <w:rFonts w:ascii="Times New Roman" w:hAnsi="Times New Roman"/>
                          <w:b/>
                          <w:bCs/>
                          <w:szCs w:val="24"/>
                        </w:rPr>
                        <w:t>НЕТ</w:t>
                      </w:r>
                    </w:p>
                    <w:p w:rsidR="004160DC" w:rsidRDefault="004160DC" w:rsidP="0086371A">
                      <w:pPr>
                        <w:pStyle w:val="ConsNonformat"/>
                        <w:widowControl/>
                        <w:autoSpaceDE/>
                        <w:autoSpaceDN/>
                        <w:adjustRightInd/>
                        <w:rPr>
                          <w:rFonts w:ascii="Times New Roman" w:hAnsi="Times New Roman"/>
                          <w:b/>
                          <w:bCs/>
                          <w:szCs w:val="24"/>
                        </w:rPr>
                      </w:pPr>
                    </w:p>
                    <w:p w:rsidR="004160DC" w:rsidRDefault="004160DC" w:rsidP="0086371A">
                      <w:pPr>
                        <w:pStyle w:val="ConsNonformat"/>
                        <w:widowControl/>
                        <w:autoSpaceDE/>
                        <w:autoSpaceDN/>
                        <w:adjustRightInd/>
                        <w:rPr>
                          <w:rFonts w:ascii="Times New Roman" w:hAnsi="Times New Roman"/>
                          <w:b/>
                          <w:bCs/>
                          <w:szCs w:val="24"/>
                        </w:rPr>
                      </w:pPr>
                    </w:p>
                    <w:p w:rsidR="004160DC" w:rsidRDefault="004160DC" w:rsidP="0086371A">
                      <w:pPr>
                        <w:pStyle w:val="ConsNonformat"/>
                        <w:widowControl/>
                        <w:autoSpaceDE/>
                        <w:autoSpaceDN/>
                        <w:adjustRightInd/>
                        <w:rPr>
                          <w:rFonts w:ascii="Times New Roman" w:hAnsi="Times New Roman"/>
                          <w:b/>
                          <w:bCs/>
                          <w:szCs w:val="24"/>
                        </w:rPr>
                      </w:pPr>
                    </w:p>
                    <w:p w:rsidR="004160DC" w:rsidRDefault="004160DC" w:rsidP="0086371A">
                      <w:pPr>
                        <w:pStyle w:val="ConsNonformat"/>
                        <w:widowControl/>
                        <w:autoSpaceDE/>
                        <w:autoSpaceDN/>
                        <w:adjustRightInd/>
                        <w:rPr>
                          <w:rFonts w:ascii="Times New Roman" w:hAnsi="Times New Roman"/>
                          <w:b/>
                          <w:bCs/>
                          <w:szCs w:val="24"/>
                        </w:rPr>
                      </w:pPr>
                    </w:p>
                    <w:p w:rsidR="004160DC" w:rsidRDefault="004160DC" w:rsidP="0086371A">
                      <w:pPr>
                        <w:pStyle w:val="ConsNonformat"/>
                        <w:widowControl/>
                        <w:autoSpaceDE/>
                        <w:autoSpaceDN/>
                        <w:adjustRightInd/>
                        <w:rPr>
                          <w:rFonts w:ascii="Times New Roman" w:hAnsi="Times New Roman"/>
                          <w:b/>
                          <w:bCs/>
                          <w:szCs w:val="24"/>
                        </w:rPr>
                      </w:pPr>
                    </w:p>
                    <w:p w:rsidR="004160DC" w:rsidRDefault="004160DC" w:rsidP="0086371A">
                      <w:pPr>
                        <w:pStyle w:val="ConsNonformat"/>
                        <w:widowControl/>
                        <w:autoSpaceDE/>
                        <w:autoSpaceDN/>
                        <w:adjustRightInd/>
                        <w:rPr>
                          <w:rFonts w:ascii="Times New Roman" w:hAnsi="Times New Roman"/>
                          <w:b/>
                          <w:bCs/>
                          <w:szCs w:val="24"/>
                        </w:rPr>
                      </w:pPr>
                    </w:p>
                    <w:p w:rsidR="004160DC" w:rsidRDefault="004160DC" w:rsidP="0086371A">
                      <w:pPr>
                        <w:pStyle w:val="ConsNonformat"/>
                        <w:widowControl/>
                        <w:autoSpaceDE/>
                        <w:autoSpaceDN/>
                        <w:adjustRightInd/>
                        <w:rPr>
                          <w:rFonts w:ascii="Times New Roman" w:hAnsi="Times New Roman"/>
                          <w:b/>
                          <w:bCs/>
                          <w:szCs w:val="24"/>
                        </w:rPr>
                      </w:pPr>
                      <w:r>
                        <w:rPr>
                          <w:rFonts w:ascii="Times New Roman" w:hAnsi="Times New Roman"/>
                          <w:b/>
                          <w:bCs/>
                          <w:szCs w:val="24"/>
                        </w:rPr>
                        <w:t>Т</w:t>
                      </w:r>
                    </w:p>
                  </w:txbxContent>
                </v:textbox>
                <o:callout v:ext="edit" minusx="t"/>
              </v:shape>
            </w:pict>
          </mc:Fallback>
        </mc:AlternateContent>
      </w:r>
      <w:r w:rsidR="0086371A" w:rsidRPr="00453A79">
        <w:rPr>
          <w:rFonts w:ascii="Times New Roman" w:eastAsia="Calibri" w:hAnsi="Times New Roman" w:cs="Times New Roman"/>
          <w:noProof/>
          <w:szCs w:val="22"/>
        </w:rPr>
        <mc:AlternateContent>
          <mc:Choice Requires="wps">
            <w:drawing>
              <wp:anchor distT="0" distB="0" distL="114300" distR="114300" simplePos="0" relativeHeight="251683840" behindDoc="0" locked="0" layoutInCell="1" allowOverlap="1" wp14:anchorId="4B06E8C0" wp14:editId="631BD874">
                <wp:simplePos x="0" y="0"/>
                <wp:positionH relativeFrom="column">
                  <wp:posOffset>1630680</wp:posOffset>
                </wp:positionH>
                <wp:positionV relativeFrom="paragraph">
                  <wp:posOffset>3201670</wp:posOffset>
                </wp:positionV>
                <wp:extent cx="2622550" cy="3115310"/>
                <wp:effectExtent l="15240" t="19685" r="19685" b="17780"/>
                <wp:wrapNone/>
                <wp:docPr id="28" name="Блок-схема: решение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0" cy="3115310"/>
                        </a:xfrm>
                        <a:prstGeom prst="flowChartDecision">
                          <a:avLst/>
                        </a:prstGeom>
                        <a:solidFill>
                          <a:srgbClr val="FFFFFF"/>
                        </a:solidFill>
                        <a:ln w="9525">
                          <a:solidFill>
                            <a:srgbClr val="000000"/>
                          </a:solidFill>
                          <a:miter lim="800000"/>
                          <a:headEnd/>
                          <a:tailEnd/>
                        </a:ln>
                      </wps:spPr>
                      <wps:txbx>
                        <w:txbxContent>
                          <w:p w:rsidR="004160DC" w:rsidRPr="00667158" w:rsidRDefault="004160DC" w:rsidP="0086371A">
                            <w:pPr>
                              <w:tabs>
                                <w:tab w:val="num" w:pos="1260"/>
                                <w:tab w:val="num" w:pos="1560"/>
                              </w:tabs>
                              <w:jc w:val="center"/>
                              <w:rPr>
                                <w:sz w:val="18"/>
                                <w:szCs w:val="18"/>
                              </w:rPr>
                            </w:pPr>
                            <w:r w:rsidRPr="00667158">
                              <w:rPr>
                                <w:sz w:val="18"/>
                                <w:szCs w:val="18"/>
                              </w:rPr>
                              <w:t xml:space="preserve">Специалист отдела, проводит проверку представленных документов на соответствие требо-ваниям, установленным настоящим Административным регламентом (п. 3.1.1, 3.2.1, 3.3.1) </w:t>
                            </w:r>
                            <w:r>
                              <w:rPr>
                                <w:sz w:val="18"/>
                                <w:szCs w:val="18"/>
                              </w:rPr>
                              <w:t xml:space="preserve">                     </w:t>
                            </w:r>
                            <w:r>
                              <w:rPr>
                                <w:b/>
                                <w:sz w:val="20"/>
                              </w:rPr>
                              <w:t>6</w:t>
                            </w:r>
                            <w:r w:rsidRPr="004551B3">
                              <w:rPr>
                                <w:b/>
                                <w:sz w:val="20"/>
                              </w:rPr>
                              <w:t xml:space="preserve"> дней</w:t>
                            </w:r>
                          </w:p>
                          <w:p w:rsidR="004160DC" w:rsidRPr="00F86082" w:rsidRDefault="004160DC" w:rsidP="0086371A">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6E8C0" id="_x0000_t110" coordsize="21600,21600" o:spt="110" path="m10800,l,10800,10800,21600,21600,10800xe">
                <v:stroke joinstyle="miter"/>
                <v:path gradientshapeok="t" o:connecttype="rect" textboxrect="5400,5400,16200,16200"/>
              </v:shapetype>
              <v:shape id="Блок-схема: решение 28" o:spid="_x0000_s1041" type="#_x0000_t110" style="position:absolute;left:0;text-align:left;margin-left:128.4pt;margin-top:252.1pt;width:206.5pt;height:245.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">
                <v:textbox>
                  <w:txbxContent>
                    <w:p w:rsidR="004160DC" w:rsidRPr="00667158" w:rsidRDefault="004160DC" w:rsidP="0086371A">
                      <w:pPr>
                        <w:tabs>
                          <w:tab w:val="num" w:pos="1260"/>
                          <w:tab w:val="num" w:pos="1560"/>
                        </w:tabs>
                        <w:jc w:val="center"/>
                        <w:rPr>
                          <w:sz w:val="18"/>
                          <w:szCs w:val="18"/>
                        </w:rPr>
                      </w:pPr>
                      <w:r w:rsidRPr="00667158">
                        <w:rPr>
                          <w:sz w:val="18"/>
                          <w:szCs w:val="18"/>
                        </w:rPr>
                        <w:t xml:space="preserve">Специалист отдела, проводит проверку представленных документов на соответствие требо-ваниям, установленным настоящим Административным регламентом (п. 3.1.1, 3.2.1, 3.3.1) </w:t>
                      </w:r>
                      <w:r>
                        <w:rPr>
                          <w:sz w:val="18"/>
                          <w:szCs w:val="18"/>
                        </w:rPr>
                        <w:t xml:space="preserve">                     </w:t>
                      </w:r>
                      <w:r>
                        <w:rPr>
                          <w:b/>
                          <w:sz w:val="20"/>
                        </w:rPr>
                        <w:t>6</w:t>
                      </w:r>
                      <w:r w:rsidRPr="004551B3">
                        <w:rPr>
                          <w:b/>
                          <w:sz w:val="20"/>
                        </w:rPr>
                        <w:t xml:space="preserve"> дней</w:t>
                      </w:r>
                    </w:p>
                    <w:p w:rsidR="004160DC" w:rsidRPr="00F86082" w:rsidRDefault="004160DC" w:rsidP="0086371A">
                      <w:pPr>
                        <w:jc w:val="center"/>
                        <w:rPr>
                          <w:sz w:val="20"/>
                        </w:rPr>
                      </w:pPr>
                    </w:p>
                  </w:txbxContent>
                </v:textbox>
              </v:shape>
            </w:pict>
          </mc:Fallback>
        </mc:AlternateContent>
      </w:r>
      <w:r w:rsidR="0086371A" w:rsidRPr="00453A79">
        <w:rPr>
          <w:rFonts w:ascii="Times New Roman" w:eastAsia="Calibri" w:hAnsi="Times New Roman" w:cs="Times New Roman"/>
          <w:noProof/>
          <w:szCs w:val="22"/>
        </w:rPr>
        <mc:AlternateContent>
          <mc:Choice Requires="wps">
            <w:drawing>
              <wp:anchor distT="0" distB="0" distL="114300" distR="114300" simplePos="0" relativeHeight="251685888" behindDoc="0" locked="0" layoutInCell="1" allowOverlap="1" wp14:anchorId="52C33952" wp14:editId="267AE0F2">
                <wp:simplePos x="0" y="0"/>
                <wp:positionH relativeFrom="column">
                  <wp:posOffset>4457700</wp:posOffset>
                </wp:positionH>
                <wp:positionV relativeFrom="paragraph">
                  <wp:posOffset>3315970</wp:posOffset>
                </wp:positionV>
                <wp:extent cx="1371600" cy="2743200"/>
                <wp:effectExtent l="13335" t="10160" r="5715" b="889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0"/>
                        </a:xfrm>
                        <a:prstGeom prst="rect">
                          <a:avLst/>
                        </a:prstGeom>
                        <a:solidFill>
                          <a:srgbClr val="FFFFFF"/>
                        </a:solidFill>
                        <a:ln w="9525">
                          <a:solidFill>
                            <a:srgbClr val="000000"/>
                          </a:solidFill>
                          <a:miter lim="800000"/>
                          <a:headEnd/>
                          <a:tailEnd/>
                        </a:ln>
                      </wps:spPr>
                      <wps:txbx>
                        <w:txbxContent>
                          <w:p w:rsidR="004160DC" w:rsidRDefault="004160DC" w:rsidP="0086371A">
                            <w:pPr>
                              <w:jc w:val="center"/>
                              <w:rPr>
                                <w:sz w:val="20"/>
                              </w:rPr>
                            </w:pPr>
                          </w:p>
                          <w:p w:rsidR="004160DC" w:rsidRDefault="004160DC" w:rsidP="0086371A">
                            <w:pPr>
                              <w:jc w:val="center"/>
                              <w:rPr>
                                <w:sz w:val="20"/>
                              </w:rPr>
                            </w:pPr>
                            <w:r w:rsidRPr="00F86082">
                              <w:rPr>
                                <w:sz w:val="20"/>
                              </w:rPr>
                              <w:t>Подготовка разрешения на строительство</w:t>
                            </w:r>
                            <w:r>
                              <w:rPr>
                                <w:sz w:val="20"/>
                              </w:rPr>
                              <w:t xml:space="preserve">, </w:t>
                            </w:r>
                            <w:r w:rsidRPr="00F86082">
                              <w:rPr>
                                <w:sz w:val="20"/>
                              </w:rPr>
                              <w:t xml:space="preserve"> </w:t>
                            </w:r>
                            <w:r w:rsidRPr="004551B3">
                              <w:rPr>
                                <w:sz w:val="20"/>
                              </w:rPr>
                              <w:t>продление срока действия разрешения, внесение изменени</w:t>
                            </w:r>
                            <w:r>
                              <w:rPr>
                                <w:sz w:val="20"/>
                              </w:rPr>
                              <w:t>й</w:t>
                            </w:r>
                            <w:r w:rsidRPr="004551B3">
                              <w:rPr>
                                <w:sz w:val="20"/>
                              </w:rPr>
                              <w:t xml:space="preserve"> в разрешение </w:t>
                            </w:r>
                            <w:r w:rsidRPr="00F86082">
                              <w:rPr>
                                <w:sz w:val="20"/>
                              </w:rPr>
                              <w:t xml:space="preserve">и согласование,  доставка документов в </w:t>
                            </w:r>
                            <w:r>
                              <w:rPr>
                                <w:sz w:val="20"/>
                              </w:rPr>
                              <w:t xml:space="preserve">МФЦ </w:t>
                            </w:r>
                            <w:r w:rsidRPr="004551B3">
                              <w:rPr>
                                <w:sz w:val="20"/>
                              </w:rPr>
                              <w:t>п 3.1.3, 3.2.2, 3.3.3</w:t>
                            </w:r>
                            <w:r>
                              <w:rPr>
                                <w:sz w:val="20"/>
                              </w:rPr>
                              <w:t xml:space="preserve"> </w:t>
                            </w:r>
                          </w:p>
                          <w:p w:rsidR="004160DC" w:rsidRDefault="004160DC" w:rsidP="0086371A">
                            <w:pPr>
                              <w:jc w:val="center"/>
                              <w:rPr>
                                <w:sz w:val="20"/>
                              </w:rPr>
                            </w:pPr>
                          </w:p>
                          <w:p w:rsidR="004160DC" w:rsidRPr="00F86082" w:rsidRDefault="004160DC" w:rsidP="0086371A">
                            <w:pPr>
                              <w:jc w:val="center"/>
                              <w:rPr>
                                <w:b/>
                                <w:bCs/>
                              </w:rPr>
                            </w:pPr>
                            <w:r>
                              <w:rPr>
                                <w:b/>
                                <w:sz w:val="20"/>
                              </w:rPr>
                              <w:t>2</w:t>
                            </w:r>
                            <w:r w:rsidRPr="004551B3">
                              <w:rPr>
                                <w:b/>
                                <w:sz w:val="20"/>
                              </w:rPr>
                              <w:t xml:space="preserve"> дн</w:t>
                            </w:r>
                            <w:r>
                              <w:rPr>
                                <w:b/>
                                <w:sz w:val="20"/>
                              </w:rPr>
                              <w:t>я</w:t>
                            </w:r>
                          </w:p>
                          <w:p w:rsidR="004160DC" w:rsidRPr="00F86082" w:rsidRDefault="004160DC" w:rsidP="0086371A">
                            <w:pPr>
                              <w:pStyle w:val="a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33952" id="Прямоугольник 26" o:spid="_x0000_s1042" style="position:absolute;left:0;text-align:left;margin-left:351pt;margin-top:261.1pt;width:108pt;height:3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">
                <v:textbox>
                  <w:txbxContent>
                    <w:p w:rsidR="004160DC" w:rsidRDefault="004160DC" w:rsidP="0086371A">
                      <w:pPr>
                        <w:jc w:val="center"/>
                        <w:rPr>
                          <w:sz w:val="20"/>
                        </w:rPr>
                      </w:pPr>
                    </w:p>
                    <w:p w:rsidR="004160DC" w:rsidRDefault="004160DC" w:rsidP="0086371A">
                      <w:pPr>
                        <w:jc w:val="center"/>
                        <w:rPr>
                          <w:sz w:val="20"/>
                        </w:rPr>
                      </w:pPr>
                      <w:r w:rsidRPr="00F86082">
                        <w:rPr>
                          <w:sz w:val="20"/>
                        </w:rPr>
                        <w:t>Подготовка разрешения на строительство</w:t>
                      </w:r>
                      <w:r>
                        <w:rPr>
                          <w:sz w:val="20"/>
                        </w:rPr>
                        <w:t xml:space="preserve">, </w:t>
                      </w:r>
                      <w:r w:rsidRPr="00F86082">
                        <w:rPr>
                          <w:sz w:val="20"/>
                        </w:rPr>
                        <w:t xml:space="preserve"> </w:t>
                      </w:r>
                      <w:r w:rsidRPr="004551B3">
                        <w:rPr>
                          <w:sz w:val="20"/>
                        </w:rPr>
                        <w:t>продление срока действия разрешения, внесение изменени</w:t>
                      </w:r>
                      <w:r>
                        <w:rPr>
                          <w:sz w:val="20"/>
                        </w:rPr>
                        <w:t>й</w:t>
                      </w:r>
                      <w:r w:rsidRPr="004551B3">
                        <w:rPr>
                          <w:sz w:val="20"/>
                        </w:rPr>
                        <w:t xml:space="preserve"> в разрешение </w:t>
                      </w:r>
                      <w:r w:rsidRPr="00F86082">
                        <w:rPr>
                          <w:sz w:val="20"/>
                        </w:rPr>
                        <w:t xml:space="preserve">и согласование,  доставка документов в </w:t>
                      </w:r>
                      <w:r>
                        <w:rPr>
                          <w:sz w:val="20"/>
                        </w:rPr>
                        <w:t xml:space="preserve">МФЦ </w:t>
                      </w:r>
                      <w:r w:rsidRPr="004551B3">
                        <w:rPr>
                          <w:sz w:val="20"/>
                        </w:rPr>
                        <w:t>п 3.1.3, 3.2.2, 3.3.3</w:t>
                      </w:r>
                      <w:r>
                        <w:rPr>
                          <w:sz w:val="20"/>
                        </w:rPr>
                        <w:t xml:space="preserve"> </w:t>
                      </w:r>
                    </w:p>
                    <w:p w:rsidR="004160DC" w:rsidRDefault="004160DC" w:rsidP="0086371A">
                      <w:pPr>
                        <w:jc w:val="center"/>
                        <w:rPr>
                          <w:sz w:val="20"/>
                        </w:rPr>
                      </w:pPr>
                    </w:p>
                    <w:p w:rsidR="004160DC" w:rsidRPr="00F86082" w:rsidRDefault="004160DC" w:rsidP="0086371A">
                      <w:pPr>
                        <w:jc w:val="center"/>
                        <w:rPr>
                          <w:b/>
                          <w:bCs/>
                        </w:rPr>
                      </w:pPr>
                      <w:r>
                        <w:rPr>
                          <w:b/>
                          <w:sz w:val="20"/>
                        </w:rPr>
                        <w:t>2</w:t>
                      </w:r>
                      <w:r w:rsidRPr="004551B3">
                        <w:rPr>
                          <w:b/>
                          <w:sz w:val="20"/>
                        </w:rPr>
                        <w:t xml:space="preserve"> дн</w:t>
                      </w:r>
                      <w:r>
                        <w:rPr>
                          <w:b/>
                          <w:sz w:val="20"/>
                        </w:rPr>
                        <w:t>я</w:t>
                      </w:r>
                    </w:p>
                    <w:p w:rsidR="004160DC" w:rsidRPr="00F86082" w:rsidRDefault="004160DC" w:rsidP="0086371A">
                      <w:pPr>
                        <w:pStyle w:val="a4"/>
                      </w:pPr>
                    </w:p>
                  </w:txbxContent>
                </v:textbox>
              </v:rect>
            </w:pict>
          </mc:Fallback>
        </mc:AlternateContent>
      </w:r>
      <w:r w:rsidR="0086371A" w:rsidRPr="00453A79">
        <w:rPr>
          <w:rFonts w:ascii="Times New Roman" w:eastAsia="Calibri" w:hAnsi="Times New Roman" w:cs="Times New Roman"/>
          <w:noProof/>
          <w:szCs w:val="22"/>
        </w:rPr>
        <mc:AlternateContent>
          <mc:Choice Requires="wps">
            <w:drawing>
              <wp:anchor distT="0" distB="0" distL="114300" distR="114300" simplePos="0" relativeHeight="251688960" behindDoc="0" locked="0" layoutInCell="1" allowOverlap="1" wp14:anchorId="54255319" wp14:editId="36F1C0AC">
                <wp:simplePos x="0" y="0"/>
                <wp:positionH relativeFrom="column">
                  <wp:posOffset>3886200</wp:posOffset>
                </wp:positionH>
                <wp:positionV relativeFrom="paragraph">
                  <wp:posOffset>3773170</wp:posOffset>
                </wp:positionV>
                <wp:extent cx="457835" cy="382905"/>
                <wp:effectExtent l="3810" t="635" r="109855" b="607060"/>
                <wp:wrapNone/>
                <wp:docPr id="25" name="Выноска 1 (без границы)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57835" cy="382905"/>
                        </a:xfrm>
                        <a:prstGeom prst="callout1">
                          <a:avLst>
                            <a:gd name="adj1" fmla="val -151745"/>
                            <a:gd name="adj2" fmla="val 120940"/>
                            <a:gd name="adj3" fmla="val -155227"/>
                            <a:gd name="adj4" fmla="val 80301"/>
                          </a:avLst>
                        </a:prstGeom>
                        <a:solidFill>
                          <a:srgbClr val="FFFFFF"/>
                        </a:solidFill>
                        <a:ln w="9525">
                          <a:solidFill>
                            <a:srgbClr val="000000"/>
                          </a:solidFill>
                          <a:miter lim="800000"/>
                          <a:headEnd/>
                          <a:tailEnd/>
                        </a:ln>
                      </wps:spPr>
                      <wps:txbx>
                        <w:txbxContent>
                          <w:p w:rsidR="004160DC" w:rsidRDefault="004160DC" w:rsidP="0086371A">
                            <w:pPr>
                              <w:pStyle w:val="a7"/>
                              <w:rPr>
                                <w:b/>
                                <w:bCs/>
                                <w:szCs w:val="24"/>
                              </w:rPr>
                            </w:pPr>
                            <w:r>
                              <w:rPr>
                                <w:b/>
                                <w:bCs/>
                                <w:szCs w:val="24"/>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55319" id="Выноска 1 (без границы) 25" o:spid="_x0000_s1043" type="#_x0000_t41" style="position:absolute;left:0;text-align:left;margin-left:306pt;margin-top:297.1pt;width:36.05pt;height:30.1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" adj="17345,-33529,26123,-32777">
                <v:textbox>
                  <w:txbxContent>
                    <w:p w:rsidR="004160DC" w:rsidRDefault="004160DC" w:rsidP="0086371A">
                      <w:pPr>
                        <w:pStyle w:val="a7"/>
                        <w:rPr>
                          <w:b/>
                          <w:bCs/>
                          <w:szCs w:val="24"/>
                        </w:rPr>
                      </w:pPr>
                      <w:r>
                        <w:rPr>
                          <w:b/>
                          <w:bCs/>
                          <w:szCs w:val="24"/>
                        </w:rPr>
                        <w:t>ДА</w:t>
                      </w:r>
                    </w:p>
                  </w:txbxContent>
                </v:textbox>
              </v:shape>
            </w:pict>
          </mc:Fallback>
        </mc:AlternateContent>
      </w:r>
      <w:r w:rsidR="0086371A" w:rsidRPr="00453A79">
        <w:rPr>
          <w:rFonts w:ascii="Times New Roman" w:eastAsia="Calibri" w:hAnsi="Times New Roman" w:cs="Times New Roman"/>
          <w:noProof/>
          <w:szCs w:val="22"/>
        </w:rPr>
        <w:drawing>
          <wp:inline distT="0" distB="0" distL="0" distR="0" wp14:anchorId="10299C15" wp14:editId="27557D50">
            <wp:extent cx="6905625" cy="686879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38">
                      <a:extLst>
                        <a:ext uri="{28A0092B-C50C-407E-A947-70E740481C1C}">
                          <a14:useLocalDpi xmlns:a14="http://schemas.microsoft.com/office/drawing/2010/main" val="0"/>
                        </a:ext>
                      </a:extLst>
                    </a:blip>
                    <a:srcRect t="-99976" b="99976"/>
                    <a:stretch>
                      <a:fillRect/>
                    </a:stretch>
                  </pic:blipFill>
                  <pic:spPr bwMode="auto">
                    <a:xfrm>
                      <a:off x="0" y="0"/>
                      <a:ext cx="6905625" cy="6868795"/>
                    </a:xfrm>
                    <a:prstGeom prst="rect">
                      <a:avLst/>
                    </a:prstGeom>
                    <a:noFill/>
                    <a:ln>
                      <a:noFill/>
                    </a:ln>
                  </pic:spPr>
                </pic:pic>
              </a:graphicData>
            </a:graphic>
          </wp:inline>
        </w:drawing>
      </w:r>
    </w:p>
    <w:p w:rsidR="00140FBF" w:rsidRPr="00453A79" w:rsidRDefault="00140FBF">
      <w:pPr>
        <w:pStyle w:val="ConsPlusNormal"/>
        <w:ind w:firstLine="540"/>
        <w:jc w:val="both"/>
        <w:rPr>
          <w:rFonts w:ascii="Times New Roman" w:hAnsi="Times New Roman" w:cs="Times New Roman"/>
          <w:szCs w:val="22"/>
        </w:rPr>
      </w:pPr>
    </w:p>
    <w:p w:rsidR="00140FBF" w:rsidRPr="00453A79" w:rsidRDefault="00140FBF">
      <w:pPr>
        <w:pStyle w:val="ConsPlusNormal"/>
        <w:ind w:firstLine="540"/>
        <w:jc w:val="both"/>
        <w:rPr>
          <w:rFonts w:ascii="Times New Roman" w:hAnsi="Times New Roman" w:cs="Times New Roman"/>
          <w:szCs w:val="22"/>
        </w:rPr>
      </w:pPr>
    </w:p>
    <w:p w:rsidR="00140FBF" w:rsidRPr="00453A79" w:rsidRDefault="00140FBF">
      <w:pPr>
        <w:pStyle w:val="ConsPlusNormal"/>
        <w:ind w:firstLine="540"/>
        <w:jc w:val="both"/>
        <w:rPr>
          <w:rFonts w:ascii="Times New Roman" w:hAnsi="Times New Roman" w:cs="Times New Roman"/>
          <w:szCs w:val="22"/>
        </w:rPr>
      </w:pPr>
    </w:p>
    <w:p w:rsidR="0086371A" w:rsidRPr="00453A79" w:rsidRDefault="0086371A">
      <w:pPr>
        <w:pStyle w:val="ConsPlusNormal"/>
        <w:jc w:val="right"/>
        <w:rPr>
          <w:rFonts w:ascii="Times New Roman" w:hAnsi="Times New Roman" w:cs="Times New Roman"/>
          <w:szCs w:val="22"/>
        </w:rPr>
      </w:pPr>
    </w:p>
    <w:p w:rsidR="0086371A" w:rsidRPr="00453A79" w:rsidRDefault="0086371A">
      <w:pPr>
        <w:pStyle w:val="ConsPlusNormal"/>
        <w:jc w:val="right"/>
        <w:rPr>
          <w:rFonts w:ascii="Times New Roman" w:hAnsi="Times New Roman" w:cs="Times New Roman"/>
          <w:szCs w:val="22"/>
        </w:rPr>
      </w:pPr>
    </w:p>
    <w:p w:rsidR="0086371A" w:rsidRPr="00453A79" w:rsidRDefault="0086371A">
      <w:pPr>
        <w:pStyle w:val="ConsPlusNormal"/>
        <w:jc w:val="right"/>
        <w:rPr>
          <w:rFonts w:ascii="Times New Roman" w:hAnsi="Times New Roman" w:cs="Times New Roman"/>
          <w:szCs w:val="22"/>
        </w:rPr>
      </w:pPr>
    </w:p>
    <w:p w:rsidR="0086371A" w:rsidRPr="00453A79" w:rsidRDefault="0086371A">
      <w:pPr>
        <w:pStyle w:val="ConsPlusNormal"/>
        <w:jc w:val="right"/>
        <w:rPr>
          <w:rFonts w:ascii="Times New Roman" w:hAnsi="Times New Roman" w:cs="Times New Roman"/>
          <w:szCs w:val="22"/>
        </w:rPr>
      </w:pPr>
    </w:p>
    <w:p w:rsidR="0086371A" w:rsidRPr="00453A79" w:rsidRDefault="0086371A">
      <w:pPr>
        <w:pStyle w:val="ConsPlusNormal"/>
        <w:jc w:val="right"/>
        <w:rPr>
          <w:rFonts w:ascii="Times New Roman" w:hAnsi="Times New Roman" w:cs="Times New Roman"/>
          <w:szCs w:val="22"/>
        </w:rPr>
      </w:pPr>
    </w:p>
    <w:p w:rsidR="00140FBF" w:rsidRPr="00453A79" w:rsidRDefault="00140FBF">
      <w:pPr>
        <w:pStyle w:val="ConsPlusNormal"/>
        <w:jc w:val="right"/>
        <w:rPr>
          <w:rFonts w:ascii="Times New Roman" w:hAnsi="Times New Roman" w:cs="Times New Roman"/>
          <w:szCs w:val="22"/>
        </w:rPr>
      </w:pPr>
      <w:r w:rsidRPr="00453A79">
        <w:rPr>
          <w:rFonts w:ascii="Times New Roman" w:hAnsi="Times New Roman" w:cs="Times New Roman"/>
          <w:szCs w:val="22"/>
        </w:rPr>
        <w:lastRenderedPageBreak/>
        <w:t xml:space="preserve">Приложение </w:t>
      </w:r>
      <w:r w:rsidR="007B7ED4" w:rsidRPr="00453A79">
        <w:rPr>
          <w:rFonts w:ascii="Times New Roman" w:hAnsi="Times New Roman" w:cs="Times New Roman"/>
          <w:szCs w:val="22"/>
        </w:rPr>
        <w:t>№</w:t>
      </w:r>
      <w:r w:rsidR="004962DA" w:rsidRPr="00453A79">
        <w:rPr>
          <w:rFonts w:ascii="Times New Roman" w:hAnsi="Times New Roman" w:cs="Times New Roman"/>
          <w:szCs w:val="22"/>
        </w:rPr>
        <w:t>7</w:t>
      </w:r>
    </w:p>
    <w:p w:rsidR="00140FBF" w:rsidRPr="00453A79" w:rsidRDefault="00140FBF">
      <w:pPr>
        <w:pStyle w:val="ConsPlusNormal"/>
        <w:jc w:val="right"/>
        <w:rPr>
          <w:rFonts w:ascii="Times New Roman" w:hAnsi="Times New Roman" w:cs="Times New Roman"/>
        </w:rPr>
      </w:pPr>
      <w:r w:rsidRPr="00453A79">
        <w:rPr>
          <w:rFonts w:ascii="Times New Roman" w:hAnsi="Times New Roman" w:cs="Times New Roman"/>
          <w:szCs w:val="22"/>
        </w:rPr>
        <w:t>к Административному регламенту</w:t>
      </w:r>
    </w:p>
    <w:p w:rsidR="00140FBF" w:rsidRPr="00453A79" w:rsidRDefault="00140FBF">
      <w:pPr>
        <w:pStyle w:val="ConsPlusNormal"/>
        <w:jc w:val="right"/>
        <w:rPr>
          <w:rFonts w:ascii="Times New Roman" w:hAnsi="Times New Roman" w:cs="Times New Roman"/>
        </w:rPr>
      </w:pPr>
      <w:r w:rsidRPr="00453A79">
        <w:rPr>
          <w:rFonts w:ascii="Times New Roman" w:hAnsi="Times New Roman" w:cs="Times New Roman"/>
        </w:rPr>
        <w:t>администрации города Чебоксары</w:t>
      </w:r>
    </w:p>
    <w:p w:rsidR="00140FBF" w:rsidRPr="00453A79" w:rsidRDefault="00140FBF">
      <w:pPr>
        <w:pStyle w:val="ConsPlusNormal"/>
        <w:jc w:val="right"/>
      </w:pPr>
    </w:p>
    <w:p w:rsidR="00140FBF" w:rsidRPr="00453A79" w:rsidRDefault="004962DA" w:rsidP="004962DA">
      <w:pPr>
        <w:pStyle w:val="ConsPlusNormal"/>
        <w:jc w:val="center"/>
        <w:rPr>
          <w:rFonts w:ascii="Times New Roman" w:hAnsi="Times New Roman" w:cs="Times New Roman"/>
          <w:szCs w:val="22"/>
        </w:rPr>
      </w:pPr>
      <w:bookmarkStart w:id="37" w:name="P1227"/>
      <w:bookmarkEnd w:id="37"/>
      <w:r w:rsidRPr="00453A79">
        <w:rPr>
          <w:rFonts w:ascii="Times New Roman" w:hAnsi="Times New Roman" w:cs="Times New Roman"/>
          <w:szCs w:val="22"/>
        </w:rPr>
        <w:t>ФОРМА</w:t>
      </w:r>
    </w:p>
    <w:p w:rsidR="00140FBF" w:rsidRPr="00453A79" w:rsidRDefault="00140FBF" w:rsidP="004962DA">
      <w:pPr>
        <w:pStyle w:val="ConsPlusNormal"/>
        <w:jc w:val="center"/>
        <w:rPr>
          <w:rFonts w:ascii="Times New Roman" w:hAnsi="Times New Roman" w:cs="Times New Roman"/>
          <w:szCs w:val="22"/>
        </w:rPr>
      </w:pPr>
      <w:r w:rsidRPr="00453A79">
        <w:rPr>
          <w:rFonts w:ascii="Times New Roman" w:hAnsi="Times New Roman" w:cs="Times New Roman"/>
          <w:szCs w:val="22"/>
        </w:rPr>
        <w:t>УВЕДОМЛЕНИЯ О ПРЕКРАЩЕНИИ ДЕЙСТВИЯ РАЗРЕШЕНИЯ</w:t>
      </w:r>
    </w:p>
    <w:p w:rsidR="00140FBF" w:rsidRPr="00453A79" w:rsidRDefault="00140FBF" w:rsidP="004962DA">
      <w:pPr>
        <w:pStyle w:val="ConsPlusNormal"/>
        <w:jc w:val="center"/>
        <w:rPr>
          <w:rFonts w:ascii="Times New Roman" w:hAnsi="Times New Roman" w:cs="Times New Roman"/>
          <w:szCs w:val="22"/>
        </w:rPr>
      </w:pPr>
    </w:p>
    <w:p w:rsidR="00140FBF" w:rsidRPr="00453A79" w:rsidRDefault="00140FBF" w:rsidP="004962DA">
      <w:pPr>
        <w:pStyle w:val="ConsPlusNonformat"/>
        <w:jc w:val="center"/>
        <w:rPr>
          <w:rFonts w:ascii="Times New Roman" w:hAnsi="Times New Roman" w:cs="Times New Roman"/>
          <w:sz w:val="22"/>
          <w:szCs w:val="22"/>
        </w:rPr>
      </w:pPr>
      <w:r w:rsidRPr="00453A79">
        <w:rPr>
          <w:rFonts w:ascii="Times New Roman" w:hAnsi="Times New Roman" w:cs="Times New Roman"/>
          <w:sz w:val="22"/>
          <w:szCs w:val="22"/>
        </w:rPr>
        <w:t>Управление архитектуры и градостроительства</w:t>
      </w:r>
    </w:p>
    <w:p w:rsidR="00140FBF" w:rsidRPr="00453A79" w:rsidRDefault="00140FBF" w:rsidP="004962DA">
      <w:pPr>
        <w:pStyle w:val="ConsPlusNonformat"/>
        <w:jc w:val="center"/>
        <w:rPr>
          <w:rFonts w:ascii="Times New Roman" w:hAnsi="Times New Roman" w:cs="Times New Roman"/>
          <w:sz w:val="22"/>
          <w:szCs w:val="22"/>
        </w:rPr>
      </w:pPr>
      <w:r w:rsidRPr="00453A79">
        <w:rPr>
          <w:rFonts w:ascii="Times New Roman" w:hAnsi="Times New Roman" w:cs="Times New Roman"/>
          <w:sz w:val="22"/>
          <w:szCs w:val="22"/>
        </w:rPr>
        <w:t>администрации города Чебоксары</w:t>
      </w:r>
    </w:p>
    <w:p w:rsidR="00140FBF" w:rsidRPr="00453A79" w:rsidRDefault="00140FBF">
      <w:pPr>
        <w:pStyle w:val="ConsPlusNonformat"/>
        <w:jc w:val="both"/>
        <w:rPr>
          <w:rFonts w:ascii="Times New Roman" w:hAnsi="Times New Roman" w:cs="Times New Roman"/>
          <w:sz w:val="22"/>
          <w:szCs w:val="22"/>
        </w:rPr>
      </w:pPr>
    </w:p>
    <w:p w:rsidR="00140FBF" w:rsidRPr="00453A79" w:rsidRDefault="00140FBF" w:rsidP="004962DA">
      <w:pPr>
        <w:pStyle w:val="ConsPlusNonformat"/>
        <w:jc w:val="center"/>
        <w:rPr>
          <w:rFonts w:ascii="Times New Roman" w:hAnsi="Times New Roman" w:cs="Times New Roman"/>
          <w:sz w:val="22"/>
          <w:szCs w:val="22"/>
        </w:rPr>
      </w:pPr>
      <w:r w:rsidRPr="00453A79">
        <w:rPr>
          <w:rFonts w:ascii="Times New Roman" w:hAnsi="Times New Roman" w:cs="Times New Roman"/>
          <w:sz w:val="22"/>
          <w:szCs w:val="22"/>
        </w:rPr>
        <w:t>УВЕДОМЛЕНИЕ</w:t>
      </w:r>
    </w:p>
    <w:p w:rsidR="00140FBF" w:rsidRPr="00453A79" w:rsidRDefault="00140FBF" w:rsidP="004962DA">
      <w:pPr>
        <w:pStyle w:val="ConsPlusNonformat"/>
        <w:jc w:val="center"/>
        <w:rPr>
          <w:rFonts w:ascii="Times New Roman" w:hAnsi="Times New Roman" w:cs="Times New Roman"/>
          <w:sz w:val="22"/>
          <w:szCs w:val="22"/>
        </w:rPr>
      </w:pPr>
      <w:r w:rsidRPr="00453A79">
        <w:rPr>
          <w:rFonts w:ascii="Times New Roman" w:hAnsi="Times New Roman" w:cs="Times New Roman"/>
          <w:sz w:val="22"/>
          <w:szCs w:val="22"/>
        </w:rPr>
        <w:t>о прекращении действия разрешения на строительство</w:t>
      </w:r>
    </w:p>
    <w:p w:rsidR="00140FBF" w:rsidRPr="00453A79" w:rsidRDefault="00140FBF">
      <w:pPr>
        <w:pStyle w:val="ConsPlusNonformat"/>
        <w:jc w:val="both"/>
        <w:rPr>
          <w:rFonts w:ascii="Times New Roman" w:hAnsi="Times New Roman" w:cs="Times New Roman"/>
          <w:sz w:val="22"/>
          <w:szCs w:val="22"/>
        </w:rPr>
      </w:pPr>
    </w:p>
    <w:p w:rsidR="00140FBF" w:rsidRPr="00453A79" w:rsidRDefault="00140FBF">
      <w:pPr>
        <w:pStyle w:val="ConsPlusNonformat"/>
        <w:jc w:val="both"/>
        <w:rPr>
          <w:rFonts w:ascii="Times New Roman" w:hAnsi="Times New Roman" w:cs="Times New Roman"/>
          <w:sz w:val="22"/>
          <w:szCs w:val="22"/>
        </w:rPr>
      </w:pPr>
      <w:r w:rsidRPr="00453A79">
        <w:rPr>
          <w:rFonts w:ascii="Times New Roman" w:hAnsi="Times New Roman" w:cs="Times New Roman"/>
          <w:sz w:val="22"/>
          <w:szCs w:val="22"/>
        </w:rPr>
        <w:t xml:space="preserve">                                            </w:t>
      </w:r>
      <w:r w:rsidR="004962DA" w:rsidRPr="00453A79">
        <w:rPr>
          <w:rFonts w:ascii="Times New Roman" w:hAnsi="Times New Roman" w:cs="Times New Roman"/>
          <w:sz w:val="22"/>
          <w:szCs w:val="22"/>
        </w:rPr>
        <w:tab/>
      </w:r>
      <w:r w:rsidR="004962DA" w:rsidRPr="00453A79">
        <w:rPr>
          <w:rFonts w:ascii="Times New Roman" w:hAnsi="Times New Roman" w:cs="Times New Roman"/>
          <w:sz w:val="22"/>
          <w:szCs w:val="22"/>
        </w:rPr>
        <w:tab/>
      </w:r>
      <w:r w:rsidR="004962DA" w:rsidRPr="00453A79">
        <w:rPr>
          <w:rFonts w:ascii="Times New Roman" w:hAnsi="Times New Roman" w:cs="Times New Roman"/>
          <w:sz w:val="22"/>
          <w:szCs w:val="22"/>
        </w:rPr>
        <w:tab/>
      </w:r>
      <w:r w:rsidR="004962DA" w:rsidRPr="00453A79">
        <w:rPr>
          <w:rFonts w:ascii="Times New Roman" w:hAnsi="Times New Roman" w:cs="Times New Roman"/>
          <w:sz w:val="22"/>
          <w:szCs w:val="22"/>
        </w:rPr>
        <w:tab/>
      </w:r>
      <w:r w:rsidR="004962DA" w:rsidRPr="00453A79">
        <w:rPr>
          <w:rFonts w:ascii="Times New Roman" w:hAnsi="Times New Roman" w:cs="Times New Roman"/>
          <w:sz w:val="22"/>
          <w:szCs w:val="22"/>
        </w:rPr>
        <w:tab/>
      </w:r>
      <w:r w:rsidR="004962DA" w:rsidRPr="00453A79">
        <w:rPr>
          <w:rFonts w:ascii="Times New Roman" w:hAnsi="Times New Roman" w:cs="Times New Roman"/>
          <w:sz w:val="22"/>
          <w:szCs w:val="22"/>
        </w:rPr>
        <w:tab/>
        <w:t>«</w:t>
      </w:r>
      <w:r w:rsidRPr="00453A79">
        <w:rPr>
          <w:rFonts w:ascii="Times New Roman" w:hAnsi="Times New Roman" w:cs="Times New Roman"/>
          <w:sz w:val="22"/>
          <w:szCs w:val="22"/>
        </w:rPr>
        <w:t>____</w:t>
      </w:r>
      <w:r w:rsidR="004962DA" w:rsidRPr="00453A79">
        <w:rPr>
          <w:rFonts w:ascii="Times New Roman" w:hAnsi="Times New Roman" w:cs="Times New Roman"/>
          <w:sz w:val="22"/>
          <w:szCs w:val="22"/>
        </w:rPr>
        <w:t xml:space="preserve">» </w:t>
      </w:r>
      <w:r w:rsidRPr="00453A79">
        <w:rPr>
          <w:rFonts w:ascii="Times New Roman" w:hAnsi="Times New Roman" w:cs="Times New Roman"/>
          <w:sz w:val="22"/>
          <w:szCs w:val="22"/>
        </w:rPr>
        <w:t>______________ 20__ г.</w:t>
      </w:r>
    </w:p>
    <w:p w:rsidR="00140FBF" w:rsidRPr="00453A79" w:rsidRDefault="00140FBF">
      <w:pPr>
        <w:pStyle w:val="ConsPlusNonformat"/>
        <w:jc w:val="both"/>
        <w:rPr>
          <w:rFonts w:ascii="Times New Roman" w:hAnsi="Times New Roman" w:cs="Times New Roman"/>
          <w:sz w:val="22"/>
          <w:szCs w:val="22"/>
        </w:rPr>
      </w:pPr>
    </w:p>
    <w:p w:rsidR="00140FBF" w:rsidRPr="00453A79" w:rsidRDefault="00140FBF">
      <w:pPr>
        <w:pStyle w:val="ConsPlusNonformat"/>
        <w:jc w:val="both"/>
        <w:rPr>
          <w:rFonts w:ascii="Times New Roman" w:hAnsi="Times New Roman" w:cs="Times New Roman"/>
          <w:sz w:val="22"/>
          <w:szCs w:val="22"/>
        </w:rPr>
      </w:pPr>
      <w:r w:rsidRPr="00453A79">
        <w:rPr>
          <w:rFonts w:ascii="Times New Roman" w:hAnsi="Times New Roman" w:cs="Times New Roman"/>
          <w:sz w:val="22"/>
          <w:szCs w:val="22"/>
        </w:rPr>
        <w:t>_________________________________________________________________________</w:t>
      </w:r>
      <w:r w:rsidR="004962DA" w:rsidRPr="00453A79">
        <w:rPr>
          <w:rFonts w:ascii="Times New Roman" w:hAnsi="Times New Roman" w:cs="Times New Roman"/>
          <w:sz w:val="22"/>
          <w:szCs w:val="22"/>
        </w:rPr>
        <w:t>______</w:t>
      </w:r>
      <w:r w:rsidRPr="00453A79">
        <w:rPr>
          <w:rFonts w:ascii="Times New Roman" w:hAnsi="Times New Roman" w:cs="Times New Roman"/>
          <w:sz w:val="22"/>
          <w:szCs w:val="22"/>
        </w:rPr>
        <w:t>__</w:t>
      </w:r>
    </w:p>
    <w:p w:rsidR="00140FBF" w:rsidRPr="00453A79" w:rsidRDefault="00140FBF" w:rsidP="004962DA">
      <w:pPr>
        <w:pStyle w:val="ConsPlusNonformat"/>
        <w:jc w:val="center"/>
        <w:rPr>
          <w:rFonts w:ascii="Times New Roman" w:hAnsi="Times New Roman" w:cs="Times New Roman"/>
          <w:sz w:val="18"/>
          <w:szCs w:val="18"/>
        </w:rPr>
      </w:pPr>
      <w:r w:rsidRPr="00453A79">
        <w:rPr>
          <w:rFonts w:ascii="Times New Roman" w:hAnsi="Times New Roman" w:cs="Times New Roman"/>
          <w:sz w:val="18"/>
          <w:szCs w:val="18"/>
        </w:rPr>
        <w:t>(наименование органа, осуществляющего выдачу разрешения)</w:t>
      </w:r>
    </w:p>
    <w:p w:rsidR="00140FBF" w:rsidRPr="00453A79" w:rsidRDefault="00140FBF">
      <w:pPr>
        <w:pStyle w:val="ConsPlusNonformat"/>
        <w:jc w:val="both"/>
        <w:rPr>
          <w:rFonts w:ascii="Times New Roman" w:hAnsi="Times New Roman" w:cs="Times New Roman"/>
          <w:sz w:val="22"/>
          <w:szCs w:val="22"/>
        </w:rPr>
      </w:pPr>
      <w:r w:rsidRPr="00453A79">
        <w:rPr>
          <w:rFonts w:ascii="Times New Roman" w:hAnsi="Times New Roman" w:cs="Times New Roman"/>
          <w:sz w:val="22"/>
          <w:szCs w:val="22"/>
        </w:rPr>
        <w:t>уведомляет ________________________________________</w:t>
      </w:r>
      <w:r w:rsidR="004962DA" w:rsidRPr="00453A79">
        <w:rPr>
          <w:rFonts w:ascii="Times New Roman" w:hAnsi="Times New Roman" w:cs="Times New Roman"/>
          <w:sz w:val="22"/>
          <w:szCs w:val="22"/>
        </w:rPr>
        <w:t>_______</w:t>
      </w:r>
      <w:r w:rsidRPr="00453A79">
        <w:rPr>
          <w:rFonts w:ascii="Times New Roman" w:hAnsi="Times New Roman" w:cs="Times New Roman"/>
          <w:sz w:val="22"/>
          <w:szCs w:val="22"/>
        </w:rPr>
        <w:t>________________________</w:t>
      </w:r>
    </w:p>
    <w:p w:rsidR="00140FBF" w:rsidRPr="00453A79" w:rsidRDefault="00140FBF" w:rsidP="004962DA">
      <w:pPr>
        <w:pStyle w:val="ConsPlusNonformat"/>
        <w:jc w:val="center"/>
        <w:rPr>
          <w:rFonts w:ascii="Times New Roman" w:hAnsi="Times New Roman" w:cs="Times New Roman"/>
          <w:sz w:val="18"/>
          <w:szCs w:val="18"/>
        </w:rPr>
      </w:pPr>
      <w:r w:rsidRPr="00453A79">
        <w:rPr>
          <w:rFonts w:ascii="Times New Roman" w:hAnsi="Times New Roman" w:cs="Times New Roman"/>
          <w:sz w:val="18"/>
          <w:szCs w:val="18"/>
        </w:rPr>
        <w:t xml:space="preserve">                     (полное наименование организации,</w:t>
      </w:r>
    </w:p>
    <w:p w:rsidR="00140FBF" w:rsidRPr="00453A79" w:rsidRDefault="00140FBF">
      <w:pPr>
        <w:pStyle w:val="ConsPlusNonformat"/>
        <w:jc w:val="both"/>
        <w:rPr>
          <w:rFonts w:ascii="Times New Roman" w:hAnsi="Times New Roman" w:cs="Times New Roman"/>
          <w:sz w:val="22"/>
          <w:szCs w:val="22"/>
        </w:rPr>
      </w:pPr>
      <w:r w:rsidRPr="00453A79">
        <w:rPr>
          <w:rFonts w:ascii="Times New Roman" w:hAnsi="Times New Roman" w:cs="Times New Roman"/>
          <w:sz w:val="22"/>
          <w:szCs w:val="22"/>
        </w:rPr>
        <w:t>________________________________________________________________________</w:t>
      </w:r>
      <w:r w:rsidR="004962DA" w:rsidRPr="00453A79">
        <w:rPr>
          <w:rFonts w:ascii="Times New Roman" w:hAnsi="Times New Roman" w:cs="Times New Roman"/>
          <w:sz w:val="22"/>
          <w:szCs w:val="22"/>
        </w:rPr>
        <w:t>______</w:t>
      </w:r>
      <w:r w:rsidRPr="00453A79">
        <w:rPr>
          <w:rFonts w:ascii="Times New Roman" w:hAnsi="Times New Roman" w:cs="Times New Roman"/>
          <w:sz w:val="22"/>
          <w:szCs w:val="22"/>
        </w:rPr>
        <w:t>___</w:t>
      </w:r>
    </w:p>
    <w:p w:rsidR="00140FBF" w:rsidRPr="00453A79" w:rsidRDefault="00140FBF" w:rsidP="004962DA">
      <w:pPr>
        <w:pStyle w:val="ConsPlusNonformat"/>
        <w:jc w:val="center"/>
        <w:rPr>
          <w:rFonts w:ascii="Times New Roman" w:hAnsi="Times New Roman" w:cs="Times New Roman"/>
          <w:sz w:val="18"/>
          <w:szCs w:val="18"/>
        </w:rPr>
      </w:pPr>
      <w:r w:rsidRPr="00453A79">
        <w:rPr>
          <w:rFonts w:ascii="Times New Roman" w:hAnsi="Times New Roman" w:cs="Times New Roman"/>
          <w:sz w:val="22"/>
          <w:szCs w:val="22"/>
        </w:rPr>
        <w:t xml:space="preserve">                     </w:t>
      </w:r>
      <w:r w:rsidRPr="00453A79">
        <w:rPr>
          <w:rFonts w:ascii="Times New Roman" w:hAnsi="Times New Roman" w:cs="Times New Roman"/>
          <w:sz w:val="18"/>
          <w:szCs w:val="18"/>
        </w:rPr>
        <w:t>ИНН/КПП, ЕГРН, юридический адрес</w:t>
      </w:r>
    </w:p>
    <w:p w:rsidR="00140FBF" w:rsidRPr="00453A79" w:rsidRDefault="00140FBF">
      <w:pPr>
        <w:pStyle w:val="ConsPlusNonformat"/>
        <w:jc w:val="both"/>
        <w:rPr>
          <w:rFonts w:ascii="Times New Roman" w:hAnsi="Times New Roman" w:cs="Times New Roman"/>
          <w:sz w:val="22"/>
          <w:szCs w:val="22"/>
        </w:rPr>
      </w:pPr>
      <w:r w:rsidRPr="00453A79">
        <w:rPr>
          <w:rFonts w:ascii="Times New Roman" w:hAnsi="Times New Roman" w:cs="Times New Roman"/>
          <w:sz w:val="22"/>
          <w:szCs w:val="22"/>
        </w:rPr>
        <w:t>__________________________________________________________________________</w:t>
      </w:r>
      <w:r w:rsidR="004962DA" w:rsidRPr="00453A79">
        <w:rPr>
          <w:rFonts w:ascii="Times New Roman" w:hAnsi="Times New Roman" w:cs="Times New Roman"/>
          <w:sz w:val="22"/>
          <w:szCs w:val="22"/>
        </w:rPr>
        <w:t>______</w:t>
      </w:r>
      <w:r w:rsidRPr="00453A79">
        <w:rPr>
          <w:rFonts w:ascii="Times New Roman" w:hAnsi="Times New Roman" w:cs="Times New Roman"/>
          <w:sz w:val="22"/>
          <w:szCs w:val="22"/>
        </w:rPr>
        <w:t>_</w:t>
      </w:r>
    </w:p>
    <w:p w:rsidR="00140FBF" w:rsidRPr="00453A79" w:rsidRDefault="00140FBF" w:rsidP="004962DA">
      <w:pPr>
        <w:pStyle w:val="ConsPlusNonformat"/>
        <w:jc w:val="center"/>
        <w:rPr>
          <w:rFonts w:ascii="Times New Roman" w:hAnsi="Times New Roman" w:cs="Times New Roman"/>
          <w:sz w:val="18"/>
          <w:szCs w:val="18"/>
        </w:rPr>
      </w:pPr>
      <w:r w:rsidRPr="00453A79">
        <w:rPr>
          <w:rFonts w:ascii="Times New Roman" w:hAnsi="Times New Roman" w:cs="Times New Roman"/>
          <w:sz w:val="18"/>
          <w:szCs w:val="18"/>
        </w:rPr>
        <w:t>(ФИО индивидуального предпринимателя, ИНН, ЕГРНИП, адрес места жительства)</w:t>
      </w:r>
    </w:p>
    <w:p w:rsidR="004962DA" w:rsidRPr="00453A79" w:rsidRDefault="004962DA">
      <w:pPr>
        <w:pStyle w:val="ConsPlusNonformat"/>
        <w:jc w:val="both"/>
        <w:rPr>
          <w:rFonts w:ascii="Times New Roman" w:hAnsi="Times New Roman" w:cs="Times New Roman"/>
          <w:sz w:val="22"/>
          <w:szCs w:val="22"/>
        </w:rPr>
      </w:pPr>
    </w:p>
    <w:p w:rsidR="00140FBF" w:rsidRPr="00453A79" w:rsidRDefault="00140FBF">
      <w:pPr>
        <w:pStyle w:val="ConsPlusNonformat"/>
        <w:jc w:val="both"/>
        <w:rPr>
          <w:rFonts w:ascii="Times New Roman" w:hAnsi="Times New Roman" w:cs="Times New Roman"/>
          <w:sz w:val="22"/>
          <w:szCs w:val="22"/>
        </w:rPr>
      </w:pPr>
      <w:r w:rsidRPr="00453A79">
        <w:rPr>
          <w:rFonts w:ascii="Times New Roman" w:hAnsi="Times New Roman" w:cs="Times New Roman"/>
          <w:sz w:val="22"/>
          <w:szCs w:val="22"/>
        </w:rPr>
        <w:t xml:space="preserve">о прекращении действия разрешения на строительство </w:t>
      </w:r>
      <w:r w:rsidR="004962DA" w:rsidRPr="00453A79">
        <w:rPr>
          <w:rFonts w:ascii="Times New Roman" w:hAnsi="Times New Roman" w:cs="Times New Roman"/>
          <w:sz w:val="22"/>
          <w:szCs w:val="22"/>
        </w:rPr>
        <w:t>№</w:t>
      </w:r>
      <w:r w:rsidRPr="00453A79">
        <w:rPr>
          <w:rFonts w:ascii="Times New Roman" w:hAnsi="Times New Roman" w:cs="Times New Roman"/>
          <w:sz w:val="22"/>
          <w:szCs w:val="22"/>
        </w:rPr>
        <w:t xml:space="preserve"> ___</w:t>
      </w:r>
      <w:r w:rsidR="004962DA" w:rsidRPr="00453A79">
        <w:rPr>
          <w:rFonts w:ascii="Times New Roman" w:hAnsi="Times New Roman" w:cs="Times New Roman"/>
          <w:sz w:val="22"/>
          <w:szCs w:val="22"/>
        </w:rPr>
        <w:t>_______</w:t>
      </w:r>
      <w:r w:rsidRPr="00453A79">
        <w:rPr>
          <w:rFonts w:ascii="Times New Roman" w:hAnsi="Times New Roman" w:cs="Times New Roman"/>
          <w:sz w:val="22"/>
          <w:szCs w:val="22"/>
        </w:rPr>
        <w:t>____ от _</w:t>
      </w:r>
      <w:r w:rsidR="004962DA" w:rsidRPr="00453A79">
        <w:rPr>
          <w:rFonts w:ascii="Times New Roman" w:hAnsi="Times New Roman" w:cs="Times New Roman"/>
          <w:sz w:val="22"/>
          <w:szCs w:val="22"/>
        </w:rPr>
        <w:t>_____</w:t>
      </w:r>
      <w:r w:rsidRPr="00453A79">
        <w:rPr>
          <w:rFonts w:ascii="Times New Roman" w:hAnsi="Times New Roman" w:cs="Times New Roman"/>
          <w:sz w:val="22"/>
          <w:szCs w:val="22"/>
        </w:rPr>
        <w:t>__________</w:t>
      </w:r>
    </w:p>
    <w:p w:rsidR="00140FBF" w:rsidRPr="00453A79" w:rsidRDefault="00140FBF">
      <w:pPr>
        <w:pStyle w:val="ConsPlusNonformat"/>
        <w:jc w:val="both"/>
        <w:rPr>
          <w:rFonts w:ascii="Times New Roman" w:hAnsi="Times New Roman" w:cs="Times New Roman"/>
          <w:sz w:val="22"/>
          <w:szCs w:val="22"/>
        </w:rPr>
      </w:pPr>
    </w:p>
    <w:p w:rsidR="00140FBF" w:rsidRPr="00453A79" w:rsidRDefault="00140FBF" w:rsidP="004962DA">
      <w:pPr>
        <w:pStyle w:val="ConsPlusNonformat"/>
        <w:spacing w:line="276" w:lineRule="auto"/>
        <w:jc w:val="both"/>
        <w:rPr>
          <w:rFonts w:ascii="Times New Roman" w:hAnsi="Times New Roman" w:cs="Times New Roman"/>
          <w:sz w:val="22"/>
          <w:szCs w:val="22"/>
        </w:rPr>
      </w:pPr>
      <w:r w:rsidRPr="00453A79">
        <w:rPr>
          <w:rFonts w:ascii="Times New Roman" w:hAnsi="Times New Roman" w:cs="Times New Roman"/>
          <w:sz w:val="22"/>
          <w:szCs w:val="22"/>
        </w:rPr>
        <w:t>Причина: _____</w:t>
      </w:r>
      <w:r w:rsidR="004962DA" w:rsidRPr="00453A79">
        <w:rPr>
          <w:rFonts w:ascii="Times New Roman" w:hAnsi="Times New Roman" w:cs="Times New Roman"/>
          <w:sz w:val="22"/>
          <w:szCs w:val="22"/>
        </w:rPr>
        <w:t>______</w:t>
      </w:r>
      <w:r w:rsidRPr="00453A79">
        <w:rPr>
          <w:rFonts w:ascii="Times New Roman" w:hAnsi="Times New Roman" w:cs="Times New Roman"/>
          <w:sz w:val="22"/>
          <w:szCs w:val="22"/>
        </w:rPr>
        <w:t>_________________</w:t>
      </w:r>
      <w:r w:rsidR="004962DA" w:rsidRPr="00453A79">
        <w:rPr>
          <w:rFonts w:ascii="Times New Roman" w:hAnsi="Times New Roman" w:cs="Times New Roman"/>
          <w:sz w:val="22"/>
          <w:szCs w:val="22"/>
        </w:rPr>
        <w:t>_</w:t>
      </w:r>
      <w:r w:rsidRPr="00453A79">
        <w:rPr>
          <w:rFonts w:ascii="Times New Roman" w:hAnsi="Times New Roman" w:cs="Times New Roman"/>
          <w:sz w:val="22"/>
          <w:szCs w:val="22"/>
        </w:rPr>
        <w:t>____________________________________________</w:t>
      </w:r>
    </w:p>
    <w:p w:rsidR="00140FBF" w:rsidRPr="00453A79" w:rsidRDefault="00140FBF" w:rsidP="004962DA">
      <w:pPr>
        <w:pStyle w:val="ConsPlusNonformat"/>
        <w:spacing w:line="276" w:lineRule="auto"/>
        <w:jc w:val="both"/>
        <w:rPr>
          <w:rFonts w:ascii="Times New Roman" w:hAnsi="Times New Roman" w:cs="Times New Roman"/>
          <w:sz w:val="22"/>
          <w:szCs w:val="22"/>
        </w:rPr>
      </w:pPr>
      <w:r w:rsidRPr="00453A79">
        <w:rPr>
          <w:rFonts w:ascii="Times New Roman" w:hAnsi="Times New Roman" w:cs="Times New Roman"/>
          <w:sz w:val="22"/>
          <w:szCs w:val="22"/>
        </w:rPr>
        <w:t>__________________________</w:t>
      </w:r>
      <w:r w:rsidR="004962DA" w:rsidRPr="00453A79">
        <w:rPr>
          <w:rFonts w:ascii="Times New Roman" w:hAnsi="Times New Roman" w:cs="Times New Roman"/>
          <w:sz w:val="22"/>
          <w:szCs w:val="22"/>
        </w:rPr>
        <w:t>_____</w:t>
      </w:r>
      <w:r w:rsidRPr="00453A79">
        <w:rPr>
          <w:rFonts w:ascii="Times New Roman" w:hAnsi="Times New Roman" w:cs="Times New Roman"/>
          <w:sz w:val="22"/>
          <w:szCs w:val="22"/>
        </w:rPr>
        <w:t>___</w:t>
      </w:r>
      <w:r w:rsidR="004962DA" w:rsidRPr="00453A79">
        <w:rPr>
          <w:rFonts w:ascii="Times New Roman" w:hAnsi="Times New Roman" w:cs="Times New Roman"/>
          <w:sz w:val="22"/>
          <w:szCs w:val="22"/>
        </w:rPr>
        <w:t>_</w:t>
      </w:r>
      <w:r w:rsidRPr="00453A79">
        <w:rPr>
          <w:rFonts w:ascii="Times New Roman" w:hAnsi="Times New Roman" w:cs="Times New Roman"/>
          <w:sz w:val="22"/>
          <w:szCs w:val="22"/>
        </w:rPr>
        <w:t>______________________________________________</w:t>
      </w:r>
    </w:p>
    <w:p w:rsidR="00140FBF" w:rsidRPr="00453A79" w:rsidRDefault="00140FBF" w:rsidP="004962DA">
      <w:pPr>
        <w:pStyle w:val="ConsPlusNonformat"/>
        <w:spacing w:line="276" w:lineRule="auto"/>
        <w:jc w:val="both"/>
        <w:rPr>
          <w:rFonts w:ascii="Times New Roman" w:hAnsi="Times New Roman" w:cs="Times New Roman"/>
          <w:sz w:val="22"/>
          <w:szCs w:val="22"/>
        </w:rPr>
      </w:pPr>
      <w:r w:rsidRPr="00453A79">
        <w:rPr>
          <w:rFonts w:ascii="Times New Roman" w:hAnsi="Times New Roman" w:cs="Times New Roman"/>
          <w:sz w:val="22"/>
          <w:szCs w:val="22"/>
        </w:rPr>
        <w:t>____________________________</w:t>
      </w:r>
      <w:r w:rsidR="004962DA" w:rsidRPr="00453A79">
        <w:rPr>
          <w:rFonts w:ascii="Times New Roman" w:hAnsi="Times New Roman" w:cs="Times New Roman"/>
          <w:sz w:val="22"/>
          <w:szCs w:val="22"/>
        </w:rPr>
        <w:t>______</w:t>
      </w:r>
      <w:r w:rsidRPr="00453A79">
        <w:rPr>
          <w:rFonts w:ascii="Times New Roman" w:hAnsi="Times New Roman" w:cs="Times New Roman"/>
          <w:sz w:val="22"/>
          <w:szCs w:val="22"/>
        </w:rPr>
        <w:t>_______________________________________________</w:t>
      </w:r>
    </w:p>
    <w:p w:rsidR="004962DA" w:rsidRPr="00453A79" w:rsidRDefault="004962DA">
      <w:pPr>
        <w:pStyle w:val="ConsPlusNonformat"/>
        <w:jc w:val="both"/>
        <w:rPr>
          <w:rFonts w:ascii="Times New Roman" w:hAnsi="Times New Roman" w:cs="Times New Roman"/>
          <w:sz w:val="22"/>
          <w:szCs w:val="22"/>
        </w:rPr>
      </w:pPr>
    </w:p>
    <w:p w:rsidR="00140FBF" w:rsidRPr="00453A79" w:rsidRDefault="00140FBF">
      <w:pPr>
        <w:pStyle w:val="ConsPlusNonformat"/>
        <w:jc w:val="both"/>
        <w:rPr>
          <w:rFonts w:ascii="Times New Roman" w:hAnsi="Times New Roman" w:cs="Times New Roman"/>
          <w:sz w:val="22"/>
          <w:szCs w:val="22"/>
        </w:rPr>
      </w:pPr>
      <w:r w:rsidRPr="00453A79">
        <w:rPr>
          <w:rFonts w:ascii="Times New Roman" w:hAnsi="Times New Roman" w:cs="Times New Roman"/>
          <w:sz w:val="22"/>
          <w:szCs w:val="22"/>
        </w:rPr>
        <w:t>______________________________</w:t>
      </w:r>
      <w:r w:rsidR="004962DA" w:rsidRPr="00453A79">
        <w:rPr>
          <w:rFonts w:ascii="Times New Roman" w:hAnsi="Times New Roman" w:cs="Times New Roman"/>
          <w:sz w:val="22"/>
          <w:szCs w:val="22"/>
        </w:rPr>
        <w:t>_________</w:t>
      </w:r>
      <w:r w:rsidRPr="00453A79">
        <w:rPr>
          <w:rFonts w:ascii="Times New Roman" w:hAnsi="Times New Roman" w:cs="Times New Roman"/>
          <w:sz w:val="22"/>
          <w:szCs w:val="22"/>
        </w:rPr>
        <w:t xml:space="preserve">       _______</w:t>
      </w:r>
      <w:r w:rsidR="004962DA" w:rsidRPr="00453A79">
        <w:rPr>
          <w:rFonts w:ascii="Times New Roman" w:hAnsi="Times New Roman" w:cs="Times New Roman"/>
          <w:sz w:val="22"/>
          <w:szCs w:val="22"/>
        </w:rPr>
        <w:t>___</w:t>
      </w:r>
      <w:r w:rsidRPr="00453A79">
        <w:rPr>
          <w:rFonts w:ascii="Times New Roman" w:hAnsi="Times New Roman" w:cs="Times New Roman"/>
          <w:sz w:val="22"/>
          <w:szCs w:val="22"/>
        </w:rPr>
        <w:t>____       _______</w:t>
      </w:r>
      <w:r w:rsidR="004962DA" w:rsidRPr="00453A79">
        <w:rPr>
          <w:rFonts w:ascii="Times New Roman" w:hAnsi="Times New Roman" w:cs="Times New Roman"/>
          <w:sz w:val="22"/>
          <w:szCs w:val="22"/>
        </w:rPr>
        <w:t>__</w:t>
      </w:r>
      <w:r w:rsidRPr="00453A79">
        <w:rPr>
          <w:rFonts w:ascii="Times New Roman" w:hAnsi="Times New Roman" w:cs="Times New Roman"/>
          <w:sz w:val="22"/>
          <w:szCs w:val="22"/>
        </w:rPr>
        <w:t>____________</w:t>
      </w:r>
    </w:p>
    <w:p w:rsidR="00140FBF" w:rsidRPr="00453A79" w:rsidRDefault="00140FBF" w:rsidP="004962DA">
      <w:pPr>
        <w:pStyle w:val="ConsPlusNonformat"/>
        <w:rPr>
          <w:rFonts w:ascii="Times New Roman" w:hAnsi="Times New Roman" w:cs="Times New Roman"/>
          <w:sz w:val="18"/>
          <w:szCs w:val="18"/>
        </w:rPr>
      </w:pPr>
      <w:r w:rsidRPr="00453A79">
        <w:rPr>
          <w:rFonts w:ascii="Times New Roman" w:hAnsi="Times New Roman" w:cs="Times New Roman"/>
          <w:sz w:val="18"/>
          <w:szCs w:val="18"/>
        </w:rPr>
        <w:t xml:space="preserve">(должность уполномоченного           </w:t>
      </w:r>
      <w:r w:rsidR="004962DA" w:rsidRPr="00453A79">
        <w:rPr>
          <w:rFonts w:ascii="Times New Roman" w:hAnsi="Times New Roman" w:cs="Times New Roman"/>
          <w:sz w:val="18"/>
          <w:szCs w:val="18"/>
        </w:rPr>
        <w:t xml:space="preserve">                                                      </w:t>
      </w:r>
      <w:r w:rsidRPr="00453A79">
        <w:rPr>
          <w:rFonts w:ascii="Times New Roman" w:hAnsi="Times New Roman" w:cs="Times New Roman"/>
          <w:sz w:val="18"/>
          <w:szCs w:val="18"/>
        </w:rPr>
        <w:t xml:space="preserve">(подпись)             </w:t>
      </w:r>
      <w:r w:rsidR="004962DA" w:rsidRPr="00453A79">
        <w:rPr>
          <w:rFonts w:ascii="Times New Roman" w:hAnsi="Times New Roman" w:cs="Times New Roman"/>
          <w:sz w:val="18"/>
          <w:szCs w:val="18"/>
        </w:rPr>
        <w:t xml:space="preserve">                          </w:t>
      </w:r>
      <w:r w:rsidRPr="00453A79">
        <w:rPr>
          <w:rFonts w:ascii="Times New Roman" w:hAnsi="Times New Roman" w:cs="Times New Roman"/>
          <w:sz w:val="18"/>
          <w:szCs w:val="18"/>
        </w:rPr>
        <w:t>(Ф.И.О.)</w:t>
      </w:r>
    </w:p>
    <w:p w:rsidR="00140FBF" w:rsidRPr="00453A79" w:rsidRDefault="00140FBF" w:rsidP="004962DA">
      <w:pPr>
        <w:pStyle w:val="ConsPlusNonformat"/>
        <w:rPr>
          <w:rFonts w:ascii="Times New Roman" w:hAnsi="Times New Roman" w:cs="Times New Roman"/>
          <w:sz w:val="18"/>
          <w:szCs w:val="18"/>
        </w:rPr>
      </w:pPr>
      <w:r w:rsidRPr="00453A79">
        <w:rPr>
          <w:rFonts w:ascii="Times New Roman" w:hAnsi="Times New Roman" w:cs="Times New Roman"/>
          <w:sz w:val="18"/>
          <w:szCs w:val="18"/>
        </w:rPr>
        <w:t>сотрудника органа,</w:t>
      </w:r>
    </w:p>
    <w:p w:rsidR="00140FBF" w:rsidRPr="00453A79" w:rsidRDefault="00140FBF" w:rsidP="004962DA">
      <w:pPr>
        <w:pStyle w:val="ConsPlusNonformat"/>
        <w:rPr>
          <w:rFonts w:ascii="Times New Roman" w:hAnsi="Times New Roman" w:cs="Times New Roman"/>
          <w:sz w:val="18"/>
          <w:szCs w:val="18"/>
        </w:rPr>
      </w:pPr>
      <w:r w:rsidRPr="00453A79">
        <w:rPr>
          <w:rFonts w:ascii="Times New Roman" w:hAnsi="Times New Roman" w:cs="Times New Roman"/>
          <w:sz w:val="18"/>
          <w:szCs w:val="18"/>
        </w:rPr>
        <w:t>осуществляющего выдачу</w:t>
      </w:r>
    </w:p>
    <w:p w:rsidR="00140FBF" w:rsidRPr="00453A79" w:rsidRDefault="00140FBF" w:rsidP="004962DA">
      <w:pPr>
        <w:pStyle w:val="ConsPlusNonformat"/>
        <w:rPr>
          <w:rFonts w:ascii="Times New Roman" w:hAnsi="Times New Roman" w:cs="Times New Roman"/>
          <w:sz w:val="18"/>
          <w:szCs w:val="18"/>
        </w:rPr>
      </w:pPr>
      <w:r w:rsidRPr="00453A79">
        <w:rPr>
          <w:rFonts w:ascii="Times New Roman" w:hAnsi="Times New Roman" w:cs="Times New Roman"/>
          <w:sz w:val="18"/>
          <w:szCs w:val="18"/>
        </w:rPr>
        <w:t>разрешения на строительство)</w:t>
      </w:r>
    </w:p>
    <w:p w:rsidR="00140FBF" w:rsidRPr="00453A79" w:rsidRDefault="00140FBF">
      <w:pPr>
        <w:pStyle w:val="ConsPlusNonformat"/>
        <w:jc w:val="both"/>
        <w:rPr>
          <w:rFonts w:ascii="Times New Roman" w:hAnsi="Times New Roman" w:cs="Times New Roman"/>
          <w:sz w:val="22"/>
          <w:szCs w:val="22"/>
        </w:rPr>
      </w:pPr>
    </w:p>
    <w:p w:rsidR="00140FBF" w:rsidRPr="00453A79" w:rsidRDefault="00140FBF">
      <w:pPr>
        <w:pStyle w:val="ConsPlusNonformat"/>
        <w:jc w:val="both"/>
        <w:rPr>
          <w:rFonts w:ascii="Times New Roman" w:hAnsi="Times New Roman" w:cs="Times New Roman"/>
          <w:sz w:val="22"/>
          <w:szCs w:val="22"/>
        </w:rPr>
      </w:pPr>
      <w:r w:rsidRPr="00453A79">
        <w:rPr>
          <w:rFonts w:ascii="Times New Roman" w:hAnsi="Times New Roman" w:cs="Times New Roman"/>
          <w:sz w:val="22"/>
          <w:szCs w:val="22"/>
        </w:rPr>
        <w:t xml:space="preserve">    Уведомление получил:</w:t>
      </w:r>
    </w:p>
    <w:p w:rsidR="00140FBF" w:rsidRPr="00453A79" w:rsidRDefault="00140FBF">
      <w:pPr>
        <w:pStyle w:val="ConsPlusNonformat"/>
        <w:jc w:val="both"/>
        <w:rPr>
          <w:rFonts w:ascii="Times New Roman" w:hAnsi="Times New Roman" w:cs="Times New Roman"/>
          <w:sz w:val="22"/>
          <w:szCs w:val="22"/>
        </w:rPr>
      </w:pPr>
      <w:r w:rsidRPr="00453A79">
        <w:rPr>
          <w:rFonts w:ascii="Times New Roman" w:hAnsi="Times New Roman" w:cs="Times New Roman"/>
          <w:sz w:val="22"/>
          <w:szCs w:val="22"/>
        </w:rPr>
        <w:t>_____________________________</w:t>
      </w:r>
      <w:r w:rsidR="004962DA" w:rsidRPr="00453A79">
        <w:rPr>
          <w:rFonts w:ascii="Times New Roman" w:hAnsi="Times New Roman" w:cs="Times New Roman"/>
          <w:sz w:val="22"/>
          <w:szCs w:val="22"/>
        </w:rPr>
        <w:t>_</w:t>
      </w:r>
      <w:r w:rsidRPr="00453A79">
        <w:rPr>
          <w:rFonts w:ascii="Times New Roman" w:hAnsi="Times New Roman" w:cs="Times New Roman"/>
          <w:sz w:val="22"/>
          <w:szCs w:val="22"/>
        </w:rPr>
        <w:t>_________   _____</w:t>
      </w:r>
      <w:r w:rsidR="004962DA" w:rsidRPr="00453A79">
        <w:rPr>
          <w:rFonts w:ascii="Times New Roman" w:hAnsi="Times New Roman" w:cs="Times New Roman"/>
          <w:sz w:val="22"/>
          <w:szCs w:val="22"/>
        </w:rPr>
        <w:t>______</w:t>
      </w:r>
      <w:r w:rsidRPr="00453A79">
        <w:rPr>
          <w:rFonts w:ascii="Times New Roman" w:hAnsi="Times New Roman" w:cs="Times New Roman"/>
          <w:sz w:val="22"/>
          <w:szCs w:val="22"/>
        </w:rPr>
        <w:t xml:space="preserve">____   </w:t>
      </w:r>
      <w:r w:rsidR="004962DA" w:rsidRPr="00453A79">
        <w:rPr>
          <w:rFonts w:ascii="Times New Roman" w:hAnsi="Times New Roman" w:cs="Times New Roman"/>
          <w:sz w:val="22"/>
          <w:szCs w:val="22"/>
        </w:rPr>
        <w:t xml:space="preserve">      </w:t>
      </w:r>
      <w:r w:rsidRPr="00453A79">
        <w:rPr>
          <w:rFonts w:ascii="Times New Roman" w:hAnsi="Times New Roman" w:cs="Times New Roman"/>
          <w:sz w:val="22"/>
          <w:szCs w:val="22"/>
        </w:rPr>
        <w:t>"___" ___</w:t>
      </w:r>
      <w:r w:rsidR="004962DA" w:rsidRPr="00453A79">
        <w:rPr>
          <w:rFonts w:ascii="Times New Roman" w:hAnsi="Times New Roman" w:cs="Times New Roman"/>
          <w:sz w:val="22"/>
          <w:szCs w:val="22"/>
        </w:rPr>
        <w:t>__</w:t>
      </w:r>
      <w:r w:rsidRPr="00453A79">
        <w:rPr>
          <w:rFonts w:ascii="Times New Roman" w:hAnsi="Times New Roman" w:cs="Times New Roman"/>
          <w:sz w:val="22"/>
          <w:szCs w:val="22"/>
        </w:rPr>
        <w:t>_____ 20__ г.</w:t>
      </w:r>
    </w:p>
    <w:p w:rsidR="00140FBF" w:rsidRPr="00453A79" w:rsidRDefault="00140FBF">
      <w:pPr>
        <w:pStyle w:val="ConsPlusNonformat"/>
        <w:jc w:val="both"/>
        <w:rPr>
          <w:rFonts w:ascii="Times New Roman" w:hAnsi="Times New Roman" w:cs="Times New Roman"/>
          <w:sz w:val="18"/>
          <w:szCs w:val="18"/>
        </w:rPr>
      </w:pPr>
      <w:r w:rsidRPr="00453A79">
        <w:rPr>
          <w:rFonts w:ascii="Times New Roman" w:hAnsi="Times New Roman" w:cs="Times New Roman"/>
          <w:sz w:val="18"/>
          <w:szCs w:val="18"/>
        </w:rPr>
        <w:t xml:space="preserve">(Ф.И.О. руководителя организации,     </w:t>
      </w:r>
      <w:r w:rsidR="004962DA" w:rsidRPr="00453A79">
        <w:rPr>
          <w:rFonts w:ascii="Times New Roman" w:hAnsi="Times New Roman" w:cs="Times New Roman"/>
          <w:sz w:val="18"/>
          <w:szCs w:val="18"/>
        </w:rPr>
        <w:t xml:space="preserve">                                            </w:t>
      </w:r>
      <w:r w:rsidRPr="00453A79">
        <w:rPr>
          <w:rFonts w:ascii="Times New Roman" w:hAnsi="Times New Roman" w:cs="Times New Roman"/>
          <w:sz w:val="18"/>
          <w:szCs w:val="18"/>
        </w:rPr>
        <w:t xml:space="preserve"> (подпись)    </w:t>
      </w:r>
      <w:r w:rsidR="004962DA" w:rsidRPr="00453A79">
        <w:rPr>
          <w:rFonts w:ascii="Times New Roman" w:hAnsi="Times New Roman" w:cs="Times New Roman"/>
          <w:sz w:val="18"/>
          <w:szCs w:val="18"/>
        </w:rPr>
        <w:t xml:space="preserve">                         </w:t>
      </w:r>
      <w:r w:rsidRPr="00453A79">
        <w:rPr>
          <w:rFonts w:ascii="Times New Roman" w:hAnsi="Times New Roman" w:cs="Times New Roman"/>
          <w:sz w:val="18"/>
          <w:szCs w:val="18"/>
        </w:rPr>
        <w:t xml:space="preserve"> (дата получения)</w:t>
      </w:r>
    </w:p>
    <w:p w:rsidR="00140FBF" w:rsidRPr="00453A79" w:rsidRDefault="00140FBF">
      <w:pPr>
        <w:pStyle w:val="ConsPlusNonformat"/>
        <w:jc w:val="both"/>
        <w:rPr>
          <w:rFonts w:ascii="Times New Roman" w:hAnsi="Times New Roman" w:cs="Times New Roman"/>
          <w:sz w:val="18"/>
          <w:szCs w:val="18"/>
        </w:rPr>
      </w:pPr>
      <w:r w:rsidRPr="00453A79">
        <w:rPr>
          <w:rFonts w:ascii="Times New Roman" w:hAnsi="Times New Roman" w:cs="Times New Roman"/>
          <w:sz w:val="18"/>
          <w:szCs w:val="18"/>
        </w:rPr>
        <w:t>полное наименование организации</w:t>
      </w:r>
    </w:p>
    <w:p w:rsidR="00140FBF" w:rsidRPr="00453A79" w:rsidRDefault="00140FBF">
      <w:pPr>
        <w:pStyle w:val="ConsPlusNonformat"/>
        <w:jc w:val="both"/>
        <w:rPr>
          <w:rFonts w:ascii="Times New Roman" w:hAnsi="Times New Roman" w:cs="Times New Roman"/>
          <w:sz w:val="18"/>
          <w:szCs w:val="18"/>
        </w:rPr>
      </w:pPr>
      <w:r w:rsidRPr="00453A79">
        <w:rPr>
          <w:rFonts w:ascii="Times New Roman" w:hAnsi="Times New Roman" w:cs="Times New Roman"/>
          <w:sz w:val="18"/>
          <w:szCs w:val="18"/>
        </w:rPr>
        <w:t>(Ф.И.О. физического лица либо Ф.И.О.</w:t>
      </w:r>
    </w:p>
    <w:p w:rsidR="00140FBF" w:rsidRPr="00453A79" w:rsidRDefault="00140FBF">
      <w:pPr>
        <w:pStyle w:val="ConsPlusNonformat"/>
        <w:jc w:val="both"/>
        <w:rPr>
          <w:rFonts w:ascii="Times New Roman" w:hAnsi="Times New Roman" w:cs="Times New Roman"/>
          <w:sz w:val="18"/>
          <w:szCs w:val="18"/>
        </w:rPr>
      </w:pPr>
      <w:r w:rsidRPr="00453A79">
        <w:rPr>
          <w:rFonts w:ascii="Times New Roman" w:hAnsi="Times New Roman" w:cs="Times New Roman"/>
          <w:sz w:val="18"/>
          <w:szCs w:val="18"/>
        </w:rPr>
        <w:t>ее (его) представителя)</w:t>
      </w:r>
    </w:p>
    <w:p w:rsidR="00140FBF" w:rsidRPr="00453A79" w:rsidRDefault="00140FBF">
      <w:pPr>
        <w:pStyle w:val="ConsPlusNonformat"/>
        <w:jc w:val="both"/>
        <w:rPr>
          <w:rFonts w:ascii="Times New Roman" w:hAnsi="Times New Roman" w:cs="Times New Roman"/>
          <w:sz w:val="22"/>
          <w:szCs w:val="22"/>
        </w:rPr>
      </w:pPr>
    </w:p>
    <w:p w:rsidR="00140FBF" w:rsidRPr="00453A79" w:rsidRDefault="00140FBF">
      <w:pPr>
        <w:pStyle w:val="ConsPlusNonformat"/>
        <w:jc w:val="both"/>
        <w:rPr>
          <w:rFonts w:ascii="Times New Roman" w:hAnsi="Times New Roman" w:cs="Times New Roman"/>
          <w:sz w:val="22"/>
          <w:szCs w:val="22"/>
        </w:rPr>
      </w:pPr>
      <w:r w:rsidRPr="00453A79">
        <w:rPr>
          <w:rFonts w:ascii="Times New Roman" w:hAnsi="Times New Roman" w:cs="Times New Roman"/>
          <w:sz w:val="22"/>
          <w:szCs w:val="22"/>
        </w:rPr>
        <w:t>Исполнитель:</w:t>
      </w:r>
    </w:p>
    <w:p w:rsidR="00140FBF" w:rsidRPr="00453A79" w:rsidRDefault="00140FBF">
      <w:pPr>
        <w:pStyle w:val="ConsPlusNonformat"/>
        <w:jc w:val="both"/>
        <w:rPr>
          <w:rFonts w:ascii="Times New Roman" w:hAnsi="Times New Roman" w:cs="Times New Roman"/>
          <w:sz w:val="22"/>
          <w:szCs w:val="22"/>
        </w:rPr>
      </w:pPr>
      <w:r w:rsidRPr="00453A79">
        <w:rPr>
          <w:rFonts w:ascii="Times New Roman" w:hAnsi="Times New Roman" w:cs="Times New Roman"/>
          <w:sz w:val="22"/>
          <w:szCs w:val="22"/>
        </w:rPr>
        <w:t>Ф.И.О. _______________</w:t>
      </w:r>
    </w:p>
    <w:p w:rsidR="00140FBF" w:rsidRPr="00453A79" w:rsidRDefault="00140FBF">
      <w:pPr>
        <w:pStyle w:val="ConsPlusNonformat"/>
        <w:jc w:val="both"/>
        <w:rPr>
          <w:rFonts w:ascii="Times New Roman" w:hAnsi="Times New Roman" w:cs="Times New Roman"/>
          <w:sz w:val="22"/>
          <w:szCs w:val="22"/>
        </w:rPr>
      </w:pPr>
      <w:r w:rsidRPr="00453A79">
        <w:rPr>
          <w:rFonts w:ascii="Times New Roman" w:hAnsi="Times New Roman" w:cs="Times New Roman"/>
          <w:sz w:val="22"/>
          <w:szCs w:val="22"/>
        </w:rPr>
        <w:t>Телефон: _____________</w:t>
      </w:r>
    </w:p>
    <w:p w:rsidR="00140FBF" w:rsidRPr="00453A79" w:rsidRDefault="00140FBF">
      <w:pPr>
        <w:pStyle w:val="ConsPlusNormal"/>
        <w:ind w:firstLine="540"/>
        <w:jc w:val="both"/>
        <w:rPr>
          <w:rFonts w:ascii="Times New Roman" w:hAnsi="Times New Roman" w:cs="Times New Roman"/>
          <w:szCs w:val="22"/>
        </w:rPr>
      </w:pPr>
    </w:p>
    <w:p w:rsidR="00A94F4B" w:rsidRPr="00453A79" w:rsidRDefault="00A94F4B" w:rsidP="007B7ED4"/>
    <w:sectPr w:rsidR="00A94F4B" w:rsidRPr="00453A79" w:rsidSect="00140FBF">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153" w:rsidRDefault="00D42153">
      <w:r>
        <w:separator/>
      </w:r>
    </w:p>
  </w:endnote>
  <w:endnote w:type="continuationSeparator" w:id="0">
    <w:p w:rsidR="00D42153" w:rsidRDefault="00D42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0DC" w:rsidRPr="003C3F47" w:rsidRDefault="004160DC" w:rsidP="003C3F47">
    <w:pPr>
      <w:pStyle w:val="a4"/>
      <w:jc w:val="right"/>
      <w:rPr>
        <w:sz w:val="16"/>
        <w:szCs w:val="16"/>
      </w:rPr>
    </w:pPr>
    <w:r>
      <w:rPr>
        <w:sz w:val="16"/>
        <w:szCs w:val="16"/>
      </w:rPr>
      <w:t>050-1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0DC" w:rsidRDefault="004160DC">
    <w:pPr>
      <w:pStyle w:val="a4"/>
      <w:jc w:val="right"/>
    </w:pPr>
  </w:p>
  <w:p w:rsidR="004160DC" w:rsidRDefault="004160D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153" w:rsidRDefault="00D42153">
      <w:r>
        <w:separator/>
      </w:r>
    </w:p>
  </w:footnote>
  <w:footnote w:type="continuationSeparator" w:id="0">
    <w:p w:rsidR="00D42153" w:rsidRDefault="00D421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B3535"/>
    <w:multiLevelType w:val="hybridMultilevel"/>
    <w:tmpl w:val="BC966C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CBC0C42"/>
    <w:multiLevelType w:val="hybridMultilevel"/>
    <w:tmpl w:val="C7742B72"/>
    <w:lvl w:ilvl="0" w:tplc="DF5C53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740F2BEF"/>
    <w:multiLevelType w:val="hybridMultilevel"/>
    <w:tmpl w:val="B98CA15A"/>
    <w:lvl w:ilvl="0" w:tplc="A49EDD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FBF"/>
    <w:rsid w:val="00015DD3"/>
    <w:rsid w:val="000A1DDA"/>
    <w:rsid w:val="000B7651"/>
    <w:rsid w:val="000C41B1"/>
    <w:rsid w:val="000F5D95"/>
    <w:rsid w:val="00105EF8"/>
    <w:rsid w:val="00127BD7"/>
    <w:rsid w:val="00140FBF"/>
    <w:rsid w:val="001A5860"/>
    <w:rsid w:val="001D7CD3"/>
    <w:rsid w:val="002207C4"/>
    <w:rsid w:val="00242B3B"/>
    <w:rsid w:val="00251DD8"/>
    <w:rsid w:val="0025276A"/>
    <w:rsid w:val="00281446"/>
    <w:rsid w:val="002B0669"/>
    <w:rsid w:val="002B56BE"/>
    <w:rsid w:val="002C74A1"/>
    <w:rsid w:val="00303B33"/>
    <w:rsid w:val="0035332A"/>
    <w:rsid w:val="003812C4"/>
    <w:rsid w:val="003C3F47"/>
    <w:rsid w:val="003D5D7F"/>
    <w:rsid w:val="003F3688"/>
    <w:rsid w:val="0040586E"/>
    <w:rsid w:val="00413399"/>
    <w:rsid w:val="004160DC"/>
    <w:rsid w:val="004524DE"/>
    <w:rsid w:val="00453A79"/>
    <w:rsid w:val="004962DA"/>
    <w:rsid w:val="00496CDF"/>
    <w:rsid w:val="004D39B4"/>
    <w:rsid w:val="004E36EB"/>
    <w:rsid w:val="004F3B42"/>
    <w:rsid w:val="006010DA"/>
    <w:rsid w:val="00620D61"/>
    <w:rsid w:val="00630233"/>
    <w:rsid w:val="006746AB"/>
    <w:rsid w:val="006B3C8A"/>
    <w:rsid w:val="006B73C0"/>
    <w:rsid w:val="006F7839"/>
    <w:rsid w:val="00701EB5"/>
    <w:rsid w:val="00723417"/>
    <w:rsid w:val="007264F1"/>
    <w:rsid w:val="00747EEA"/>
    <w:rsid w:val="007B7ED4"/>
    <w:rsid w:val="007C22C8"/>
    <w:rsid w:val="007D46F2"/>
    <w:rsid w:val="007F1B46"/>
    <w:rsid w:val="00812BFD"/>
    <w:rsid w:val="00850107"/>
    <w:rsid w:val="008610B6"/>
    <w:rsid w:val="0086371A"/>
    <w:rsid w:val="008A36A7"/>
    <w:rsid w:val="008E62EE"/>
    <w:rsid w:val="008F59FC"/>
    <w:rsid w:val="0091188F"/>
    <w:rsid w:val="0099150A"/>
    <w:rsid w:val="00A32157"/>
    <w:rsid w:val="00A6284E"/>
    <w:rsid w:val="00A62B03"/>
    <w:rsid w:val="00A857F4"/>
    <w:rsid w:val="00A94F46"/>
    <w:rsid w:val="00A94F4B"/>
    <w:rsid w:val="00AA07F7"/>
    <w:rsid w:val="00AF34C8"/>
    <w:rsid w:val="00B92D9F"/>
    <w:rsid w:val="00B95422"/>
    <w:rsid w:val="00BC50C2"/>
    <w:rsid w:val="00BE351F"/>
    <w:rsid w:val="00BF41D7"/>
    <w:rsid w:val="00BF56E9"/>
    <w:rsid w:val="00BF5B9D"/>
    <w:rsid w:val="00C03A7D"/>
    <w:rsid w:val="00C9017A"/>
    <w:rsid w:val="00C95E9D"/>
    <w:rsid w:val="00CA2A83"/>
    <w:rsid w:val="00CE496B"/>
    <w:rsid w:val="00CF4C64"/>
    <w:rsid w:val="00CF743F"/>
    <w:rsid w:val="00D10673"/>
    <w:rsid w:val="00D24700"/>
    <w:rsid w:val="00D42153"/>
    <w:rsid w:val="00D46A3A"/>
    <w:rsid w:val="00D512DC"/>
    <w:rsid w:val="00D61751"/>
    <w:rsid w:val="00D74491"/>
    <w:rsid w:val="00D850A9"/>
    <w:rsid w:val="00DA3E84"/>
    <w:rsid w:val="00DA4318"/>
    <w:rsid w:val="00E31FC9"/>
    <w:rsid w:val="00E57E62"/>
    <w:rsid w:val="00E66AA0"/>
    <w:rsid w:val="00E93E60"/>
    <w:rsid w:val="00EE3032"/>
    <w:rsid w:val="00EE3D4A"/>
    <w:rsid w:val="00F43FD1"/>
    <w:rsid w:val="00F64841"/>
    <w:rsid w:val="00F670E5"/>
    <w:rsid w:val="00F94626"/>
    <w:rsid w:val="00FA50A2"/>
    <w:rsid w:val="00FC7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C3F8E5D-4641-4F46-94A3-E645E5020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F4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A50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8E62EE"/>
    <w:pPr>
      <w:keepNext/>
      <w:keepLines/>
      <w:spacing w:before="40"/>
      <w:outlineLvl w:val="2"/>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E62EE"/>
    <w:pPr>
      <w:keepNext/>
      <w:keepLines/>
      <w:spacing w:before="40"/>
      <w:outlineLvl w:val="5"/>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251DD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140FB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140F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40F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140FB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015DD3"/>
    <w:pPr>
      <w:ind w:left="720"/>
      <w:contextualSpacing/>
    </w:pPr>
  </w:style>
  <w:style w:type="character" w:customStyle="1" w:styleId="90">
    <w:name w:val="Заголовок 9 Знак"/>
    <w:basedOn w:val="a0"/>
    <w:link w:val="9"/>
    <w:uiPriority w:val="9"/>
    <w:semiHidden/>
    <w:rsid w:val="00251DD8"/>
    <w:rPr>
      <w:rFonts w:asciiTheme="majorHAnsi" w:eastAsiaTheme="majorEastAsia" w:hAnsiTheme="majorHAnsi" w:cstheme="majorBidi"/>
      <w:i/>
      <w:iCs/>
      <w:color w:val="404040" w:themeColor="text1" w:themeTint="BF"/>
      <w:sz w:val="20"/>
      <w:szCs w:val="20"/>
      <w:lang w:eastAsia="ru-RU"/>
    </w:rPr>
  </w:style>
  <w:style w:type="paragraph" w:styleId="a4">
    <w:name w:val="footer"/>
    <w:basedOn w:val="a"/>
    <w:link w:val="a5"/>
    <w:uiPriority w:val="99"/>
    <w:unhideWhenUsed/>
    <w:rsid w:val="00251DD8"/>
    <w:pPr>
      <w:tabs>
        <w:tab w:val="center" w:pos="4677"/>
        <w:tab w:val="right" w:pos="9355"/>
      </w:tabs>
    </w:pPr>
  </w:style>
  <w:style w:type="character" w:customStyle="1" w:styleId="a5">
    <w:name w:val="Нижний колонтитул Знак"/>
    <w:basedOn w:val="a0"/>
    <w:link w:val="a4"/>
    <w:uiPriority w:val="99"/>
    <w:rsid w:val="00251DD8"/>
    <w:rPr>
      <w:rFonts w:ascii="Times New Roman" w:eastAsia="Times New Roman" w:hAnsi="Times New Roman" w:cs="Times New Roman"/>
      <w:sz w:val="24"/>
      <w:szCs w:val="24"/>
      <w:lang w:eastAsia="ru-RU"/>
    </w:rPr>
  </w:style>
  <w:style w:type="character" w:styleId="a6">
    <w:name w:val="Hyperlink"/>
    <w:unhideWhenUsed/>
    <w:rsid w:val="0086371A"/>
    <w:rPr>
      <w:color w:val="0000FF"/>
      <w:u w:val="single"/>
    </w:rPr>
  </w:style>
  <w:style w:type="paragraph" w:styleId="a7">
    <w:name w:val="header"/>
    <w:basedOn w:val="a"/>
    <w:link w:val="a8"/>
    <w:unhideWhenUsed/>
    <w:rsid w:val="0086371A"/>
    <w:pPr>
      <w:tabs>
        <w:tab w:val="center" w:pos="4677"/>
        <w:tab w:val="right" w:pos="9355"/>
      </w:tabs>
      <w:spacing w:after="200" w:line="276" w:lineRule="auto"/>
    </w:pPr>
    <w:rPr>
      <w:rFonts w:ascii="Calibri" w:eastAsia="Calibri" w:hAnsi="Calibri"/>
      <w:sz w:val="22"/>
      <w:szCs w:val="22"/>
      <w:lang w:eastAsia="en-US"/>
    </w:rPr>
  </w:style>
  <w:style w:type="character" w:customStyle="1" w:styleId="a8">
    <w:name w:val="Верхний колонтитул Знак"/>
    <w:basedOn w:val="a0"/>
    <w:link w:val="a7"/>
    <w:rsid w:val="0086371A"/>
    <w:rPr>
      <w:rFonts w:ascii="Calibri" w:eastAsia="Calibri" w:hAnsi="Calibri" w:cs="Times New Roman"/>
    </w:rPr>
  </w:style>
  <w:style w:type="paragraph" w:customStyle="1" w:styleId="ConsNonformat">
    <w:name w:val="ConsNonformat"/>
    <w:rsid w:val="0086371A"/>
    <w:pPr>
      <w:widowControl w:val="0"/>
      <w:overflowPunct w:val="0"/>
      <w:autoSpaceDE w:val="0"/>
      <w:autoSpaceDN w:val="0"/>
      <w:adjustRightInd w:val="0"/>
      <w:spacing w:after="0" w:line="240" w:lineRule="auto"/>
      <w:ind w:right="19772"/>
      <w:textAlignment w:val="baseline"/>
    </w:pPr>
    <w:rPr>
      <w:rFonts w:ascii="Courier New" w:eastAsia="Times New Roman" w:hAnsi="Courier New" w:cs="Times New Roman"/>
      <w:sz w:val="20"/>
      <w:szCs w:val="20"/>
      <w:lang w:eastAsia="ru-RU"/>
    </w:rPr>
  </w:style>
  <w:style w:type="paragraph" w:styleId="a9">
    <w:name w:val="Balloon Text"/>
    <w:basedOn w:val="a"/>
    <w:link w:val="aa"/>
    <w:uiPriority w:val="99"/>
    <w:semiHidden/>
    <w:unhideWhenUsed/>
    <w:rsid w:val="0086371A"/>
    <w:rPr>
      <w:rFonts w:ascii="Tahoma" w:hAnsi="Tahoma" w:cs="Tahoma"/>
      <w:sz w:val="16"/>
      <w:szCs w:val="16"/>
    </w:rPr>
  </w:style>
  <w:style w:type="character" w:customStyle="1" w:styleId="aa">
    <w:name w:val="Текст выноски Знак"/>
    <w:basedOn w:val="a0"/>
    <w:link w:val="a9"/>
    <w:uiPriority w:val="99"/>
    <w:semiHidden/>
    <w:rsid w:val="0086371A"/>
    <w:rPr>
      <w:rFonts w:ascii="Tahoma" w:eastAsia="Times New Roman" w:hAnsi="Tahoma" w:cs="Tahoma"/>
      <w:sz w:val="16"/>
      <w:szCs w:val="16"/>
      <w:lang w:eastAsia="ru-RU"/>
    </w:rPr>
  </w:style>
  <w:style w:type="paragraph" w:customStyle="1" w:styleId="31">
    <w:name w:val="Основной текст 31"/>
    <w:basedOn w:val="a"/>
    <w:rsid w:val="0086371A"/>
    <w:pPr>
      <w:overflowPunct w:val="0"/>
      <w:autoSpaceDE w:val="0"/>
      <w:autoSpaceDN w:val="0"/>
      <w:adjustRightInd w:val="0"/>
      <w:jc w:val="center"/>
      <w:textAlignment w:val="baseline"/>
    </w:pPr>
    <w:rPr>
      <w:sz w:val="32"/>
      <w:szCs w:val="20"/>
    </w:rPr>
  </w:style>
  <w:style w:type="paragraph" w:styleId="ab">
    <w:name w:val="Body Text Indent"/>
    <w:basedOn w:val="a"/>
    <w:link w:val="11"/>
    <w:rsid w:val="004962DA"/>
    <w:pPr>
      <w:spacing w:line="360" w:lineRule="auto"/>
      <w:ind w:firstLine="720"/>
      <w:jc w:val="both"/>
    </w:pPr>
    <w:rPr>
      <w:bCs/>
      <w:sz w:val="28"/>
      <w:szCs w:val="28"/>
    </w:rPr>
  </w:style>
  <w:style w:type="character" w:customStyle="1" w:styleId="ac">
    <w:name w:val="Основной текст с отступом Знак"/>
    <w:basedOn w:val="a0"/>
    <w:uiPriority w:val="99"/>
    <w:semiHidden/>
    <w:rsid w:val="004962DA"/>
    <w:rPr>
      <w:rFonts w:ascii="Times New Roman" w:eastAsia="Times New Roman" w:hAnsi="Times New Roman" w:cs="Times New Roman"/>
      <w:sz w:val="24"/>
      <w:szCs w:val="24"/>
      <w:lang w:eastAsia="ru-RU"/>
    </w:rPr>
  </w:style>
  <w:style w:type="character" w:customStyle="1" w:styleId="11">
    <w:name w:val="Основной текст с отступом Знак1"/>
    <w:link w:val="ab"/>
    <w:rsid w:val="004962DA"/>
    <w:rPr>
      <w:rFonts w:ascii="Times New Roman" w:eastAsia="Times New Roman" w:hAnsi="Times New Roman" w:cs="Times New Roman"/>
      <w:bCs/>
      <w:sz w:val="28"/>
      <w:szCs w:val="28"/>
      <w:lang w:eastAsia="ru-RU"/>
    </w:rPr>
  </w:style>
  <w:style w:type="paragraph" w:styleId="ad">
    <w:name w:val="Body Text"/>
    <w:basedOn w:val="a"/>
    <w:link w:val="ae"/>
    <w:rsid w:val="004962DA"/>
    <w:pPr>
      <w:spacing w:after="120"/>
    </w:pPr>
  </w:style>
  <w:style w:type="character" w:customStyle="1" w:styleId="ae">
    <w:name w:val="Основной текст Знак"/>
    <w:basedOn w:val="a0"/>
    <w:link w:val="ad"/>
    <w:rsid w:val="004962D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A50A2"/>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8E62EE"/>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8E62EE"/>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32539">
      <w:bodyDiv w:val="1"/>
      <w:marLeft w:val="0"/>
      <w:marRight w:val="0"/>
      <w:marTop w:val="0"/>
      <w:marBottom w:val="0"/>
      <w:divBdr>
        <w:top w:val="none" w:sz="0" w:space="0" w:color="auto"/>
        <w:left w:val="none" w:sz="0" w:space="0" w:color="auto"/>
        <w:bottom w:val="none" w:sz="0" w:space="0" w:color="auto"/>
        <w:right w:val="none" w:sz="0" w:space="0" w:color="auto"/>
      </w:divBdr>
    </w:div>
    <w:div w:id="228393338">
      <w:bodyDiv w:val="1"/>
      <w:marLeft w:val="0"/>
      <w:marRight w:val="0"/>
      <w:marTop w:val="0"/>
      <w:marBottom w:val="0"/>
      <w:divBdr>
        <w:top w:val="none" w:sz="0" w:space="0" w:color="auto"/>
        <w:left w:val="none" w:sz="0" w:space="0" w:color="auto"/>
        <w:bottom w:val="none" w:sz="0" w:space="0" w:color="auto"/>
        <w:right w:val="none" w:sz="0" w:space="0" w:color="auto"/>
      </w:divBdr>
    </w:div>
    <w:div w:id="903369295">
      <w:bodyDiv w:val="1"/>
      <w:marLeft w:val="0"/>
      <w:marRight w:val="0"/>
      <w:marTop w:val="0"/>
      <w:marBottom w:val="0"/>
      <w:divBdr>
        <w:top w:val="none" w:sz="0" w:space="0" w:color="auto"/>
        <w:left w:val="none" w:sz="0" w:space="0" w:color="auto"/>
        <w:bottom w:val="none" w:sz="0" w:space="0" w:color="auto"/>
        <w:right w:val="none" w:sz="0" w:space="0" w:color="auto"/>
      </w:divBdr>
    </w:div>
    <w:div w:id="945112772">
      <w:bodyDiv w:val="1"/>
      <w:marLeft w:val="0"/>
      <w:marRight w:val="0"/>
      <w:marTop w:val="0"/>
      <w:marBottom w:val="0"/>
      <w:divBdr>
        <w:top w:val="none" w:sz="0" w:space="0" w:color="auto"/>
        <w:left w:val="none" w:sz="0" w:space="0" w:color="auto"/>
        <w:bottom w:val="none" w:sz="0" w:space="0" w:color="auto"/>
        <w:right w:val="none" w:sz="0" w:space="0" w:color="auto"/>
      </w:divBdr>
    </w:div>
    <w:div w:id="1156915928">
      <w:bodyDiv w:val="1"/>
      <w:marLeft w:val="0"/>
      <w:marRight w:val="0"/>
      <w:marTop w:val="0"/>
      <w:marBottom w:val="0"/>
      <w:divBdr>
        <w:top w:val="none" w:sz="0" w:space="0" w:color="auto"/>
        <w:left w:val="none" w:sz="0" w:space="0" w:color="auto"/>
        <w:bottom w:val="none" w:sz="0" w:space="0" w:color="auto"/>
        <w:right w:val="none" w:sz="0" w:space="0" w:color="auto"/>
      </w:divBdr>
    </w:div>
    <w:div w:id="1181508946">
      <w:bodyDiv w:val="1"/>
      <w:marLeft w:val="0"/>
      <w:marRight w:val="0"/>
      <w:marTop w:val="0"/>
      <w:marBottom w:val="0"/>
      <w:divBdr>
        <w:top w:val="none" w:sz="0" w:space="0" w:color="auto"/>
        <w:left w:val="none" w:sz="0" w:space="0" w:color="auto"/>
        <w:bottom w:val="none" w:sz="0" w:space="0" w:color="auto"/>
        <w:right w:val="none" w:sz="0" w:space="0" w:color="auto"/>
      </w:divBdr>
    </w:div>
    <w:div w:id="151233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445FD7963DC5685FA772454096A577644DBA8A669F11AF5818AD51A33G2nAM" TargetMode="External"/><Relationship Id="rId18" Type="http://schemas.openxmlformats.org/officeDocument/2006/relationships/hyperlink" Target="consultantplus://offline/ref=F445FD7963DC5685FA772454096A577644DBA8A36EFA1AF5818AD51A33G2nAM" TargetMode="External"/><Relationship Id="rId26" Type="http://schemas.openxmlformats.org/officeDocument/2006/relationships/hyperlink" Target="consultantplus://offline/ref=F445FD7963DC5685FA772454096A577644DBA8A46FF21AF5818AD51A332A5B0A43668F014DGCn6M" TargetMode="External"/><Relationship Id="rId39" Type="http://schemas.openxmlformats.org/officeDocument/2006/relationships/fontTable" Target="fontTable.xml"/><Relationship Id="rId21" Type="http://schemas.openxmlformats.org/officeDocument/2006/relationships/hyperlink" Target="consultantplus://offline/ref=F445FD7963DC5685FA772454096A577644D4AAA56EFB1AF5818AD51A33G2nAM" TargetMode="External"/><Relationship Id="rId34" Type="http://schemas.openxmlformats.org/officeDocument/2006/relationships/hyperlink" Target="consultantplus://offline/ref=F445FD7963DC5685FA772454096A577644DBA8A46FF21AF5818AD51A332A5B0A43668F054DC6FB99G3nAM" TargetMode="External"/><Relationship Id="rId7" Type="http://schemas.openxmlformats.org/officeDocument/2006/relationships/endnotes" Target="endnotes.xml"/><Relationship Id="rId12" Type="http://schemas.openxmlformats.org/officeDocument/2006/relationships/hyperlink" Target="consultantplus://offline/ref=F445FD7963DC5685FA773A591F0609724DD8F5AB6AFB14A1DCD58E476423515DG0n4M" TargetMode="External"/><Relationship Id="rId17" Type="http://schemas.openxmlformats.org/officeDocument/2006/relationships/hyperlink" Target="consultantplus://offline/ref=F445FD7963DC5685FA772454096A577644D5A3A46EF01AF5818AD51A33G2nAM" TargetMode="External"/><Relationship Id="rId25" Type="http://schemas.openxmlformats.org/officeDocument/2006/relationships/hyperlink" Target="consultantplus://offline/ref=F445FD7963DC5685FA772454096A577644DBA8A46FF21AF5818AD51A332A5B0A43668F0044GCn4M" TargetMode="External"/><Relationship Id="rId33" Type="http://schemas.openxmlformats.org/officeDocument/2006/relationships/hyperlink" Target="consultantplus://offline/ref=F445FD7963DC5685FA772454096A577644DBA8A46FF21AF5818AD51A332A5B0A43668F054DC6FB98G3nEM" TargetMode="External"/><Relationship Id="rId38"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consultantplus://offline/ref=F445FD7963DC5685FA772454096A577644DBA8A46EFB1AF5818AD51A33G2nAM" TargetMode="External"/><Relationship Id="rId20" Type="http://schemas.openxmlformats.org/officeDocument/2006/relationships/hyperlink" Target="consultantplus://offline/ref=F445FD7963DC5685FA772454096A577644D4ADA56BF51AF5818AD51A332A5B0A43668F054DC6FC97G3nFM" TargetMode="External"/><Relationship Id="rId29" Type="http://schemas.openxmlformats.org/officeDocument/2006/relationships/hyperlink" Target="consultantplus://offline/ref=F445FD7963DC5685FA772454096A577640D5ADAE6DF847FF89D3D9183425041D442F83044DC6FDG9nD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445FD7963DC5685FA772454096A577647DBACA367A54DF7D0DFDBG1nFM" TargetMode="External"/><Relationship Id="rId24" Type="http://schemas.openxmlformats.org/officeDocument/2006/relationships/hyperlink" Target="consultantplus://offline/ref=F445FD7963DC5685FA772454096A577644DBA8A46FF21AF5818AD51A332A5B0A43668F0049GCnEM" TargetMode="External"/><Relationship Id="rId32" Type="http://schemas.openxmlformats.org/officeDocument/2006/relationships/hyperlink" Target="consultantplus://offline/ref=F445FD7963DC5685FA772454096A577644DBA8A46FF21AF5818AD51A33G2nAM"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445FD7963DC5685FA772454096A577644DBABAE6FF11AF5818AD51A33G2nAM" TargetMode="External"/><Relationship Id="rId23" Type="http://schemas.openxmlformats.org/officeDocument/2006/relationships/hyperlink" Target="consultantplus://offline/ref=F445FD7963DC5685FA773A591F0609724DD8F5AB6DF419A1DDD58E476423515DG0n4M" TargetMode="External"/><Relationship Id="rId28" Type="http://schemas.openxmlformats.org/officeDocument/2006/relationships/hyperlink" Target="consultantplus://offline/ref=F445FD7963DC5685FA772454096A577644DBA8A46FF21AF5818AD51A332A5B0A43668F054DC6FA9CG3n3M" TargetMode="External"/><Relationship Id="rId36" Type="http://schemas.openxmlformats.org/officeDocument/2006/relationships/hyperlink" Target="consultantplus://offline/ref=F445FD7963DC5685FA772454096A577644DBA8A46FF21AF5818AD51A332A5B0A43668F054DC7F89EG3n8M" TargetMode="External"/><Relationship Id="rId10" Type="http://schemas.openxmlformats.org/officeDocument/2006/relationships/hyperlink" Target="consultantplus://offline/ref=F445FD7963DC5685FA772454096A577644D4ADA56BF51AF5818AD51A332A5B0A43668F00G4nEM" TargetMode="External"/><Relationship Id="rId19" Type="http://schemas.openxmlformats.org/officeDocument/2006/relationships/hyperlink" Target="consultantplus://offline/ref=F445FD7963DC5685FA772454096A577644DBA3A569FB1AF5818AD51A33G2nAM" TargetMode="External"/><Relationship Id="rId31" Type="http://schemas.openxmlformats.org/officeDocument/2006/relationships/hyperlink" Target="consultantplus://offline/ref=F445FD7963DC5685FA772454096A577644DBA8A46FF21AF5818AD51A33G2nA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F445FD7963DC5685FA772454096A577644DBA8A46FF21AF5818AD51A33G2nAM" TargetMode="External"/><Relationship Id="rId22" Type="http://schemas.openxmlformats.org/officeDocument/2006/relationships/hyperlink" Target="consultantplus://offline/ref=D70954913F809A55FB7A97BAAC82DB090021C060FE0955441B7547CE7Du4BDN" TargetMode="External"/><Relationship Id="rId27" Type="http://schemas.openxmlformats.org/officeDocument/2006/relationships/hyperlink" Target="consultantplus://offline/ref=F445FD7963DC5685FA772454096A577644DBA8A46FF21AF5818AD51A332A5B0A43668F014DGCn1M" TargetMode="External"/><Relationship Id="rId30" Type="http://schemas.openxmlformats.org/officeDocument/2006/relationships/hyperlink" Target="consultantplus://offline/ref=F445FD7963DC5685FA772454096A577644DBA8A46FF21AF5818AD51A33G2nAM" TargetMode="External"/><Relationship Id="rId35" Type="http://schemas.openxmlformats.org/officeDocument/2006/relationships/hyperlink" Target="consultantplus://offline/ref=F445FD7963DC5685FA772454096A577644DBA8A46FF21AF5818AD51A332A5B0A43668F054DC6FB99G3n8M"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11822-091A-45C2-B8DF-50898734F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43</Pages>
  <Words>17844</Words>
  <Characters>101715</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stroy9</dc:creator>
  <cp:lastModifiedBy>Mashburo2</cp:lastModifiedBy>
  <cp:revision>27</cp:revision>
  <cp:lastPrinted>2016-01-28T11:43:00Z</cp:lastPrinted>
  <dcterms:created xsi:type="dcterms:W3CDTF">2016-01-20T12:39:00Z</dcterms:created>
  <dcterms:modified xsi:type="dcterms:W3CDTF">2016-02-10T08:27:00Z</dcterms:modified>
</cp:coreProperties>
</file>