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AB4505" w:rsidRPr="00FC79F8" w:rsidTr="001A3128">
        <w:trPr>
          <w:trHeight w:val="1418"/>
        </w:trPr>
        <w:tc>
          <w:tcPr>
            <w:tcW w:w="3540" w:type="dxa"/>
          </w:tcPr>
          <w:p w:rsidR="00AB4505" w:rsidRPr="00FC79F8" w:rsidRDefault="00AB4505" w:rsidP="001A3128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Чăваш</w:t>
            </w:r>
            <w:proofErr w:type="spellEnd"/>
            <w:r w:rsidRPr="00FC79F8">
              <w:rPr>
                <w:b/>
                <w:bCs/>
              </w:rPr>
              <w:t xml:space="preserve"> Республики</w:t>
            </w:r>
          </w:p>
          <w:p w:rsidR="00AB4505" w:rsidRPr="00FC79F8" w:rsidRDefault="00AB4505" w:rsidP="001A3128">
            <w:pPr>
              <w:jc w:val="center"/>
              <w:rPr>
                <w:b/>
                <w:bCs/>
              </w:rPr>
            </w:pPr>
            <w:proofErr w:type="spellStart"/>
            <w:r w:rsidRPr="00FC79F8">
              <w:rPr>
                <w:b/>
                <w:bCs/>
              </w:rPr>
              <w:t>Шупашкар</w:t>
            </w:r>
            <w:proofErr w:type="spellEnd"/>
            <w:r w:rsidRPr="00FC79F8">
              <w:rPr>
                <w:b/>
                <w:bCs/>
              </w:rPr>
              <w:t xml:space="preserve"> хула</w:t>
            </w:r>
          </w:p>
          <w:p w:rsidR="00AB4505" w:rsidRPr="00FC79F8" w:rsidRDefault="00AB4505" w:rsidP="001A312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</w:t>
            </w:r>
            <w:r w:rsidRPr="00FC79F8">
              <w:rPr>
                <w:b/>
                <w:bCs/>
              </w:rPr>
              <w:t>дминистрацийě</w:t>
            </w:r>
            <w:proofErr w:type="spellEnd"/>
          </w:p>
          <w:p w:rsidR="00AB4505" w:rsidRPr="00FC79F8" w:rsidRDefault="00AB4505" w:rsidP="001A3128">
            <w:pPr>
              <w:jc w:val="center"/>
              <w:rPr>
                <w:b/>
                <w:bCs/>
              </w:rPr>
            </w:pPr>
          </w:p>
          <w:p w:rsidR="00AB4505" w:rsidRPr="00FC79F8" w:rsidRDefault="00AB4505" w:rsidP="001A3128">
            <w:pPr>
              <w:jc w:val="center"/>
              <w:rPr>
                <w:rFonts w:eastAsia="Arial Unicode MS"/>
                <w:lang w:eastAsia="ar-SA"/>
              </w:rPr>
            </w:pPr>
            <w:r w:rsidRPr="00FC79F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AB4505" w:rsidRPr="00FC79F8" w:rsidRDefault="00AB4505" w:rsidP="001A3128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86105" cy="798830"/>
                  <wp:effectExtent l="0" t="0" r="444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AB4505" w:rsidRPr="00FC79F8" w:rsidRDefault="00AB4505" w:rsidP="001A3128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Чувашская Республика</w:t>
            </w:r>
          </w:p>
          <w:p w:rsidR="00AB4505" w:rsidRPr="00FC79F8" w:rsidRDefault="00AB4505" w:rsidP="001A3128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Администрация</w:t>
            </w:r>
          </w:p>
          <w:p w:rsidR="00AB4505" w:rsidRPr="00FC79F8" w:rsidRDefault="00AB4505" w:rsidP="001A3128">
            <w:pPr>
              <w:jc w:val="center"/>
              <w:rPr>
                <w:b/>
                <w:bCs/>
              </w:rPr>
            </w:pPr>
            <w:r w:rsidRPr="00FC79F8">
              <w:rPr>
                <w:b/>
                <w:bCs/>
              </w:rPr>
              <w:t>города Чебоксары</w:t>
            </w:r>
          </w:p>
          <w:p w:rsidR="00AB4505" w:rsidRPr="00FC79F8" w:rsidRDefault="00AB4505" w:rsidP="001A3128">
            <w:pPr>
              <w:jc w:val="center"/>
              <w:rPr>
                <w:b/>
                <w:bCs/>
              </w:rPr>
            </w:pPr>
          </w:p>
          <w:p w:rsidR="00AB4505" w:rsidRPr="00FC79F8" w:rsidRDefault="00AB4505" w:rsidP="001A3128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FC79F8">
              <w:rPr>
                <w:b/>
                <w:bCs/>
              </w:rPr>
              <w:t>ПОСТАНОВЛЕНИЕ</w:t>
            </w:r>
          </w:p>
        </w:tc>
      </w:tr>
    </w:tbl>
    <w:p w:rsidR="00A83FED" w:rsidRDefault="00A83FED" w:rsidP="00A41F03">
      <w:pPr>
        <w:pStyle w:val="a3"/>
        <w:tabs>
          <w:tab w:val="left" w:pos="4395"/>
          <w:tab w:val="left" w:pos="9071"/>
          <w:tab w:val="left" w:pos="11340"/>
        </w:tabs>
        <w:ind w:right="4676"/>
        <w:rPr>
          <w:spacing w:val="-2"/>
          <w:szCs w:val="28"/>
        </w:rPr>
      </w:pPr>
    </w:p>
    <w:p w:rsidR="00A83FED" w:rsidRDefault="00AB4505" w:rsidP="00AB4505">
      <w:pPr>
        <w:pStyle w:val="a3"/>
        <w:tabs>
          <w:tab w:val="left" w:pos="4395"/>
          <w:tab w:val="left" w:pos="9071"/>
          <w:tab w:val="left" w:pos="11340"/>
        </w:tabs>
        <w:ind w:right="-1"/>
        <w:jc w:val="center"/>
        <w:rPr>
          <w:spacing w:val="-2"/>
          <w:szCs w:val="28"/>
        </w:rPr>
      </w:pPr>
      <w:r>
        <w:rPr>
          <w:spacing w:val="-2"/>
          <w:szCs w:val="28"/>
        </w:rPr>
        <w:t>27.08.2015 №2815</w:t>
      </w:r>
    </w:p>
    <w:p w:rsidR="00A83FED" w:rsidRDefault="00A83FED" w:rsidP="00A41F03">
      <w:pPr>
        <w:pStyle w:val="a3"/>
        <w:tabs>
          <w:tab w:val="left" w:pos="4395"/>
          <w:tab w:val="left" w:pos="9071"/>
          <w:tab w:val="left" w:pos="11340"/>
        </w:tabs>
        <w:ind w:right="4676"/>
        <w:rPr>
          <w:spacing w:val="-2"/>
          <w:szCs w:val="28"/>
        </w:rPr>
      </w:pPr>
    </w:p>
    <w:p w:rsidR="00E4546B" w:rsidRPr="0079198F" w:rsidRDefault="00E4546B" w:rsidP="00E4546B">
      <w:pPr>
        <w:pStyle w:val="a3"/>
        <w:tabs>
          <w:tab w:val="left" w:pos="4395"/>
          <w:tab w:val="left" w:pos="9071"/>
          <w:tab w:val="left" w:pos="11340"/>
        </w:tabs>
        <w:ind w:right="4676"/>
        <w:rPr>
          <w:spacing w:val="-2"/>
          <w:szCs w:val="28"/>
        </w:rPr>
      </w:pPr>
      <w:bookmarkStart w:id="0" w:name="_GoBack"/>
      <w:r>
        <w:rPr>
          <w:spacing w:val="-2"/>
          <w:szCs w:val="28"/>
        </w:rPr>
        <w:t xml:space="preserve">О внесении изменений в постановление администрации города Чебоксары от 17.03.2011 №60 </w:t>
      </w:r>
    </w:p>
    <w:bookmarkEnd w:id="0"/>
    <w:p w:rsidR="00A41F03" w:rsidRDefault="00A41F03" w:rsidP="00A41F03">
      <w:pPr>
        <w:pStyle w:val="a5"/>
        <w:widowControl/>
        <w:spacing w:line="240" w:lineRule="auto"/>
        <w:rPr>
          <w:szCs w:val="28"/>
        </w:rPr>
      </w:pPr>
    </w:p>
    <w:p w:rsidR="00E4546B" w:rsidRDefault="00E4546B" w:rsidP="00E4546B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  <w:r>
        <w:t>В соответствии с Федеральным законом от 25.12.2008 №273-ФЗ «О противодействии коррупции», в целях приведения нормативных правовых актов администрации города Чебоксары в соответствие действующему законодательству</w:t>
      </w:r>
      <w:r>
        <w:rPr>
          <w:szCs w:val="28"/>
        </w:rPr>
        <w:t xml:space="preserve"> п о с т а н о в л я ю:</w:t>
      </w:r>
    </w:p>
    <w:p w:rsidR="00A83FED" w:rsidRDefault="00A83FED" w:rsidP="00215E30">
      <w:pPr>
        <w:pStyle w:val="a5"/>
        <w:widowControl/>
        <w:suppressAutoHyphens/>
        <w:spacing w:after="160"/>
        <w:ind w:firstLine="709"/>
        <w:contextualSpacing/>
        <w:rPr>
          <w:szCs w:val="28"/>
        </w:rPr>
      </w:pPr>
    </w:p>
    <w:p w:rsidR="00E4546B" w:rsidRDefault="002E2371" w:rsidP="00E4546B">
      <w:pPr>
        <w:pStyle w:val="a5"/>
        <w:widowControl/>
        <w:suppressAutoHyphens/>
        <w:spacing w:after="160"/>
        <w:ind w:firstLine="709"/>
        <w:contextualSpacing/>
        <w:rPr>
          <w:spacing w:val="-2"/>
          <w:szCs w:val="28"/>
        </w:rPr>
      </w:pPr>
      <w:r w:rsidRPr="002E2371">
        <w:rPr>
          <w:szCs w:val="28"/>
        </w:rPr>
        <w:t>1</w:t>
      </w:r>
      <w:r w:rsidR="00D842D4">
        <w:rPr>
          <w:szCs w:val="28"/>
        </w:rPr>
        <w:t xml:space="preserve">. </w:t>
      </w:r>
      <w:bookmarkStart w:id="1" w:name="sub_802"/>
      <w:r w:rsidR="00E4546B">
        <w:rPr>
          <w:spacing w:val="-2"/>
          <w:szCs w:val="28"/>
        </w:rPr>
        <w:t>Внести в постановление администрации города Чебоксары  от 17.03.2011 №60 «Об утверждении порядка уведомления работодателя о фактах обращения в целях склонения муниципального служащего к совершению коррупционных правонарушений» следующие изменения:</w:t>
      </w:r>
    </w:p>
    <w:p w:rsidR="00E4546B" w:rsidRDefault="00E4546B" w:rsidP="00E4546B">
      <w:pPr>
        <w:pStyle w:val="a5"/>
        <w:widowControl/>
        <w:numPr>
          <w:ilvl w:val="1"/>
          <w:numId w:val="3"/>
        </w:numPr>
        <w:suppressAutoHyphens/>
        <w:spacing w:after="160"/>
        <w:contextualSpacing/>
        <w:rPr>
          <w:spacing w:val="-2"/>
          <w:szCs w:val="28"/>
        </w:rPr>
      </w:pPr>
      <w:r>
        <w:rPr>
          <w:spacing w:val="-2"/>
          <w:szCs w:val="28"/>
        </w:rPr>
        <w:t>Наименование постановления изложить в следующей редакции:</w:t>
      </w:r>
    </w:p>
    <w:p w:rsidR="00E4546B" w:rsidRDefault="00E4546B" w:rsidP="00E4546B">
      <w:pPr>
        <w:pStyle w:val="a5"/>
        <w:widowControl/>
        <w:suppressAutoHyphens/>
        <w:spacing w:after="160"/>
        <w:ind w:firstLine="709"/>
        <w:contextualSpacing/>
        <w:rPr>
          <w:spacing w:val="-2"/>
          <w:szCs w:val="28"/>
        </w:rPr>
      </w:pPr>
      <w:r>
        <w:rPr>
          <w:spacing w:val="-2"/>
          <w:szCs w:val="28"/>
        </w:rPr>
        <w:t xml:space="preserve">«Об утверждении порядка </w:t>
      </w:r>
      <w:r w:rsidRPr="009F0493">
        <w:rPr>
          <w:spacing w:val="-2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spacing w:val="-2"/>
          <w:szCs w:val="28"/>
        </w:rPr>
        <w:t>».</w:t>
      </w:r>
    </w:p>
    <w:p w:rsidR="00E4546B" w:rsidRDefault="00E4546B" w:rsidP="00E4546B">
      <w:pPr>
        <w:pStyle w:val="a5"/>
        <w:widowControl/>
        <w:numPr>
          <w:ilvl w:val="1"/>
          <w:numId w:val="2"/>
        </w:numPr>
        <w:suppressAutoHyphens/>
        <w:spacing w:after="160"/>
        <w:contextualSpacing/>
        <w:rPr>
          <w:spacing w:val="-2"/>
          <w:szCs w:val="28"/>
        </w:rPr>
      </w:pPr>
      <w:r>
        <w:rPr>
          <w:spacing w:val="-2"/>
          <w:szCs w:val="28"/>
        </w:rPr>
        <w:t xml:space="preserve">Пункт 1 постановления изложить в следующей редакции: </w:t>
      </w:r>
    </w:p>
    <w:p w:rsidR="00E4546B" w:rsidRDefault="00E4546B" w:rsidP="00E4546B">
      <w:pPr>
        <w:pStyle w:val="a5"/>
        <w:widowControl/>
        <w:suppressAutoHyphens/>
        <w:spacing w:after="160"/>
        <w:ind w:firstLine="709"/>
        <w:contextualSpacing/>
        <w:rPr>
          <w:spacing w:val="-2"/>
          <w:szCs w:val="28"/>
        </w:rPr>
      </w:pPr>
      <w:r>
        <w:rPr>
          <w:spacing w:val="-2"/>
          <w:szCs w:val="28"/>
        </w:rPr>
        <w:t>«1. Утвердить:</w:t>
      </w:r>
    </w:p>
    <w:p w:rsidR="00E4546B" w:rsidRDefault="00E4546B" w:rsidP="00E4546B">
      <w:pPr>
        <w:pStyle w:val="a5"/>
        <w:widowControl/>
        <w:suppressAutoHyphens/>
        <w:spacing w:after="160"/>
        <w:ind w:firstLine="709"/>
        <w:contextualSpacing/>
        <w:rPr>
          <w:spacing w:val="-2"/>
          <w:szCs w:val="28"/>
        </w:rPr>
      </w:pPr>
      <w:r>
        <w:rPr>
          <w:spacing w:val="-2"/>
          <w:szCs w:val="28"/>
        </w:rPr>
        <w:t>П</w:t>
      </w:r>
      <w:r w:rsidRPr="009F0493">
        <w:rPr>
          <w:spacing w:val="-2"/>
          <w:szCs w:val="28"/>
        </w:rPr>
        <w:t xml:space="preserve">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</w:t>
      </w:r>
      <w:r>
        <w:rPr>
          <w:spacing w:val="-2"/>
          <w:szCs w:val="28"/>
        </w:rPr>
        <w:t>согласно П</w:t>
      </w:r>
      <w:r w:rsidRPr="009F0493">
        <w:rPr>
          <w:spacing w:val="-2"/>
          <w:szCs w:val="28"/>
        </w:rPr>
        <w:t>риложени</w:t>
      </w:r>
      <w:r>
        <w:rPr>
          <w:spacing w:val="-2"/>
          <w:szCs w:val="28"/>
        </w:rPr>
        <w:t>ю №1.</w:t>
      </w:r>
    </w:p>
    <w:p w:rsidR="00E4546B" w:rsidRDefault="00E4546B" w:rsidP="00E4546B">
      <w:pPr>
        <w:pStyle w:val="a5"/>
        <w:widowControl/>
        <w:suppressAutoHyphens/>
        <w:spacing w:after="160"/>
        <w:ind w:firstLine="709"/>
        <w:contextualSpacing/>
        <w:rPr>
          <w:spacing w:val="-2"/>
          <w:szCs w:val="28"/>
        </w:rPr>
      </w:pPr>
      <w:r>
        <w:rPr>
          <w:spacing w:val="-2"/>
          <w:szCs w:val="28"/>
        </w:rPr>
        <w:t xml:space="preserve">Перечень сведений, содержащихся в уведомлениях </w:t>
      </w:r>
      <w:r w:rsidRPr="009F0493">
        <w:rPr>
          <w:spacing w:val="-2"/>
          <w:szCs w:val="28"/>
        </w:rPr>
        <w:t>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>
        <w:rPr>
          <w:spacing w:val="-2"/>
          <w:szCs w:val="28"/>
        </w:rPr>
        <w:t xml:space="preserve"> согласно Приложению №2»</w:t>
      </w:r>
      <w:r w:rsidRPr="009F0493">
        <w:rPr>
          <w:spacing w:val="-2"/>
          <w:szCs w:val="28"/>
        </w:rPr>
        <w:t>.</w:t>
      </w:r>
    </w:p>
    <w:p w:rsidR="00E4546B" w:rsidRPr="00B27B9B" w:rsidRDefault="00E4546B" w:rsidP="00E4546B">
      <w:pPr>
        <w:pStyle w:val="a5"/>
        <w:widowControl/>
        <w:suppressAutoHyphens/>
        <w:spacing w:after="160"/>
        <w:ind w:firstLine="709"/>
        <w:contextualSpacing/>
        <w:rPr>
          <w:spacing w:val="-2"/>
          <w:szCs w:val="28"/>
        </w:rPr>
      </w:pPr>
      <w:r>
        <w:rPr>
          <w:spacing w:val="-2"/>
          <w:szCs w:val="28"/>
        </w:rPr>
        <w:t>1.</w:t>
      </w:r>
      <w:r w:rsidRPr="00407B31">
        <w:rPr>
          <w:spacing w:val="-2"/>
          <w:szCs w:val="28"/>
        </w:rPr>
        <w:t>3</w:t>
      </w:r>
      <w:r>
        <w:rPr>
          <w:spacing w:val="-2"/>
          <w:szCs w:val="28"/>
        </w:rPr>
        <w:t>.  Пункт 2 постановления исключить.</w:t>
      </w:r>
    </w:p>
    <w:p w:rsidR="00E4546B" w:rsidRDefault="00E4546B" w:rsidP="00E4546B">
      <w:pPr>
        <w:pStyle w:val="a5"/>
        <w:widowControl/>
        <w:suppressAutoHyphens/>
        <w:spacing w:after="160"/>
        <w:ind w:firstLine="709"/>
        <w:contextualSpacing/>
        <w:rPr>
          <w:spacing w:val="-2"/>
          <w:szCs w:val="28"/>
        </w:rPr>
      </w:pPr>
      <w:r w:rsidRPr="00DF5BCA">
        <w:rPr>
          <w:spacing w:val="-2"/>
          <w:szCs w:val="28"/>
        </w:rPr>
        <w:lastRenderedPageBreak/>
        <w:t xml:space="preserve">2. </w:t>
      </w:r>
      <w:r w:rsidRPr="00DF5BCA">
        <w:rPr>
          <w:bCs/>
        </w:rPr>
        <w:t>Порядок уведомления работодателя о фактах обращения в целях склонения муниципального служащего к совершению коррупционных правонарушений</w:t>
      </w:r>
      <w:r>
        <w:rPr>
          <w:bCs/>
        </w:rPr>
        <w:t xml:space="preserve">, утвержденный </w:t>
      </w:r>
      <w:r>
        <w:rPr>
          <w:spacing w:val="-2"/>
          <w:szCs w:val="28"/>
        </w:rPr>
        <w:t>постановлением администрации города Чебоксары от 17.03.2011 №60, изложить в новой редакции согласно Приложению к настоящему постановлению.</w:t>
      </w:r>
    </w:p>
    <w:p w:rsidR="00D64328" w:rsidRDefault="00E4546B" w:rsidP="00E4546B">
      <w:pPr>
        <w:pStyle w:val="a5"/>
        <w:widowControl/>
        <w:suppressAutoHyphens/>
        <w:spacing w:after="160"/>
        <w:ind w:firstLine="709"/>
        <w:contextualSpacing/>
      </w:pPr>
      <w:r>
        <w:rPr>
          <w:szCs w:val="28"/>
        </w:rPr>
        <w:t>3</w:t>
      </w:r>
      <w:r w:rsidR="00D64328">
        <w:rPr>
          <w:szCs w:val="28"/>
        </w:rPr>
        <w:t xml:space="preserve">. Управлению по связям со СМИ и молодежной политики администрации города Чебоксары опубликовать данное постановление в средствах массовой информации. </w:t>
      </w:r>
      <w:bookmarkEnd w:id="1"/>
    </w:p>
    <w:p w:rsidR="006A4A27" w:rsidRPr="00D64328" w:rsidRDefault="00E4546B" w:rsidP="00D64328">
      <w:pPr>
        <w:pStyle w:val="a5"/>
        <w:widowControl/>
        <w:suppressAutoHyphens/>
        <w:spacing w:after="160"/>
        <w:ind w:firstLine="709"/>
        <w:contextualSpacing/>
      </w:pPr>
      <w:r>
        <w:rPr>
          <w:rFonts w:eastAsia="Times New Roman"/>
          <w:szCs w:val="28"/>
        </w:rPr>
        <w:t>4</w:t>
      </w:r>
      <w:r w:rsidR="006A4A27" w:rsidRPr="00C43552">
        <w:rPr>
          <w:rFonts w:eastAsia="Times New Roman"/>
          <w:szCs w:val="28"/>
        </w:rPr>
        <w:t xml:space="preserve">. </w:t>
      </w:r>
      <w:r w:rsidR="006A4A27" w:rsidRPr="00C43552">
        <w:rPr>
          <w:rFonts w:eastAsia="Times New Roman CYR"/>
          <w:color w:val="000000"/>
          <w:szCs w:val="28"/>
        </w:rPr>
        <w:t xml:space="preserve">Контроль за исполнением настоящего постановления возложить на заместителя главы администрации города Чебоксары </w:t>
      </w:r>
      <w:r w:rsidR="005C137F" w:rsidRPr="00C43552">
        <w:rPr>
          <w:rFonts w:eastAsia="Times New Roman CYR"/>
          <w:color w:val="000000"/>
          <w:szCs w:val="28"/>
        </w:rPr>
        <w:t>– руководителя аппарата Маклыгина А.Ю.</w:t>
      </w:r>
    </w:p>
    <w:p w:rsidR="005C137F" w:rsidRPr="00604A4A" w:rsidRDefault="005C137F" w:rsidP="006A4A27">
      <w:pPr>
        <w:autoSpaceDE w:val="0"/>
        <w:jc w:val="both"/>
        <w:rPr>
          <w:rFonts w:eastAsia="Times New Roman"/>
          <w:sz w:val="28"/>
          <w:szCs w:val="28"/>
        </w:rPr>
      </w:pPr>
    </w:p>
    <w:p w:rsidR="006A4A27" w:rsidRDefault="006A4A27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Глава администрации города Чебоксары                                      А.О. Ладыков</w:t>
      </w: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363E03" w:rsidRDefault="00363E03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A065F" w:rsidRDefault="00DA065F" w:rsidP="005C137F">
      <w:pPr>
        <w:autoSpaceDE w:val="0"/>
        <w:spacing w:line="336" w:lineRule="atLeast"/>
        <w:jc w:val="both"/>
        <w:rPr>
          <w:rFonts w:ascii="Times New Roman CYR" w:eastAsia="Times New Roman CYR" w:hAnsi="Times New Roman CYR" w:cs="Times New Roman CYR"/>
          <w:sz w:val="28"/>
          <w:szCs w:val="28"/>
        </w:rPr>
        <w:sectPr w:rsidR="00DA065F" w:rsidSect="00DA065F">
          <w:footerReference w:type="default" r:id="rId10"/>
          <w:pgSz w:w="11906" w:h="16838"/>
          <w:pgMar w:top="1134" w:right="850" w:bottom="851" w:left="1701" w:header="708" w:footer="404" w:gutter="0"/>
          <w:cols w:space="708"/>
          <w:docGrid w:linePitch="360"/>
        </w:sectPr>
      </w:pPr>
    </w:p>
    <w:p w:rsidR="00DA065F" w:rsidRDefault="00363E03" w:rsidP="00363E03">
      <w:pPr>
        <w:autoSpaceDE w:val="0"/>
        <w:autoSpaceDN w:val="0"/>
        <w:adjustRightInd w:val="0"/>
        <w:ind w:left="5103"/>
        <w:outlineLvl w:val="0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DA065F" w:rsidRDefault="00363E03" w:rsidP="00363E03">
      <w:pPr>
        <w:autoSpaceDE w:val="0"/>
        <w:autoSpaceDN w:val="0"/>
        <w:adjustRightInd w:val="0"/>
        <w:ind w:left="5103"/>
        <w:outlineLvl w:val="0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363E03" w:rsidRDefault="00363E03" w:rsidP="00363E03">
      <w:pPr>
        <w:autoSpaceDE w:val="0"/>
        <w:autoSpaceDN w:val="0"/>
        <w:adjustRightInd w:val="0"/>
        <w:ind w:left="5103"/>
        <w:outlineLvl w:val="0"/>
        <w:rPr>
          <w:sz w:val="28"/>
        </w:rPr>
      </w:pPr>
      <w:r>
        <w:rPr>
          <w:sz w:val="28"/>
        </w:rPr>
        <w:t>города Чебоксары</w:t>
      </w:r>
    </w:p>
    <w:p w:rsidR="00363E03" w:rsidRDefault="00363E03" w:rsidP="00363E03">
      <w:pPr>
        <w:autoSpaceDE w:val="0"/>
        <w:autoSpaceDN w:val="0"/>
        <w:adjustRightInd w:val="0"/>
        <w:ind w:left="5103"/>
        <w:outlineLvl w:val="0"/>
        <w:rPr>
          <w:sz w:val="28"/>
        </w:rPr>
      </w:pPr>
      <w:r>
        <w:rPr>
          <w:sz w:val="28"/>
        </w:rPr>
        <w:t xml:space="preserve">от </w:t>
      </w:r>
      <w:r w:rsidR="00AB4505" w:rsidRPr="00AB4505">
        <w:rPr>
          <w:spacing w:val="-2"/>
          <w:sz w:val="28"/>
          <w:szCs w:val="28"/>
        </w:rPr>
        <w:t>27.08.2015 №2815</w:t>
      </w:r>
    </w:p>
    <w:p w:rsidR="00363E03" w:rsidRDefault="00363E03" w:rsidP="00363E03">
      <w:pPr>
        <w:pStyle w:val="3"/>
        <w:ind w:left="4902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63E03" w:rsidRDefault="00363E03" w:rsidP="00DA065F">
      <w:pPr>
        <w:pStyle w:val="3"/>
        <w:ind w:left="6519" w:firstLine="56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Приложение №1 </w:t>
      </w:r>
    </w:p>
    <w:p w:rsidR="00DA065F" w:rsidRDefault="00DA065F" w:rsidP="00363E03">
      <w:pPr>
        <w:pStyle w:val="3"/>
        <w:ind w:left="5103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УТВЕРЖДЕН </w:t>
      </w:r>
    </w:p>
    <w:p w:rsidR="00363E03" w:rsidRPr="00DF5BCA" w:rsidRDefault="00363E03" w:rsidP="00363E03">
      <w:pPr>
        <w:pStyle w:val="3"/>
        <w:ind w:left="5103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5BCA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Pr="00DF5B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города Чебоксары  </w:t>
      </w:r>
    </w:p>
    <w:p w:rsidR="00363E03" w:rsidRDefault="00363E03" w:rsidP="00363E03">
      <w:pPr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  <w:r w:rsidRPr="00DF5BCA">
        <w:rPr>
          <w:sz w:val="28"/>
          <w:szCs w:val="28"/>
        </w:rPr>
        <w:t>от 17.03.2011 № 60</w:t>
      </w:r>
    </w:p>
    <w:p w:rsidR="00363E03" w:rsidRPr="00DF5BCA" w:rsidRDefault="00363E03" w:rsidP="00363E03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363E03" w:rsidRDefault="00363E03" w:rsidP="00363E03">
      <w:pPr>
        <w:pStyle w:val="ConsPlusTitle"/>
        <w:widowControl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Порядок </w:t>
      </w:r>
    </w:p>
    <w:p w:rsidR="00363E03" w:rsidRDefault="00363E03" w:rsidP="00363E03">
      <w:pPr>
        <w:pStyle w:val="ConsPlusTitle"/>
        <w:widowControl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363E03" w:rsidRDefault="00363E03" w:rsidP="00363E03">
      <w:pPr>
        <w:autoSpaceDE w:val="0"/>
        <w:autoSpaceDN w:val="0"/>
        <w:adjustRightInd w:val="0"/>
        <w:jc w:val="center"/>
        <w:rPr>
          <w:sz w:val="28"/>
        </w:rPr>
      </w:pPr>
    </w:p>
    <w:p w:rsidR="00363E03" w:rsidRPr="007606C1" w:rsidRDefault="00363E03" w:rsidP="00363E0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606C1">
        <w:rPr>
          <w:sz w:val="28"/>
          <w:szCs w:val="28"/>
        </w:rPr>
        <w:t>1.</w:t>
      </w:r>
      <w:r w:rsidR="00DA065F">
        <w:rPr>
          <w:sz w:val="28"/>
          <w:szCs w:val="28"/>
        </w:rPr>
        <w:t> </w:t>
      </w:r>
      <w:r w:rsidRPr="007606C1">
        <w:rPr>
          <w:sz w:val="28"/>
          <w:szCs w:val="28"/>
        </w:rPr>
        <w:t xml:space="preserve">Порядок уведомления </w:t>
      </w:r>
      <w:r w:rsidRPr="007606C1">
        <w:rPr>
          <w:spacing w:val="-2"/>
          <w:sz w:val="28"/>
          <w:szCs w:val="28"/>
        </w:rPr>
        <w:t>представителя нанимателя (работодателя)</w:t>
      </w:r>
      <w:r w:rsidRPr="007606C1">
        <w:rPr>
          <w:sz w:val="28"/>
          <w:szCs w:val="28"/>
        </w:rPr>
        <w:t xml:space="preserve"> о фактах обращения в целях склонения муниципального служащего к совершению коррупционных правонарушений (далее - Порядок) разработан в соответствии со статьей 9 Федерального закона от 25 декабря 2008 г. №273-ФЗ «О противодействии коррупции» и устанавливает процедуру уведомления муниципальными служащими </w:t>
      </w:r>
      <w:r w:rsidRPr="007606C1">
        <w:rPr>
          <w:spacing w:val="-2"/>
          <w:sz w:val="28"/>
          <w:szCs w:val="28"/>
        </w:rPr>
        <w:t>администрации города Чебоксары представителя нанимателя (работодателя)</w:t>
      </w:r>
      <w:r w:rsidRPr="007606C1">
        <w:rPr>
          <w:sz w:val="28"/>
          <w:szCs w:val="28"/>
        </w:rPr>
        <w:t xml:space="preserve"> о фактах обращения в целях склонения их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</w:t>
      </w:r>
      <w:r>
        <w:rPr>
          <w:sz w:val="28"/>
          <w:szCs w:val="28"/>
        </w:rPr>
        <w:t>.</w:t>
      </w:r>
    </w:p>
    <w:p w:rsidR="00363E03" w:rsidRPr="007606C1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  <w:rPr>
          <w:szCs w:val="28"/>
        </w:rPr>
      </w:pPr>
      <w:r w:rsidRPr="007606C1">
        <w:rPr>
          <w:szCs w:val="28"/>
        </w:rPr>
        <w:t xml:space="preserve">2. Муниципальные служащие в течение суток с момента обращения обязаны уведомлять </w:t>
      </w:r>
      <w:r w:rsidRPr="007606C1">
        <w:rPr>
          <w:spacing w:val="-2"/>
          <w:szCs w:val="28"/>
        </w:rPr>
        <w:t>представителя нанимателя (работодателя)</w:t>
      </w:r>
      <w:r w:rsidRPr="007606C1">
        <w:rPr>
          <w:szCs w:val="28"/>
        </w:rPr>
        <w:t>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363E03" w:rsidRPr="007606C1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  <w:rPr>
          <w:szCs w:val="28"/>
        </w:rPr>
      </w:pPr>
      <w:r w:rsidRPr="007606C1">
        <w:rPr>
          <w:szCs w:val="28"/>
        </w:rPr>
        <w:t>В случае нахождения муниципального служащего в командировке, в отпуске, вне места прохождения службы, муниципальный служащий обязан уведомить представителя нанимателя (работодателя) в течение суток с момента прибытия к месту прохождения службы</w:t>
      </w:r>
      <w:r>
        <w:rPr>
          <w:szCs w:val="28"/>
        </w:rPr>
        <w:t>.</w:t>
      </w:r>
    </w:p>
    <w:p w:rsidR="00363E03" w:rsidRPr="007606C1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  <w:rPr>
          <w:szCs w:val="28"/>
        </w:rPr>
      </w:pPr>
      <w:r w:rsidRPr="007606C1">
        <w:rPr>
          <w:szCs w:val="28"/>
        </w:rPr>
        <w:t>3.</w:t>
      </w:r>
      <w:r w:rsidR="00DA065F">
        <w:t> </w:t>
      </w:r>
      <w:r w:rsidRPr="007606C1">
        <w:rPr>
          <w:szCs w:val="28"/>
        </w:rPr>
        <w:t xml:space="preserve">Невыполнение муниципальным служащим должностной (служебной) обязанности, предусмотренной </w:t>
      </w:r>
      <w:hyperlink r:id="rId11" w:history="1">
        <w:r w:rsidRPr="007606C1">
          <w:rPr>
            <w:szCs w:val="28"/>
          </w:rPr>
          <w:t>пунктом 2</w:t>
        </w:r>
      </w:hyperlink>
      <w:r w:rsidRPr="007606C1">
        <w:rPr>
          <w:szCs w:val="28"/>
        </w:rPr>
        <w:t xml:space="preserve">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</w:t>
      </w:r>
      <w:hyperlink r:id="rId12" w:history="1">
        <w:r w:rsidRPr="007606C1">
          <w:rPr>
            <w:szCs w:val="28"/>
          </w:rPr>
          <w:t>законодательством</w:t>
        </w:r>
      </w:hyperlink>
      <w:r w:rsidRPr="007606C1">
        <w:rPr>
          <w:szCs w:val="28"/>
        </w:rPr>
        <w:t xml:space="preserve"> Российской Федерации.</w:t>
      </w:r>
    </w:p>
    <w:p w:rsidR="00363E03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</w:pPr>
      <w:r>
        <w:t>4.</w:t>
      </w:r>
      <w:r w:rsidR="00DA065F">
        <w:t> </w:t>
      </w:r>
      <w:r>
        <w:t xml:space="preserve">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уведомлять об этом </w:t>
      </w:r>
      <w:r>
        <w:lastRenderedPageBreak/>
        <w:t>представителя нанимателя (работодателя) с соблюдением процедуры, определенной настоящим Порядком.</w:t>
      </w:r>
    </w:p>
    <w:p w:rsidR="00363E03" w:rsidRDefault="00363E03" w:rsidP="00363E03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06C1">
        <w:rPr>
          <w:sz w:val="28"/>
          <w:szCs w:val="28"/>
        </w:rPr>
        <w:t>5.</w:t>
      </w:r>
      <w:r w:rsidR="00DA065F">
        <w:rPr>
          <w:sz w:val="28"/>
          <w:szCs w:val="28"/>
        </w:rPr>
        <w:t> </w:t>
      </w:r>
      <w:r w:rsidRPr="007606C1">
        <w:rPr>
          <w:sz w:val="28"/>
          <w:szCs w:val="28"/>
        </w:rPr>
        <w:t xml:space="preserve">Уведомление </w:t>
      </w:r>
      <w:r w:rsidRPr="007606C1">
        <w:rPr>
          <w:spacing w:val="-2"/>
          <w:sz w:val="28"/>
          <w:szCs w:val="28"/>
        </w:rPr>
        <w:t>представителя нанимателя (работодателя)</w:t>
      </w:r>
      <w:r w:rsidRPr="007606C1">
        <w:rPr>
          <w:sz w:val="28"/>
          <w:szCs w:val="28"/>
        </w:rPr>
        <w:t xml:space="preserve"> о фактах обращения в целях склонения муниципального служащего к совершению коррупционных правонарушений (далее - уведомление) осуществляется </w:t>
      </w:r>
      <w:r w:rsidRPr="007606C1">
        <w:rPr>
          <w:rFonts w:eastAsia="Times New Roman"/>
          <w:sz w:val="28"/>
          <w:szCs w:val="28"/>
        </w:rPr>
        <w:t xml:space="preserve">письменно по форме согласно приложению №1 к Порядку, либо </w:t>
      </w:r>
      <w:r w:rsidRPr="007606C1">
        <w:rPr>
          <w:rFonts w:eastAsiaTheme="minorHAnsi"/>
          <w:sz w:val="28"/>
          <w:szCs w:val="28"/>
          <w:lang w:eastAsia="en-US"/>
        </w:rPr>
        <w:t xml:space="preserve">в письменной произвольной форме </w:t>
      </w:r>
      <w:r>
        <w:rPr>
          <w:rFonts w:eastAsiaTheme="minorHAnsi"/>
          <w:sz w:val="28"/>
          <w:szCs w:val="28"/>
          <w:lang w:eastAsia="en-US"/>
        </w:rPr>
        <w:t>в соответствии с</w:t>
      </w:r>
      <w:r w:rsidRPr="007606C1">
        <w:rPr>
          <w:rFonts w:eastAsiaTheme="minorHAnsi"/>
          <w:sz w:val="28"/>
          <w:szCs w:val="28"/>
          <w:lang w:eastAsia="en-US"/>
        </w:rPr>
        <w:t xml:space="preserve"> перечн</w:t>
      </w:r>
      <w:r>
        <w:rPr>
          <w:rFonts w:eastAsiaTheme="minorHAnsi"/>
          <w:sz w:val="28"/>
          <w:szCs w:val="28"/>
          <w:lang w:eastAsia="en-US"/>
        </w:rPr>
        <w:t>ем</w:t>
      </w:r>
      <w:r w:rsidRPr="007606C1">
        <w:rPr>
          <w:rFonts w:eastAsiaTheme="minorHAnsi"/>
          <w:sz w:val="28"/>
          <w:szCs w:val="28"/>
          <w:lang w:eastAsia="en-US"/>
        </w:rPr>
        <w:t xml:space="preserve"> сведений </w:t>
      </w:r>
      <w:r>
        <w:rPr>
          <w:rFonts w:eastAsiaTheme="minorHAnsi"/>
          <w:sz w:val="28"/>
          <w:szCs w:val="28"/>
          <w:lang w:eastAsia="en-US"/>
        </w:rPr>
        <w:t xml:space="preserve">согласно </w:t>
      </w:r>
      <w:r w:rsidRPr="007606C1">
        <w:rPr>
          <w:rFonts w:eastAsiaTheme="minorHAnsi"/>
          <w:sz w:val="28"/>
          <w:szCs w:val="28"/>
          <w:lang w:eastAsia="en-US"/>
        </w:rPr>
        <w:t>Приложение №2 к постановлению администрации города Чебоксары от 17.03.2011 №60, содержащихся в уведомлениях</w:t>
      </w:r>
      <w:r>
        <w:rPr>
          <w:rFonts w:eastAsiaTheme="minorHAnsi"/>
          <w:sz w:val="28"/>
          <w:szCs w:val="28"/>
          <w:lang w:eastAsia="en-US"/>
        </w:rPr>
        <w:t>, путем передачи его лицу, ответственному за кадровую работу.</w:t>
      </w:r>
    </w:p>
    <w:p w:rsidR="00363E03" w:rsidRPr="00B6433A" w:rsidRDefault="00363E03" w:rsidP="00363E03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433A">
        <w:rPr>
          <w:rFonts w:eastAsia="Times New Roman"/>
          <w:sz w:val="28"/>
          <w:szCs w:val="28"/>
        </w:rPr>
        <w:t xml:space="preserve">Уведомление подлежит обязательной регистрации </w:t>
      </w:r>
      <w:r w:rsidRPr="00C52694">
        <w:rPr>
          <w:sz w:val="28"/>
          <w:szCs w:val="28"/>
        </w:rPr>
        <w:t xml:space="preserve">в течение одного рабочего </w:t>
      </w:r>
      <w:r>
        <w:rPr>
          <w:sz w:val="28"/>
          <w:szCs w:val="28"/>
        </w:rPr>
        <w:t xml:space="preserve">дня с момента поступления </w:t>
      </w:r>
      <w:r w:rsidRPr="00B6433A">
        <w:rPr>
          <w:rFonts w:eastAsia="Times New Roman"/>
          <w:sz w:val="28"/>
          <w:szCs w:val="28"/>
        </w:rPr>
        <w:t>в специальном журнале регистрации (далее – журнале)</w:t>
      </w:r>
      <w:r>
        <w:rPr>
          <w:rFonts w:eastAsia="Times New Roman"/>
          <w:sz w:val="28"/>
          <w:szCs w:val="28"/>
        </w:rPr>
        <w:t xml:space="preserve"> в соответствии с Приложением №2 к Порядку</w:t>
      </w:r>
      <w:r w:rsidRPr="00B6433A">
        <w:rPr>
          <w:rFonts w:eastAsia="Times New Roman"/>
          <w:sz w:val="28"/>
          <w:szCs w:val="28"/>
        </w:rPr>
        <w:t xml:space="preserve">, который должен быть прошит и пронумерован, а также заверен оттиском печати </w:t>
      </w:r>
      <w:r w:rsidRPr="00B6433A">
        <w:rPr>
          <w:sz w:val="28"/>
          <w:szCs w:val="28"/>
        </w:rPr>
        <w:t xml:space="preserve">администрации города Чебоксары или оттиском печати </w:t>
      </w:r>
      <w:r w:rsidRPr="00B6433A">
        <w:rPr>
          <w:spacing w:val="-2"/>
          <w:sz w:val="28"/>
          <w:szCs w:val="28"/>
        </w:rPr>
        <w:t>территориальных, функциональных, отраслевых органов администрации города Чебоксары.</w:t>
      </w:r>
    </w:p>
    <w:p w:rsidR="00363E03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</w:pPr>
      <w:r>
        <w:t>6.</w:t>
      </w:r>
      <w:r w:rsidR="00DA065F">
        <w:t> </w:t>
      </w:r>
      <w: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363E03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</w:pPr>
      <w:r>
        <w:t>7.</w:t>
      </w:r>
      <w:r w:rsidR="00DA065F">
        <w:t> </w:t>
      </w:r>
      <w:r>
        <w:t>Лица, ответственные за кадровую работу обеспечивают (далее –уполномоченные лица):</w:t>
      </w:r>
    </w:p>
    <w:p w:rsidR="00363E03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регистрацию уведомлений о фактах обращения в целях склонения </w:t>
      </w:r>
      <w:r>
        <w:t>муниципальных служащих к совершению коррупционных правонарушений</w:t>
      </w:r>
      <w:r>
        <w:rPr>
          <w:rFonts w:eastAsiaTheme="minorHAnsi"/>
          <w:szCs w:val="28"/>
          <w:lang w:eastAsia="en-US"/>
        </w:rPr>
        <w:t xml:space="preserve"> путем внесения записей в журнал;</w:t>
      </w:r>
    </w:p>
    <w:p w:rsidR="00363E03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передачу зарегистрированных уведомлений о фактах обращения в целях склонения </w:t>
      </w:r>
      <w:r>
        <w:t>муниципальных служащих к совершению коррупционных правонарушений</w:t>
      </w:r>
      <w:r>
        <w:rPr>
          <w:rFonts w:eastAsiaTheme="minorHAnsi"/>
          <w:szCs w:val="28"/>
          <w:lang w:eastAsia="en-US"/>
        </w:rPr>
        <w:t xml:space="preserve"> на рассмотрение представителю нанимателя (работодателю) с целью организации последующей проверки сведений, содержащихся в уведомлениях;</w:t>
      </w:r>
    </w:p>
    <w:p w:rsidR="00363E03" w:rsidRPr="00C52694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</w:pPr>
      <w:r>
        <w:rPr>
          <w:rFonts w:eastAsiaTheme="minorHAnsi"/>
          <w:szCs w:val="28"/>
          <w:lang w:eastAsia="en-US"/>
        </w:rPr>
        <w:t xml:space="preserve">организацию проверки сведений, содержащихся в уведомлениях о фактах обращения в целях склонения </w:t>
      </w:r>
      <w:r>
        <w:t>муниципальных служащих к совершению коррупционных правонарушений</w:t>
      </w:r>
      <w:r>
        <w:rPr>
          <w:rFonts w:eastAsiaTheme="minorHAnsi"/>
          <w:szCs w:val="28"/>
          <w:lang w:eastAsia="en-US"/>
        </w:rPr>
        <w:t>, в соответствии с действующим законодательством.</w:t>
      </w:r>
    </w:p>
    <w:p w:rsidR="00363E03" w:rsidRPr="00DE6C85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  <w:rPr>
          <w:szCs w:val="28"/>
        </w:rPr>
      </w:pPr>
      <w:r w:rsidRPr="00DE6C85">
        <w:rPr>
          <w:szCs w:val="28"/>
        </w:rPr>
        <w:t>8.</w:t>
      </w:r>
      <w:r w:rsidR="00DA065F">
        <w:rPr>
          <w:szCs w:val="28"/>
        </w:rPr>
        <w:t> </w:t>
      </w:r>
      <w:r w:rsidRPr="00DE6C85">
        <w:rPr>
          <w:szCs w:val="28"/>
        </w:rPr>
        <w:t>Уполномоченное лицо, принявшее уведомление, помимо его регистрации в журнале, обязано выдать под роспись муниципальному служащему, передавшему уведомление, отрывную часть талона-</w:t>
      </w:r>
      <w:r w:rsidRPr="00DA065F">
        <w:rPr>
          <w:spacing w:val="-4"/>
          <w:szCs w:val="28"/>
        </w:rPr>
        <w:t>уведомления. Корешок талона-уведомления остается у уполномоченного лица.</w:t>
      </w:r>
    </w:p>
    <w:p w:rsidR="00363E03" w:rsidRPr="00DE6C85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  <w:rPr>
          <w:szCs w:val="28"/>
        </w:rPr>
      </w:pPr>
      <w:r w:rsidRPr="00DE6C85">
        <w:rPr>
          <w:szCs w:val="28"/>
        </w:rPr>
        <w:t>В случае если уведомление поступило по почте, отрывная часть талона-уведомления направляется муниципальному служащему по почте заказным письмом.</w:t>
      </w:r>
    </w:p>
    <w:p w:rsidR="00363E03" w:rsidRPr="00DE6C85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  <w:rPr>
          <w:szCs w:val="28"/>
        </w:rPr>
      </w:pPr>
      <w:r w:rsidRPr="00DE6C85">
        <w:rPr>
          <w:szCs w:val="28"/>
        </w:rPr>
        <w:t>Талон-уведомление состоит из двух частей: корешка талона уведомления и отрывной части талона-уведомления (Приложение №3 к Порядку)</w:t>
      </w:r>
    </w:p>
    <w:p w:rsidR="00363E03" w:rsidRPr="00F96D97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</w:pPr>
      <w:r w:rsidRPr="00DE6C85">
        <w:lastRenderedPageBreak/>
        <w:t>9. Отказ в регистрации уведомления, а также невыдача отрывной части талона-уведомления не допускаются.</w:t>
      </w:r>
    </w:p>
    <w:p w:rsidR="00363E03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  <w:rPr>
          <w:rFonts w:eastAsia="Times New Roman"/>
          <w:szCs w:val="28"/>
        </w:rPr>
      </w:pPr>
      <w:r w:rsidRPr="00C52694">
        <w:rPr>
          <w:szCs w:val="28"/>
        </w:rPr>
        <w:t>1</w:t>
      </w:r>
      <w:r>
        <w:rPr>
          <w:szCs w:val="28"/>
        </w:rPr>
        <w:t>0</w:t>
      </w:r>
      <w:r w:rsidRPr="00C52694">
        <w:rPr>
          <w:szCs w:val="28"/>
        </w:rPr>
        <w:t>.</w:t>
      </w:r>
      <w:r w:rsidR="00DA065F">
        <w:rPr>
          <w:szCs w:val="28"/>
        </w:rPr>
        <w:t> </w:t>
      </w:r>
      <w:r w:rsidRPr="00C52694">
        <w:rPr>
          <w:rFonts w:eastAsia="Times New Roman"/>
          <w:szCs w:val="28"/>
        </w:rPr>
        <w:t>Конфиденциальность полученных сведений обеспечивается уполномоченным лицом.</w:t>
      </w:r>
    </w:p>
    <w:p w:rsidR="00363E03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  <w:rPr>
          <w:rFonts w:eastAsia="Times New Roman"/>
          <w:szCs w:val="28"/>
        </w:rPr>
      </w:pPr>
      <w:r>
        <w:rPr>
          <w:rFonts w:eastAsia="Times New Roman"/>
          <w:szCs w:val="28"/>
        </w:rPr>
        <w:t>11.</w:t>
      </w:r>
      <w:r w:rsidR="00DA065F">
        <w:rPr>
          <w:rFonts w:eastAsia="Times New Roman"/>
          <w:szCs w:val="28"/>
        </w:rPr>
        <w:t> </w:t>
      </w:r>
      <w:r>
        <w:rPr>
          <w:rFonts w:eastAsia="Times New Roman"/>
          <w:szCs w:val="28"/>
        </w:rPr>
        <w:t>Уведомление, зарегистрированное в журнале, в течение одного рабочего дня передается на рассмотрение представителю нанимателя (работодателю), который принимает решение о проведении проверки.</w:t>
      </w:r>
    </w:p>
    <w:p w:rsidR="00363E03" w:rsidRPr="00F96D97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  <w:rPr>
          <w:bCs/>
          <w:szCs w:val="28"/>
        </w:rPr>
      </w:pPr>
      <w:r w:rsidRPr="00F96D97">
        <w:rPr>
          <w:szCs w:val="28"/>
        </w:rPr>
        <w:t>1</w:t>
      </w:r>
      <w:r>
        <w:rPr>
          <w:szCs w:val="28"/>
        </w:rPr>
        <w:t>2</w:t>
      </w:r>
      <w:r w:rsidRPr="00F96D97">
        <w:rPr>
          <w:szCs w:val="28"/>
        </w:rPr>
        <w:t>.</w:t>
      </w:r>
      <w:r w:rsidR="00DA065F">
        <w:rPr>
          <w:szCs w:val="28"/>
        </w:rPr>
        <w:t> </w:t>
      </w:r>
      <w:r w:rsidRPr="00F96D97">
        <w:rPr>
          <w:szCs w:val="28"/>
        </w:rPr>
        <w:t>Проверка</w:t>
      </w:r>
      <w:r w:rsidRPr="00F96D97">
        <w:rPr>
          <w:bCs/>
          <w:szCs w:val="28"/>
        </w:rPr>
        <w:t xml:space="preserve"> осуществляется уполномоченным лицом по поручению представителя нанимателя (работодателя) </w:t>
      </w:r>
      <w:r w:rsidRPr="00F96D97">
        <w:rPr>
          <w:rFonts w:eastAsia="Times New Roman"/>
          <w:szCs w:val="28"/>
        </w:rPr>
        <w:t xml:space="preserve">путем направления уведомлений в </w:t>
      </w:r>
      <w:r w:rsidRPr="00F96D97">
        <w:t>органы прокуратуры Чувашской Республ</w:t>
      </w:r>
      <w:r>
        <w:t>ики, МВД по Чувашской Республике</w:t>
      </w:r>
      <w:r w:rsidRPr="00F96D97">
        <w:t>, ФСБ</w:t>
      </w:r>
      <w:r w:rsidRPr="00F96D97">
        <w:rPr>
          <w:rFonts w:eastAsia="Times New Roman"/>
          <w:szCs w:val="28"/>
        </w:rPr>
        <w:t xml:space="preserve">, </w:t>
      </w:r>
      <w:r w:rsidRPr="00F96D97">
        <w:rPr>
          <w:bCs/>
          <w:szCs w:val="28"/>
        </w:rPr>
        <w:t>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363E03" w:rsidRPr="00F96D97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</w:pPr>
      <w:r w:rsidRPr="00F96D97">
        <w:t xml:space="preserve">Уведомление направляется </w:t>
      </w:r>
      <w:r>
        <w:t>представителем нанимателя (</w:t>
      </w:r>
      <w:r w:rsidRPr="00F96D97">
        <w:t>работодателем</w:t>
      </w:r>
      <w:r>
        <w:t>)</w:t>
      </w:r>
      <w:r w:rsidRPr="00F96D97">
        <w:t xml:space="preserve"> в органы прокуратуры Чувашской Республики, МВД по Чувашской Республик</w:t>
      </w:r>
      <w:r>
        <w:t>е</w:t>
      </w:r>
      <w:r w:rsidRPr="00F96D97">
        <w:t xml:space="preserve">, </w:t>
      </w:r>
      <w:r>
        <w:t xml:space="preserve">Управление </w:t>
      </w:r>
      <w:r w:rsidRPr="00F96D97">
        <w:t xml:space="preserve">ФСБ </w:t>
      </w:r>
      <w:r>
        <w:t xml:space="preserve">по Чувашской Республике </w:t>
      </w:r>
      <w:r w:rsidRPr="00F96D97">
        <w:t xml:space="preserve">не позднее 7 дней с даты регистрации уведомления в журнале, о чем уполномоченное </w:t>
      </w:r>
      <w:r>
        <w:t xml:space="preserve">лицо </w:t>
      </w:r>
      <w:r w:rsidRPr="00F96D97">
        <w:t>в течение одного рабочего дня уведомляют муниципального служащего, передавшего или направившего уведомление.</w:t>
      </w:r>
    </w:p>
    <w:p w:rsidR="00363E03" w:rsidRPr="00F96D97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</w:pPr>
      <w:r w:rsidRPr="00F96D97">
        <w:t xml:space="preserve">По решению </w:t>
      </w:r>
      <w:r>
        <w:t xml:space="preserve">представителя нанимателя (работодателя) </w:t>
      </w:r>
      <w:r w:rsidRPr="00F96D97">
        <w:t>уведомление может быть направлено как одновременно во все перечисленные государственные органы, так и в один из них. 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адресаты.</w:t>
      </w:r>
    </w:p>
    <w:p w:rsidR="00363E03" w:rsidRPr="00F96D97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</w:pPr>
      <w:r>
        <w:t>13</w:t>
      </w:r>
      <w:r w:rsidRPr="00F96D97">
        <w:t>.</w:t>
      </w:r>
      <w:r w:rsidR="00DA065F">
        <w:t> </w:t>
      </w:r>
      <w:r w:rsidRPr="00F96D97">
        <w:t xml:space="preserve">Проверка проводится в течение тридцати рабочих дней с момента регистрации уведомления.   </w:t>
      </w:r>
    </w:p>
    <w:p w:rsidR="00363E03" w:rsidRPr="00DE6C85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  <w:rPr>
          <w:bCs/>
          <w:szCs w:val="28"/>
        </w:rPr>
      </w:pPr>
      <w:r w:rsidRPr="00DE6C85">
        <w:rPr>
          <w:bCs/>
          <w:szCs w:val="28"/>
        </w:rPr>
        <w:t>14.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363E03" w:rsidRDefault="00363E03" w:rsidP="00363E03">
      <w:pPr>
        <w:pStyle w:val="a5"/>
        <w:widowControl/>
        <w:suppressAutoHyphens/>
        <w:spacing w:after="160" w:line="240" w:lineRule="auto"/>
        <w:ind w:firstLine="709"/>
        <w:contextualSpacing/>
        <w:rPr>
          <w:szCs w:val="28"/>
        </w:rPr>
      </w:pPr>
      <w:r w:rsidRPr="00DE6C85">
        <w:rPr>
          <w:rFonts w:eastAsia="Times New Roman"/>
          <w:szCs w:val="28"/>
        </w:rPr>
        <w:t xml:space="preserve">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</w:t>
      </w:r>
      <w:r w:rsidRPr="00DE6C85">
        <w:rPr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DA065F" w:rsidRDefault="00DA065F" w:rsidP="00DA065F">
      <w:pPr>
        <w:pStyle w:val="a5"/>
        <w:widowControl/>
        <w:suppressAutoHyphens/>
        <w:spacing w:after="160" w:line="240" w:lineRule="auto"/>
        <w:ind w:firstLine="709"/>
        <w:contextualSpacing/>
        <w:jc w:val="center"/>
        <w:rPr>
          <w:szCs w:val="28"/>
        </w:rPr>
        <w:sectPr w:rsidR="00DA065F" w:rsidSect="00DA065F">
          <w:pgSz w:w="11906" w:h="16838"/>
          <w:pgMar w:top="1134" w:right="850" w:bottom="851" w:left="1701" w:header="708" w:footer="404" w:gutter="0"/>
          <w:cols w:space="708"/>
          <w:docGrid w:linePitch="360"/>
        </w:sectPr>
      </w:pPr>
      <w:r>
        <w:rPr>
          <w:szCs w:val="28"/>
        </w:rPr>
        <w:t>_____________________________________</w:t>
      </w:r>
    </w:p>
    <w:p w:rsidR="00363E03" w:rsidRPr="00DF5BCA" w:rsidRDefault="00363E03" w:rsidP="00363E03">
      <w:pPr>
        <w:tabs>
          <w:tab w:val="left" w:pos="8460"/>
          <w:tab w:val="left" w:pos="10260"/>
        </w:tabs>
        <w:ind w:left="4680"/>
        <w:jc w:val="right"/>
        <w:rPr>
          <w:sz w:val="28"/>
          <w:szCs w:val="28"/>
        </w:rPr>
      </w:pPr>
      <w:r w:rsidRPr="00DF5BCA">
        <w:rPr>
          <w:sz w:val="28"/>
          <w:szCs w:val="28"/>
        </w:rPr>
        <w:lastRenderedPageBreak/>
        <w:t>Приложение № 1</w:t>
      </w:r>
    </w:p>
    <w:p w:rsidR="00363E03" w:rsidRPr="00DF5BCA" w:rsidRDefault="00363E03" w:rsidP="00363E03">
      <w:pPr>
        <w:tabs>
          <w:tab w:val="left" w:pos="8460"/>
          <w:tab w:val="left" w:pos="10260"/>
        </w:tabs>
        <w:ind w:left="4680"/>
        <w:jc w:val="right"/>
        <w:rPr>
          <w:sz w:val="28"/>
          <w:szCs w:val="28"/>
        </w:rPr>
      </w:pPr>
      <w:r w:rsidRPr="00DF5BCA">
        <w:rPr>
          <w:sz w:val="28"/>
          <w:szCs w:val="28"/>
        </w:rPr>
        <w:t xml:space="preserve">   к Порядку</w:t>
      </w:r>
    </w:p>
    <w:p w:rsidR="00363E03" w:rsidRDefault="00363E03" w:rsidP="00363E03">
      <w:pPr>
        <w:ind w:left="4680"/>
        <w:jc w:val="center"/>
        <w:outlineLvl w:val="2"/>
        <w:rPr>
          <w:szCs w:val="28"/>
        </w:rPr>
      </w:pPr>
    </w:p>
    <w:p w:rsidR="00363E03" w:rsidRDefault="00363E03" w:rsidP="00363E03">
      <w:pPr>
        <w:ind w:left="4680"/>
        <w:jc w:val="center"/>
        <w:outlineLvl w:val="2"/>
        <w:rPr>
          <w:szCs w:val="28"/>
        </w:rPr>
      </w:pPr>
    </w:p>
    <w:p w:rsidR="00363E03" w:rsidRDefault="00363E03" w:rsidP="00363E03">
      <w:pPr>
        <w:ind w:left="4680"/>
        <w:jc w:val="center"/>
        <w:outlineLvl w:val="2"/>
        <w:rPr>
          <w:szCs w:val="28"/>
        </w:rPr>
      </w:pPr>
      <w:r>
        <w:rPr>
          <w:szCs w:val="28"/>
        </w:rPr>
        <w:t>______________________________________</w:t>
      </w:r>
    </w:p>
    <w:p w:rsidR="00363E03" w:rsidRDefault="00363E03" w:rsidP="00363E03">
      <w:pPr>
        <w:spacing w:line="240" w:lineRule="exact"/>
        <w:ind w:left="4680"/>
        <w:jc w:val="center"/>
        <w:rPr>
          <w:sz w:val="24"/>
          <w:szCs w:val="24"/>
        </w:rPr>
      </w:pPr>
      <w:r>
        <w:rPr>
          <w:sz w:val="24"/>
        </w:rPr>
        <w:t>(Ф.И.О, должность представителя</w:t>
      </w:r>
    </w:p>
    <w:p w:rsidR="00363E03" w:rsidRDefault="00363E03" w:rsidP="00363E03">
      <w:pPr>
        <w:spacing w:line="240" w:lineRule="exact"/>
        <w:ind w:left="4680"/>
        <w:jc w:val="center"/>
        <w:rPr>
          <w:sz w:val="24"/>
        </w:rPr>
      </w:pPr>
      <w:r>
        <w:rPr>
          <w:sz w:val="24"/>
        </w:rPr>
        <w:t>нанимателя (работодателя)</w:t>
      </w:r>
    </w:p>
    <w:p w:rsidR="00363E03" w:rsidRDefault="00363E03" w:rsidP="00363E03">
      <w:pPr>
        <w:ind w:left="4680"/>
        <w:jc w:val="center"/>
        <w:rPr>
          <w:sz w:val="28"/>
          <w:szCs w:val="28"/>
        </w:rPr>
      </w:pPr>
      <w:r>
        <w:rPr>
          <w:szCs w:val="28"/>
        </w:rPr>
        <w:t>______________________________________</w:t>
      </w:r>
    </w:p>
    <w:p w:rsidR="00363E03" w:rsidRDefault="00363E03" w:rsidP="00363E03">
      <w:pPr>
        <w:spacing w:line="240" w:lineRule="exact"/>
        <w:ind w:left="4680"/>
        <w:jc w:val="center"/>
        <w:rPr>
          <w:sz w:val="24"/>
          <w:szCs w:val="24"/>
        </w:rPr>
      </w:pPr>
      <w:r>
        <w:rPr>
          <w:sz w:val="24"/>
        </w:rPr>
        <w:t>(наименование органа местного самоуправления)</w:t>
      </w:r>
    </w:p>
    <w:p w:rsidR="00363E03" w:rsidRDefault="00363E03" w:rsidP="00363E03">
      <w:pPr>
        <w:ind w:left="4680"/>
        <w:jc w:val="center"/>
        <w:rPr>
          <w:sz w:val="28"/>
          <w:szCs w:val="28"/>
        </w:rPr>
      </w:pPr>
      <w:r>
        <w:rPr>
          <w:szCs w:val="28"/>
        </w:rPr>
        <w:t>от ____________________________________</w:t>
      </w:r>
    </w:p>
    <w:p w:rsidR="00363E03" w:rsidRDefault="00363E03" w:rsidP="00363E03">
      <w:pPr>
        <w:spacing w:line="240" w:lineRule="exact"/>
        <w:ind w:left="4680"/>
        <w:jc w:val="center"/>
        <w:rPr>
          <w:sz w:val="24"/>
          <w:szCs w:val="24"/>
        </w:rPr>
      </w:pPr>
      <w:r>
        <w:rPr>
          <w:sz w:val="24"/>
        </w:rPr>
        <w:t xml:space="preserve">       (Ф.И.О., должность муниципального служащего, место жительства, телефон)</w:t>
      </w:r>
    </w:p>
    <w:p w:rsidR="00363E03" w:rsidRDefault="00363E03" w:rsidP="00363E03">
      <w:pPr>
        <w:spacing w:line="240" w:lineRule="exact"/>
        <w:ind w:firstLine="1134"/>
        <w:rPr>
          <w:sz w:val="28"/>
          <w:szCs w:val="28"/>
        </w:rPr>
      </w:pPr>
    </w:p>
    <w:p w:rsidR="00363E03" w:rsidRDefault="00363E03" w:rsidP="00363E03">
      <w:pPr>
        <w:ind w:left="-567"/>
        <w:jc w:val="center"/>
        <w:rPr>
          <w:b/>
          <w:szCs w:val="28"/>
        </w:rPr>
      </w:pPr>
      <w:r>
        <w:rPr>
          <w:b/>
          <w:szCs w:val="28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363E03" w:rsidRDefault="00363E03" w:rsidP="00363E03">
      <w:pPr>
        <w:ind w:left="-567"/>
        <w:jc w:val="center"/>
        <w:rPr>
          <w:szCs w:val="28"/>
        </w:rPr>
      </w:pPr>
    </w:p>
    <w:p w:rsidR="00363E03" w:rsidRDefault="00363E03" w:rsidP="00363E03">
      <w:pPr>
        <w:ind w:left="-567"/>
        <w:jc w:val="center"/>
        <w:rPr>
          <w:szCs w:val="28"/>
        </w:rPr>
      </w:pPr>
      <w:r>
        <w:rPr>
          <w:szCs w:val="28"/>
        </w:rPr>
        <w:t>Сообщаю, что:</w:t>
      </w:r>
    </w:p>
    <w:p w:rsidR="00363E03" w:rsidRDefault="00363E03" w:rsidP="00363E03">
      <w:pPr>
        <w:ind w:left="-567"/>
        <w:jc w:val="center"/>
        <w:rPr>
          <w:szCs w:val="28"/>
        </w:rPr>
      </w:pPr>
      <w:r>
        <w:rPr>
          <w:szCs w:val="28"/>
        </w:rPr>
        <w:t>1. _________________________________________________________________</w:t>
      </w:r>
    </w:p>
    <w:p w:rsidR="00363E03" w:rsidRDefault="00363E03" w:rsidP="00363E03">
      <w:pPr>
        <w:ind w:left="-567"/>
        <w:jc w:val="center"/>
        <w:rPr>
          <w:sz w:val="24"/>
          <w:szCs w:val="24"/>
        </w:rPr>
      </w:pPr>
      <w:r>
        <w:rPr>
          <w:sz w:val="24"/>
        </w:rPr>
        <w:t>(описание обстоятельств, при которых стало известно о случаях</w:t>
      </w:r>
    </w:p>
    <w:p w:rsidR="00363E03" w:rsidRDefault="00363E03" w:rsidP="00363E03">
      <w:pPr>
        <w:ind w:left="-567"/>
        <w:jc w:val="center"/>
        <w:rPr>
          <w:sz w:val="28"/>
          <w:szCs w:val="28"/>
        </w:rPr>
      </w:pPr>
      <w:r>
        <w:rPr>
          <w:szCs w:val="28"/>
        </w:rPr>
        <w:t>________________________________________________________________________</w:t>
      </w:r>
    </w:p>
    <w:p w:rsidR="00363E03" w:rsidRDefault="00363E03" w:rsidP="00363E03">
      <w:pPr>
        <w:ind w:left="-567"/>
        <w:jc w:val="center"/>
        <w:rPr>
          <w:sz w:val="24"/>
          <w:szCs w:val="24"/>
        </w:rPr>
      </w:pPr>
      <w:r>
        <w:rPr>
          <w:sz w:val="24"/>
        </w:rPr>
        <w:t>обращения к муниципальному служащему в связи</w:t>
      </w:r>
    </w:p>
    <w:p w:rsidR="00363E03" w:rsidRDefault="00363E03" w:rsidP="00363E03">
      <w:pPr>
        <w:ind w:left="-567"/>
        <w:jc w:val="center"/>
        <w:rPr>
          <w:sz w:val="28"/>
          <w:szCs w:val="28"/>
        </w:rPr>
      </w:pPr>
      <w:r>
        <w:rPr>
          <w:szCs w:val="28"/>
        </w:rPr>
        <w:t>________________________________________________________________________</w:t>
      </w:r>
    </w:p>
    <w:p w:rsidR="00363E03" w:rsidRDefault="00363E03" w:rsidP="00363E03">
      <w:pPr>
        <w:ind w:left="-567"/>
        <w:jc w:val="center"/>
        <w:rPr>
          <w:sz w:val="24"/>
          <w:szCs w:val="24"/>
        </w:rPr>
      </w:pPr>
      <w:r>
        <w:rPr>
          <w:sz w:val="24"/>
        </w:rPr>
        <w:t>с исполнением им служебных обязанностей каких-либо лиц в целях склонения</w:t>
      </w:r>
    </w:p>
    <w:p w:rsidR="00363E03" w:rsidRDefault="00363E03" w:rsidP="00363E03">
      <w:pPr>
        <w:ind w:left="-567"/>
        <w:jc w:val="center"/>
        <w:rPr>
          <w:sz w:val="28"/>
          <w:szCs w:val="28"/>
        </w:rPr>
      </w:pPr>
      <w:r>
        <w:rPr>
          <w:szCs w:val="28"/>
        </w:rPr>
        <w:t>________________________________________________________________________</w:t>
      </w:r>
    </w:p>
    <w:p w:rsidR="00363E03" w:rsidRDefault="00363E03" w:rsidP="00363E03">
      <w:pPr>
        <w:ind w:left="-567"/>
        <w:jc w:val="center"/>
        <w:rPr>
          <w:sz w:val="24"/>
          <w:szCs w:val="24"/>
        </w:rPr>
      </w:pPr>
      <w:r>
        <w:rPr>
          <w:sz w:val="24"/>
        </w:rPr>
        <w:t>его к совершению коррупционных правонарушений</w:t>
      </w:r>
    </w:p>
    <w:p w:rsidR="00363E03" w:rsidRDefault="00363E03" w:rsidP="00363E03">
      <w:pPr>
        <w:ind w:left="-567"/>
        <w:jc w:val="center"/>
        <w:rPr>
          <w:sz w:val="28"/>
          <w:szCs w:val="28"/>
        </w:rPr>
      </w:pPr>
      <w:r>
        <w:rPr>
          <w:szCs w:val="28"/>
        </w:rPr>
        <w:t>________________________________________________________________________</w:t>
      </w:r>
    </w:p>
    <w:p w:rsidR="00363E03" w:rsidRDefault="00363E03" w:rsidP="00363E03">
      <w:pPr>
        <w:ind w:left="-567"/>
        <w:jc w:val="center"/>
        <w:rPr>
          <w:sz w:val="24"/>
          <w:szCs w:val="24"/>
        </w:rPr>
      </w:pPr>
      <w:r>
        <w:rPr>
          <w:sz w:val="24"/>
        </w:rPr>
        <w:t>(дата, место, время, другие условия)</w:t>
      </w:r>
    </w:p>
    <w:p w:rsidR="00363E03" w:rsidRDefault="00363E03" w:rsidP="00363E03">
      <w:pPr>
        <w:ind w:left="-567"/>
        <w:jc w:val="center"/>
        <w:rPr>
          <w:sz w:val="28"/>
          <w:szCs w:val="28"/>
        </w:rPr>
      </w:pPr>
      <w:r>
        <w:rPr>
          <w:szCs w:val="28"/>
        </w:rPr>
        <w:t>_______________________________________________________________________.</w:t>
      </w:r>
    </w:p>
    <w:p w:rsidR="00363E03" w:rsidRDefault="00363E03" w:rsidP="00363E03">
      <w:pPr>
        <w:ind w:left="-567"/>
        <w:jc w:val="center"/>
        <w:rPr>
          <w:szCs w:val="28"/>
        </w:rPr>
      </w:pPr>
      <w:r>
        <w:rPr>
          <w:szCs w:val="28"/>
        </w:rPr>
        <w:t>2. _________________________________________________________________</w:t>
      </w:r>
    </w:p>
    <w:p w:rsidR="00363E03" w:rsidRDefault="00363E03" w:rsidP="00363E03">
      <w:pPr>
        <w:ind w:left="-567"/>
        <w:jc w:val="center"/>
        <w:rPr>
          <w:sz w:val="24"/>
          <w:szCs w:val="24"/>
        </w:rPr>
      </w:pPr>
      <w:r>
        <w:rPr>
          <w:sz w:val="24"/>
        </w:rPr>
        <w:t>(подробные сведения о коррупционных правонарушениях, которые</w:t>
      </w:r>
    </w:p>
    <w:p w:rsidR="00363E03" w:rsidRDefault="00363E03" w:rsidP="00363E03">
      <w:pPr>
        <w:ind w:left="-567"/>
        <w:jc w:val="center"/>
        <w:rPr>
          <w:sz w:val="28"/>
          <w:szCs w:val="28"/>
        </w:rPr>
      </w:pPr>
      <w:r>
        <w:rPr>
          <w:szCs w:val="28"/>
        </w:rPr>
        <w:t>________________________________________________________________________</w:t>
      </w:r>
    </w:p>
    <w:p w:rsidR="00363E03" w:rsidRDefault="00363E03" w:rsidP="00363E03">
      <w:pPr>
        <w:ind w:left="-567"/>
        <w:jc w:val="center"/>
        <w:rPr>
          <w:sz w:val="24"/>
          <w:szCs w:val="24"/>
        </w:rPr>
      </w:pPr>
      <w:r>
        <w:rPr>
          <w:sz w:val="24"/>
        </w:rPr>
        <w:t>должен был бы совершить муниципальный служащий</w:t>
      </w:r>
    </w:p>
    <w:p w:rsidR="00363E03" w:rsidRDefault="00363E03" w:rsidP="00363E03">
      <w:pPr>
        <w:ind w:left="-567"/>
        <w:jc w:val="center"/>
        <w:rPr>
          <w:sz w:val="28"/>
          <w:szCs w:val="28"/>
        </w:rPr>
      </w:pPr>
      <w:r>
        <w:rPr>
          <w:szCs w:val="28"/>
        </w:rPr>
        <w:t>________________________________________________________________________</w:t>
      </w:r>
    </w:p>
    <w:p w:rsidR="00363E03" w:rsidRDefault="00363E03" w:rsidP="00363E03">
      <w:pPr>
        <w:ind w:left="-567"/>
        <w:jc w:val="center"/>
        <w:rPr>
          <w:sz w:val="24"/>
          <w:szCs w:val="24"/>
        </w:rPr>
      </w:pPr>
      <w:r>
        <w:rPr>
          <w:sz w:val="24"/>
        </w:rPr>
        <w:t>по просьбе обратившихся лиц)</w:t>
      </w:r>
    </w:p>
    <w:p w:rsidR="00363E03" w:rsidRDefault="00363E03" w:rsidP="00363E03">
      <w:pPr>
        <w:ind w:left="-567"/>
        <w:jc w:val="center"/>
        <w:rPr>
          <w:sz w:val="28"/>
          <w:szCs w:val="28"/>
        </w:rPr>
      </w:pPr>
      <w:r>
        <w:rPr>
          <w:szCs w:val="28"/>
        </w:rPr>
        <w:t>________________________________________________________________________.</w:t>
      </w:r>
    </w:p>
    <w:p w:rsidR="00363E03" w:rsidRDefault="00363E03" w:rsidP="00363E03">
      <w:pPr>
        <w:ind w:left="-567"/>
        <w:jc w:val="center"/>
        <w:rPr>
          <w:szCs w:val="28"/>
        </w:rPr>
      </w:pPr>
      <w:r>
        <w:rPr>
          <w:szCs w:val="28"/>
        </w:rPr>
        <w:t>3. _________________________________________________________________</w:t>
      </w:r>
    </w:p>
    <w:p w:rsidR="00363E03" w:rsidRDefault="00363E03" w:rsidP="00363E03">
      <w:pPr>
        <w:ind w:left="-567"/>
        <w:jc w:val="center"/>
        <w:rPr>
          <w:sz w:val="24"/>
          <w:szCs w:val="24"/>
        </w:rPr>
      </w:pPr>
      <w:r>
        <w:rPr>
          <w:sz w:val="24"/>
        </w:rPr>
        <w:t>(все известные сведения о физическом (юридическом) лице,</w:t>
      </w:r>
    </w:p>
    <w:p w:rsidR="00363E03" w:rsidRDefault="00363E03" w:rsidP="00363E03">
      <w:pPr>
        <w:ind w:left="-567"/>
        <w:jc w:val="center"/>
        <w:rPr>
          <w:sz w:val="28"/>
          <w:szCs w:val="28"/>
        </w:rPr>
      </w:pPr>
      <w:r>
        <w:rPr>
          <w:szCs w:val="28"/>
        </w:rPr>
        <w:t>________________________________________________________________________</w:t>
      </w:r>
    </w:p>
    <w:p w:rsidR="00363E03" w:rsidRDefault="00363E03" w:rsidP="00363E03">
      <w:pPr>
        <w:ind w:left="-567"/>
        <w:jc w:val="center"/>
        <w:rPr>
          <w:sz w:val="24"/>
          <w:szCs w:val="24"/>
        </w:rPr>
      </w:pPr>
      <w:r>
        <w:rPr>
          <w:sz w:val="24"/>
        </w:rPr>
        <w:t>склоняющем к коррупционному правонарушению)</w:t>
      </w:r>
    </w:p>
    <w:p w:rsidR="00363E03" w:rsidRDefault="00363E03" w:rsidP="00363E03">
      <w:pPr>
        <w:ind w:left="-567"/>
        <w:jc w:val="center"/>
        <w:rPr>
          <w:sz w:val="28"/>
          <w:szCs w:val="28"/>
        </w:rPr>
      </w:pPr>
      <w:r>
        <w:rPr>
          <w:szCs w:val="28"/>
        </w:rPr>
        <w:t>________________________________________________________________________</w:t>
      </w:r>
    </w:p>
    <w:p w:rsidR="00363E03" w:rsidRDefault="00363E03" w:rsidP="00363E03">
      <w:pPr>
        <w:ind w:left="-567"/>
        <w:jc w:val="center"/>
        <w:rPr>
          <w:szCs w:val="28"/>
        </w:rPr>
      </w:pPr>
      <w:r>
        <w:rPr>
          <w:szCs w:val="28"/>
        </w:rPr>
        <w:t>_______________________________________________________________________.</w:t>
      </w:r>
    </w:p>
    <w:p w:rsidR="00363E03" w:rsidRDefault="00363E03" w:rsidP="00363E03">
      <w:pPr>
        <w:ind w:left="-567"/>
        <w:jc w:val="center"/>
        <w:rPr>
          <w:szCs w:val="28"/>
        </w:rPr>
      </w:pPr>
      <w:r>
        <w:rPr>
          <w:szCs w:val="28"/>
        </w:rPr>
        <w:t>4. _________________________________________________________________</w:t>
      </w:r>
    </w:p>
    <w:p w:rsidR="00363E03" w:rsidRDefault="00363E03" w:rsidP="00363E03">
      <w:pPr>
        <w:ind w:left="-567"/>
        <w:jc w:val="center"/>
        <w:rPr>
          <w:sz w:val="24"/>
          <w:szCs w:val="24"/>
        </w:rPr>
      </w:pPr>
      <w:r>
        <w:rPr>
          <w:sz w:val="24"/>
        </w:rPr>
        <w:t>(способ и обстоятельства склонения к коррупционному правонарушению</w:t>
      </w:r>
    </w:p>
    <w:p w:rsidR="00363E03" w:rsidRDefault="00363E03" w:rsidP="00363E03">
      <w:pPr>
        <w:ind w:left="-567"/>
        <w:jc w:val="center"/>
        <w:rPr>
          <w:sz w:val="28"/>
          <w:szCs w:val="28"/>
        </w:rPr>
      </w:pPr>
      <w:r>
        <w:rPr>
          <w:szCs w:val="28"/>
        </w:rPr>
        <w:t>________________________________________________________________________</w:t>
      </w:r>
    </w:p>
    <w:p w:rsidR="00363E03" w:rsidRDefault="00363E03" w:rsidP="00363E03">
      <w:pPr>
        <w:ind w:left="-567"/>
        <w:jc w:val="center"/>
        <w:rPr>
          <w:sz w:val="24"/>
          <w:szCs w:val="24"/>
        </w:rPr>
      </w:pPr>
      <w:r>
        <w:rPr>
          <w:sz w:val="24"/>
        </w:rPr>
        <w:t>(подкуп, угроза, обман и т.д.), а также информация об отказе (согласии)</w:t>
      </w:r>
    </w:p>
    <w:p w:rsidR="00363E03" w:rsidRDefault="00363E03" w:rsidP="00363E03">
      <w:pPr>
        <w:ind w:left="-567"/>
        <w:jc w:val="center"/>
        <w:rPr>
          <w:sz w:val="28"/>
          <w:szCs w:val="28"/>
        </w:rPr>
      </w:pPr>
      <w:r>
        <w:rPr>
          <w:szCs w:val="28"/>
        </w:rPr>
        <w:t>________________________________________________________________________</w:t>
      </w:r>
    </w:p>
    <w:p w:rsidR="00363E03" w:rsidRDefault="00363E03" w:rsidP="00363E03">
      <w:pPr>
        <w:ind w:left="-567"/>
        <w:jc w:val="center"/>
        <w:rPr>
          <w:sz w:val="24"/>
          <w:szCs w:val="24"/>
        </w:rPr>
      </w:pPr>
      <w:r>
        <w:rPr>
          <w:sz w:val="24"/>
        </w:rPr>
        <w:t>принять предложение лица о совершении коррупционного правонарушения)</w:t>
      </w:r>
    </w:p>
    <w:p w:rsidR="00363E03" w:rsidRDefault="00363E03" w:rsidP="00363E03">
      <w:pPr>
        <w:ind w:left="-567"/>
        <w:jc w:val="center"/>
        <w:rPr>
          <w:sz w:val="28"/>
          <w:szCs w:val="28"/>
        </w:rPr>
      </w:pPr>
      <w:r>
        <w:rPr>
          <w:szCs w:val="28"/>
        </w:rPr>
        <w:t>_______________________________________________________________________.</w:t>
      </w:r>
    </w:p>
    <w:p w:rsidR="00363E03" w:rsidRDefault="00363E03" w:rsidP="00363E03">
      <w:pPr>
        <w:ind w:left="-567"/>
        <w:jc w:val="center"/>
        <w:rPr>
          <w:szCs w:val="28"/>
        </w:rPr>
      </w:pPr>
    </w:p>
    <w:p w:rsidR="00363E03" w:rsidRDefault="00363E03" w:rsidP="00363E03">
      <w:pPr>
        <w:ind w:left="-567"/>
        <w:jc w:val="center"/>
        <w:rPr>
          <w:szCs w:val="28"/>
        </w:rPr>
      </w:pPr>
      <w:r>
        <w:rPr>
          <w:szCs w:val="28"/>
        </w:rPr>
        <w:t>_____________________________________</w:t>
      </w:r>
    </w:p>
    <w:p w:rsidR="00363E03" w:rsidRDefault="00363E03" w:rsidP="00363E03">
      <w:pPr>
        <w:ind w:left="-567"/>
        <w:jc w:val="center"/>
        <w:rPr>
          <w:sz w:val="24"/>
          <w:szCs w:val="24"/>
        </w:rPr>
      </w:pPr>
      <w:r>
        <w:rPr>
          <w:sz w:val="24"/>
        </w:rPr>
        <w:t>(дата, подпись, инициалы и фамилия)</w:t>
      </w:r>
    </w:p>
    <w:p w:rsidR="00363E03" w:rsidRPr="00DF5BCA" w:rsidRDefault="00363E03" w:rsidP="00363E03">
      <w:pPr>
        <w:ind w:left="-567"/>
        <w:jc w:val="center"/>
        <w:outlineLvl w:val="1"/>
        <w:rPr>
          <w:bCs/>
          <w:color w:val="FF0000"/>
          <w:sz w:val="28"/>
          <w:szCs w:val="28"/>
        </w:rPr>
      </w:pPr>
    </w:p>
    <w:p w:rsidR="00DA065F" w:rsidRDefault="00DA065F" w:rsidP="00363E03">
      <w:pPr>
        <w:spacing w:line="360" w:lineRule="auto"/>
        <w:jc w:val="center"/>
        <w:rPr>
          <w:sz w:val="28"/>
          <w:szCs w:val="28"/>
        </w:rPr>
        <w:sectPr w:rsidR="00DA065F" w:rsidSect="00DA065F">
          <w:pgSz w:w="11906" w:h="16838"/>
          <w:pgMar w:top="1134" w:right="850" w:bottom="851" w:left="1701" w:header="708" w:footer="404" w:gutter="0"/>
          <w:cols w:space="708"/>
          <w:docGrid w:linePitch="360"/>
        </w:sectPr>
      </w:pPr>
    </w:p>
    <w:p w:rsidR="00363E03" w:rsidRPr="00DF5BCA" w:rsidRDefault="00363E03" w:rsidP="00363E03">
      <w:pPr>
        <w:tabs>
          <w:tab w:val="left" w:pos="8460"/>
          <w:tab w:val="left" w:pos="10260"/>
        </w:tabs>
        <w:ind w:left="4680"/>
        <w:jc w:val="right"/>
        <w:rPr>
          <w:sz w:val="28"/>
          <w:szCs w:val="28"/>
        </w:rPr>
      </w:pPr>
      <w:r w:rsidRPr="00DF5BC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363E03" w:rsidRPr="00DF5BCA" w:rsidRDefault="00363E03" w:rsidP="00363E03">
      <w:pPr>
        <w:tabs>
          <w:tab w:val="left" w:pos="8460"/>
          <w:tab w:val="left" w:pos="10260"/>
        </w:tabs>
        <w:ind w:left="4680"/>
        <w:jc w:val="right"/>
        <w:rPr>
          <w:sz w:val="28"/>
          <w:szCs w:val="28"/>
        </w:rPr>
      </w:pPr>
      <w:r w:rsidRPr="00DF5BCA">
        <w:rPr>
          <w:sz w:val="28"/>
          <w:szCs w:val="28"/>
        </w:rPr>
        <w:t xml:space="preserve">   к Порядку</w:t>
      </w:r>
    </w:p>
    <w:p w:rsidR="00363E03" w:rsidRDefault="00363E03" w:rsidP="00363E03">
      <w:pPr>
        <w:ind w:left="4680"/>
        <w:jc w:val="center"/>
        <w:outlineLvl w:val="2"/>
        <w:rPr>
          <w:szCs w:val="28"/>
        </w:rPr>
      </w:pPr>
    </w:p>
    <w:p w:rsidR="00363E03" w:rsidRDefault="00363E03" w:rsidP="00363E03">
      <w:pPr>
        <w:ind w:left="4680"/>
        <w:jc w:val="center"/>
        <w:outlineLvl w:val="2"/>
        <w:rPr>
          <w:szCs w:val="28"/>
        </w:rPr>
      </w:pPr>
    </w:p>
    <w:p w:rsidR="00363E03" w:rsidRPr="00DF5BCA" w:rsidRDefault="00363E03" w:rsidP="00363E03">
      <w:pPr>
        <w:pStyle w:val="ConsPlusNonformat"/>
        <w:jc w:val="center"/>
        <w:rPr>
          <w:rFonts w:ascii="Times New Roman" w:hAnsi="Times New Roman" w:cs="Times New Roman"/>
        </w:rPr>
      </w:pPr>
      <w:r w:rsidRPr="00DF5BCA">
        <w:rPr>
          <w:rFonts w:ascii="Times New Roman" w:hAnsi="Times New Roman" w:cs="Times New Roman"/>
        </w:rPr>
        <w:t>ЖУРНАЛ</w:t>
      </w:r>
    </w:p>
    <w:p w:rsidR="00363E03" w:rsidRPr="00DF5BCA" w:rsidRDefault="00363E03" w:rsidP="00363E03">
      <w:pPr>
        <w:pStyle w:val="ConsPlusNonformat"/>
        <w:jc w:val="center"/>
        <w:rPr>
          <w:rFonts w:ascii="Times New Roman" w:hAnsi="Times New Roman" w:cs="Times New Roman"/>
        </w:rPr>
      </w:pPr>
      <w:r w:rsidRPr="00DF5BCA">
        <w:rPr>
          <w:rFonts w:ascii="Times New Roman" w:hAnsi="Times New Roman" w:cs="Times New Roman"/>
        </w:rPr>
        <w:t>регистрации уведомлений о фактах обращения в целях склонения</w:t>
      </w:r>
    </w:p>
    <w:p w:rsidR="00363E03" w:rsidRPr="00DF5BCA" w:rsidRDefault="00363E03" w:rsidP="00363E03">
      <w:pPr>
        <w:pStyle w:val="ConsPlusNonformat"/>
        <w:jc w:val="center"/>
        <w:rPr>
          <w:rFonts w:ascii="Times New Roman" w:hAnsi="Times New Roman" w:cs="Times New Roman"/>
        </w:rPr>
      </w:pPr>
      <w:r w:rsidRPr="00DF5BCA">
        <w:rPr>
          <w:rFonts w:ascii="Times New Roman" w:hAnsi="Times New Roman" w:cs="Times New Roman"/>
        </w:rPr>
        <w:t>муниципального служащего к совершению</w:t>
      </w:r>
    </w:p>
    <w:p w:rsidR="00363E03" w:rsidRPr="00DF5BCA" w:rsidRDefault="00363E03" w:rsidP="00363E03">
      <w:pPr>
        <w:pStyle w:val="ConsPlusNonformat"/>
        <w:jc w:val="center"/>
        <w:rPr>
          <w:rFonts w:ascii="Times New Roman" w:hAnsi="Times New Roman" w:cs="Times New Roman"/>
        </w:rPr>
      </w:pPr>
      <w:r w:rsidRPr="00DF5BCA">
        <w:rPr>
          <w:rFonts w:ascii="Times New Roman" w:hAnsi="Times New Roman" w:cs="Times New Roman"/>
        </w:rPr>
        <w:t>коррупционных правонарушений</w:t>
      </w:r>
    </w:p>
    <w:p w:rsidR="00363E03" w:rsidRPr="00DF5BCA" w:rsidRDefault="00363E03" w:rsidP="00363E03">
      <w:pPr>
        <w:pStyle w:val="ConsPlusNonformat"/>
        <w:jc w:val="center"/>
        <w:rPr>
          <w:rFonts w:ascii="Times New Roman" w:hAnsi="Times New Roman" w:cs="Times New Roman"/>
        </w:rPr>
      </w:pPr>
    </w:p>
    <w:p w:rsidR="00363E03" w:rsidRPr="00DF5BCA" w:rsidRDefault="00363E03" w:rsidP="00363E03">
      <w:pPr>
        <w:pStyle w:val="ConsPlusNonformat"/>
        <w:jc w:val="center"/>
        <w:rPr>
          <w:rFonts w:ascii="Times New Roman" w:hAnsi="Times New Roman" w:cs="Times New Roman"/>
        </w:rPr>
      </w:pPr>
      <w:r w:rsidRPr="00DF5BCA">
        <w:rPr>
          <w:rFonts w:ascii="Times New Roman" w:hAnsi="Times New Roman" w:cs="Times New Roman"/>
        </w:rPr>
        <w:t>___________________________________________________________________</w:t>
      </w:r>
    </w:p>
    <w:p w:rsidR="00363E03" w:rsidRPr="00DF5BCA" w:rsidRDefault="00363E03" w:rsidP="00363E03">
      <w:pPr>
        <w:pStyle w:val="ConsPlusNonformat"/>
        <w:jc w:val="center"/>
        <w:rPr>
          <w:rFonts w:ascii="Times New Roman" w:hAnsi="Times New Roman" w:cs="Times New Roman"/>
        </w:rPr>
      </w:pPr>
      <w:r w:rsidRPr="00DF5BCA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363E03" w:rsidRDefault="00363E03" w:rsidP="00363E03">
      <w:pPr>
        <w:autoSpaceDE w:val="0"/>
        <w:autoSpaceDN w:val="0"/>
        <w:adjustRightInd w:val="0"/>
        <w:jc w:val="center"/>
      </w:pPr>
    </w:p>
    <w:tbl>
      <w:tblPr>
        <w:tblW w:w="9990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6"/>
        <w:gridCol w:w="1582"/>
        <w:gridCol w:w="914"/>
        <w:gridCol w:w="1798"/>
        <w:gridCol w:w="1243"/>
        <w:gridCol w:w="1354"/>
        <w:gridCol w:w="1275"/>
        <w:gridCol w:w="1418"/>
      </w:tblGrid>
      <w:tr w:rsidR="00363E03" w:rsidRPr="00DF5BCA" w:rsidTr="00DA065F">
        <w:trPr>
          <w:trHeight w:val="720"/>
          <w:tblCellSpacing w:w="5" w:type="nil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  <w:r w:rsidRPr="00DF5BCA">
              <w:rPr>
                <w:sz w:val="20"/>
                <w:szCs w:val="20"/>
              </w:rPr>
              <w:t>N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  <w:r w:rsidRPr="00DF5BCA">
              <w:rPr>
                <w:sz w:val="20"/>
                <w:szCs w:val="20"/>
              </w:rPr>
              <w:t xml:space="preserve">Номер, дата </w:t>
            </w:r>
            <w:r w:rsidRPr="00DF5BCA">
              <w:rPr>
                <w:sz w:val="20"/>
                <w:szCs w:val="20"/>
              </w:rPr>
              <w:br/>
              <w:t xml:space="preserve">уведомления </w:t>
            </w:r>
            <w:r w:rsidRPr="00DF5BCA">
              <w:rPr>
                <w:sz w:val="20"/>
                <w:szCs w:val="20"/>
              </w:rPr>
              <w:br/>
              <w:t>(указывается</w:t>
            </w:r>
            <w:r w:rsidRPr="00DF5BCA">
              <w:rPr>
                <w:sz w:val="20"/>
                <w:szCs w:val="20"/>
              </w:rPr>
              <w:br/>
              <w:t>номер и дата</w:t>
            </w:r>
            <w:r w:rsidRPr="00DF5BCA">
              <w:rPr>
                <w:sz w:val="20"/>
                <w:szCs w:val="20"/>
              </w:rPr>
              <w:br/>
              <w:t xml:space="preserve">  талона-   </w:t>
            </w:r>
            <w:r w:rsidRPr="00DF5BCA">
              <w:rPr>
                <w:sz w:val="20"/>
                <w:szCs w:val="20"/>
              </w:rPr>
              <w:br/>
              <w:t>уведомления)</w:t>
            </w:r>
          </w:p>
        </w:tc>
        <w:tc>
          <w:tcPr>
            <w:tcW w:w="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  <w:r w:rsidRPr="00DF5BCA">
              <w:rPr>
                <w:sz w:val="20"/>
                <w:szCs w:val="20"/>
              </w:rPr>
              <w:t xml:space="preserve">Сведения </w:t>
            </w:r>
            <w:r w:rsidRPr="00DF5BCA">
              <w:rPr>
                <w:sz w:val="20"/>
                <w:szCs w:val="20"/>
              </w:rPr>
              <w:br/>
              <w:t xml:space="preserve">   муниципальном служащем, направившем    </w:t>
            </w:r>
            <w:r w:rsidRPr="00DF5BCA">
              <w:rPr>
                <w:sz w:val="20"/>
                <w:szCs w:val="20"/>
              </w:rPr>
              <w:br/>
              <w:t xml:space="preserve">               уведомление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  <w:r w:rsidRPr="00DF5BCA">
              <w:rPr>
                <w:sz w:val="20"/>
                <w:szCs w:val="20"/>
              </w:rPr>
              <w:t xml:space="preserve">Краткое  </w:t>
            </w:r>
            <w:r w:rsidRPr="00DF5BCA">
              <w:rPr>
                <w:sz w:val="20"/>
                <w:szCs w:val="20"/>
              </w:rPr>
              <w:br/>
              <w:t xml:space="preserve">содержание </w:t>
            </w:r>
            <w:r w:rsidRPr="00DF5BCA">
              <w:rPr>
                <w:sz w:val="20"/>
                <w:szCs w:val="20"/>
              </w:rPr>
              <w:br/>
              <w:t>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  <w:r w:rsidRPr="00DF5BCA">
              <w:rPr>
                <w:sz w:val="20"/>
                <w:szCs w:val="20"/>
              </w:rPr>
              <w:t xml:space="preserve">Ф.И.О.   </w:t>
            </w:r>
            <w:r w:rsidRPr="00DF5BCA">
              <w:rPr>
                <w:sz w:val="20"/>
                <w:szCs w:val="20"/>
              </w:rPr>
              <w:br/>
              <w:t xml:space="preserve">   лица,   </w:t>
            </w:r>
            <w:r w:rsidRPr="00DF5BCA">
              <w:rPr>
                <w:sz w:val="20"/>
                <w:szCs w:val="20"/>
              </w:rPr>
              <w:br/>
              <w:t xml:space="preserve">принявшего </w:t>
            </w:r>
            <w:r w:rsidRPr="00DF5BCA">
              <w:rPr>
                <w:sz w:val="20"/>
                <w:szCs w:val="20"/>
              </w:rPr>
              <w:br/>
              <w:t>уведомление</w:t>
            </w:r>
          </w:p>
        </w:tc>
      </w:tr>
      <w:tr w:rsidR="00363E03" w:rsidRPr="00DF5BCA" w:rsidTr="00DA065F">
        <w:trPr>
          <w:trHeight w:val="1620"/>
          <w:tblCellSpacing w:w="5" w:type="nil"/>
        </w:trPr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  <w:r w:rsidRPr="00DF5BCA">
              <w:rPr>
                <w:sz w:val="20"/>
                <w:szCs w:val="20"/>
              </w:rPr>
              <w:t>Ф.И.О.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  <w:r w:rsidRPr="00DF5BCA">
              <w:rPr>
                <w:sz w:val="20"/>
                <w:szCs w:val="20"/>
              </w:rPr>
              <w:t xml:space="preserve">документ,   </w:t>
            </w:r>
            <w:r w:rsidRPr="00DF5BCA">
              <w:rPr>
                <w:sz w:val="20"/>
                <w:szCs w:val="20"/>
              </w:rPr>
              <w:br/>
              <w:t>удостоверяющий</w:t>
            </w:r>
            <w:r w:rsidRPr="00DF5BCA">
              <w:rPr>
                <w:sz w:val="20"/>
                <w:szCs w:val="20"/>
              </w:rPr>
              <w:br/>
              <w:t xml:space="preserve">  личность, - </w:t>
            </w:r>
            <w:r w:rsidRPr="00DF5BCA">
              <w:rPr>
                <w:sz w:val="20"/>
                <w:szCs w:val="20"/>
              </w:rPr>
              <w:br/>
              <w:t xml:space="preserve">   паспорт    </w:t>
            </w:r>
            <w:r w:rsidRPr="00DF5BCA">
              <w:rPr>
                <w:sz w:val="20"/>
                <w:szCs w:val="20"/>
              </w:rPr>
              <w:br/>
              <w:t xml:space="preserve">  гражданина  </w:t>
            </w:r>
            <w:r w:rsidRPr="00DF5BCA">
              <w:rPr>
                <w:sz w:val="20"/>
                <w:szCs w:val="20"/>
              </w:rPr>
              <w:br/>
              <w:t xml:space="preserve">  Российской  </w:t>
            </w:r>
            <w:r w:rsidRPr="00DF5BCA">
              <w:rPr>
                <w:sz w:val="20"/>
                <w:szCs w:val="20"/>
              </w:rPr>
              <w:br/>
              <w:t xml:space="preserve">  Федерации;  </w:t>
            </w:r>
            <w:r w:rsidRPr="00DF5BCA">
              <w:rPr>
                <w:sz w:val="20"/>
                <w:szCs w:val="20"/>
              </w:rPr>
              <w:br/>
              <w:t xml:space="preserve">  служебное   </w:t>
            </w:r>
            <w:r w:rsidRPr="00DF5BCA">
              <w:rPr>
                <w:sz w:val="20"/>
                <w:szCs w:val="20"/>
              </w:rPr>
              <w:br/>
              <w:t>удостоверение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  <w:r w:rsidRPr="00DF5BCA">
              <w:rPr>
                <w:sz w:val="20"/>
                <w:szCs w:val="20"/>
              </w:rPr>
              <w:t>должность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  <w:r w:rsidRPr="00DF5BCA">
              <w:rPr>
                <w:sz w:val="20"/>
                <w:szCs w:val="20"/>
              </w:rPr>
              <w:t>контактный</w:t>
            </w:r>
            <w:r w:rsidRPr="00DF5BCA">
              <w:rPr>
                <w:sz w:val="20"/>
                <w:szCs w:val="20"/>
              </w:rPr>
              <w:br/>
              <w:t xml:space="preserve">  номер   </w:t>
            </w:r>
            <w:r w:rsidRPr="00DF5BCA">
              <w:rPr>
                <w:sz w:val="20"/>
                <w:szCs w:val="20"/>
              </w:rPr>
              <w:br/>
              <w:t xml:space="preserve"> телефона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63E03" w:rsidRPr="00DF5BCA" w:rsidTr="00DA065F">
        <w:trPr>
          <w:tblCellSpacing w:w="5" w:type="nil"/>
        </w:trPr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63E03" w:rsidRPr="00DF5BCA" w:rsidTr="00DA065F">
        <w:trPr>
          <w:tblCellSpacing w:w="5" w:type="nil"/>
        </w:trPr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03" w:rsidRPr="00DF5BCA" w:rsidRDefault="00363E03" w:rsidP="00E03BA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363E03" w:rsidRPr="00DF5BCA" w:rsidRDefault="00363E03" w:rsidP="00363E03">
      <w:pPr>
        <w:autoSpaceDE w:val="0"/>
        <w:autoSpaceDN w:val="0"/>
        <w:adjustRightInd w:val="0"/>
        <w:ind w:firstLine="540"/>
        <w:jc w:val="center"/>
      </w:pPr>
    </w:p>
    <w:p w:rsidR="00DA065F" w:rsidRDefault="00DA065F" w:rsidP="00363E03">
      <w:pPr>
        <w:autoSpaceDE w:val="0"/>
        <w:autoSpaceDN w:val="0"/>
        <w:adjustRightInd w:val="0"/>
        <w:ind w:firstLine="540"/>
        <w:jc w:val="both"/>
        <w:sectPr w:rsidR="00DA065F" w:rsidSect="00DA065F">
          <w:pgSz w:w="11906" w:h="16838"/>
          <w:pgMar w:top="1134" w:right="850" w:bottom="851" w:left="1701" w:header="708" w:footer="404" w:gutter="0"/>
          <w:cols w:space="708"/>
          <w:docGrid w:linePitch="360"/>
        </w:sectPr>
      </w:pPr>
    </w:p>
    <w:p w:rsidR="00363E03" w:rsidRPr="00DE6C85" w:rsidRDefault="00363E03" w:rsidP="00363E03">
      <w:pPr>
        <w:tabs>
          <w:tab w:val="left" w:pos="8460"/>
          <w:tab w:val="left" w:pos="10260"/>
        </w:tabs>
        <w:ind w:left="4680"/>
        <w:jc w:val="right"/>
        <w:rPr>
          <w:sz w:val="28"/>
          <w:szCs w:val="28"/>
        </w:rPr>
      </w:pPr>
      <w:r w:rsidRPr="00DE6C85">
        <w:rPr>
          <w:sz w:val="28"/>
          <w:szCs w:val="28"/>
        </w:rPr>
        <w:lastRenderedPageBreak/>
        <w:t>Приложение № 3</w:t>
      </w:r>
    </w:p>
    <w:p w:rsidR="00363E03" w:rsidRPr="00DE6C85" w:rsidRDefault="00363E03" w:rsidP="00363E03">
      <w:pPr>
        <w:tabs>
          <w:tab w:val="left" w:pos="8460"/>
          <w:tab w:val="left" w:pos="10260"/>
        </w:tabs>
        <w:ind w:left="4680"/>
        <w:jc w:val="right"/>
        <w:rPr>
          <w:sz w:val="28"/>
          <w:szCs w:val="28"/>
        </w:rPr>
      </w:pPr>
      <w:r w:rsidRPr="00DE6C85">
        <w:rPr>
          <w:sz w:val="28"/>
          <w:szCs w:val="28"/>
        </w:rPr>
        <w:t xml:space="preserve">   к Порядку</w:t>
      </w:r>
    </w:p>
    <w:p w:rsidR="00363E03" w:rsidRPr="00DE6C85" w:rsidRDefault="00363E03" w:rsidP="00363E03">
      <w:pPr>
        <w:autoSpaceDE w:val="0"/>
        <w:autoSpaceDN w:val="0"/>
        <w:adjustRightInd w:val="0"/>
        <w:ind w:firstLine="540"/>
        <w:jc w:val="both"/>
      </w:pPr>
    </w:p>
    <w:p w:rsidR="00363E03" w:rsidRPr="00DE6C85" w:rsidRDefault="00363E03" w:rsidP="00363E03">
      <w:pPr>
        <w:pStyle w:val="ConsPlusNonformat"/>
      </w:pPr>
      <w:r w:rsidRPr="00DE6C85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63E03" w:rsidRPr="00DE6C85" w:rsidRDefault="00363E03" w:rsidP="00363E03">
      <w:pPr>
        <w:pStyle w:val="ConsPlusNonformat"/>
      </w:pPr>
      <w:r w:rsidRPr="00DE6C85">
        <w:t>│           ТАЛОН-КОРЕШОК            │         ТАЛОН-УВЕДОМЛЕНИЕ          │</w:t>
      </w:r>
    </w:p>
    <w:p w:rsidR="00363E03" w:rsidRPr="00DE6C85" w:rsidRDefault="00363E03" w:rsidP="00363E03">
      <w:pPr>
        <w:pStyle w:val="ConsPlusNonformat"/>
      </w:pPr>
      <w:r w:rsidRPr="00DE6C85">
        <w:t>│                                    │                                    │</w:t>
      </w:r>
    </w:p>
    <w:p w:rsidR="00363E03" w:rsidRPr="00DE6C85" w:rsidRDefault="00363E03" w:rsidP="00363E03">
      <w:pPr>
        <w:pStyle w:val="ConsPlusNonformat"/>
      </w:pPr>
      <w:r w:rsidRPr="00DE6C85">
        <w:t>│            N __________            │            N __________            │</w:t>
      </w:r>
    </w:p>
    <w:p w:rsidR="00363E03" w:rsidRPr="00DE6C85" w:rsidRDefault="00363E03" w:rsidP="00363E03">
      <w:pPr>
        <w:pStyle w:val="ConsPlusNonformat"/>
      </w:pPr>
      <w:r w:rsidRPr="00DE6C85">
        <w:t>│                                    │                                    │</w:t>
      </w:r>
    </w:p>
    <w:p w:rsidR="00363E03" w:rsidRPr="00DE6C85" w:rsidRDefault="00363E03" w:rsidP="00363E03">
      <w:pPr>
        <w:pStyle w:val="ConsPlusNonformat"/>
      </w:pPr>
      <w:r w:rsidRPr="00DE6C85">
        <w:t>│  Уведомление принято от ___________│  Уведомление принято от ___________│</w:t>
      </w:r>
    </w:p>
    <w:p w:rsidR="00363E03" w:rsidRPr="00DE6C85" w:rsidRDefault="00363E03" w:rsidP="00363E03">
      <w:pPr>
        <w:pStyle w:val="ConsPlusNonformat"/>
      </w:pPr>
      <w:r w:rsidRPr="00DE6C85">
        <w:t>│____________________________________│____________________________________│</w:t>
      </w:r>
    </w:p>
    <w:p w:rsidR="00363E03" w:rsidRPr="00DE6C85" w:rsidRDefault="00363E03" w:rsidP="00363E03">
      <w:pPr>
        <w:pStyle w:val="ConsPlusNonformat"/>
      </w:pPr>
      <w:r w:rsidRPr="00DE6C85">
        <w:t>│____________________________________│____________________________________│</w:t>
      </w:r>
    </w:p>
    <w:p w:rsidR="00363E03" w:rsidRPr="00DE6C85" w:rsidRDefault="00363E03" w:rsidP="00363E03">
      <w:pPr>
        <w:pStyle w:val="ConsPlusNonformat"/>
      </w:pPr>
      <w:r w:rsidRPr="00DE6C85">
        <w:t xml:space="preserve">│   </w:t>
      </w:r>
      <w:r>
        <w:t xml:space="preserve">          </w:t>
      </w:r>
      <w:r w:rsidRPr="00DE6C85">
        <w:t>Ф.И.О.</w:t>
      </w:r>
      <w:r>
        <w:t xml:space="preserve">              </w:t>
      </w:r>
      <w:r w:rsidRPr="00DE6C85">
        <w:t xml:space="preserve">   │   </w:t>
      </w:r>
      <w:r>
        <w:t xml:space="preserve">             </w:t>
      </w:r>
      <w:r w:rsidRPr="00DE6C85">
        <w:t xml:space="preserve">Ф.И.О.  </w:t>
      </w:r>
      <w:r>
        <w:t xml:space="preserve">         </w:t>
      </w:r>
      <w:r w:rsidRPr="00DE6C85">
        <w:t xml:space="preserve">   │</w:t>
      </w:r>
    </w:p>
    <w:p w:rsidR="00363E03" w:rsidRPr="00DE6C85" w:rsidRDefault="00363E03" w:rsidP="00363E03">
      <w:pPr>
        <w:pStyle w:val="ConsPlusNonformat"/>
      </w:pPr>
      <w:r w:rsidRPr="00DE6C85">
        <w:t>│     муниципального слу</w:t>
      </w:r>
      <w:r>
        <w:t xml:space="preserve">жащего </w:t>
      </w:r>
      <w:r w:rsidRPr="00DE6C85">
        <w:t xml:space="preserve">      │     муниципального служащего</w:t>
      </w:r>
      <w:r>
        <w:t xml:space="preserve"> </w:t>
      </w:r>
      <w:r w:rsidRPr="00DE6C85">
        <w:t xml:space="preserve">      │</w:t>
      </w:r>
    </w:p>
    <w:p w:rsidR="00363E03" w:rsidRPr="00DE6C85" w:rsidRDefault="00363E03" w:rsidP="00363E03">
      <w:pPr>
        <w:pStyle w:val="ConsPlusNonformat"/>
      </w:pPr>
      <w:r w:rsidRPr="00DE6C85">
        <w:t>│                                    │                                    │</w:t>
      </w:r>
    </w:p>
    <w:p w:rsidR="00363E03" w:rsidRPr="00DE6C85" w:rsidRDefault="00363E03" w:rsidP="00363E03">
      <w:pPr>
        <w:pStyle w:val="ConsPlusNonformat"/>
      </w:pPr>
      <w:r w:rsidRPr="00DE6C85">
        <w:t>│  Краткое содержание уведомления ___│  Краткое содержание уведомления ___│</w:t>
      </w:r>
    </w:p>
    <w:p w:rsidR="00363E03" w:rsidRPr="00DE6C85" w:rsidRDefault="00363E03" w:rsidP="00363E03">
      <w:pPr>
        <w:pStyle w:val="ConsPlusNonformat"/>
      </w:pPr>
      <w:r w:rsidRPr="00DE6C85">
        <w:t>│____________________________________│____________________________________│</w:t>
      </w:r>
    </w:p>
    <w:p w:rsidR="00363E03" w:rsidRPr="00DE6C85" w:rsidRDefault="00363E03" w:rsidP="00363E03">
      <w:pPr>
        <w:pStyle w:val="ConsPlusNonformat"/>
      </w:pPr>
      <w:bookmarkStart w:id="2" w:name="Par158"/>
      <w:bookmarkEnd w:id="2"/>
      <w:r w:rsidRPr="00DE6C85">
        <w:t>│____________________________________│____________________________________│</w:t>
      </w:r>
    </w:p>
    <w:p w:rsidR="00363E03" w:rsidRPr="00DE6C85" w:rsidRDefault="00363E03" w:rsidP="00363E03">
      <w:pPr>
        <w:pStyle w:val="ConsPlusNonformat"/>
      </w:pPr>
      <w:r w:rsidRPr="00DE6C85">
        <w:t>│                                    │                                    │</w:t>
      </w:r>
    </w:p>
    <w:p w:rsidR="00363E03" w:rsidRPr="00DE6C85" w:rsidRDefault="00363E03" w:rsidP="00363E03">
      <w:pPr>
        <w:pStyle w:val="ConsPlusNonformat"/>
      </w:pPr>
      <w:r w:rsidRPr="00DE6C85">
        <w:t>│                                    │  Уведомление принято:              │</w:t>
      </w:r>
    </w:p>
    <w:p w:rsidR="00363E03" w:rsidRPr="00DE6C85" w:rsidRDefault="00363E03" w:rsidP="00363E03">
      <w:pPr>
        <w:pStyle w:val="ConsPlusNonformat"/>
      </w:pPr>
      <w:r w:rsidRPr="00DE6C85">
        <w:t>│____________________________________│____________________________________│</w:t>
      </w:r>
    </w:p>
    <w:p w:rsidR="00363E03" w:rsidRPr="00DE6C85" w:rsidRDefault="00363E03" w:rsidP="00363E03">
      <w:pPr>
        <w:pStyle w:val="ConsPlusNonformat"/>
      </w:pPr>
      <w:r w:rsidRPr="00DE6C85">
        <w:t>│     (подпись и должность лица,     │(Ф.И.О., должность лица, принявшего │</w:t>
      </w:r>
    </w:p>
    <w:p w:rsidR="00363E03" w:rsidRPr="00DE6C85" w:rsidRDefault="00363E03" w:rsidP="00363E03">
      <w:pPr>
        <w:pStyle w:val="ConsPlusNonformat"/>
      </w:pPr>
      <w:r w:rsidRPr="00DE6C85">
        <w:t>│      принявшего уведомление)       │           уведомление)             │</w:t>
      </w:r>
    </w:p>
    <w:p w:rsidR="00363E03" w:rsidRPr="00DE6C85" w:rsidRDefault="00363E03" w:rsidP="00363E03">
      <w:pPr>
        <w:pStyle w:val="ConsPlusNonformat"/>
      </w:pPr>
      <w:r w:rsidRPr="00DE6C85">
        <w:t>│                                    │____________________________________│</w:t>
      </w:r>
    </w:p>
    <w:p w:rsidR="00363E03" w:rsidRPr="00DE6C85" w:rsidRDefault="00363E03" w:rsidP="00363E03">
      <w:pPr>
        <w:pStyle w:val="ConsPlusNonformat"/>
      </w:pPr>
      <w:r w:rsidRPr="00DE6C85">
        <w:t>│    "__" _______________ 20</w:t>
      </w:r>
      <w:r>
        <w:t>1</w:t>
      </w:r>
      <w:r w:rsidRPr="00DE6C85">
        <w:t>_ г.    │         (номер по Журналу)         │</w:t>
      </w:r>
    </w:p>
    <w:p w:rsidR="00363E03" w:rsidRPr="00DE6C85" w:rsidRDefault="00363E03" w:rsidP="00363E03">
      <w:pPr>
        <w:pStyle w:val="ConsPlusNonformat"/>
      </w:pPr>
      <w:r w:rsidRPr="00DE6C85">
        <w:t>│                                    │                                    │</w:t>
      </w:r>
    </w:p>
    <w:p w:rsidR="00363E03" w:rsidRPr="00DE6C85" w:rsidRDefault="00363E03" w:rsidP="00363E03">
      <w:pPr>
        <w:pStyle w:val="ConsPlusNonformat"/>
      </w:pPr>
      <w:r w:rsidRPr="00DE6C85">
        <w:t>│                                    │    "__" _______________ 20</w:t>
      </w:r>
      <w:r>
        <w:t>1</w:t>
      </w:r>
      <w:r w:rsidRPr="00DE6C85">
        <w:t>_ г.    │</w:t>
      </w:r>
    </w:p>
    <w:p w:rsidR="00363E03" w:rsidRPr="00DE6C85" w:rsidRDefault="00363E03" w:rsidP="00363E03">
      <w:pPr>
        <w:pStyle w:val="ConsPlusNonformat"/>
      </w:pPr>
      <w:r w:rsidRPr="00DE6C85">
        <w:t>│____________________________________│                                    │</w:t>
      </w:r>
    </w:p>
    <w:p w:rsidR="00363E03" w:rsidRPr="00DE6C85" w:rsidRDefault="00363E03" w:rsidP="00363E03">
      <w:pPr>
        <w:pStyle w:val="ConsPlusNonformat"/>
      </w:pPr>
      <w:r w:rsidRPr="00DE6C85">
        <w:t>│ (подпись лица, получившего талон-  │____________________________________│</w:t>
      </w:r>
    </w:p>
    <w:p w:rsidR="00363E03" w:rsidRPr="00DE6C85" w:rsidRDefault="00363E03" w:rsidP="00363E03">
      <w:pPr>
        <w:pStyle w:val="ConsPlusNonformat"/>
      </w:pPr>
      <w:r w:rsidRPr="00DE6C85">
        <w:t xml:space="preserve">│            уведомление)            │   </w:t>
      </w:r>
      <w:r>
        <w:t xml:space="preserve">           </w:t>
      </w:r>
      <w:r w:rsidRPr="00DE6C85">
        <w:t xml:space="preserve">(подпись </w:t>
      </w:r>
      <w:r>
        <w:t xml:space="preserve">             </w:t>
      </w:r>
      <w:r w:rsidRPr="00DE6C85">
        <w:t>│</w:t>
      </w:r>
    </w:p>
    <w:p w:rsidR="00363E03" w:rsidRPr="00DE6C85" w:rsidRDefault="00363E03" w:rsidP="00363E03">
      <w:pPr>
        <w:pStyle w:val="ConsPlusNonformat"/>
      </w:pPr>
      <w:r w:rsidRPr="00DE6C85">
        <w:t>│                                    │муниципального служащего, принявшего│</w:t>
      </w:r>
    </w:p>
    <w:p w:rsidR="00363E03" w:rsidRPr="00DE6C85" w:rsidRDefault="00363E03" w:rsidP="00363E03">
      <w:pPr>
        <w:pStyle w:val="ConsPlusNonformat"/>
      </w:pPr>
      <w:r w:rsidRPr="00DE6C85">
        <w:t>│    "__" _______________ 20</w:t>
      </w:r>
      <w:r>
        <w:t>1</w:t>
      </w:r>
      <w:r w:rsidRPr="00DE6C85">
        <w:t>_ г.    │            уведомление)            │</w:t>
      </w:r>
    </w:p>
    <w:p w:rsidR="00363E03" w:rsidRPr="00DE6C85" w:rsidRDefault="00363E03" w:rsidP="00363E03">
      <w:pPr>
        <w:pStyle w:val="ConsPlusNonformat"/>
      </w:pPr>
      <w:r w:rsidRPr="00DE6C85">
        <w:t>│                                    │                                    │</w:t>
      </w:r>
    </w:p>
    <w:p w:rsidR="00363E03" w:rsidRPr="00DF5BCA" w:rsidRDefault="00363E03" w:rsidP="00363E03">
      <w:pPr>
        <w:pStyle w:val="ConsPlusNonformat"/>
      </w:pPr>
      <w:r w:rsidRPr="00DE6C85"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DA065F" w:rsidRDefault="00DA065F" w:rsidP="00363E03">
      <w:pPr>
        <w:pStyle w:val="3"/>
        <w:ind w:left="5103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DA065F" w:rsidSect="00DA065F">
          <w:pgSz w:w="11906" w:h="16838"/>
          <w:pgMar w:top="1134" w:right="850" w:bottom="851" w:left="1701" w:header="708" w:footer="404" w:gutter="0"/>
          <w:cols w:space="708"/>
          <w:docGrid w:linePitch="360"/>
        </w:sectPr>
      </w:pPr>
    </w:p>
    <w:p w:rsidR="00363E03" w:rsidRDefault="00363E03" w:rsidP="00DA065F">
      <w:pPr>
        <w:pStyle w:val="3"/>
        <w:ind w:left="6519" w:firstLine="561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Приложение №2 </w:t>
      </w:r>
    </w:p>
    <w:p w:rsidR="00DA065F" w:rsidRDefault="00363E03" w:rsidP="00363E03">
      <w:pPr>
        <w:pStyle w:val="3"/>
        <w:ind w:left="5103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DA065F">
        <w:rPr>
          <w:rFonts w:ascii="Times New Roman" w:hAnsi="Times New Roman" w:cs="Times New Roman"/>
          <w:b w:val="0"/>
          <w:color w:val="auto"/>
          <w:sz w:val="28"/>
          <w:szCs w:val="28"/>
        </w:rPr>
        <w:t>ТВЕРЖДЕН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A065F" w:rsidRDefault="00363E03" w:rsidP="00363E03">
      <w:pPr>
        <w:pStyle w:val="3"/>
        <w:ind w:left="5103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5BCA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ем</w:t>
      </w:r>
      <w:r w:rsidRPr="00DF5B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</w:t>
      </w:r>
    </w:p>
    <w:p w:rsidR="00363E03" w:rsidRPr="00DF5BCA" w:rsidRDefault="00363E03" w:rsidP="00363E03">
      <w:pPr>
        <w:pStyle w:val="3"/>
        <w:ind w:left="5103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5BC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города Чебоксары  </w:t>
      </w:r>
    </w:p>
    <w:p w:rsidR="00363E03" w:rsidRDefault="00363E03" w:rsidP="00363E03">
      <w:pPr>
        <w:autoSpaceDE w:val="0"/>
        <w:autoSpaceDN w:val="0"/>
        <w:adjustRightInd w:val="0"/>
        <w:ind w:left="5103"/>
        <w:contextualSpacing/>
        <w:rPr>
          <w:sz w:val="28"/>
          <w:szCs w:val="28"/>
        </w:rPr>
      </w:pPr>
      <w:r w:rsidRPr="00DF5BCA">
        <w:rPr>
          <w:sz w:val="28"/>
          <w:szCs w:val="28"/>
        </w:rPr>
        <w:t>от 17.03.2011 № 60</w:t>
      </w:r>
    </w:p>
    <w:p w:rsidR="00363E03" w:rsidRDefault="00363E03" w:rsidP="00363E03">
      <w:pPr>
        <w:widowControl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63E03" w:rsidRDefault="00363E03" w:rsidP="00363E03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Перечень </w:t>
      </w:r>
    </w:p>
    <w:p w:rsidR="00363E03" w:rsidRDefault="00363E03" w:rsidP="00363E03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сведений, содержащихся в  уведомлениях о фактах обращения</w:t>
      </w:r>
    </w:p>
    <w:p w:rsidR="00363E03" w:rsidRDefault="00363E03" w:rsidP="00363E03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7606C1">
        <w:rPr>
          <w:sz w:val="28"/>
          <w:szCs w:val="28"/>
        </w:rPr>
        <w:t>в целях склонения муниципального служащего к совершению коррупционных правонарушений</w:t>
      </w:r>
    </w:p>
    <w:p w:rsidR="00363E03" w:rsidRDefault="00363E03" w:rsidP="00363E03">
      <w:pPr>
        <w:widowControl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63E03" w:rsidRDefault="00363E03" w:rsidP="00DA065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A065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Фамилия, имя, отчество муниципального служащего, заполняющего уведомление о фактах обращения в целях склонения его к совершению коррупционных правонарушений, должность, контактный телефон.</w:t>
      </w:r>
    </w:p>
    <w:p w:rsidR="00363E03" w:rsidRDefault="00363E03" w:rsidP="00DA065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DA065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Все известные сведения о лицах, склоняющих муниципального служащего к правонарушению (фамилия, имя, отчество, должность и т.д.).</w:t>
      </w:r>
    </w:p>
    <w:p w:rsidR="00363E03" w:rsidRDefault="00363E03" w:rsidP="00DA065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DA065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363E03" w:rsidRDefault="00363E03" w:rsidP="00DA065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DA065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Способ склонения к правонарушению (подкуп, угроза, обещание, обман, насилие и т.д.).</w:t>
      </w:r>
    </w:p>
    <w:p w:rsidR="00363E03" w:rsidRDefault="00363E03" w:rsidP="00DA065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Время, дата склонения к правонарушению.</w:t>
      </w:r>
    </w:p>
    <w:p w:rsidR="00363E03" w:rsidRDefault="00363E03" w:rsidP="00DA065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Место склонения к правонарушению.</w:t>
      </w:r>
    </w:p>
    <w:p w:rsidR="00363E03" w:rsidRDefault="00363E03" w:rsidP="00DA065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DA065F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Обстоятельства склонения к правонарушению (телефонный разговор, личная встреча, почтовое отправление и т.д.).</w:t>
      </w:r>
    </w:p>
    <w:p w:rsidR="00363E03" w:rsidRDefault="00363E03" w:rsidP="00DA065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Дата заполнения Уведомления.</w:t>
      </w:r>
    </w:p>
    <w:p w:rsidR="00363E03" w:rsidRDefault="00363E03" w:rsidP="00DA065F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Подпись муниципального служащего, заполнившего Уведомление.</w:t>
      </w:r>
    </w:p>
    <w:p w:rsidR="00363E03" w:rsidRDefault="00DA065F" w:rsidP="00363E0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sectPr w:rsidR="00363E03" w:rsidSect="00DA065F">
      <w:pgSz w:w="11906" w:h="16838"/>
      <w:pgMar w:top="1134" w:right="850" w:bottom="851" w:left="1701" w:header="70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ED" w:rsidRDefault="00A83FED" w:rsidP="00A83FED">
      <w:r>
        <w:separator/>
      </w:r>
    </w:p>
  </w:endnote>
  <w:endnote w:type="continuationSeparator" w:id="0">
    <w:p w:rsidR="00A83FED" w:rsidRDefault="00A83FED" w:rsidP="00A8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FED" w:rsidRPr="00A83FED" w:rsidRDefault="00E4546B" w:rsidP="00A83FED">
    <w:pPr>
      <w:pStyle w:val="af1"/>
      <w:jc w:val="right"/>
      <w:rPr>
        <w:sz w:val="16"/>
        <w:szCs w:val="16"/>
      </w:rPr>
    </w:pPr>
    <w:r>
      <w:rPr>
        <w:sz w:val="16"/>
        <w:szCs w:val="16"/>
      </w:rPr>
      <w:t>027-8</w:t>
    </w:r>
  </w:p>
  <w:p w:rsidR="00A83FED" w:rsidRDefault="00A83FE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ED" w:rsidRDefault="00A83FED" w:rsidP="00A83FED">
      <w:r>
        <w:separator/>
      </w:r>
    </w:p>
  </w:footnote>
  <w:footnote w:type="continuationSeparator" w:id="0">
    <w:p w:rsidR="00A83FED" w:rsidRDefault="00A83FED" w:rsidP="00A8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1A8B"/>
    <w:multiLevelType w:val="multilevel"/>
    <w:tmpl w:val="086EC2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6445AE7"/>
    <w:multiLevelType w:val="multilevel"/>
    <w:tmpl w:val="3CD04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DAD3BFA"/>
    <w:multiLevelType w:val="hybridMultilevel"/>
    <w:tmpl w:val="5E0692B8"/>
    <w:lvl w:ilvl="0" w:tplc="B4A23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03"/>
    <w:rsid w:val="0000332D"/>
    <w:rsid w:val="00010941"/>
    <w:rsid w:val="000906BA"/>
    <w:rsid w:val="000E4B27"/>
    <w:rsid w:val="00113A4D"/>
    <w:rsid w:val="001407C8"/>
    <w:rsid w:val="00142AC3"/>
    <w:rsid w:val="00156514"/>
    <w:rsid w:val="001A58B3"/>
    <w:rsid w:val="00215E30"/>
    <w:rsid w:val="00217A86"/>
    <w:rsid w:val="002402FB"/>
    <w:rsid w:val="00244569"/>
    <w:rsid w:val="00280439"/>
    <w:rsid w:val="002B0415"/>
    <w:rsid w:val="002E2371"/>
    <w:rsid w:val="002E73C8"/>
    <w:rsid w:val="002F1725"/>
    <w:rsid w:val="003424A5"/>
    <w:rsid w:val="00363E03"/>
    <w:rsid w:val="00363FA5"/>
    <w:rsid w:val="00384916"/>
    <w:rsid w:val="003C50B7"/>
    <w:rsid w:val="003E10B4"/>
    <w:rsid w:val="003F56DD"/>
    <w:rsid w:val="004146D3"/>
    <w:rsid w:val="0041774F"/>
    <w:rsid w:val="00484003"/>
    <w:rsid w:val="00497033"/>
    <w:rsid w:val="004C631A"/>
    <w:rsid w:val="004C6B61"/>
    <w:rsid w:val="004D1148"/>
    <w:rsid w:val="005058A3"/>
    <w:rsid w:val="005124C3"/>
    <w:rsid w:val="005248EE"/>
    <w:rsid w:val="0052780A"/>
    <w:rsid w:val="00577964"/>
    <w:rsid w:val="005A02DF"/>
    <w:rsid w:val="005B653B"/>
    <w:rsid w:val="005C137F"/>
    <w:rsid w:val="005F0F33"/>
    <w:rsid w:val="005F233E"/>
    <w:rsid w:val="005F6E8F"/>
    <w:rsid w:val="00626E3B"/>
    <w:rsid w:val="006A091A"/>
    <w:rsid w:val="006A4A27"/>
    <w:rsid w:val="006F0524"/>
    <w:rsid w:val="007A1E86"/>
    <w:rsid w:val="007D355E"/>
    <w:rsid w:val="007F3AE4"/>
    <w:rsid w:val="00853C86"/>
    <w:rsid w:val="00857830"/>
    <w:rsid w:val="0087494B"/>
    <w:rsid w:val="00894FFC"/>
    <w:rsid w:val="008F0238"/>
    <w:rsid w:val="008F3065"/>
    <w:rsid w:val="00933737"/>
    <w:rsid w:val="0098572A"/>
    <w:rsid w:val="00997F23"/>
    <w:rsid w:val="00A41F03"/>
    <w:rsid w:val="00A624B8"/>
    <w:rsid w:val="00A76028"/>
    <w:rsid w:val="00A83FED"/>
    <w:rsid w:val="00AA1D8C"/>
    <w:rsid w:val="00AB4505"/>
    <w:rsid w:val="00AD4305"/>
    <w:rsid w:val="00B10EE5"/>
    <w:rsid w:val="00B213D8"/>
    <w:rsid w:val="00B56342"/>
    <w:rsid w:val="00B57DE5"/>
    <w:rsid w:val="00B86C28"/>
    <w:rsid w:val="00B92595"/>
    <w:rsid w:val="00B94660"/>
    <w:rsid w:val="00BA1E41"/>
    <w:rsid w:val="00C109C1"/>
    <w:rsid w:val="00C43552"/>
    <w:rsid w:val="00C651AC"/>
    <w:rsid w:val="00C7042D"/>
    <w:rsid w:val="00C77B44"/>
    <w:rsid w:val="00C77BFA"/>
    <w:rsid w:val="00CB2BB1"/>
    <w:rsid w:val="00CB61B7"/>
    <w:rsid w:val="00CC7231"/>
    <w:rsid w:val="00CF3A80"/>
    <w:rsid w:val="00D1234E"/>
    <w:rsid w:val="00D35755"/>
    <w:rsid w:val="00D64328"/>
    <w:rsid w:val="00D6519E"/>
    <w:rsid w:val="00D704A4"/>
    <w:rsid w:val="00D842D4"/>
    <w:rsid w:val="00DA065F"/>
    <w:rsid w:val="00DB6B1D"/>
    <w:rsid w:val="00DC296B"/>
    <w:rsid w:val="00DC6306"/>
    <w:rsid w:val="00E4546B"/>
    <w:rsid w:val="00E66592"/>
    <w:rsid w:val="00E7121D"/>
    <w:rsid w:val="00EC6025"/>
    <w:rsid w:val="00EF43A0"/>
    <w:rsid w:val="00FD5D47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0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F03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3E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41F03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41F03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41F03"/>
    <w:pPr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F0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1F03"/>
    <w:pPr>
      <w:ind w:left="720"/>
      <w:contextualSpacing/>
    </w:pPr>
  </w:style>
  <w:style w:type="table" w:styleId="aa">
    <w:name w:val="Table Grid"/>
    <w:basedOn w:val="a1"/>
    <w:uiPriority w:val="59"/>
    <w:rsid w:val="00D3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C43552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577964"/>
    <w:pPr>
      <w:widowControl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DC630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DC6306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4146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46D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14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83F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83FE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83F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83FE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3E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363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363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03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F03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63E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A41F03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A41F03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A41F03"/>
    <w:pPr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A41F0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1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1F03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1F03"/>
    <w:pPr>
      <w:ind w:left="720"/>
      <w:contextualSpacing/>
    </w:pPr>
  </w:style>
  <w:style w:type="table" w:styleId="aa">
    <w:name w:val="Table Grid"/>
    <w:basedOn w:val="a1"/>
    <w:uiPriority w:val="59"/>
    <w:rsid w:val="00D3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C43552"/>
    <w:rPr>
      <w:color w:val="106BBE"/>
    </w:rPr>
  </w:style>
  <w:style w:type="paragraph" w:customStyle="1" w:styleId="ac">
    <w:name w:val="Прижатый влево"/>
    <w:basedOn w:val="a"/>
    <w:next w:val="a"/>
    <w:uiPriority w:val="99"/>
    <w:rsid w:val="00577964"/>
    <w:pPr>
      <w:widowControl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DC630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DC6306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4146D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46D3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146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83F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83FE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83F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83FE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3E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Title">
    <w:name w:val="ConsPlusTitle"/>
    <w:rsid w:val="00363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363E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82959;fld=134;dst=1000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4347;fld=134;dst=100020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91E5-1BD3-4E16-AD01-4BF38753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just12</dc:creator>
  <cp:lastModifiedBy>delo</cp:lastModifiedBy>
  <cp:revision>5</cp:revision>
  <cp:lastPrinted>2015-08-28T06:48:00Z</cp:lastPrinted>
  <dcterms:created xsi:type="dcterms:W3CDTF">2015-08-27T16:05:00Z</dcterms:created>
  <dcterms:modified xsi:type="dcterms:W3CDTF">2015-08-28T07:13:00Z</dcterms:modified>
</cp:coreProperties>
</file>