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E7" w:rsidRPr="00CD6D4A" w:rsidRDefault="003600E7" w:rsidP="003600E7">
      <w:pPr>
        <w:tabs>
          <w:tab w:val="left" w:pos="-56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00"/>
      </w:tblPr>
      <w:tblGrid>
        <w:gridCol w:w="3977"/>
        <w:gridCol w:w="1045"/>
        <w:gridCol w:w="4549"/>
      </w:tblGrid>
      <w:tr w:rsidR="003600E7" w:rsidRPr="00CD6D4A" w:rsidTr="0004099C">
        <w:trPr>
          <w:cantSplit/>
          <w:trHeight w:val="435"/>
        </w:trPr>
        <w:tc>
          <w:tcPr>
            <w:tcW w:w="4195" w:type="dxa"/>
          </w:tcPr>
          <w:tbl>
            <w:tblPr>
              <w:tblW w:w="0" w:type="auto"/>
              <w:tblLook w:val="0000"/>
            </w:tblPr>
            <w:tblGrid>
              <w:gridCol w:w="3761"/>
            </w:tblGrid>
            <w:tr w:rsidR="003600E7" w:rsidRPr="00CD6D4A" w:rsidTr="0004099C">
              <w:trPr>
                <w:cantSplit/>
                <w:trHeight w:val="435"/>
              </w:trPr>
              <w:tc>
                <w:tcPr>
                  <w:tcW w:w="4195" w:type="dxa"/>
                </w:tcPr>
                <w:p w:rsidR="003600E7" w:rsidRPr="00CD6D4A" w:rsidRDefault="003600E7" w:rsidP="0004099C">
                  <w:pPr>
                    <w:pStyle w:val="a4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  <w:r w:rsidRPr="00CD6D4A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  <w:t>ЧĂВАШ РЕСПУБЛИКИ</w:t>
                  </w:r>
                </w:p>
                <w:p w:rsidR="003600E7" w:rsidRPr="00CD6D4A" w:rsidRDefault="003600E7" w:rsidP="0004099C">
                  <w:pPr>
                    <w:pStyle w:val="a4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</w:p>
              </w:tc>
            </w:tr>
            <w:tr w:rsidR="003600E7" w:rsidRPr="00CD6D4A" w:rsidTr="0004099C">
              <w:trPr>
                <w:cantSplit/>
                <w:trHeight w:val="2137"/>
              </w:trPr>
              <w:tc>
                <w:tcPr>
                  <w:tcW w:w="4195" w:type="dxa"/>
                </w:tcPr>
                <w:p w:rsidR="003600E7" w:rsidRPr="00CD6D4A" w:rsidRDefault="003600E7" w:rsidP="0004099C">
                  <w:pPr>
                    <w:pStyle w:val="a4"/>
                    <w:tabs>
                      <w:tab w:val="left" w:pos="4285"/>
                    </w:tabs>
                    <w:spacing w:before="80"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</w:rPr>
                  </w:pPr>
                  <w:r w:rsidRPr="00CD6D4A"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</w:rPr>
                    <w:t>ЙĚПРЕÇ РАЙОНĚН</w:t>
                  </w:r>
                </w:p>
                <w:p w:rsidR="003600E7" w:rsidRPr="00CD6D4A" w:rsidRDefault="003600E7" w:rsidP="0004099C">
                  <w:pPr>
                    <w:pStyle w:val="a4"/>
                    <w:tabs>
                      <w:tab w:val="left" w:pos="4285"/>
                    </w:tabs>
                    <w:spacing w:before="80" w:line="192" w:lineRule="auto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CD6D4A"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</w:rPr>
                    <w:t>АДМИНИСТРАЦИИ</w:t>
                  </w:r>
                </w:p>
                <w:p w:rsidR="003600E7" w:rsidRPr="00CD6D4A" w:rsidRDefault="003600E7" w:rsidP="0004099C">
                  <w:pPr>
                    <w:pStyle w:val="a4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Style w:val="a3"/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</w:pPr>
                </w:p>
                <w:p w:rsidR="003600E7" w:rsidRPr="00CD6D4A" w:rsidRDefault="003600E7" w:rsidP="0004099C">
                  <w:pPr>
                    <w:pStyle w:val="a4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Style w:val="a3"/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</w:pPr>
                  <w:r w:rsidRPr="00CD6D4A">
                    <w:rPr>
                      <w:rStyle w:val="a3"/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>ЙЫШĂНУ</w:t>
                  </w:r>
                </w:p>
                <w:p w:rsidR="003600E7" w:rsidRPr="00CD6D4A" w:rsidRDefault="003600E7" w:rsidP="000409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600E7" w:rsidRPr="00CD6D4A" w:rsidRDefault="00BD26F0" w:rsidP="0004099C">
                  <w:pPr>
                    <w:pStyle w:val="a4"/>
                    <w:spacing w:line="360" w:lineRule="auto"/>
                    <w:ind w:right="-35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>26.05</w:t>
                  </w:r>
                  <w:r w:rsidR="00367325" w:rsidRPr="00CD6D4A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>.</w:t>
                  </w:r>
                  <w:r w:rsidRPr="00CD6D4A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 xml:space="preserve"> </w:t>
                  </w:r>
                  <w:r w:rsidR="00367325" w:rsidRPr="00CD6D4A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>201</w:t>
                  </w:r>
                  <w:r w:rsidR="00B941F0" w:rsidRPr="00CD6D4A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>6</w:t>
                  </w:r>
                  <w:r w:rsidR="003600E7" w:rsidRPr="00CD6D4A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 xml:space="preserve"> </w:t>
                  </w:r>
                  <w:r w:rsidR="003600E7" w:rsidRPr="00CD6D4A">
                    <w:rPr>
                      <w:rFonts w:ascii="Times New Roman" w:hAnsi="Times New Roman" w:cs="Times New Roman"/>
                      <w:b/>
                      <w:bCs/>
                      <w:noProof/>
                      <w:sz w:val="16"/>
                      <w:szCs w:val="16"/>
                    </w:rPr>
                    <w:t>Ç</w:t>
                  </w:r>
                  <w:r w:rsidR="00367325" w:rsidRPr="00CD6D4A">
                    <w:rPr>
                      <w:rFonts w:ascii="Times New Roman" w:hAnsi="Times New Roman" w:cs="Times New Roman"/>
                      <w:b/>
                      <w:bCs/>
                      <w:noProof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6"/>
                      <w:szCs w:val="26"/>
                    </w:rPr>
                    <w:t>296</w:t>
                  </w:r>
                  <w:r w:rsidR="003600E7" w:rsidRPr="00CD6D4A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>№</w:t>
                  </w:r>
                </w:p>
                <w:p w:rsidR="003600E7" w:rsidRPr="00CD6D4A" w:rsidRDefault="003600E7" w:rsidP="0004099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</w:pPr>
                  <w:r w:rsidRPr="00CD6D4A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>Йěпреç поселокě</w:t>
                  </w:r>
                </w:p>
              </w:tc>
            </w:tr>
          </w:tbl>
          <w:p w:rsidR="003600E7" w:rsidRPr="00CD6D4A" w:rsidRDefault="003600E7" w:rsidP="00040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3600E7" w:rsidRPr="00CD6D4A" w:rsidRDefault="003600E7" w:rsidP="0004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4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-186690</wp:posOffset>
                  </wp:positionV>
                  <wp:extent cx="720090" cy="723900"/>
                  <wp:effectExtent l="1905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5" w:type="dxa"/>
          </w:tcPr>
          <w:tbl>
            <w:tblPr>
              <w:tblW w:w="0" w:type="auto"/>
              <w:tblLook w:val="0000"/>
            </w:tblPr>
            <w:tblGrid>
              <w:gridCol w:w="4202"/>
            </w:tblGrid>
            <w:tr w:rsidR="003600E7" w:rsidRPr="00CD6D4A" w:rsidTr="0004099C">
              <w:trPr>
                <w:cantSplit/>
                <w:trHeight w:val="435"/>
              </w:trPr>
              <w:tc>
                <w:tcPr>
                  <w:tcW w:w="4202" w:type="dxa"/>
                </w:tcPr>
                <w:p w:rsidR="003600E7" w:rsidRPr="00CD6D4A" w:rsidRDefault="003600E7" w:rsidP="0004099C">
                  <w:pPr>
                    <w:pStyle w:val="a4"/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</w:rPr>
                  </w:pPr>
                  <w:r w:rsidRPr="00CD6D4A"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</w:rPr>
                    <w:t>ЧУВАШСКАЯ РЕСПУБЛИКА</w:t>
                  </w:r>
                </w:p>
                <w:p w:rsidR="003600E7" w:rsidRPr="00CD6D4A" w:rsidRDefault="003600E7" w:rsidP="0004099C">
                  <w:pPr>
                    <w:pStyle w:val="a4"/>
                    <w:spacing w:line="192" w:lineRule="auto"/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</w:p>
              </w:tc>
            </w:tr>
            <w:tr w:rsidR="003600E7" w:rsidRPr="00CD6D4A" w:rsidTr="0004099C">
              <w:trPr>
                <w:cantSplit/>
                <w:trHeight w:val="2325"/>
              </w:trPr>
              <w:tc>
                <w:tcPr>
                  <w:tcW w:w="4202" w:type="dxa"/>
                </w:tcPr>
                <w:p w:rsidR="003600E7" w:rsidRPr="00CD6D4A" w:rsidRDefault="003600E7" w:rsidP="0004099C">
                  <w:pPr>
                    <w:pStyle w:val="a4"/>
                    <w:spacing w:before="80"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  <w:r w:rsidRPr="00CD6D4A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  <w:t>АДМИНИСТРАЦИЯ</w:t>
                  </w:r>
                </w:p>
                <w:p w:rsidR="003600E7" w:rsidRPr="00CD6D4A" w:rsidRDefault="003600E7" w:rsidP="0004099C">
                  <w:pPr>
                    <w:pStyle w:val="a4"/>
                    <w:spacing w:line="192" w:lineRule="auto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</w:pPr>
                  <w:r w:rsidRPr="00CD6D4A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  <w:t>ИБРЕСИНСКОГО РАЙОНА</w:t>
                  </w:r>
                </w:p>
                <w:p w:rsidR="003600E7" w:rsidRPr="00CD6D4A" w:rsidRDefault="003600E7" w:rsidP="000409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600E7" w:rsidRPr="00CD6D4A" w:rsidRDefault="003600E7" w:rsidP="0004099C">
                  <w:pPr>
                    <w:pStyle w:val="a4"/>
                    <w:spacing w:line="192" w:lineRule="auto"/>
                    <w:jc w:val="center"/>
                    <w:rPr>
                      <w:rStyle w:val="a3"/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</w:pPr>
                  <w:r w:rsidRPr="00CD6D4A">
                    <w:rPr>
                      <w:rStyle w:val="a3"/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>ПОСТАНОВЛЕНИЕ</w:t>
                  </w:r>
                </w:p>
                <w:p w:rsidR="003600E7" w:rsidRPr="00CD6D4A" w:rsidRDefault="003600E7" w:rsidP="0004099C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600E7" w:rsidRPr="00CD6D4A" w:rsidRDefault="00BD26F0" w:rsidP="0004099C">
                  <w:pPr>
                    <w:pStyle w:val="a4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</w:rPr>
                    <w:t>26</w:t>
                  </w:r>
                  <w:r w:rsidR="00367325" w:rsidRPr="00CD6D4A">
                    <w:rPr>
                      <w:rFonts w:ascii="Times New Roman" w:hAnsi="Times New Roman" w:cs="Times New Roman"/>
                      <w:noProof/>
                      <w:sz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</w:rPr>
                    <w:t>05</w:t>
                  </w:r>
                  <w:r w:rsidR="00367325" w:rsidRPr="00CD6D4A">
                    <w:rPr>
                      <w:rFonts w:ascii="Times New Roman" w:hAnsi="Times New Roman" w:cs="Times New Roman"/>
                      <w:noProof/>
                      <w:sz w:val="26"/>
                    </w:rPr>
                    <w:t>.201</w:t>
                  </w:r>
                  <w:r w:rsidR="00B941F0" w:rsidRPr="00CD6D4A">
                    <w:rPr>
                      <w:rFonts w:ascii="Times New Roman" w:hAnsi="Times New Roman" w:cs="Times New Roman"/>
                      <w:noProof/>
                      <w:sz w:val="26"/>
                    </w:rPr>
                    <w:t>6</w:t>
                  </w:r>
                  <w:r w:rsidR="003600E7" w:rsidRPr="00CD6D4A">
                    <w:rPr>
                      <w:rFonts w:ascii="Times New Roman" w:hAnsi="Times New Roman" w:cs="Times New Roman"/>
                      <w:noProof/>
                      <w:sz w:val="26"/>
                    </w:rPr>
                    <w:t xml:space="preserve"> г.  </w:t>
                  </w:r>
                  <w:r w:rsidR="00367325" w:rsidRPr="00CD6D4A">
                    <w:rPr>
                      <w:rFonts w:ascii="Times New Roman" w:hAnsi="Times New Roman" w:cs="Times New Roman"/>
                      <w:noProof/>
                      <w:sz w:val="26"/>
                    </w:rPr>
                    <w:t xml:space="preserve">   </w:t>
                  </w:r>
                  <w:r w:rsidR="003600E7" w:rsidRPr="00CD6D4A">
                    <w:rPr>
                      <w:rFonts w:ascii="Times New Roman" w:hAnsi="Times New Roman" w:cs="Times New Roman"/>
                      <w:noProof/>
                      <w:sz w:val="26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</w:rPr>
                    <w:t>296</w:t>
                  </w:r>
                </w:p>
                <w:p w:rsidR="003600E7" w:rsidRPr="00CD6D4A" w:rsidRDefault="003600E7" w:rsidP="0004099C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6"/>
                    </w:rPr>
                  </w:pPr>
                  <w:r w:rsidRPr="00CD6D4A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>поселок Ибреси</w:t>
                  </w:r>
                </w:p>
              </w:tc>
            </w:tr>
          </w:tbl>
          <w:p w:rsidR="003600E7" w:rsidRPr="00CD6D4A" w:rsidRDefault="003600E7" w:rsidP="000409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41F0" w:rsidRPr="00CD6D4A" w:rsidRDefault="00B941F0" w:rsidP="00360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</w:t>
      </w:r>
    </w:p>
    <w:p w:rsidR="00B941F0" w:rsidRPr="00CD6D4A" w:rsidRDefault="00B941F0" w:rsidP="00360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CD6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Ибресинского</w:t>
      </w:r>
      <w:proofErr w:type="spellEnd"/>
      <w:r w:rsidRPr="00CD6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Чувашской Республики</w:t>
      </w:r>
    </w:p>
    <w:p w:rsidR="00B941F0" w:rsidRPr="00CD6D4A" w:rsidRDefault="00B941F0" w:rsidP="00360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29 августа 2014 года №583 «</w:t>
      </w:r>
      <w:r w:rsidR="003600E7" w:rsidRPr="00CD6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</w:p>
    <w:p w:rsidR="00B941F0" w:rsidRPr="00CD6D4A" w:rsidRDefault="003600E7" w:rsidP="00360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Порядка осуществления финансовым отделом </w:t>
      </w:r>
    </w:p>
    <w:p w:rsidR="00B941F0" w:rsidRPr="00CD6D4A" w:rsidRDefault="003600E7" w:rsidP="00360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CD6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Ибресинского</w:t>
      </w:r>
      <w:proofErr w:type="spellEnd"/>
      <w:r w:rsidRPr="00CD6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 w:rsidR="00B941F0" w:rsidRPr="00CD6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6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Чувашской Республики</w:t>
      </w:r>
    </w:p>
    <w:p w:rsidR="003600E7" w:rsidRPr="00CD6D4A" w:rsidRDefault="003600E7" w:rsidP="00360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полномочий по </w:t>
      </w:r>
      <w:proofErr w:type="gramStart"/>
      <w:r w:rsidRPr="00CD6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внутреннему</w:t>
      </w:r>
      <w:proofErr w:type="gramEnd"/>
      <w:r w:rsidRPr="00CD6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600E7" w:rsidRPr="00CD6D4A" w:rsidRDefault="003600E7" w:rsidP="00360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муниципальному финансовому контролю</w:t>
      </w:r>
      <w:r w:rsidR="00B941F0" w:rsidRPr="00CD6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41F0" w:rsidRPr="00CD6D4A" w:rsidRDefault="00B941F0" w:rsidP="00360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1F0" w:rsidRPr="00CD6D4A" w:rsidRDefault="00B941F0" w:rsidP="00360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0E7" w:rsidRDefault="003600E7" w:rsidP="00B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F60C6C"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Бюджетным кодексом</w:t>
      </w:r>
      <w:r w:rsidR="00B941F0"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</w:t>
      </w:r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C6C"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</w:t>
      </w:r>
      <w:r w:rsidR="00B941F0"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от 06 октября </w:t>
      </w:r>
      <w:r w:rsidR="00F60C6C"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  <w:r w:rsidR="00B941F0"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F60C6C"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</w:t>
      </w:r>
      <w:r w:rsidR="00DD120B"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</w:t>
      </w:r>
      <w:r w:rsidR="00B941F0"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Федерации», от 05 апреля </w:t>
      </w:r>
      <w:r w:rsidR="00DD120B"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="005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D120B"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44-ФЗ</w:t>
      </w:r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контрактной системе в сфере закупок товаров, работ, услуг для обеспечения государ</w:t>
      </w:r>
      <w:r w:rsidR="00B941F0"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и муниципальных нужд»,</w:t>
      </w:r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20B"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от </w:t>
      </w:r>
      <w:r w:rsidR="00B941F0"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августа </w:t>
      </w:r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55045"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года</w:t>
      </w:r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941F0"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941F0"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B941F0"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B941F0"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941F0"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proofErr w:type="gramEnd"/>
      <w:r w:rsidR="00B941F0"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</w:t>
      </w:r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регулировании бюджетных правоотношений в Ибресинском районе Чувашской Республики» администрация Ибресинского района Чувашской Республики постановляет: </w:t>
      </w:r>
    </w:p>
    <w:p w:rsidR="00BF632A" w:rsidRDefault="00BF632A" w:rsidP="00B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87" w:rsidRPr="00CD6D4A" w:rsidRDefault="00081987" w:rsidP="000819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hyperlink r:id="rId9" w:history="1">
        <w:r w:rsidRPr="000819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08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0819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от 29 августа 2014 года №583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081987" w:rsidRDefault="00081987" w:rsidP="00081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преамбуле слова «от 28.11.2013г. №34/3 «О регулировании бюджетных правоотношений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Чувашской Республики» заменить словами «</w:t>
      </w:r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 августа 2015 года № 50/1 «Об утверждении Положения о регулировании бюджетных правоотношений в </w:t>
      </w:r>
      <w:proofErr w:type="spellStart"/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Ибресинском</w:t>
      </w:r>
      <w:proofErr w:type="spellEnd"/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32A" w:rsidRDefault="00BF632A" w:rsidP="00081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5B3" w:rsidRPr="00081987" w:rsidRDefault="00B941F0" w:rsidP="00081987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3600E7" w:rsidRPr="0008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осуществления финансовым отделом администрации Ибресинского района Чувашской Республики полномочий по внутреннему муни</w:t>
      </w:r>
      <w:r w:rsidRPr="0008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ципальному финансовому контролю, утвержденный постановлением администрации </w:t>
      </w:r>
    </w:p>
    <w:p w:rsidR="00B941F0" w:rsidRDefault="00B941F0" w:rsidP="006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от </w:t>
      </w:r>
      <w:r w:rsidR="003E495E"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августа 2014 года №583</w:t>
      </w:r>
      <w:r w:rsidR="006E1E8A"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E8A" w:rsidRPr="00CD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Порядка осуществления финансовым отделом администрации </w:t>
      </w:r>
      <w:proofErr w:type="spellStart"/>
      <w:r w:rsidR="006E1E8A" w:rsidRPr="00CD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Ибресинского</w:t>
      </w:r>
      <w:proofErr w:type="spellEnd"/>
      <w:r w:rsidR="006E1E8A" w:rsidRPr="00CD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Чувашской Республики полномочий по внутреннему муниципальному финансовому контролю»</w:t>
      </w:r>
      <w:r w:rsidR="0008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E1E8A"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7F55DB" w:rsidRPr="00CD6D4A" w:rsidRDefault="007F55DB" w:rsidP="007F5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1:</w:t>
      </w:r>
    </w:p>
    <w:p w:rsidR="006E1E8A" w:rsidRPr="00540BDD" w:rsidRDefault="006E1E8A" w:rsidP="00E2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изложить в новой редакции:</w:t>
      </w:r>
    </w:p>
    <w:p w:rsidR="007722DD" w:rsidRDefault="00B65C45" w:rsidP="00E2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22DD" w:rsidRPr="005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7722DD" w:rsidRPr="005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определяет правила осуществления финансовым отделом администрации </w:t>
      </w:r>
      <w:proofErr w:type="spellStart"/>
      <w:r w:rsidR="00E26F87" w:rsidRPr="00540BD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="00E26F87" w:rsidRPr="005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</w:t>
      </w:r>
      <w:r w:rsidR="007722DD" w:rsidRPr="00540B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Финотдел) полномочий по внутреннему муниципальному финансовому контролю в соответствии с главой 26 Бюджетного Кодекса Российской федерации, статьей 99 Федераль</w:t>
      </w:r>
      <w:r w:rsidR="00540BDD" w:rsidRPr="00540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закона от 05 апреля 2013 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A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44-ФЗ «</w:t>
      </w:r>
      <w:r w:rsidR="007722DD" w:rsidRPr="005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контрактной системе в сфере закупок товаров, работ, </w:t>
      </w:r>
      <w:r w:rsidR="007722DD" w:rsidRPr="00540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 для обеспечения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арственных и муниципальных нужд»</w:t>
      </w:r>
      <w:r w:rsidR="007722DD" w:rsidRPr="005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22DD" w:rsidRPr="00B6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</w:t>
      </w:r>
      <w:r w:rsidRPr="00B65C4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722DD" w:rsidRPr="00B6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решения Собрания депутатов </w:t>
      </w:r>
      <w:proofErr w:type="spellStart"/>
      <w:r w:rsidR="0041326D" w:rsidRPr="00B65C45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proofErr w:type="gramEnd"/>
      <w:r w:rsidR="0041326D" w:rsidRPr="00B6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</w:t>
      </w:r>
      <w:r w:rsidR="007722DD" w:rsidRPr="00B6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65C45">
        <w:rPr>
          <w:rFonts w:ascii="Times New Roman" w:eastAsia="Times New Roman" w:hAnsi="Times New Roman" w:cs="Times New Roman"/>
          <w:sz w:val="24"/>
          <w:szCs w:val="24"/>
          <w:lang w:eastAsia="ru-RU"/>
        </w:rPr>
        <w:t>28 августа 2015 года № 50/1 «</w:t>
      </w:r>
      <w:r w:rsidR="007722DD" w:rsidRPr="00B6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</w:t>
      </w:r>
      <w:r w:rsidRPr="00B65C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722DD" w:rsidRPr="00B6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регулировании бюджетных правоотношений в </w:t>
      </w:r>
      <w:proofErr w:type="spellStart"/>
      <w:r w:rsidR="0041326D" w:rsidRPr="00B65C45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Ибресинском</w:t>
      </w:r>
      <w:proofErr w:type="spellEnd"/>
      <w:r w:rsidR="0041326D" w:rsidRPr="00B6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Чувашской Республик</w:t>
      </w:r>
      <w:r w:rsidRPr="00B65C45">
        <w:rPr>
          <w:rFonts w:ascii="Times New Roman" w:eastAsia="Times New Roman" w:hAnsi="Times New Roman" w:cs="Times New Roman"/>
          <w:sz w:val="24"/>
          <w:szCs w:val="24"/>
          <w:lang w:eastAsia="ru-RU"/>
        </w:rPr>
        <w:t>и»</w:t>
      </w:r>
      <w:r w:rsidR="007722DD" w:rsidRPr="00B65C4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</w:t>
      </w:r>
      <w:r w:rsidRPr="00B6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законом от 06 октября 2003 года </w:t>
      </w:r>
      <w:r w:rsidR="00061A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65C45">
        <w:rPr>
          <w:rFonts w:ascii="Times New Roman" w:eastAsia="Times New Roman" w:hAnsi="Times New Roman" w:cs="Times New Roman"/>
          <w:sz w:val="24"/>
          <w:szCs w:val="24"/>
          <w:lang w:eastAsia="ru-RU"/>
        </w:rPr>
        <w:t> 131-ФЗ «</w:t>
      </w:r>
      <w:r w:rsidR="007722DD" w:rsidRPr="00B65C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Pr="00B65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="00A17B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32A" w:rsidRDefault="00BF632A" w:rsidP="00E2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1" w:name="sub_11"/>
    <w:p w:rsidR="006875AD" w:rsidRPr="006875AD" w:rsidRDefault="007119D6" w:rsidP="006875AD">
      <w:pPr>
        <w:pStyle w:val="a5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875AD"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HYPERLINK "garantF1://22605880.5"</w:instrText>
      </w:r>
      <w:r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6875AD"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</w:t>
      </w:r>
      <w:r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6875AD"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6875AD" w:rsidRPr="006875AD" w:rsidRDefault="006875AD" w:rsidP="006875AD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5"/>
      <w:bookmarkEnd w:id="1"/>
      <w:r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"5. Внеплановые контрольные мероприятия осуществляются на основании решения начальника финансового отдела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или уполномоченного им должностного лица, принятого:</w:t>
      </w:r>
    </w:p>
    <w:bookmarkEnd w:id="2"/>
    <w:p w:rsidR="006875AD" w:rsidRPr="006875AD" w:rsidRDefault="006875AD" w:rsidP="006875AD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обращений (поручений)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Республики, Прокуратуры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Республики, правоохранительных органов, депутатских запросов, обращений граждан и организаций;</w:t>
      </w:r>
    </w:p>
    <w:p w:rsidR="006875AD" w:rsidRPr="006875AD" w:rsidRDefault="006875AD" w:rsidP="006875AD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истечения срока исполнения ранее выданного предписания (представления);</w:t>
      </w:r>
    </w:p>
    <w:p w:rsidR="006875AD" w:rsidRDefault="006875AD" w:rsidP="006875AD">
      <w:pPr>
        <w:pStyle w:val="a5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предусмотренных пунктами </w:t>
      </w:r>
      <w:r w:rsidR="007D789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C45DD">
        <w:rPr>
          <w:rFonts w:ascii="Times New Roman" w:eastAsia="Times New Roman" w:hAnsi="Times New Roman" w:cs="Times New Roman"/>
          <w:sz w:val="24"/>
          <w:szCs w:val="24"/>
          <w:lang w:eastAsia="ru-RU"/>
        </w:rPr>
        <w:t>, 3</w:t>
      </w:r>
      <w:r w:rsidR="007D789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C45DD">
        <w:rPr>
          <w:rFonts w:ascii="Times New Roman" w:eastAsia="Times New Roman" w:hAnsi="Times New Roman" w:cs="Times New Roman"/>
          <w:sz w:val="24"/>
          <w:szCs w:val="24"/>
          <w:lang w:eastAsia="ru-RU"/>
        </w:rPr>
        <w:t>, 5</w:t>
      </w:r>
      <w:r w:rsidR="007D78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Порядка.";</w:t>
      </w:r>
    </w:p>
    <w:p w:rsidR="00BF632A" w:rsidRDefault="00BF632A" w:rsidP="00FB1CC6">
      <w:pPr>
        <w:spacing w:after="0" w:line="240" w:lineRule="auto"/>
        <w:ind w:firstLine="709"/>
        <w:jc w:val="both"/>
      </w:pPr>
    </w:p>
    <w:p w:rsidR="006875AD" w:rsidRPr="006875AD" w:rsidRDefault="007119D6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6875AD" w:rsidRPr="006875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6</w:t>
        </w:r>
      </w:hyperlink>
      <w:r w:rsidR="006875AD"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6875AD" w:rsidRPr="006875AD" w:rsidRDefault="006875AD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6"/>
      <w:r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>"6. Финотдел осуществляет полномочия по внутреннему муниципальному финансовому контролю:</w:t>
      </w:r>
    </w:p>
    <w:p w:rsidR="006875AD" w:rsidRPr="00BA2587" w:rsidRDefault="006875AD" w:rsidP="00BA258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601"/>
      <w:bookmarkEnd w:id="3"/>
      <w:r w:rsidRPr="00BA25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бюджетных правоотношений, в том числе:</w:t>
      </w:r>
    </w:p>
    <w:bookmarkEnd w:id="4"/>
    <w:p w:rsidR="006875AD" w:rsidRPr="006875AD" w:rsidRDefault="006875AD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6875AD" w:rsidRPr="006875AD" w:rsidRDefault="006875AD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полнотой и достоверностью отчетности о реализации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Республики, в том числе отчетности об исполнении муниципальных заданий;</w:t>
      </w:r>
    </w:p>
    <w:p w:rsidR="006875AD" w:rsidRPr="006875AD" w:rsidRDefault="00BA2587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60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875AD"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закупок товаров, работ, услуг для обеспечения нужд </w:t>
      </w:r>
      <w:proofErr w:type="spellStart"/>
      <w:r w:rsid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="006875AD"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(далее - закупки), </w:t>
      </w:r>
      <w:proofErr w:type="gramStart"/>
      <w:r w:rsidR="006875AD"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предусмотренному</w:t>
      </w:r>
      <w:proofErr w:type="gramEnd"/>
      <w:r w:rsidR="006875AD"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8 статьи 99 Федерального закона о контрактной системе, в том числе:</w:t>
      </w:r>
    </w:p>
    <w:bookmarkEnd w:id="5"/>
    <w:p w:rsidR="006875AD" w:rsidRPr="006875AD" w:rsidRDefault="006875AD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требований к обоснованию закупок, предусмотренных статьей 18 Федерального закона о контрактной системе, и обоснованности закупок;</w:t>
      </w:r>
    </w:p>
    <w:p w:rsidR="006875AD" w:rsidRPr="006875AD" w:rsidRDefault="006875AD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правил нормирования в сфере закупок, предусмотренного статьей 19 Федерального закона о контрактной системе;</w:t>
      </w:r>
    </w:p>
    <w:p w:rsidR="006875AD" w:rsidRPr="006875AD" w:rsidRDefault="006875AD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 закупок;</w:t>
      </w:r>
    </w:p>
    <w:p w:rsidR="006875AD" w:rsidRPr="006875AD" w:rsidRDefault="006875AD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применением заказчиком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6875AD" w:rsidRPr="006875AD" w:rsidRDefault="006875AD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соответствием поставленного товара, выполненной работы (ее результата) или оказанной услуги условиям контракта;</w:t>
      </w:r>
    </w:p>
    <w:p w:rsidR="006875AD" w:rsidRPr="006875AD" w:rsidRDefault="006875AD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6875AD" w:rsidRDefault="006875AD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соответствием использования поставленного товара, выполненной работы (ее результата) или оказанной услуги целям осуществления закупки</w:t>
      </w:r>
      <w:proofErr w:type="gramStart"/>
      <w:r w:rsidRPr="006875AD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E26639" w:rsidRDefault="00E26639" w:rsidP="006875AD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E005A6" w:rsidRPr="00E005A6" w:rsidRDefault="0054712C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7 </w:t>
      </w:r>
      <w:r w:rsidR="00E005A6" w:rsidRPr="00E0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hyperlink r:id="rId11" w:history="1">
        <w:r w:rsidR="00E00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абзацем</w:t>
        </w:r>
      </w:hyperlink>
      <w:r w:rsidR="00E0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5A6" w:rsidRPr="0054712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шестым</w:t>
      </w:r>
      <w:r w:rsidR="00E005A6" w:rsidRPr="00E0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E005A6" w:rsidRDefault="00E005A6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в соответствии с Федеральным законом о контрактной системе закупок </w:t>
      </w:r>
      <w:r w:rsidRPr="00E00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товаров, работ и услуг для обеспечения нужд </w:t>
      </w:r>
      <w:proofErr w:type="spellStart"/>
      <w:r w:rsidR="00C5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E0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</w:t>
      </w:r>
      <w:proofErr w:type="gramStart"/>
      <w:r w:rsidRPr="00E005A6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54712C" w:rsidRDefault="0054712C" w:rsidP="00E005A6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85" w:rsidRPr="004B6F85" w:rsidRDefault="007119D6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4B6F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 седьмой</w:t>
        </w:r>
        <w:r w:rsidR="004B6F85" w:rsidRPr="004B6F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пункта 10</w:t>
        </w:r>
      </w:hyperlink>
      <w:r w:rsidR="004B6F85" w:rsidRPr="004B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4B6F85" w:rsidRPr="004B6F85" w:rsidRDefault="004B6F85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обращаться в суд с исковыми заявлениями о возмещении ущерба, причиненного </w:t>
      </w:r>
      <w:proofErr w:type="spellStart"/>
      <w:r w:rsidR="006C2C0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Ибресинскому</w:t>
      </w:r>
      <w:proofErr w:type="spellEnd"/>
      <w:r w:rsidRPr="004B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Чувашской Республике нарушением бюджетного законодательства Российской Федерации и иных нормативных правовых актов, регулирующих бюджетные правоотношения, а также о признании осуществленных закупок недействительными в соответствии с Гражданским кодексом Российской Федерации</w:t>
      </w:r>
      <w:proofErr w:type="gramStart"/>
      <w:r w:rsidRPr="004B6F85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bookmarkEnd w:id="6"/>
    <w:p w:rsidR="0054712C" w:rsidRDefault="0054712C" w:rsidP="004B6F8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27B" w:rsidRPr="001D727B" w:rsidRDefault="001D727B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5"/>
      <w:r w:rsidRPr="001D7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hyperlink r:id="rId13" w:history="1">
        <w:r w:rsidRPr="001D7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11.1 - 11.3</w:t>
        </w:r>
      </w:hyperlink>
      <w:r w:rsidRPr="001D7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1D727B" w:rsidRPr="001D727B" w:rsidRDefault="001D727B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110"/>
      <w:bookmarkEnd w:id="7"/>
      <w:r w:rsidRPr="001D727B">
        <w:rPr>
          <w:rFonts w:ascii="Times New Roman" w:eastAsia="Times New Roman" w:hAnsi="Times New Roman" w:cs="Times New Roman"/>
          <w:sz w:val="24"/>
          <w:szCs w:val="24"/>
          <w:lang w:eastAsia="ru-RU"/>
        </w:rPr>
        <w:t>"11.1. Должностные лица объектов контроля, в отношении которых проводятся контрольные мероприятия, имеют следующие права:</w:t>
      </w:r>
    </w:p>
    <w:p w:rsidR="001D727B" w:rsidRDefault="00656EDF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111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727B" w:rsidRPr="001D7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656EDF" w:rsidRDefault="00656EDF" w:rsidP="00656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12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D7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устные и письменные объяснения должностным лицам, указанным в пункте 9;</w:t>
      </w:r>
      <w:bookmarkEnd w:id="10"/>
    </w:p>
    <w:p w:rsidR="00656EDF" w:rsidRPr="001D727B" w:rsidRDefault="00656EDF" w:rsidP="00656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от должностных лиц, указанным в пункте 9</w:t>
      </w:r>
      <w:r w:rsidR="00166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166F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gramEnd"/>
      <w:r w:rsidR="00166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относится к предмету контрольных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27B" w:rsidRPr="001D727B" w:rsidRDefault="00656EDF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112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727B" w:rsidRPr="001D7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знакомиться с актами проверок (ревизий), заключениями;</w:t>
      </w:r>
    </w:p>
    <w:p w:rsidR="001D727B" w:rsidRPr="001D727B" w:rsidRDefault="00656EDF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113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727B" w:rsidRPr="001D7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обжаловать решения и действия (бездействие) Финотдела и его должностных лиц, в соответствии с действующим законодательством Российской Федерации;</w:t>
      </w:r>
    </w:p>
    <w:p w:rsidR="001D727B" w:rsidRPr="001D727B" w:rsidRDefault="001D727B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120"/>
      <w:bookmarkEnd w:id="12"/>
      <w:r w:rsidRPr="001D727B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Должностные лица объектов контроля обязаны:</w:t>
      </w:r>
    </w:p>
    <w:p w:rsidR="001D727B" w:rsidRPr="001D727B" w:rsidRDefault="00656EDF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121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727B" w:rsidRPr="001D7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и в полном объеме представлять в Финотдел по его запросам информацию, документы и материалы, необходимые для проведения контрольных мероприятий, а также копии документов, заверенные уполномоченными лицами объекта контроля;</w:t>
      </w:r>
    </w:p>
    <w:p w:rsidR="001D727B" w:rsidRPr="001D727B" w:rsidRDefault="00656EDF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123"/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727B" w:rsidRPr="001D7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организационно-техническое обеспечение деятельности должностных лиц, указанных в пункте 9, в период проведения выездной проверки (ревизии), в том числе предоставлять места в служебном помещении по месту нахождения объекта контроля и (или) по месту фактического осуществления им деятельности, оборудованные компьютерами, оргтехникой и средствами связи;</w:t>
      </w:r>
    </w:p>
    <w:p w:rsidR="001D727B" w:rsidRPr="001D727B" w:rsidRDefault="00656EDF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124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727B" w:rsidRPr="001D7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беспрепятственный допуск должностных лиц, указанных в пункте 9 к помещениям и территориям, предъявлять товары, результаты выполненных работ, оказанных услуг;</w:t>
      </w:r>
    </w:p>
    <w:p w:rsidR="001D727B" w:rsidRPr="001D727B" w:rsidRDefault="00656EDF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125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727B" w:rsidRPr="001D7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препятствовать законной деятельности должностных лиц, указанных в пункте 9 при исполнении ими своих служебных обязанностей;</w:t>
      </w:r>
    </w:p>
    <w:p w:rsidR="001D727B" w:rsidRPr="001D727B" w:rsidRDefault="00656EDF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126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727B" w:rsidRPr="001D7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сохранность данных бухгалтерского (бюджетного) учета и других документов, предусмотренных законодательными и иными нормативными правовыми актами;</w:t>
      </w:r>
    </w:p>
    <w:p w:rsidR="001D727B" w:rsidRPr="001D727B" w:rsidRDefault="00656EDF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127"/>
      <w:bookmarkEnd w:id="1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727B" w:rsidRPr="001D7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предоставлять должностным лицам, указанным в пункте 9 доступ к своим информационным базам и банкам данных в режиме "только для чтения";</w:t>
      </w:r>
    </w:p>
    <w:p w:rsidR="001D727B" w:rsidRPr="001D727B" w:rsidRDefault="00656EDF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128"/>
      <w:bookmarkEnd w:id="1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727B" w:rsidRPr="001D7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допуск экспертов, привлекаемых Финотделом в рамках контрольных мероприятий, в помещения, на территории, а также к объектам (предметам) исследований, экспертиз;</w:t>
      </w:r>
    </w:p>
    <w:p w:rsidR="001D727B" w:rsidRPr="001D727B" w:rsidRDefault="00656EDF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129"/>
      <w:bookmarkEnd w:id="2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727B" w:rsidRPr="001D7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проведение инвентаризации денежных средств и материальных ценностей в ходе выездных проверок (ревизий);</w:t>
      </w:r>
    </w:p>
    <w:p w:rsidR="001D727B" w:rsidRPr="001D727B" w:rsidRDefault="00656EDF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1210"/>
      <w:bookmarkEnd w:id="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727B" w:rsidRPr="001D7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и в полном объеме исполнять требования представлений и предписаний, вынесенных Финотделом.</w:t>
      </w:r>
    </w:p>
    <w:bookmarkEnd w:id="22"/>
    <w:p w:rsidR="006E01EC" w:rsidRDefault="00724CDA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E01EC" w:rsidRPr="006E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Непредставление или несвоевременное представление объектами контроля в Финотдел информации, документов и материалов, необходимых для проведения контрольных мероприятий, а равно их представление не в полном объеме или </w:t>
      </w:r>
      <w:r w:rsidR="006E01EC" w:rsidRPr="006E0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представление недостоверных информации, документов и материалов, воспрепятствование законной деятельности должностных лиц, указанных в пункте 9 влечет за собой ответственность, установленную законодательством Российской Федерации</w:t>
      </w:r>
      <w:proofErr w:type="gramStart"/>
      <w:r w:rsidR="006E01EC" w:rsidRPr="006E01EC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EF5768" w:rsidRDefault="00EF5768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768" w:rsidRPr="00EF5768" w:rsidRDefault="00F4036A" w:rsidP="00EF57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F5768"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="00EF5768" w:rsidRPr="00EF57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разделе </w:t>
        </w:r>
        <w:r w:rsidR="00EF576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</w:hyperlink>
      <w:r w:rsidR="00EF5768"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5768" w:rsidRPr="00EF5768" w:rsidRDefault="001274A4" w:rsidP="001274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0011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абзацы второй и третий </w:t>
      </w:r>
      <w:r w:rsidR="00A23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38 </w:t>
      </w:r>
      <w:r w:rsidR="00EF5768"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EF5768" w:rsidRPr="00EF5768" w:rsidRDefault="00100737" w:rsidP="00EF57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381"/>
      <w:bookmarkEnd w:id="2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"-</w:t>
      </w:r>
      <w:r w:rsidR="00EF5768"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направлении предписания и (или) представления объекту контроля и (либо) наличии оснований для направления уведомления о применении бюджетных мер принуждения;</w:t>
      </w:r>
    </w:p>
    <w:p w:rsidR="00EF5768" w:rsidRDefault="00100737" w:rsidP="00EF57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382"/>
      <w:bookmarkEnd w:id="2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F5768"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оснований для направления предписания, представления и уведомления о применении бюджетных мер принуждения</w:t>
      </w:r>
      <w:proofErr w:type="gramStart"/>
      <w:r w:rsidR="00EF5768"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="00EF5768"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5768" w:rsidRDefault="00EF5768" w:rsidP="00EF57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36A" w:rsidRPr="00EF5768" w:rsidRDefault="00F4036A" w:rsidP="00EF57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bookmarkStart w:id="26" w:name="sub_100119"/>
    <w:bookmarkEnd w:id="25"/>
    <w:p w:rsidR="00EF5768" w:rsidRPr="00EF5768" w:rsidRDefault="007119D6" w:rsidP="00EF57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F5768"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HYPERLINK "garantF1://22605858.10043"</w:instrText>
      </w:r>
      <w:r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EF5768"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43</w:t>
      </w:r>
      <w:r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EF5768"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</w:t>
      </w:r>
      <w:hyperlink r:id="rId15" w:history="1">
        <w:r w:rsidR="00EF5768" w:rsidRPr="00EF57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абзацем</w:t>
        </w:r>
      </w:hyperlink>
      <w:r w:rsidR="00EF5768"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EF5768" w:rsidRDefault="00EF5768" w:rsidP="00EF57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434"/>
      <w:bookmarkEnd w:id="26"/>
      <w:r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 воспрепятствовании доступу контрольной группы на территорию или в помещение объекта контроля, а также по фактам непредставления или несвоевременного представления должностными лицами объекта контроля информации, документов и материалов, запрошенных при проведении выездной проверки (ревизии), руководитель контрольной группы составляет акт</w:t>
      </w:r>
      <w:proofErr w:type="gramStart"/>
      <w:r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bookmarkStart w:id="28" w:name="sub_100120"/>
    <w:bookmarkEnd w:id="27"/>
    <w:p w:rsidR="00EF5768" w:rsidRPr="00EF5768" w:rsidRDefault="007119D6" w:rsidP="00EF57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F5768"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HYPERLINK "garantF1://22605858.10051"</w:instrText>
      </w:r>
      <w:r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EF5768"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51</w:t>
      </w:r>
      <w:r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EF5768"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F5768" w:rsidRPr="00EF5768" w:rsidRDefault="00EF5768" w:rsidP="00EF57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0051"/>
      <w:bookmarkEnd w:id="28"/>
      <w:r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"51. По результатам рассмотрения акта и иных материалов выездной проверки (ревизии) </w:t>
      </w:r>
      <w:r w:rsidR="00B22B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отдела</w:t>
      </w:r>
      <w:r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решение:</w:t>
      </w:r>
    </w:p>
    <w:p w:rsidR="00EF5768" w:rsidRPr="00EF5768" w:rsidRDefault="00B22B15" w:rsidP="00EF57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511"/>
      <w:bookmarkEnd w:id="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F5768"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направлении предписания и (или) представления объекту контроля и (либо) наличии оснований для направления уведомления о применении бюджетных мер принуждения;</w:t>
      </w:r>
    </w:p>
    <w:p w:rsidR="00EF5768" w:rsidRPr="00EF5768" w:rsidRDefault="00B22B15" w:rsidP="00EF57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512"/>
      <w:bookmarkEnd w:id="3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F5768"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оснований для направления предписания, представления и уведомления о применении бюджетных мер принуждения;</w:t>
      </w:r>
    </w:p>
    <w:p w:rsidR="00EF5768" w:rsidRPr="00EF5768" w:rsidRDefault="00B22B15" w:rsidP="00EF57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513"/>
      <w:bookmarkEnd w:id="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F5768"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внеплановой выездной проверки (ревизии), в том числе при представлении объектом контроля письменных возражений, а также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</w:t>
      </w:r>
      <w:proofErr w:type="gramStart"/>
      <w:r w:rsidR="00EF5768"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="00EF5768"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32"/>
    <w:p w:rsidR="00EF5768" w:rsidRPr="00EF5768" w:rsidRDefault="00EF5768" w:rsidP="00EF57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</w:t>
      </w:r>
      <w:r w:rsidR="00161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законную </w:t>
      </w:r>
      <w:r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</w:t>
      </w:r>
      <w:r w:rsidR="001615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31F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 его официального опубликования</w:t>
      </w:r>
      <w:r w:rsidRPr="00EF5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1CC6" w:rsidRDefault="00FB1CC6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11" w:rsidRDefault="000C1B11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11" w:rsidRPr="006E01EC" w:rsidRDefault="000C1B11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B15" w:rsidRPr="00CD6D4A" w:rsidRDefault="00B22B15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B22B15" w:rsidRPr="00CD6D4A" w:rsidRDefault="00B22B15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6D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С.В. Горбунов </w:t>
      </w:r>
    </w:p>
    <w:p w:rsidR="00B22B15" w:rsidRDefault="00B22B15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11" w:rsidRDefault="000C1B11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11" w:rsidRDefault="000C1B11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11" w:rsidRDefault="000C1B11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11" w:rsidRDefault="000C1B11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11" w:rsidRDefault="000C1B11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11" w:rsidRDefault="000C1B11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11" w:rsidRPr="000C1B11" w:rsidRDefault="000C1B11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1B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Мамонтова Г.В. </w:t>
      </w:r>
    </w:p>
    <w:p w:rsidR="000C1B11" w:rsidRPr="000C1B11" w:rsidRDefault="000C1B11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1B11">
        <w:rPr>
          <w:rFonts w:ascii="Times New Roman" w:eastAsia="Times New Roman" w:hAnsi="Times New Roman" w:cs="Times New Roman"/>
          <w:sz w:val="18"/>
          <w:szCs w:val="18"/>
          <w:lang w:eastAsia="ru-RU"/>
        </w:rPr>
        <w:t>8(83538)21040</w:t>
      </w:r>
    </w:p>
    <w:sectPr w:rsidR="000C1B11" w:rsidRPr="000C1B11" w:rsidSect="0004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EDF" w:rsidRDefault="00656EDF" w:rsidP="00B941F0">
      <w:pPr>
        <w:spacing w:after="0" w:line="240" w:lineRule="auto"/>
      </w:pPr>
      <w:r>
        <w:separator/>
      </w:r>
    </w:p>
  </w:endnote>
  <w:endnote w:type="continuationSeparator" w:id="1">
    <w:p w:rsidR="00656EDF" w:rsidRDefault="00656EDF" w:rsidP="00B9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EDF" w:rsidRDefault="00656EDF" w:rsidP="00B941F0">
      <w:pPr>
        <w:spacing w:after="0" w:line="240" w:lineRule="auto"/>
      </w:pPr>
      <w:r>
        <w:separator/>
      </w:r>
    </w:p>
  </w:footnote>
  <w:footnote w:type="continuationSeparator" w:id="1">
    <w:p w:rsidR="00656EDF" w:rsidRDefault="00656EDF" w:rsidP="00B9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3AD"/>
    <w:multiLevelType w:val="multilevel"/>
    <w:tmpl w:val="8B74885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52CC13BC"/>
    <w:multiLevelType w:val="hybridMultilevel"/>
    <w:tmpl w:val="B87ACC60"/>
    <w:lvl w:ilvl="0" w:tplc="0B60A7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2A250C"/>
    <w:multiLevelType w:val="hybridMultilevel"/>
    <w:tmpl w:val="EA8ECE20"/>
    <w:lvl w:ilvl="0" w:tplc="04E8A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6547E"/>
    <w:multiLevelType w:val="hybridMultilevel"/>
    <w:tmpl w:val="C0109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9356F5"/>
    <w:multiLevelType w:val="hybridMultilevel"/>
    <w:tmpl w:val="8726489C"/>
    <w:lvl w:ilvl="0" w:tplc="46C442E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2573821"/>
    <w:multiLevelType w:val="hybridMultilevel"/>
    <w:tmpl w:val="C01096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0E7"/>
    <w:rsid w:val="00001789"/>
    <w:rsid w:val="0003729E"/>
    <w:rsid w:val="0004099C"/>
    <w:rsid w:val="00047656"/>
    <w:rsid w:val="0005117B"/>
    <w:rsid w:val="00061AE5"/>
    <w:rsid w:val="00070E19"/>
    <w:rsid w:val="00081987"/>
    <w:rsid w:val="000C1B11"/>
    <w:rsid w:val="000E46E5"/>
    <w:rsid w:val="00100737"/>
    <w:rsid w:val="0011416D"/>
    <w:rsid w:val="00123131"/>
    <w:rsid w:val="001274A4"/>
    <w:rsid w:val="001615B9"/>
    <w:rsid w:val="00166F5E"/>
    <w:rsid w:val="00171F00"/>
    <w:rsid w:val="001D727B"/>
    <w:rsid w:val="00247596"/>
    <w:rsid w:val="002572B7"/>
    <w:rsid w:val="00260699"/>
    <w:rsid w:val="003309B2"/>
    <w:rsid w:val="003600E7"/>
    <w:rsid w:val="00367325"/>
    <w:rsid w:val="00385B72"/>
    <w:rsid w:val="003931FB"/>
    <w:rsid w:val="003B71D4"/>
    <w:rsid w:val="003E495E"/>
    <w:rsid w:val="00404E3C"/>
    <w:rsid w:val="0041326D"/>
    <w:rsid w:val="004421CF"/>
    <w:rsid w:val="00462878"/>
    <w:rsid w:val="004A0AF9"/>
    <w:rsid w:val="004B6F85"/>
    <w:rsid w:val="004E35B3"/>
    <w:rsid w:val="00540BDD"/>
    <w:rsid w:val="0054712C"/>
    <w:rsid w:val="00646F80"/>
    <w:rsid w:val="00656EDF"/>
    <w:rsid w:val="0065781C"/>
    <w:rsid w:val="006875AD"/>
    <w:rsid w:val="006C2C04"/>
    <w:rsid w:val="006E01EC"/>
    <w:rsid w:val="006E1E8A"/>
    <w:rsid w:val="006E2097"/>
    <w:rsid w:val="006F28F4"/>
    <w:rsid w:val="007119D6"/>
    <w:rsid w:val="00724CDA"/>
    <w:rsid w:val="007722DD"/>
    <w:rsid w:val="0078178F"/>
    <w:rsid w:val="007C45DD"/>
    <w:rsid w:val="007D7892"/>
    <w:rsid w:val="007F55DB"/>
    <w:rsid w:val="00922DDF"/>
    <w:rsid w:val="00955045"/>
    <w:rsid w:val="00963C88"/>
    <w:rsid w:val="009769D1"/>
    <w:rsid w:val="00A17B0E"/>
    <w:rsid w:val="00A234FE"/>
    <w:rsid w:val="00A314C5"/>
    <w:rsid w:val="00A640E3"/>
    <w:rsid w:val="00AD0C64"/>
    <w:rsid w:val="00B054F8"/>
    <w:rsid w:val="00B111AB"/>
    <w:rsid w:val="00B22B15"/>
    <w:rsid w:val="00B65C45"/>
    <w:rsid w:val="00B941F0"/>
    <w:rsid w:val="00BA2587"/>
    <w:rsid w:val="00BD26F0"/>
    <w:rsid w:val="00BF632A"/>
    <w:rsid w:val="00C3586B"/>
    <w:rsid w:val="00C53ED0"/>
    <w:rsid w:val="00CA7435"/>
    <w:rsid w:val="00CD6D4A"/>
    <w:rsid w:val="00D15EC1"/>
    <w:rsid w:val="00D25709"/>
    <w:rsid w:val="00DC2AF4"/>
    <w:rsid w:val="00DD120B"/>
    <w:rsid w:val="00E005A6"/>
    <w:rsid w:val="00E26639"/>
    <w:rsid w:val="00E26F87"/>
    <w:rsid w:val="00E50A65"/>
    <w:rsid w:val="00E8291B"/>
    <w:rsid w:val="00EB3A78"/>
    <w:rsid w:val="00ED5872"/>
    <w:rsid w:val="00EF5768"/>
    <w:rsid w:val="00F06B59"/>
    <w:rsid w:val="00F332AE"/>
    <w:rsid w:val="00F4036A"/>
    <w:rsid w:val="00F40D64"/>
    <w:rsid w:val="00F60C6C"/>
    <w:rsid w:val="00F96456"/>
    <w:rsid w:val="00FA2463"/>
    <w:rsid w:val="00FB1CC6"/>
    <w:rsid w:val="00FD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00E7"/>
    <w:rPr>
      <w:b/>
      <w:color w:val="000080"/>
      <w:sz w:val="20"/>
    </w:rPr>
  </w:style>
  <w:style w:type="paragraph" w:customStyle="1" w:styleId="a4">
    <w:name w:val="Таблицы (моноширинный)"/>
    <w:basedOn w:val="a"/>
    <w:next w:val="a"/>
    <w:rsid w:val="003600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00E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9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41F0"/>
  </w:style>
  <w:style w:type="paragraph" w:styleId="a8">
    <w:name w:val="footer"/>
    <w:basedOn w:val="a"/>
    <w:link w:val="a9"/>
    <w:uiPriority w:val="99"/>
    <w:semiHidden/>
    <w:unhideWhenUsed/>
    <w:rsid w:val="00B9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41F0"/>
  </w:style>
  <w:style w:type="character" w:customStyle="1" w:styleId="aa">
    <w:name w:val="Гипертекстовая ссылка"/>
    <w:basedOn w:val="a3"/>
    <w:uiPriority w:val="99"/>
    <w:rsid w:val="007722DD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00E7"/>
    <w:rPr>
      <w:b/>
      <w:color w:val="000080"/>
      <w:sz w:val="20"/>
    </w:rPr>
  </w:style>
  <w:style w:type="paragraph" w:customStyle="1" w:styleId="a4">
    <w:name w:val="Таблицы (моноширинный)"/>
    <w:basedOn w:val="a"/>
    <w:next w:val="a"/>
    <w:rsid w:val="003600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0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22605880.11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2605880.10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2605880.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2605858.434" TargetMode="External"/><Relationship Id="rId10" Type="http://schemas.openxmlformats.org/officeDocument/2006/relationships/hyperlink" Target="garantF1://22605880.6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17580817.0" TargetMode="External"/><Relationship Id="rId14" Type="http://schemas.openxmlformats.org/officeDocument/2006/relationships/hyperlink" Target="garantF1://22605858.1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42F1B-4F30-41A0-8A4E-6DCEFFA9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Финотдел адм. Ибресинского р-на Алеев Дамир</dc:creator>
  <cp:keywords/>
  <dc:description/>
  <cp:lastModifiedBy>ibrdoc</cp:lastModifiedBy>
  <cp:revision>56</cp:revision>
  <cp:lastPrinted>2016-04-25T08:50:00Z</cp:lastPrinted>
  <dcterms:created xsi:type="dcterms:W3CDTF">2014-08-29T06:44:00Z</dcterms:created>
  <dcterms:modified xsi:type="dcterms:W3CDTF">2016-06-01T06:21:00Z</dcterms:modified>
</cp:coreProperties>
</file>