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5010" w:rsidRPr="00315010" w:rsidTr="00E9310A">
        <w:trPr>
          <w:trHeight w:val="1130"/>
        </w:trPr>
        <w:tc>
          <w:tcPr>
            <w:tcW w:w="3540" w:type="dxa"/>
          </w:tcPr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Чăваш</w:t>
            </w:r>
            <w:proofErr w:type="spellEnd"/>
            <w:r>
              <w:rPr>
                <w:b/>
                <w:bCs/>
                <w:lang w:eastAsia="ru-RU"/>
              </w:rPr>
              <w:t xml:space="preserve"> Республики</w:t>
            </w: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Шупашкар</w:t>
            </w:r>
            <w:proofErr w:type="spellEnd"/>
            <w:r>
              <w:rPr>
                <w:b/>
                <w:bCs/>
                <w:lang w:eastAsia="ru-RU"/>
              </w:rPr>
              <w:t xml:space="preserve"> хула</w:t>
            </w: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15010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Чувашская Республика</w:t>
            </w: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15010">
              <w:rPr>
                <w:b/>
                <w:bCs/>
                <w:lang w:eastAsia="ru-RU"/>
              </w:rPr>
              <w:t>Администрация</w:t>
            </w: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города Чебоксары</w:t>
            </w: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315010" w:rsidRPr="00315010" w:rsidRDefault="00315010" w:rsidP="00315010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315010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315010" w:rsidRPr="00315010" w:rsidRDefault="00315010" w:rsidP="00315010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315010" w:rsidRPr="00315010" w:rsidRDefault="00315010" w:rsidP="00315010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13</w:t>
      </w:r>
      <w:r w:rsidRPr="00315010">
        <w:rPr>
          <w:bCs/>
          <w:sz w:val="28"/>
          <w:szCs w:val="28"/>
          <w:lang w:eastAsia="ru-RU"/>
        </w:rPr>
        <w:t>.</w:t>
      </w:r>
      <w:r>
        <w:rPr>
          <w:bCs/>
          <w:sz w:val="28"/>
          <w:szCs w:val="28"/>
          <w:lang w:eastAsia="ru-RU"/>
        </w:rPr>
        <w:t>10</w:t>
      </w:r>
      <w:r w:rsidRPr="00315010">
        <w:rPr>
          <w:bCs/>
          <w:sz w:val="28"/>
          <w:szCs w:val="28"/>
          <w:lang w:eastAsia="ru-RU"/>
        </w:rPr>
        <w:t xml:space="preserve">.2015  № </w:t>
      </w:r>
      <w:r>
        <w:rPr>
          <w:bCs/>
          <w:sz w:val="28"/>
          <w:szCs w:val="28"/>
          <w:lang w:eastAsia="ru-RU"/>
        </w:rPr>
        <w:t>3163</w:t>
      </w:r>
    </w:p>
    <w:p w:rsidR="00E94797" w:rsidRPr="00315010" w:rsidRDefault="00E94797" w:rsidP="00315010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E94797" w:rsidRPr="00E545C6" w:rsidRDefault="00E94797" w:rsidP="00E94797">
      <w:pPr>
        <w:ind w:right="5470"/>
        <w:jc w:val="both"/>
        <w:rPr>
          <w:sz w:val="28"/>
          <w:szCs w:val="20"/>
          <w:lang w:eastAsia="zh-CN"/>
        </w:rPr>
      </w:pPr>
      <w:r w:rsidRPr="00E545C6">
        <w:rPr>
          <w:sz w:val="28"/>
          <w:szCs w:val="20"/>
          <w:lang w:eastAsia="zh-CN"/>
        </w:rPr>
        <w:t xml:space="preserve">О содержании территории города Чебоксары в зимний период 2015-2016 </w:t>
      </w:r>
      <w:proofErr w:type="spellStart"/>
      <w:r w:rsidRPr="00E545C6">
        <w:rPr>
          <w:sz w:val="28"/>
          <w:szCs w:val="20"/>
          <w:lang w:eastAsia="zh-CN"/>
        </w:rPr>
        <w:t>г.г</w:t>
      </w:r>
      <w:proofErr w:type="spellEnd"/>
      <w:r w:rsidRPr="00E545C6">
        <w:rPr>
          <w:sz w:val="28"/>
          <w:szCs w:val="20"/>
          <w:lang w:eastAsia="zh-CN"/>
        </w:rPr>
        <w:t>.</w:t>
      </w:r>
    </w:p>
    <w:p w:rsidR="00E94797" w:rsidRPr="00E545C6" w:rsidRDefault="00E94797" w:rsidP="00E94797">
      <w:pPr>
        <w:ind w:right="5470"/>
        <w:jc w:val="both"/>
        <w:rPr>
          <w:sz w:val="28"/>
          <w:szCs w:val="20"/>
          <w:lang w:eastAsia="zh-CN"/>
        </w:rPr>
      </w:pPr>
    </w:p>
    <w:p w:rsidR="00E94797" w:rsidRPr="00E545C6" w:rsidRDefault="00E94797" w:rsidP="00BF78A8">
      <w:pPr>
        <w:spacing w:line="360" w:lineRule="auto"/>
        <w:ind w:firstLine="708"/>
        <w:jc w:val="both"/>
        <w:rPr>
          <w:sz w:val="16"/>
          <w:lang w:eastAsia="zh-CN"/>
        </w:rPr>
      </w:pPr>
      <w:r w:rsidRPr="00E545C6">
        <w:rPr>
          <w:sz w:val="28"/>
          <w:szCs w:val="20"/>
          <w:lang w:eastAsia="zh-CN"/>
        </w:rPr>
        <w:t xml:space="preserve">В </w:t>
      </w:r>
      <w:proofErr w:type="gramStart"/>
      <w:r w:rsidRPr="00E545C6">
        <w:rPr>
          <w:sz w:val="28"/>
          <w:szCs w:val="20"/>
          <w:lang w:eastAsia="zh-CN"/>
        </w:rPr>
        <w:t>соответствии  с</w:t>
      </w:r>
      <w:proofErr w:type="gramEnd"/>
      <w:r w:rsidRPr="00E545C6">
        <w:rPr>
          <w:sz w:val="28"/>
          <w:szCs w:val="20"/>
          <w:lang w:eastAsia="zh-CN"/>
        </w:rPr>
        <w:t xml:space="preserve"> Федеральным законом от 06.10.2003 № 131-ФЗ «Об общих принципах организации местного самоуправления в Российской Федерации», ст.50 Устава муниципального образования города Чебоксары – столицы Чувашской Республики, в целях организации проведения работ по очистке и содержанию дорог местного значения и внутренних территорий города Чебоксары в зимний период 2015-2016 годов</w:t>
      </w:r>
      <w:r w:rsidR="00BF78A8">
        <w:rPr>
          <w:sz w:val="28"/>
          <w:szCs w:val="20"/>
          <w:lang w:eastAsia="zh-CN"/>
        </w:rPr>
        <w:t xml:space="preserve">  </w:t>
      </w:r>
      <w:r w:rsidR="00BF78A8" w:rsidRPr="00E545C6">
        <w:rPr>
          <w:sz w:val="28"/>
          <w:lang w:eastAsia="zh-CN"/>
        </w:rPr>
        <w:t>п о с т а н о в л я ю</w:t>
      </w:r>
      <w:r w:rsidRPr="00E545C6">
        <w:rPr>
          <w:sz w:val="28"/>
          <w:lang w:eastAsia="zh-CN"/>
        </w:rPr>
        <w:t>: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1.</w:t>
      </w:r>
      <w:r w:rsidR="00BF78A8">
        <w:rPr>
          <w:sz w:val="28"/>
          <w:lang w:eastAsia="zh-CN"/>
        </w:rPr>
        <w:t> </w:t>
      </w:r>
      <w:r w:rsidRPr="00E545C6">
        <w:rPr>
          <w:sz w:val="28"/>
          <w:lang w:eastAsia="zh-CN"/>
        </w:rPr>
        <w:t xml:space="preserve">Установить зимний период содержания территорий города с </w:t>
      </w:r>
      <w:proofErr w:type="gramStart"/>
      <w:r w:rsidRPr="00E545C6">
        <w:rPr>
          <w:sz w:val="28"/>
          <w:lang w:eastAsia="zh-CN"/>
        </w:rPr>
        <w:t>01  ноября</w:t>
      </w:r>
      <w:proofErr w:type="gramEnd"/>
      <w:r w:rsidRPr="00E545C6">
        <w:rPr>
          <w:sz w:val="28"/>
          <w:lang w:eastAsia="zh-CN"/>
        </w:rPr>
        <w:t xml:space="preserve">  2015 года по 31 марта 2016 года.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u w:val="single"/>
          <w:lang w:eastAsia="zh-CN"/>
        </w:rPr>
      </w:pPr>
      <w:r w:rsidRPr="00E545C6">
        <w:rPr>
          <w:sz w:val="28"/>
          <w:lang w:eastAsia="zh-CN"/>
        </w:rPr>
        <w:t>2. Определить следующие места под складирование снега с отводом границ охранных зон:</w:t>
      </w:r>
    </w:p>
    <w:p w:rsidR="00E94797" w:rsidRPr="004B1F81" w:rsidRDefault="00E94797" w:rsidP="00BF78A8">
      <w:pPr>
        <w:keepNext/>
        <w:numPr>
          <w:ilvl w:val="2"/>
          <w:numId w:val="0"/>
        </w:numPr>
        <w:tabs>
          <w:tab w:val="num" w:pos="0"/>
        </w:tabs>
        <w:spacing w:line="360" w:lineRule="auto"/>
        <w:ind w:firstLine="748"/>
        <w:jc w:val="both"/>
        <w:outlineLvl w:val="2"/>
        <w:rPr>
          <w:bCs/>
          <w:color w:val="000000"/>
          <w:sz w:val="28"/>
          <w:lang w:eastAsia="zh-CN"/>
        </w:rPr>
      </w:pPr>
      <w:r w:rsidRPr="004B1F81">
        <w:rPr>
          <w:bCs/>
          <w:sz w:val="28"/>
          <w:lang w:eastAsia="zh-CN"/>
        </w:rPr>
        <w:t xml:space="preserve">Калининский район: </w:t>
      </w:r>
    </w:p>
    <w:p w:rsidR="00E94797" w:rsidRPr="004B1F81" w:rsidRDefault="00E94797" w:rsidP="00BF78A8">
      <w:pPr>
        <w:spacing w:line="360" w:lineRule="auto"/>
        <w:ind w:firstLine="748"/>
        <w:jc w:val="both"/>
        <w:rPr>
          <w:bCs/>
          <w:sz w:val="28"/>
          <w:szCs w:val="28"/>
          <w:lang w:eastAsia="zh-CN"/>
        </w:rPr>
      </w:pPr>
      <w:r w:rsidRPr="004B1F81">
        <w:rPr>
          <w:color w:val="000000"/>
          <w:sz w:val="28"/>
          <w:lang w:eastAsia="zh-CN"/>
        </w:rPr>
        <w:t>- Территория по проспекту Тракторостроителей, в районе кольцевой развязки у очистных сооружений завода ОАО «</w:t>
      </w:r>
      <w:proofErr w:type="spellStart"/>
      <w:r w:rsidRPr="004B1F81">
        <w:rPr>
          <w:color w:val="000000"/>
          <w:sz w:val="28"/>
          <w:lang w:eastAsia="zh-CN"/>
        </w:rPr>
        <w:t>Промтрактор</w:t>
      </w:r>
      <w:proofErr w:type="spellEnd"/>
      <w:r w:rsidRPr="004B1F81">
        <w:rPr>
          <w:color w:val="000000"/>
          <w:sz w:val="28"/>
          <w:lang w:eastAsia="zh-CN"/>
        </w:rPr>
        <w:t>»;</w:t>
      </w:r>
    </w:p>
    <w:p w:rsidR="00E94797" w:rsidRPr="004B1F81" w:rsidRDefault="00E94797" w:rsidP="00BF78A8">
      <w:pPr>
        <w:spacing w:line="360" w:lineRule="auto"/>
        <w:ind w:firstLine="748"/>
        <w:jc w:val="both"/>
        <w:rPr>
          <w:bCs/>
          <w:sz w:val="28"/>
          <w:szCs w:val="28"/>
          <w:lang w:eastAsia="zh-CN"/>
        </w:rPr>
      </w:pPr>
      <w:r w:rsidRPr="004B1F81">
        <w:rPr>
          <w:bCs/>
          <w:sz w:val="28"/>
          <w:szCs w:val="28"/>
          <w:lang w:eastAsia="zh-CN"/>
        </w:rPr>
        <w:t xml:space="preserve">Ленинский район: 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bCs/>
          <w:sz w:val="28"/>
          <w:szCs w:val="28"/>
          <w:lang w:eastAsia="zh-CN"/>
        </w:rPr>
        <w:t>-</w:t>
      </w:r>
      <w:r w:rsidR="00BF78A8">
        <w:rPr>
          <w:bCs/>
          <w:sz w:val="28"/>
          <w:szCs w:val="28"/>
          <w:lang w:eastAsia="zh-CN"/>
        </w:rPr>
        <w:t> </w:t>
      </w:r>
      <w:r w:rsidRPr="00E545C6">
        <w:rPr>
          <w:bCs/>
          <w:sz w:val="28"/>
          <w:szCs w:val="28"/>
          <w:lang w:eastAsia="zh-CN"/>
        </w:rPr>
        <w:t>Участок после окончания улицы Б. Хмельницкого, влево от нечетной стороны домов</w:t>
      </w:r>
      <w:r w:rsidR="00210AA5">
        <w:rPr>
          <w:bCs/>
          <w:sz w:val="28"/>
          <w:szCs w:val="28"/>
          <w:lang w:eastAsia="zh-CN"/>
        </w:rPr>
        <w:t>.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3.</w:t>
      </w:r>
      <w:r w:rsidR="00BF78A8">
        <w:rPr>
          <w:sz w:val="28"/>
          <w:lang w:eastAsia="zh-CN"/>
        </w:rPr>
        <w:t> </w:t>
      </w:r>
      <w:r w:rsidRPr="00E545C6">
        <w:rPr>
          <w:sz w:val="28"/>
          <w:lang w:eastAsia="zh-CN"/>
        </w:rPr>
        <w:t>МБУ «Упра</w:t>
      </w:r>
      <w:r>
        <w:rPr>
          <w:sz w:val="28"/>
          <w:lang w:eastAsia="zh-CN"/>
        </w:rPr>
        <w:t>вление ЖКХ и благоустройства» (</w:t>
      </w:r>
      <w:r w:rsidRPr="00E545C6">
        <w:rPr>
          <w:sz w:val="28"/>
          <w:lang w:eastAsia="zh-CN"/>
        </w:rPr>
        <w:t>Белов О.Г.) осуществлять технический надзор за выполнением работ по рекультивации используемых под складирование снега земель. Срок выполнения работ по рекультивации - 01 августа 2016 г.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4.</w:t>
      </w:r>
      <w:r w:rsidR="00BF78A8">
        <w:rPr>
          <w:sz w:val="28"/>
          <w:lang w:eastAsia="zh-CN"/>
        </w:rPr>
        <w:t> </w:t>
      </w:r>
      <w:r w:rsidRPr="00E545C6">
        <w:rPr>
          <w:sz w:val="28"/>
          <w:lang w:eastAsia="zh-CN"/>
        </w:rPr>
        <w:t xml:space="preserve">Рекомендовать руководителям предприятий, организаций и учреждений города, независимо от формы собственности, производить </w:t>
      </w:r>
      <w:r w:rsidRPr="00E545C6">
        <w:rPr>
          <w:sz w:val="28"/>
          <w:lang w:eastAsia="zh-CN"/>
        </w:rPr>
        <w:lastRenderedPageBreak/>
        <w:t>уборку закрепленных территорий от снега и льда в соответствии с договорами, заключенными на санитарную уборку и благоустройство прилегающей к отведенному земельному участку территории</w:t>
      </w:r>
      <w:r w:rsidR="00210AA5">
        <w:rPr>
          <w:sz w:val="28"/>
          <w:lang w:eastAsia="zh-CN"/>
        </w:rPr>
        <w:t>,</w:t>
      </w:r>
      <w:r w:rsidRPr="00E545C6">
        <w:rPr>
          <w:sz w:val="28"/>
          <w:lang w:eastAsia="zh-CN"/>
        </w:rPr>
        <w:t xml:space="preserve"> согласно </w:t>
      </w:r>
      <w:proofErr w:type="gramStart"/>
      <w:r w:rsidRPr="00E545C6">
        <w:rPr>
          <w:sz w:val="28"/>
          <w:lang w:eastAsia="zh-CN"/>
        </w:rPr>
        <w:t xml:space="preserve">Правилам </w:t>
      </w:r>
      <w:r w:rsidR="00DE785E">
        <w:rPr>
          <w:sz w:val="28"/>
          <w:lang w:eastAsia="zh-CN"/>
        </w:rPr>
        <w:t xml:space="preserve"> </w:t>
      </w:r>
      <w:r w:rsidRPr="00E545C6">
        <w:rPr>
          <w:sz w:val="28"/>
          <w:lang w:eastAsia="zh-CN"/>
        </w:rPr>
        <w:t>благоустройства</w:t>
      </w:r>
      <w:proofErr w:type="gramEnd"/>
      <w:r w:rsidR="00DE785E">
        <w:rPr>
          <w:sz w:val="28"/>
          <w:lang w:eastAsia="zh-CN"/>
        </w:rPr>
        <w:t xml:space="preserve"> территории города Чебоксары</w:t>
      </w:r>
      <w:r w:rsidRPr="00E545C6">
        <w:rPr>
          <w:sz w:val="28"/>
          <w:lang w:eastAsia="zh-CN"/>
        </w:rPr>
        <w:t>,</w:t>
      </w:r>
      <w:r w:rsidR="00DE785E">
        <w:rPr>
          <w:sz w:val="28"/>
          <w:lang w:eastAsia="zh-CN"/>
        </w:rPr>
        <w:t xml:space="preserve"> утвержденным </w:t>
      </w:r>
      <w:r w:rsidR="00DE785E" w:rsidRPr="00DA0A8C">
        <w:rPr>
          <w:spacing w:val="-8"/>
          <w:sz w:val="28"/>
          <w:lang w:eastAsia="zh-CN"/>
        </w:rPr>
        <w:t>решением Ч</w:t>
      </w:r>
      <w:r w:rsidR="00DA0A8C" w:rsidRPr="00DA0A8C">
        <w:rPr>
          <w:spacing w:val="-8"/>
          <w:sz w:val="28"/>
          <w:lang w:eastAsia="zh-CN"/>
        </w:rPr>
        <w:t>ебоксарского городского Собрания депутатов</w:t>
      </w:r>
      <w:r w:rsidR="00DE785E" w:rsidRPr="00DA0A8C">
        <w:rPr>
          <w:spacing w:val="-8"/>
          <w:sz w:val="28"/>
          <w:lang w:eastAsia="zh-CN"/>
        </w:rPr>
        <w:t xml:space="preserve"> от 24.09.2013 № 1136</w:t>
      </w:r>
      <w:r w:rsidRPr="00DA0A8C">
        <w:rPr>
          <w:spacing w:val="-8"/>
          <w:sz w:val="28"/>
          <w:lang w:eastAsia="zh-CN"/>
        </w:rPr>
        <w:t>.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5</w:t>
      </w:r>
      <w:r w:rsidRPr="00E545C6">
        <w:rPr>
          <w:lang w:eastAsia="zh-CN"/>
        </w:rPr>
        <w:t xml:space="preserve">. </w:t>
      </w:r>
      <w:r w:rsidRPr="00E545C6">
        <w:rPr>
          <w:sz w:val="28"/>
          <w:lang w:eastAsia="zh-CN"/>
        </w:rPr>
        <w:t>Организовать круглосуточное дежурство снегоуборочной техники:</w:t>
      </w:r>
    </w:p>
    <w:p w:rsidR="00E94797" w:rsidRPr="00E545C6" w:rsidRDefault="00E94797" w:rsidP="00BF78A8">
      <w:pPr>
        <w:spacing w:line="360" w:lineRule="auto"/>
        <w:ind w:firstLine="748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- с 15 октября 2015 года по 31 декабря 2015 года -  АО «</w:t>
      </w:r>
      <w:proofErr w:type="spellStart"/>
      <w:r w:rsidRPr="00E545C6">
        <w:rPr>
          <w:sz w:val="28"/>
          <w:lang w:eastAsia="zh-CN"/>
        </w:rPr>
        <w:t>Дорэкс</w:t>
      </w:r>
      <w:proofErr w:type="spellEnd"/>
      <w:r w:rsidRPr="00E545C6">
        <w:rPr>
          <w:sz w:val="28"/>
          <w:lang w:eastAsia="zh-CN"/>
        </w:rPr>
        <w:t>»</w:t>
      </w:r>
      <w:r w:rsidR="00823A19">
        <w:rPr>
          <w:sz w:val="28"/>
          <w:lang w:eastAsia="zh-CN"/>
        </w:rPr>
        <w:t xml:space="preserve"> (Никитин А.В.)</w:t>
      </w:r>
      <w:r w:rsidRPr="00E545C6">
        <w:rPr>
          <w:sz w:val="28"/>
          <w:lang w:eastAsia="zh-CN"/>
        </w:rPr>
        <w:t xml:space="preserve">, с закреплением по районам города спецтехники согласно приложению </w:t>
      </w:r>
      <w:r w:rsidR="00210AA5">
        <w:rPr>
          <w:sz w:val="28"/>
          <w:lang w:eastAsia="zh-CN"/>
        </w:rPr>
        <w:t>№</w:t>
      </w:r>
      <w:r w:rsidRPr="00E545C6">
        <w:rPr>
          <w:sz w:val="28"/>
          <w:lang w:eastAsia="zh-CN"/>
        </w:rPr>
        <w:t>1;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 xml:space="preserve">- с 01 января </w:t>
      </w:r>
      <w:r>
        <w:rPr>
          <w:sz w:val="28"/>
          <w:lang w:eastAsia="zh-CN"/>
        </w:rPr>
        <w:t>2016 года по 31 марта 2016 года</w:t>
      </w:r>
      <w:r w:rsidRPr="00E545C6">
        <w:rPr>
          <w:sz w:val="28"/>
          <w:lang w:eastAsia="zh-CN"/>
        </w:rPr>
        <w:t xml:space="preserve"> - организациям, выигравшим конкурс на ремонт и текущее содержание объектов внешнего благоустройства. 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lang w:eastAsia="zh-CN"/>
        </w:rPr>
      </w:pPr>
      <w:r w:rsidRPr="00E545C6">
        <w:rPr>
          <w:sz w:val="28"/>
          <w:lang w:eastAsia="zh-CN"/>
        </w:rPr>
        <w:t>6.</w:t>
      </w:r>
      <w:r w:rsidRPr="00E545C6">
        <w:rPr>
          <w:sz w:val="28"/>
          <w:lang w:val="en-US" w:eastAsia="zh-CN"/>
        </w:rPr>
        <w:t> </w:t>
      </w:r>
      <w:r w:rsidRPr="00E545C6">
        <w:rPr>
          <w:sz w:val="28"/>
          <w:lang w:eastAsia="zh-CN"/>
        </w:rPr>
        <w:t>Рекомендовать руководителям жилищно-коммунальных, строительных, автотранспортных предпр</w:t>
      </w:r>
      <w:r>
        <w:rPr>
          <w:sz w:val="28"/>
          <w:lang w:eastAsia="zh-CN"/>
        </w:rPr>
        <w:t>иятий и организаций, заключивших</w:t>
      </w:r>
      <w:r w:rsidRPr="00E545C6">
        <w:rPr>
          <w:sz w:val="28"/>
          <w:lang w:eastAsia="zh-CN"/>
        </w:rPr>
        <w:t xml:space="preserve"> договоры на предоставление услуг по содержанию улично-дорожной сети в зимний период: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szCs w:val="20"/>
          <w:lang w:eastAsia="zh-CN"/>
        </w:rPr>
      </w:pPr>
      <w:r w:rsidRPr="00E545C6">
        <w:rPr>
          <w:sz w:val="28"/>
          <w:szCs w:val="20"/>
          <w:lang w:eastAsia="zh-CN"/>
        </w:rPr>
        <w:t xml:space="preserve">6.1. Представить в течение трех дней со дня опубликования данного постановления в МБУ «Управление жилищно-коммунального хозяйства и благоустройства» (далее МБУ </w:t>
      </w:r>
      <w:r w:rsidRPr="00E545C6">
        <w:rPr>
          <w:color w:val="000000"/>
          <w:sz w:val="28"/>
          <w:szCs w:val="20"/>
          <w:lang w:eastAsia="zh-CN"/>
        </w:rPr>
        <w:t>«Управление ЖКХ и благоустройства»)</w:t>
      </w:r>
      <w:r w:rsidRPr="00E545C6">
        <w:rPr>
          <w:sz w:val="28"/>
          <w:szCs w:val="20"/>
          <w:lang w:eastAsia="zh-CN"/>
        </w:rPr>
        <w:t xml:space="preserve"> (Белов О.Г.) и в единую дежурно-диспетчерскую службу города Чебоксары список ответственных лиц за выход техники на линию и схему оповещения руководящего состава для принятия оперативных решений по ликвидации чрезвычайных ситуаций.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6.2. Обеспечить выход технически исправных машин и механизмов.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lang w:eastAsia="zh-CN"/>
        </w:rPr>
      </w:pPr>
      <w:r w:rsidRPr="00E545C6">
        <w:rPr>
          <w:sz w:val="28"/>
          <w:lang w:eastAsia="zh-CN"/>
        </w:rPr>
        <w:t>7.</w:t>
      </w:r>
      <w:r w:rsidR="00BF78A8">
        <w:rPr>
          <w:sz w:val="28"/>
          <w:lang w:eastAsia="zh-CN"/>
        </w:rPr>
        <w:t> </w:t>
      </w:r>
      <w:r w:rsidRPr="00E545C6">
        <w:rPr>
          <w:sz w:val="28"/>
          <w:lang w:eastAsia="zh-CN"/>
        </w:rPr>
        <w:t xml:space="preserve">Предприятиям и организациям всех форм собственности, производящим уборку снега своими силами на закрепленных за ними территориях, рекомендовать заключить договоры на приемку снега в места складирования с </w:t>
      </w:r>
      <w:r w:rsidRPr="00E545C6">
        <w:rPr>
          <w:color w:val="000000"/>
          <w:sz w:val="28"/>
          <w:lang w:eastAsia="zh-CN"/>
        </w:rPr>
        <w:t>предприятием, выигравшим конкурс</w:t>
      </w:r>
      <w:r w:rsidRPr="00E545C6">
        <w:rPr>
          <w:sz w:val="28"/>
          <w:lang w:eastAsia="zh-CN"/>
        </w:rPr>
        <w:t xml:space="preserve"> по содержанию городских дорог с элементами обустройства и остановочных площадок в городе Чебоксары.</w:t>
      </w:r>
    </w:p>
    <w:p w:rsidR="00232F1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lastRenderedPageBreak/>
        <w:t>8. АО «</w:t>
      </w:r>
      <w:proofErr w:type="spellStart"/>
      <w:r w:rsidRPr="00E545C6">
        <w:rPr>
          <w:sz w:val="28"/>
          <w:lang w:eastAsia="zh-CN"/>
        </w:rPr>
        <w:t>Дорэкс</w:t>
      </w:r>
      <w:proofErr w:type="spellEnd"/>
      <w:r w:rsidRPr="00E545C6">
        <w:rPr>
          <w:sz w:val="28"/>
          <w:lang w:eastAsia="zh-CN"/>
        </w:rPr>
        <w:t>» (Никитин А.В.)</w:t>
      </w:r>
      <w:r w:rsidR="00232F16">
        <w:rPr>
          <w:sz w:val="28"/>
          <w:lang w:eastAsia="zh-CN"/>
        </w:rPr>
        <w:t>:</w:t>
      </w:r>
    </w:p>
    <w:p w:rsidR="00E94797" w:rsidRDefault="00232F16" w:rsidP="00BF78A8">
      <w:pPr>
        <w:spacing w:line="360" w:lineRule="auto"/>
        <w:ind w:firstLine="720"/>
        <w:jc w:val="both"/>
        <w:rPr>
          <w:sz w:val="28"/>
          <w:lang w:eastAsia="zh-CN"/>
        </w:rPr>
      </w:pPr>
      <w:r>
        <w:rPr>
          <w:sz w:val="28"/>
          <w:lang w:eastAsia="zh-CN"/>
        </w:rPr>
        <w:t>8.1.</w:t>
      </w:r>
      <w:r w:rsidR="00EA31F2">
        <w:rPr>
          <w:sz w:val="28"/>
          <w:lang w:eastAsia="zh-CN"/>
        </w:rPr>
        <w:t> О</w:t>
      </w:r>
      <w:r>
        <w:rPr>
          <w:sz w:val="28"/>
          <w:lang w:eastAsia="zh-CN"/>
        </w:rPr>
        <w:t>существлять</w:t>
      </w:r>
      <w:r w:rsidR="00E94797" w:rsidRPr="00E545C6">
        <w:rPr>
          <w:sz w:val="28"/>
          <w:lang w:eastAsia="zh-CN"/>
        </w:rPr>
        <w:t xml:space="preserve"> уборку снега ротором с улиц города согласно приложению </w:t>
      </w:r>
      <w:r w:rsidR="00210AA5">
        <w:rPr>
          <w:sz w:val="28"/>
          <w:lang w:eastAsia="zh-CN"/>
        </w:rPr>
        <w:t>№</w:t>
      </w:r>
      <w:r w:rsidR="00EA31F2">
        <w:rPr>
          <w:sz w:val="28"/>
          <w:lang w:eastAsia="zh-CN"/>
        </w:rPr>
        <w:t>2.</w:t>
      </w:r>
    </w:p>
    <w:p w:rsidR="00232F16" w:rsidRPr="00E545C6" w:rsidRDefault="00232F16" w:rsidP="00BF78A8">
      <w:pPr>
        <w:spacing w:line="360" w:lineRule="auto"/>
        <w:ind w:firstLine="720"/>
        <w:jc w:val="both"/>
        <w:rPr>
          <w:sz w:val="28"/>
          <w:szCs w:val="20"/>
          <w:lang w:eastAsia="zh-CN"/>
        </w:rPr>
      </w:pPr>
      <w:r>
        <w:rPr>
          <w:sz w:val="28"/>
          <w:lang w:eastAsia="zh-CN"/>
        </w:rPr>
        <w:t xml:space="preserve">8.2. </w:t>
      </w:r>
      <w:r w:rsidR="00EA31F2">
        <w:rPr>
          <w:sz w:val="28"/>
          <w:lang w:eastAsia="zh-CN"/>
        </w:rPr>
        <w:t>О</w:t>
      </w:r>
      <w:r>
        <w:rPr>
          <w:sz w:val="28"/>
          <w:lang w:eastAsia="zh-CN"/>
        </w:rPr>
        <w:t xml:space="preserve">беспечить </w:t>
      </w:r>
      <w:r w:rsidRPr="00842AD7">
        <w:rPr>
          <w:sz w:val="28"/>
        </w:rPr>
        <w:t xml:space="preserve">установку дорожных знаков «Остановка запрещена» согласно приложению </w:t>
      </w:r>
      <w:r w:rsidR="00EA31F2">
        <w:rPr>
          <w:sz w:val="28"/>
        </w:rPr>
        <w:t>№</w:t>
      </w:r>
      <w:r w:rsidRPr="00842AD7">
        <w:rPr>
          <w:sz w:val="28"/>
        </w:rPr>
        <w:t>3.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>9.</w:t>
      </w:r>
      <w:r w:rsidRPr="00E545C6">
        <w:rPr>
          <w:sz w:val="28"/>
          <w:lang w:val="en-US" w:eastAsia="zh-CN"/>
        </w:rPr>
        <w:t> </w:t>
      </w:r>
      <w:r w:rsidRPr="00E545C6">
        <w:rPr>
          <w:sz w:val="28"/>
          <w:lang w:eastAsia="zh-CN"/>
        </w:rPr>
        <w:t>Разрешить жили</w:t>
      </w:r>
      <w:r>
        <w:rPr>
          <w:sz w:val="28"/>
          <w:lang w:eastAsia="zh-CN"/>
        </w:rPr>
        <w:t>щно-к</w:t>
      </w:r>
      <w:r w:rsidR="00210AA5">
        <w:rPr>
          <w:sz w:val="28"/>
          <w:lang w:eastAsia="zh-CN"/>
        </w:rPr>
        <w:t>оммунальным предприятиям</w:t>
      </w:r>
      <w:r>
        <w:rPr>
          <w:sz w:val="28"/>
          <w:lang w:eastAsia="zh-CN"/>
        </w:rPr>
        <w:t xml:space="preserve"> </w:t>
      </w:r>
      <w:r w:rsidRPr="00E545C6">
        <w:rPr>
          <w:sz w:val="28"/>
          <w:lang w:eastAsia="zh-CN"/>
        </w:rPr>
        <w:t>АО «Инжен</w:t>
      </w:r>
      <w:r>
        <w:rPr>
          <w:sz w:val="28"/>
          <w:lang w:eastAsia="zh-CN"/>
        </w:rPr>
        <w:t xml:space="preserve">ерная защита» (Алексеев О.И.), </w:t>
      </w:r>
      <w:r w:rsidRPr="00E545C6">
        <w:rPr>
          <w:sz w:val="28"/>
          <w:lang w:eastAsia="zh-CN"/>
        </w:rPr>
        <w:t>АО «</w:t>
      </w:r>
      <w:proofErr w:type="spellStart"/>
      <w:r w:rsidRPr="00E545C6">
        <w:rPr>
          <w:sz w:val="28"/>
          <w:lang w:eastAsia="zh-CN"/>
        </w:rPr>
        <w:t>Зеленстрой</w:t>
      </w:r>
      <w:proofErr w:type="spellEnd"/>
      <w:r w:rsidRPr="00E545C6">
        <w:rPr>
          <w:sz w:val="28"/>
          <w:lang w:eastAsia="zh-CN"/>
        </w:rPr>
        <w:t>» (Скворцов О.В.), ООО УК «Заволжье» (</w:t>
      </w:r>
      <w:proofErr w:type="spellStart"/>
      <w:r>
        <w:rPr>
          <w:sz w:val="28"/>
          <w:lang w:eastAsia="zh-CN"/>
        </w:rPr>
        <w:t>Кобцев</w:t>
      </w:r>
      <w:proofErr w:type="spellEnd"/>
      <w:r>
        <w:rPr>
          <w:sz w:val="28"/>
          <w:lang w:eastAsia="zh-CN"/>
        </w:rPr>
        <w:t xml:space="preserve"> А.И</w:t>
      </w:r>
      <w:r w:rsidRPr="00E545C6">
        <w:rPr>
          <w:sz w:val="28"/>
          <w:lang w:eastAsia="zh-CN"/>
        </w:rPr>
        <w:t xml:space="preserve">.), </w:t>
      </w:r>
      <w:r>
        <w:rPr>
          <w:sz w:val="28"/>
          <w:lang w:eastAsia="zh-CN"/>
        </w:rPr>
        <w:t xml:space="preserve">управляющим организациям, ТСЖ, ЖСК, ЖК </w:t>
      </w:r>
      <w:r w:rsidRPr="00E545C6">
        <w:rPr>
          <w:sz w:val="28"/>
          <w:lang w:eastAsia="zh-CN"/>
        </w:rPr>
        <w:t xml:space="preserve">производить уборку территорий без применения </w:t>
      </w:r>
      <w:proofErr w:type="spellStart"/>
      <w:r w:rsidRPr="00E545C6">
        <w:rPr>
          <w:sz w:val="28"/>
          <w:lang w:eastAsia="zh-CN"/>
        </w:rPr>
        <w:t>пескосоляной</w:t>
      </w:r>
      <w:proofErr w:type="spellEnd"/>
      <w:r w:rsidRPr="00E545C6">
        <w:rPr>
          <w:sz w:val="28"/>
          <w:lang w:eastAsia="zh-CN"/>
        </w:rPr>
        <w:t xml:space="preserve"> смеси и складировать снег на свободной территории (газонах) без вывоза, за </w:t>
      </w:r>
      <w:proofErr w:type="gramStart"/>
      <w:r w:rsidRPr="00E545C6">
        <w:rPr>
          <w:sz w:val="28"/>
          <w:lang w:eastAsia="zh-CN"/>
        </w:rPr>
        <w:t>исключением  примыкающих</w:t>
      </w:r>
      <w:proofErr w:type="gramEnd"/>
      <w:r w:rsidRPr="00E545C6">
        <w:rPr>
          <w:sz w:val="28"/>
          <w:lang w:eastAsia="zh-CN"/>
        </w:rPr>
        <w:t xml:space="preserve">  внутриквартальных и дворовых проездов к центральным дорогам г.</w:t>
      </w:r>
      <w:r w:rsidRPr="00E545C6">
        <w:rPr>
          <w:sz w:val="28"/>
          <w:lang w:val="en-US" w:eastAsia="zh-CN"/>
        </w:rPr>
        <w:t> </w:t>
      </w:r>
      <w:r w:rsidRPr="00E545C6">
        <w:rPr>
          <w:sz w:val="28"/>
          <w:lang w:eastAsia="zh-CN"/>
        </w:rPr>
        <w:t>Чебоксары.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lang w:eastAsia="zh-CN"/>
        </w:rPr>
      </w:pPr>
      <w:r w:rsidRPr="00E545C6">
        <w:rPr>
          <w:sz w:val="28"/>
          <w:lang w:eastAsia="zh-CN"/>
        </w:rPr>
        <w:t>10. МБУ «Упра</w:t>
      </w:r>
      <w:r>
        <w:rPr>
          <w:sz w:val="28"/>
          <w:lang w:eastAsia="zh-CN"/>
        </w:rPr>
        <w:t>вление ЖКХ и благоустройства» (</w:t>
      </w:r>
      <w:r w:rsidRPr="00E545C6">
        <w:rPr>
          <w:sz w:val="28"/>
          <w:lang w:eastAsia="zh-CN"/>
        </w:rPr>
        <w:t>Белов О.Г.):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b/>
          <w:bCs/>
          <w:sz w:val="28"/>
          <w:lang w:eastAsia="zh-CN"/>
        </w:rPr>
      </w:pPr>
      <w:r w:rsidRPr="00E545C6">
        <w:rPr>
          <w:b/>
          <w:bCs/>
          <w:sz w:val="28"/>
          <w:lang w:eastAsia="zh-CN"/>
        </w:rPr>
        <w:t>-</w:t>
      </w:r>
      <w:r w:rsidR="00210AA5">
        <w:rPr>
          <w:b/>
          <w:bCs/>
          <w:sz w:val="28"/>
          <w:lang w:eastAsia="zh-CN"/>
        </w:rPr>
        <w:t> </w:t>
      </w:r>
      <w:r w:rsidRPr="00E545C6">
        <w:rPr>
          <w:sz w:val="28"/>
          <w:lang w:eastAsia="zh-CN"/>
        </w:rPr>
        <w:t xml:space="preserve">обеспечить своевременную и качественную уборку дорог, тротуаров, остановочных павильонов с применением </w:t>
      </w:r>
      <w:proofErr w:type="spellStart"/>
      <w:r w:rsidRPr="00E545C6">
        <w:rPr>
          <w:sz w:val="28"/>
          <w:lang w:eastAsia="zh-CN"/>
        </w:rPr>
        <w:t>противогололедных</w:t>
      </w:r>
      <w:proofErr w:type="spellEnd"/>
      <w:r w:rsidRPr="00E545C6">
        <w:rPr>
          <w:sz w:val="28"/>
          <w:lang w:eastAsia="zh-CN"/>
        </w:rPr>
        <w:t xml:space="preserve"> материалов;</w:t>
      </w:r>
    </w:p>
    <w:p w:rsidR="00E94797" w:rsidRPr="00E545C6" w:rsidRDefault="00E94797" w:rsidP="00BF78A8">
      <w:pPr>
        <w:tabs>
          <w:tab w:val="left" w:pos="1080"/>
        </w:tabs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- </w:t>
      </w:r>
      <w:r w:rsidRPr="00E545C6">
        <w:rPr>
          <w:sz w:val="28"/>
          <w:lang w:eastAsia="zh-CN"/>
        </w:rPr>
        <w:t>совместно с администрациями районов города (Михайлов Я.Л., Прокопьев Н.П., Петров А.Н.), Заволжским территориальным управлением (Крутиков С.И.) осуществлять контроль за санитарным состоянием территорий, закрепленных за предприятиями и организациями;</w:t>
      </w:r>
    </w:p>
    <w:p w:rsidR="00E94797" w:rsidRPr="00E545C6" w:rsidRDefault="00E94797" w:rsidP="00BF78A8">
      <w:pPr>
        <w:tabs>
          <w:tab w:val="left" w:pos="1069"/>
        </w:tabs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- </w:t>
      </w:r>
      <w:r w:rsidRPr="00E545C6">
        <w:rPr>
          <w:sz w:val="28"/>
          <w:lang w:eastAsia="zh-CN"/>
        </w:rPr>
        <w:t>проводить постоянную разъяснительную работу через средства массовой информации о правилах уборки территории в зимних условиях;</w:t>
      </w:r>
    </w:p>
    <w:p w:rsidR="00E94797" w:rsidRPr="00E545C6" w:rsidRDefault="00E94797" w:rsidP="00BF78A8">
      <w:pPr>
        <w:tabs>
          <w:tab w:val="left" w:pos="1069"/>
        </w:tabs>
        <w:spacing w:line="360" w:lineRule="auto"/>
        <w:ind w:firstLine="709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- </w:t>
      </w:r>
      <w:r w:rsidRPr="00E545C6">
        <w:rPr>
          <w:sz w:val="28"/>
          <w:lang w:eastAsia="zh-CN"/>
        </w:rPr>
        <w:t>применять тарифы на уборку дорог, утвержден</w:t>
      </w:r>
      <w:r>
        <w:rPr>
          <w:sz w:val="28"/>
          <w:lang w:eastAsia="zh-CN"/>
        </w:rPr>
        <w:t>ные</w:t>
      </w:r>
      <w:r w:rsidR="00435BCC">
        <w:rPr>
          <w:sz w:val="28"/>
          <w:lang w:eastAsia="zh-CN"/>
        </w:rPr>
        <w:t xml:space="preserve"> постановлением администрации</w:t>
      </w:r>
      <w:r>
        <w:rPr>
          <w:sz w:val="28"/>
          <w:lang w:eastAsia="zh-CN"/>
        </w:rPr>
        <w:t xml:space="preserve"> го</w:t>
      </w:r>
      <w:r w:rsidR="007811E2">
        <w:rPr>
          <w:sz w:val="28"/>
          <w:lang w:eastAsia="zh-CN"/>
        </w:rPr>
        <w:t>ро</w:t>
      </w:r>
      <w:r>
        <w:rPr>
          <w:sz w:val="28"/>
          <w:lang w:eastAsia="zh-CN"/>
        </w:rPr>
        <w:t>да Чебоксар</w:t>
      </w:r>
      <w:r w:rsidRPr="00E545C6">
        <w:rPr>
          <w:sz w:val="28"/>
          <w:lang w:eastAsia="zh-CN"/>
        </w:rPr>
        <w:t>ы</w:t>
      </w:r>
      <w:r w:rsidR="00435BCC">
        <w:rPr>
          <w:sz w:val="28"/>
          <w:lang w:eastAsia="zh-CN"/>
        </w:rPr>
        <w:t xml:space="preserve"> от 30.12.2014 № 4480,</w:t>
      </w:r>
      <w:r w:rsidRPr="00E545C6">
        <w:rPr>
          <w:sz w:val="28"/>
          <w:lang w:eastAsia="zh-CN"/>
        </w:rPr>
        <w:t xml:space="preserve"> для работы:</w:t>
      </w:r>
    </w:p>
    <w:p w:rsidR="00E94797" w:rsidRPr="00E545C6" w:rsidRDefault="00E94797" w:rsidP="00BF78A8">
      <w:pPr>
        <w:spacing w:line="360" w:lineRule="auto"/>
        <w:ind w:firstLine="709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 xml:space="preserve">в межсезонье с 15 октября по 31 </w:t>
      </w:r>
      <w:proofErr w:type="gramStart"/>
      <w:r w:rsidRPr="00E545C6">
        <w:rPr>
          <w:sz w:val="28"/>
          <w:lang w:eastAsia="zh-CN"/>
        </w:rPr>
        <w:t>октября  2015</w:t>
      </w:r>
      <w:proofErr w:type="gramEnd"/>
      <w:r w:rsidRPr="00E545C6">
        <w:rPr>
          <w:sz w:val="28"/>
          <w:lang w:eastAsia="zh-CN"/>
        </w:rPr>
        <w:t xml:space="preserve"> г</w:t>
      </w:r>
      <w:r w:rsidR="00823A19">
        <w:rPr>
          <w:sz w:val="28"/>
          <w:lang w:eastAsia="zh-CN"/>
        </w:rPr>
        <w:t>ода</w:t>
      </w:r>
      <w:r w:rsidRPr="00E545C6">
        <w:rPr>
          <w:sz w:val="28"/>
          <w:lang w:eastAsia="zh-CN"/>
        </w:rPr>
        <w:t>;</w:t>
      </w:r>
    </w:p>
    <w:p w:rsidR="00E94797" w:rsidRPr="00E545C6" w:rsidRDefault="00E94797" w:rsidP="00BF78A8">
      <w:pPr>
        <w:spacing w:line="360" w:lineRule="auto"/>
        <w:ind w:firstLine="709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 xml:space="preserve">в зимний период с </w:t>
      </w:r>
      <w:proofErr w:type="gramStart"/>
      <w:r w:rsidRPr="00E545C6">
        <w:rPr>
          <w:sz w:val="28"/>
          <w:lang w:eastAsia="zh-CN"/>
        </w:rPr>
        <w:t>01  ноября</w:t>
      </w:r>
      <w:proofErr w:type="gramEnd"/>
      <w:r w:rsidRPr="00E545C6">
        <w:rPr>
          <w:sz w:val="28"/>
          <w:lang w:eastAsia="zh-CN"/>
        </w:rPr>
        <w:t xml:space="preserve"> 2015 г</w:t>
      </w:r>
      <w:r w:rsidR="00823A19">
        <w:rPr>
          <w:sz w:val="28"/>
          <w:lang w:eastAsia="zh-CN"/>
        </w:rPr>
        <w:t>ода</w:t>
      </w:r>
      <w:r w:rsidRPr="00E545C6">
        <w:rPr>
          <w:sz w:val="28"/>
          <w:lang w:eastAsia="zh-CN"/>
        </w:rPr>
        <w:t xml:space="preserve"> по 31 марта 2016 г</w:t>
      </w:r>
      <w:r w:rsidR="00823A19">
        <w:rPr>
          <w:sz w:val="28"/>
          <w:lang w:eastAsia="zh-CN"/>
        </w:rPr>
        <w:t>ода</w:t>
      </w:r>
      <w:r w:rsidRPr="00E545C6">
        <w:rPr>
          <w:sz w:val="28"/>
          <w:lang w:eastAsia="zh-CN"/>
        </w:rPr>
        <w:t>;</w:t>
      </w:r>
    </w:p>
    <w:p w:rsidR="00E94797" w:rsidRPr="00E545C6" w:rsidRDefault="00E94797" w:rsidP="00BF78A8">
      <w:pPr>
        <w:spacing w:line="360" w:lineRule="auto"/>
        <w:ind w:firstLine="709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 xml:space="preserve">в межсезонье с 01 </w:t>
      </w:r>
      <w:proofErr w:type="gramStart"/>
      <w:r w:rsidRPr="00E545C6">
        <w:rPr>
          <w:sz w:val="28"/>
          <w:lang w:eastAsia="zh-CN"/>
        </w:rPr>
        <w:t>апреля  по</w:t>
      </w:r>
      <w:proofErr w:type="gramEnd"/>
      <w:r w:rsidRPr="00E545C6">
        <w:rPr>
          <w:sz w:val="28"/>
          <w:lang w:eastAsia="zh-CN"/>
        </w:rPr>
        <w:t xml:space="preserve"> 20 апреля 2016 года.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t xml:space="preserve">В связи с погодными условиями указанные сроки могут корректироваться в процессе эксплуатации объектов. 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lang w:eastAsia="zh-CN"/>
        </w:rPr>
      </w:pPr>
      <w:r w:rsidRPr="00E545C6">
        <w:rPr>
          <w:sz w:val="28"/>
          <w:lang w:eastAsia="zh-CN"/>
        </w:rPr>
        <w:lastRenderedPageBreak/>
        <w:t>11.</w:t>
      </w:r>
      <w:r w:rsidR="00BF78A8">
        <w:rPr>
          <w:sz w:val="28"/>
          <w:lang w:eastAsia="zh-CN"/>
        </w:rPr>
        <w:t> </w:t>
      </w:r>
      <w:r w:rsidR="007811E2">
        <w:rPr>
          <w:sz w:val="28"/>
          <w:lang w:eastAsia="zh-CN"/>
        </w:rPr>
        <w:t>ОАО</w:t>
      </w:r>
      <w:r w:rsidRPr="00E545C6">
        <w:rPr>
          <w:sz w:val="28"/>
          <w:lang w:eastAsia="zh-CN"/>
        </w:rPr>
        <w:t xml:space="preserve"> «Водоканал» (Васильев В.С.), </w:t>
      </w:r>
      <w:r w:rsidR="007811E2">
        <w:rPr>
          <w:sz w:val="28"/>
          <w:lang w:eastAsia="zh-CN"/>
        </w:rPr>
        <w:t>ООО</w:t>
      </w:r>
      <w:r w:rsidRPr="00E545C6">
        <w:rPr>
          <w:sz w:val="28"/>
          <w:lang w:eastAsia="zh-CN"/>
        </w:rPr>
        <w:t xml:space="preserve"> «Коммунальные технологии» (</w:t>
      </w:r>
      <w:proofErr w:type="spellStart"/>
      <w:r>
        <w:rPr>
          <w:sz w:val="28"/>
          <w:lang w:eastAsia="zh-CN"/>
        </w:rPr>
        <w:t>Бренштейн</w:t>
      </w:r>
      <w:proofErr w:type="spellEnd"/>
      <w:r>
        <w:rPr>
          <w:sz w:val="28"/>
          <w:lang w:eastAsia="zh-CN"/>
        </w:rPr>
        <w:t xml:space="preserve"> И.С</w:t>
      </w:r>
      <w:r w:rsidR="007811E2">
        <w:rPr>
          <w:sz w:val="28"/>
          <w:lang w:eastAsia="zh-CN"/>
        </w:rPr>
        <w:t>.)</w:t>
      </w:r>
      <w:r w:rsidRPr="00E545C6">
        <w:rPr>
          <w:sz w:val="28"/>
          <w:lang w:eastAsia="zh-CN"/>
        </w:rPr>
        <w:t xml:space="preserve"> при авариях на инженерных коммуникациях принять необходимые меры по недопущению попадания воды на проезжую часть дороги. </w:t>
      </w:r>
    </w:p>
    <w:p w:rsidR="00E94797" w:rsidRPr="00E545C6" w:rsidRDefault="00E94797" w:rsidP="00BF78A8">
      <w:pPr>
        <w:spacing w:line="360" w:lineRule="auto"/>
        <w:ind w:firstLine="709"/>
        <w:jc w:val="both"/>
        <w:rPr>
          <w:lang w:eastAsia="zh-CN"/>
        </w:rPr>
      </w:pPr>
      <w:r w:rsidRPr="00E545C6">
        <w:rPr>
          <w:sz w:val="28"/>
          <w:lang w:eastAsia="zh-CN"/>
        </w:rPr>
        <w:t>12.</w:t>
      </w:r>
      <w:r w:rsidR="00BF78A8">
        <w:rPr>
          <w:sz w:val="28"/>
          <w:lang w:eastAsia="zh-CN"/>
        </w:rPr>
        <w:t> </w:t>
      </w:r>
      <w:r w:rsidRPr="00E545C6">
        <w:rPr>
          <w:sz w:val="28"/>
          <w:lang w:eastAsia="zh-CN"/>
        </w:rPr>
        <w:t xml:space="preserve">Предприятиям и учреждениям, жилищно-эксплуатационным и другим организациям после 6:00 часов </w:t>
      </w:r>
      <w:r w:rsidR="00823A19">
        <w:rPr>
          <w:sz w:val="28"/>
          <w:lang w:eastAsia="zh-CN"/>
        </w:rPr>
        <w:t xml:space="preserve">ежедневно </w:t>
      </w:r>
      <w:r w:rsidRPr="00E545C6">
        <w:rPr>
          <w:sz w:val="28"/>
          <w:lang w:eastAsia="zh-CN"/>
        </w:rPr>
        <w:t xml:space="preserve">не </w:t>
      </w:r>
      <w:proofErr w:type="gramStart"/>
      <w:r w:rsidRPr="00E545C6">
        <w:rPr>
          <w:sz w:val="28"/>
          <w:lang w:eastAsia="zh-CN"/>
        </w:rPr>
        <w:t>осуществлять  перемещение</w:t>
      </w:r>
      <w:proofErr w:type="gramEnd"/>
      <w:r w:rsidRPr="00E545C6">
        <w:rPr>
          <w:sz w:val="28"/>
          <w:lang w:eastAsia="zh-CN"/>
        </w:rPr>
        <w:t xml:space="preserve"> снега с тротуаров и прилегающих территорий на проезжую часть улиц города после их уборки специализированной техникой</w:t>
      </w:r>
      <w:r w:rsidR="007811E2">
        <w:rPr>
          <w:sz w:val="28"/>
          <w:lang w:eastAsia="zh-CN"/>
        </w:rPr>
        <w:t>.</w:t>
      </w:r>
    </w:p>
    <w:p w:rsidR="00E94797" w:rsidRPr="00E545C6" w:rsidRDefault="00E94797" w:rsidP="00BF78A8">
      <w:pPr>
        <w:spacing w:line="360" w:lineRule="auto"/>
        <w:ind w:firstLine="709"/>
        <w:jc w:val="both"/>
        <w:rPr>
          <w:sz w:val="28"/>
          <w:szCs w:val="20"/>
          <w:lang w:eastAsia="zh-CN"/>
        </w:rPr>
      </w:pPr>
      <w:r w:rsidRPr="00E545C6">
        <w:rPr>
          <w:sz w:val="28"/>
          <w:szCs w:val="20"/>
          <w:lang w:eastAsia="zh-CN"/>
        </w:rPr>
        <w:t>13.</w:t>
      </w:r>
      <w:r w:rsidR="00BF78A8">
        <w:rPr>
          <w:sz w:val="28"/>
          <w:szCs w:val="20"/>
          <w:lang w:eastAsia="zh-CN"/>
        </w:rPr>
        <w:t> </w:t>
      </w:r>
      <w:r w:rsidRPr="00E545C6">
        <w:rPr>
          <w:sz w:val="28"/>
          <w:szCs w:val="20"/>
          <w:lang w:eastAsia="zh-CN"/>
        </w:rPr>
        <w:t xml:space="preserve">Рекомендовать </w:t>
      </w:r>
      <w:r w:rsidRPr="001B568D">
        <w:rPr>
          <w:sz w:val="28"/>
          <w:szCs w:val="20"/>
          <w:lang w:eastAsia="zh-CN"/>
        </w:rPr>
        <w:t>отделу ГИБДД УМВД по г.</w:t>
      </w:r>
      <w:r w:rsidR="007811E2">
        <w:rPr>
          <w:sz w:val="28"/>
          <w:szCs w:val="20"/>
          <w:lang w:eastAsia="zh-CN"/>
        </w:rPr>
        <w:t> </w:t>
      </w:r>
      <w:r w:rsidRPr="001B568D">
        <w:rPr>
          <w:sz w:val="28"/>
          <w:szCs w:val="20"/>
          <w:lang w:eastAsia="zh-CN"/>
        </w:rPr>
        <w:t>Чебоксары Чувашской Республики (</w:t>
      </w:r>
      <w:proofErr w:type="spellStart"/>
      <w:r w:rsidRPr="001B568D">
        <w:rPr>
          <w:sz w:val="28"/>
          <w:szCs w:val="20"/>
          <w:lang w:eastAsia="zh-CN"/>
        </w:rPr>
        <w:t>Шемяков</w:t>
      </w:r>
      <w:proofErr w:type="spellEnd"/>
      <w:r w:rsidRPr="001B568D">
        <w:rPr>
          <w:sz w:val="28"/>
          <w:szCs w:val="20"/>
          <w:lang w:eastAsia="zh-CN"/>
        </w:rPr>
        <w:t xml:space="preserve"> Э.Ю.)</w:t>
      </w:r>
      <w:r w:rsidRPr="00E545C6">
        <w:rPr>
          <w:sz w:val="28"/>
          <w:szCs w:val="20"/>
          <w:lang w:eastAsia="zh-CN"/>
        </w:rPr>
        <w:t xml:space="preserve"> для обеспечения безопасного и бесперебойного движения автотранспорта оказывать содействие предприятиям, производящим уборку снега с дорожно-уличной сети города, в эвакуации</w:t>
      </w:r>
      <w:r w:rsidRPr="00E545C6">
        <w:rPr>
          <w:b/>
          <w:bCs/>
          <w:sz w:val="28"/>
          <w:szCs w:val="20"/>
          <w:lang w:eastAsia="zh-CN"/>
        </w:rPr>
        <w:t xml:space="preserve"> </w:t>
      </w:r>
      <w:r w:rsidRPr="00E545C6">
        <w:rPr>
          <w:sz w:val="28"/>
          <w:szCs w:val="20"/>
          <w:lang w:eastAsia="zh-CN"/>
        </w:rPr>
        <w:t>транспортных средств, создающих препятствия для движения снегоуборочной техники и применять меры административного воздействия в соответствии с законодательством об административной ответственности к владельцам указанных транспортных средств.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28"/>
          <w:szCs w:val="20"/>
          <w:lang w:eastAsia="zh-CN"/>
        </w:rPr>
      </w:pPr>
      <w:r w:rsidRPr="00E545C6">
        <w:rPr>
          <w:sz w:val="28"/>
          <w:szCs w:val="20"/>
          <w:lang w:eastAsia="zh-CN"/>
        </w:rPr>
        <w:t>14.</w:t>
      </w:r>
      <w:r w:rsidR="00BF78A8">
        <w:rPr>
          <w:sz w:val="28"/>
          <w:szCs w:val="20"/>
          <w:lang w:eastAsia="zh-CN"/>
        </w:rPr>
        <w:t> </w:t>
      </w:r>
      <w:r w:rsidR="007811E2">
        <w:rPr>
          <w:sz w:val="28"/>
          <w:szCs w:val="20"/>
          <w:lang w:eastAsia="zh-CN"/>
        </w:rPr>
        <w:t>Управлению по связям со</w:t>
      </w:r>
      <w:r w:rsidRPr="00E545C6">
        <w:rPr>
          <w:sz w:val="28"/>
          <w:szCs w:val="20"/>
          <w:lang w:eastAsia="zh-CN"/>
        </w:rPr>
        <w:t xml:space="preserve"> СМИ и молодежной политики администрации города Чебоксары</w:t>
      </w:r>
      <w:r>
        <w:rPr>
          <w:sz w:val="28"/>
          <w:szCs w:val="20"/>
          <w:lang w:eastAsia="zh-CN"/>
        </w:rPr>
        <w:t xml:space="preserve"> (Жуков А.Е.)</w:t>
      </w:r>
      <w:r w:rsidRPr="00E545C6">
        <w:rPr>
          <w:sz w:val="28"/>
          <w:szCs w:val="20"/>
          <w:lang w:eastAsia="zh-CN"/>
        </w:rPr>
        <w:t xml:space="preserve"> опубликовать данное постановление в средствах массовой информации. </w:t>
      </w:r>
    </w:p>
    <w:p w:rsidR="00E94797" w:rsidRPr="00E545C6" w:rsidRDefault="00E94797" w:rsidP="00BF78A8">
      <w:pPr>
        <w:spacing w:line="360" w:lineRule="auto"/>
        <w:ind w:firstLine="720"/>
        <w:jc w:val="both"/>
        <w:rPr>
          <w:sz w:val="16"/>
          <w:szCs w:val="28"/>
          <w:lang w:eastAsia="zh-CN"/>
        </w:rPr>
      </w:pPr>
      <w:r w:rsidRPr="00E545C6">
        <w:rPr>
          <w:sz w:val="28"/>
          <w:szCs w:val="20"/>
          <w:lang w:eastAsia="zh-CN"/>
        </w:rPr>
        <w:t>15.</w:t>
      </w:r>
      <w:r w:rsidR="00BF78A8">
        <w:rPr>
          <w:sz w:val="28"/>
          <w:szCs w:val="20"/>
          <w:lang w:eastAsia="zh-CN"/>
        </w:rPr>
        <w:t> </w:t>
      </w:r>
      <w:r w:rsidRPr="00E545C6">
        <w:rPr>
          <w:sz w:val="28"/>
          <w:szCs w:val="20"/>
          <w:lang w:eastAsia="zh-CN"/>
        </w:rPr>
        <w:t xml:space="preserve">Контроль за исполнением настоящего постановления </w:t>
      </w:r>
      <w:proofErr w:type="gramStart"/>
      <w:r w:rsidRPr="00E545C6">
        <w:rPr>
          <w:sz w:val="28"/>
          <w:szCs w:val="20"/>
          <w:lang w:eastAsia="zh-CN"/>
        </w:rPr>
        <w:t xml:space="preserve">возложить  </w:t>
      </w:r>
      <w:r w:rsidRPr="00E545C6">
        <w:rPr>
          <w:sz w:val="28"/>
          <w:szCs w:val="28"/>
          <w:lang w:eastAsia="zh-CN"/>
        </w:rPr>
        <w:t>на</w:t>
      </w:r>
      <w:proofErr w:type="gramEnd"/>
      <w:r w:rsidRPr="00E545C6">
        <w:rPr>
          <w:sz w:val="28"/>
          <w:szCs w:val="28"/>
          <w:lang w:eastAsia="zh-CN"/>
        </w:rPr>
        <w:t xml:space="preserve"> за</w:t>
      </w:r>
      <w:r w:rsidR="00BF78A8">
        <w:rPr>
          <w:sz w:val="28"/>
          <w:szCs w:val="28"/>
          <w:lang w:eastAsia="zh-CN"/>
        </w:rPr>
        <w:t>местителя главы администрации города</w:t>
      </w:r>
      <w:r w:rsidRPr="00E545C6">
        <w:rPr>
          <w:sz w:val="28"/>
          <w:szCs w:val="28"/>
          <w:lang w:eastAsia="zh-CN"/>
        </w:rPr>
        <w:t xml:space="preserve"> Чебоксары по вопросам ЖКХ</w:t>
      </w:r>
      <w:r w:rsidRPr="00E545C6">
        <w:rPr>
          <w:sz w:val="28"/>
          <w:lang w:eastAsia="zh-CN"/>
        </w:rPr>
        <w:t xml:space="preserve">  Александрова Г.Г</w:t>
      </w:r>
      <w:r w:rsidRPr="00E545C6">
        <w:rPr>
          <w:sz w:val="28"/>
          <w:szCs w:val="28"/>
          <w:lang w:eastAsia="zh-CN"/>
        </w:rPr>
        <w:t>.</w:t>
      </w:r>
      <w:bookmarkStart w:id="0" w:name="_GoBack"/>
      <w:bookmarkEnd w:id="0"/>
    </w:p>
    <w:p w:rsidR="00E94797" w:rsidRDefault="00E94797" w:rsidP="00E94797">
      <w:pPr>
        <w:tabs>
          <w:tab w:val="left" w:pos="6840"/>
        </w:tabs>
        <w:jc w:val="both"/>
        <w:rPr>
          <w:lang w:eastAsia="zh-CN"/>
        </w:rPr>
      </w:pPr>
    </w:p>
    <w:p w:rsidR="00E94797" w:rsidRPr="00E545C6" w:rsidRDefault="00E94797" w:rsidP="00E94797">
      <w:pPr>
        <w:tabs>
          <w:tab w:val="left" w:pos="6840"/>
        </w:tabs>
        <w:jc w:val="both"/>
        <w:rPr>
          <w:lang w:eastAsia="zh-CN"/>
        </w:rPr>
      </w:pPr>
    </w:p>
    <w:p w:rsidR="00E94797" w:rsidRPr="00E545C6" w:rsidRDefault="00E94797" w:rsidP="00E94797">
      <w:pPr>
        <w:tabs>
          <w:tab w:val="left" w:pos="6840"/>
        </w:tabs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И.о</w:t>
      </w:r>
      <w:proofErr w:type="spellEnd"/>
      <w:r>
        <w:rPr>
          <w:sz w:val="28"/>
          <w:szCs w:val="28"/>
          <w:lang w:eastAsia="zh-CN"/>
        </w:rPr>
        <w:t>. г</w:t>
      </w:r>
      <w:r w:rsidRPr="00E545C6">
        <w:rPr>
          <w:sz w:val="28"/>
          <w:szCs w:val="28"/>
          <w:lang w:eastAsia="zh-CN"/>
        </w:rPr>
        <w:t>л</w:t>
      </w:r>
      <w:r>
        <w:rPr>
          <w:sz w:val="28"/>
          <w:szCs w:val="28"/>
          <w:lang w:eastAsia="zh-CN"/>
        </w:rPr>
        <w:t>авы</w:t>
      </w:r>
      <w:r w:rsidRPr="00E545C6">
        <w:rPr>
          <w:sz w:val="28"/>
          <w:szCs w:val="28"/>
          <w:lang w:eastAsia="zh-CN"/>
        </w:rPr>
        <w:t xml:space="preserve"> администрации </w:t>
      </w:r>
    </w:p>
    <w:p w:rsidR="00E94797" w:rsidRPr="00E545C6" w:rsidRDefault="00E94797" w:rsidP="00E94797">
      <w:pPr>
        <w:tabs>
          <w:tab w:val="left" w:pos="6840"/>
        </w:tabs>
        <w:jc w:val="both"/>
        <w:rPr>
          <w:bCs/>
          <w:sz w:val="28"/>
          <w:szCs w:val="20"/>
          <w:lang w:eastAsia="zh-CN"/>
        </w:rPr>
        <w:sectPr w:rsidR="00E94797" w:rsidRPr="00E545C6">
          <w:footerReference w:type="default" r:id="rId8"/>
          <w:pgSz w:w="11906" w:h="16838"/>
          <w:pgMar w:top="1134" w:right="851" w:bottom="539" w:left="1985" w:header="720" w:footer="720" w:gutter="0"/>
          <w:cols w:space="720"/>
          <w:docGrid w:linePitch="254"/>
        </w:sectPr>
      </w:pPr>
      <w:r>
        <w:rPr>
          <w:sz w:val="28"/>
          <w:szCs w:val="28"/>
          <w:lang w:eastAsia="zh-CN"/>
        </w:rPr>
        <w:t xml:space="preserve">города Чебоксары </w:t>
      </w:r>
      <w:r>
        <w:rPr>
          <w:sz w:val="28"/>
          <w:szCs w:val="28"/>
          <w:lang w:eastAsia="zh-CN"/>
        </w:rPr>
        <w:tab/>
        <w:t xml:space="preserve">   А.Ю</w:t>
      </w:r>
      <w:r w:rsidRPr="00E545C6">
        <w:rPr>
          <w:sz w:val="28"/>
          <w:szCs w:val="28"/>
          <w:lang w:eastAsia="zh-CN"/>
        </w:rPr>
        <w:t xml:space="preserve">. </w:t>
      </w:r>
      <w:proofErr w:type="spellStart"/>
      <w:r>
        <w:rPr>
          <w:sz w:val="28"/>
          <w:szCs w:val="28"/>
          <w:lang w:eastAsia="zh-CN"/>
        </w:rPr>
        <w:t>Маклыгин</w:t>
      </w:r>
      <w:proofErr w:type="spellEnd"/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lastRenderedPageBreak/>
        <w:t xml:space="preserve">Приложение </w:t>
      </w:r>
      <w:r w:rsidR="007811E2">
        <w:rPr>
          <w:bCs/>
          <w:color w:val="26282F"/>
          <w:lang w:eastAsia="ru-RU"/>
        </w:rPr>
        <w:t>№</w:t>
      </w:r>
      <w:r w:rsidRPr="00E545C6">
        <w:rPr>
          <w:bCs/>
          <w:color w:val="26282F"/>
          <w:lang w:eastAsia="ru-RU"/>
        </w:rPr>
        <w:t>1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t xml:space="preserve">к </w:t>
      </w:r>
      <w:r w:rsidRPr="00E545C6">
        <w:rPr>
          <w:bCs/>
          <w:lang w:eastAsia="ru-RU"/>
        </w:rPr>
        <w:t>постановлению</w:t>
      </w:r>
      <w:r w:rsidRPr="00E545C6">
        <w:rPr>
          <w:bCs/>
          <w:color w:val="26282F"/>
          <w:lang w:eastAsia="ru-RU"/>
        </w:rPr>
        <w:t xml:space="preserve"> администрации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t>города Чебоксары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left="5812"/>
        <w:jc w:val="both"/>
        <w:rPr>
          <w:b/>
          <w:lang w:eastAsia="ru-RU"/>
        </w:rPr>
      </w:pPr>
      <w:r w:rsidRPr="00E545C6">
        <w:rPr>
          <w:bCs/>
          <w:color w:val="26282F"/>
          <w:lang w:eastAsia="ru-RU"/>
        </w:rPr>
        <w:t xml:space="preserve">от </w:t>
      </w:r>
      <w:r w:rsidR="00315010">
        <w:rPr>
          <w:bCs/>
          <w:color w:val="26282F"/>
          <w:lang w:eastAsia="ru-RU"/>
        </w:rPr>
        <w:t>13.10.2015</w:t>
      </w:r>
      <w:r w:rsidRPr="00E545C6">
        <w:rPr>
          <w:bCs/>
          <w:color w:val="26282F"/>
          <w:lang w:eastAsia="ru-RU"/>
        </w:rPr>
        <w:t xml:space="preserve"> № </w:t>
      </w:r>
      <w:r w:rsidR="00315010">
        <w:rPr>
          <w:bCs/>
          <w:color w:val="26282F"/>
          <w:lang w:eastAsia="ru-RU"/>
        </w:rPr>
        <w:t>3163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E94797" w:rsidRPr="00E545C6" w:rsidRDefault="007811E2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Cs/>
          <w:color w:val="26282F"/>
          <w:lang w:eastAsia="ru-RU"/>
        </w:rPr>
      </w:pPr>
      <w:r>
        <w:rPr>
          <w:bCs/>
          <w:color w:val="26282F"/>
          <w:lang w:eastAsia="ru-RU"/>
        </w:rPr>
        <w:t>СПИСОК</w:t>
      </w:r>
      <w:r>
        <w:rPr>
          <w:bCs/>
          <w:color w:val="26282F"/>
          <w:lang w:eastAsia="ru-RU"/>
        </w:rPr>
        <w:br/>
        <w:t>спецтехники</w:t>
      </w:r>
      <w:r w:rsidR="00E94797" w:rsidRPr="00E545C6">
        <w:rPr>
          <w:bCs/>
          <w:color w:val="26282F"/>
          <w:lang w:eastAsia="ru-RU"/>
        </w:rPr>
        <w:t xml:space="preserve"> АО «</w:t>
      </w:r>
      <w:proofErr w:type="spellStart"/>
      <w:r w:rsidR="00E94797" w:rsidRPr="00E545C6">
        <w:rPr>
          <w:bCs/>
          <w:color w:val="26282F"/>
          <w:lang w:eastAsia="ru-RU"/>
        </w:rPr>
        <w:t>Дорэкс</w:t>
      </w:r>
      <w:proofErr w:type="spellEnd"/>
      <w:r w:rsidR="00E94797" w:rsidRPr="00E545C6">
        <w:rPr>
          <w:bCs/>
          <w:color w:val="26282F"/>
          <w:lang w:eastAsia="ru-RU"/>
        </w:rPr>
        <w:t>», закрепленной за районами города Чебоксары на зимний</w:t>
      </w:r>
    </w:p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t>период 2015-2016 </w:t>
      </w:r>
      <w:proofErr w:type="spellStart"/>
      <w:r w:rsidRPr="00E545C6">
        <w:rPr>
          <w:bCs/>
          <w:color w:val="26282F"/>
          <w:lang w:eastAsia="ru-RU"/>
        </w:rPr>
        <w:t>г.г</w:t>
      </w:r>
      <w:proofErr w:type="spellEnd"/>
      <w:r w:rsidRPr="00E545C6">
        <w:rPr>
          <w:bCs/>
          <w:color w:val="26282F"/>
          <w:lang w:eastAsia="ru-RU"/>
        </w:rPr>
        <w:t xml:space="preserve">. 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spacing w:before="108"/>
        <w:ind w:left="0" w:firstLine="0"/>
        <w:jc w:val="center"/>
        <w:outlineLvl w:val="0"/>
        <w:rPr>
          <w:b/>
          <w:bCs/>
          <w:lang w:eastAsia="ru-RU"/>
        </w:rPr>
      </w:pPr>
      <w:bookmarkStart w:id="1" w:name="sub_1001"/>
      <w:r w:rsidRPr="00E545C6">
        <w:rPr>
          <w:b/>
          <w:bCs/>
          <w:lang w:eastAsia="ru-RU"/>
        </w:rPr>
        <w:t>ЛЕНИНСКИЙ РАЙОН</w:t>
      </w:r>
      <w:bookmarkEnd w:id="1"/>
    </w:p>
    <w:tbl>
      <w:tblPr>
        <w:tblW w:w="9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80"/>
        <w:gridCol w:w="2520"/>
        <w:gridCol w:w="2520"/>
      </w:tblGrid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Наименование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Кол-во единиц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Гос. N техники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модификация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Подметальные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Р 262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835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785 НР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832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355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Т 760 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962 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КО-829А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211 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ЭД-244К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208 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ЭД-244К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Пескоразбрасыватели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Х 208 АУ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Р 185 ВС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УАЗ-73.01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Самосвалы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529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УРАЛ 20 </w:t>
            </w:r>
            <w:proofErr w:type="spellStart"/>
            <w:r w:rsidRPr="00E545C6">
              <w:rPr>
                <w:lang w:eastAsia="ru-RU"/>
              </w:rPr>
              <w:t>тн</w:t>
            </w:r>
            <w:proofErr w:type="spellEnd"/>
            <w:r w:rsidRPr="00E545C6">
              <w:rPr>
                <w:lang w:eastAsia="ru-RU"/>
              </w:rPr>
              <w:t>.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829 СР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КАМАЗ-5551С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 466 АО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ЗИЛ ММЗ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Мусоровозы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Н 328 ВР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ПУМ ГАЗ 3307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Снегоочистители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62-15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МТЗ-82.1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07-33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Автогрейдер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77-85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ДЗ 122Б-7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Снегопогрузчики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07-19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 АН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10-52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31-88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t>ВСЕГО</w:t>
            </w:r>
            <w:r w:rsidRPr="00E545C6">
              <w:rPr>
                <w:lang w:eastAsia="ru-RU"/>
              </w:rPr>
              <w:t xml:space="preserve"> </w:t>
            </w:r>
            <w:r w:rsidRPr="00E545C6">
              <w:rPr>
                <w:b/>
                <w:lang w:eastAsia="ru-RU"/>
              </w:rPr>
              <w:t>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45C6">
              <w:rPr>
                <w:b/>
                <w:lang w:eastAsia="ru-RU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lang w:eastAsia="ru-RU"/>
        </w:rPr>
      </w:pPr>
      <w:bookmarkStart w:id="2" w:name="sub_1002"/>
      <w:r w:rsidRPr="00E545C6">
        <w:rPr>
          <w:b/>
          <w:bCs/>
          <w:lang w:eastAsia="ru-RU"/>
        </w:rPr>
        <w:t>КАЛИНИНСКИЙ РАЙОН</w:t>
      </w:r>
      <w:bookmarkEnd w:id="2"/>
    </w:p>
    <w:tbl>
      <w:tblPr>
        <w:tblW w:w="9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80"/>
        <w:gridCol w:w="2520"/>
        <w:gridCol w:w="2520"/>
      </w:tblGrid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Наименование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Кол-во единиц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Гос. N техники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модификация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Подметальные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Т 902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829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299 УА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823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Х 047 ВТ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826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556 КС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КаМАЗ</w:t>
            </w:r>
            <w:proofErr w:type="spellEnd"/>
            <w:r w:rsidRPr="00E545C6">
              <w:rPr>
                <w:lang w:eastAsia="ru-RU"/>
              </w:rPr>
              <w:t xml:space="preserve"> КО-829Б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Е 627 ВК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КДМ-316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Е 698 ВК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КДМ-316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206 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ЭД-244К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Е 483 ЕО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 43253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Пескоразбрасыватели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847 ВМ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590 ВТ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УАЗ -73.01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Мусоровозы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 893 АО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ПУМ ГАЗ 3307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884 КН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ПУМ ГАЗ 3309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Самосвалы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Е 993 АУ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ЗИЛ-ММЗ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173 РМ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МАЗ 5551-020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 629 ВХ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МАЗ 5551-020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Р 992 АУ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МАЗ 5551-020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Снегоочистители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УХ 25-08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16-21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МТЗ-82.1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72-04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84-37(РОТОР)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Автогрейдер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30-42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ДЗ-122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ДЗ-122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Снегопогрузчики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23-21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 АН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 АН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t>ВСЕГО</w:t>
            </w:r>
            <w:r w:rsidRPr="00E545C6">
              <w:rPr>
                <w:lang w:eastAsia="ru-RU"/>
              </w:rPr>
              <w:t xml:space="preserve"> </w:t>
            </w:r>
            <w:r w:rsidRPr="00E545C6">
              <w:rPr>
                <w:b/>
                <w:lang w:eastAsia="ru-RU"/>
              </w:rPr>
              <w:t>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45C6">
              <w:rPr>
                <w:b/>
                <w:lang w:eastAsia="ru-RU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lang w:eastAsia="ru-RU"/>
        </w:rPr>
      </w:pPr>
      <w:bookmarkStart w:id="3" w:name="sub_1003"/>
      <w:r w:rsidRPr="00E545C6">
        <w:rPr>
          <w:b/>
          <w:bCs/>
          <w:lang w:eastAsia="ru-RU"/>
        </w:rPr>
        <w:t>МОСКОВСКИЙ РАЙОН</w:t>
      </w:r>
    </w:p>
    <w:tbl>
      <w:tblPr>
        <w:tblW w:w="9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80"/>
        <w:gridCol w:w="2520"/>
        <w:gridCol w:w="2520"/>
      </w:tblGrid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Наименование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Кол-во единиц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Гос. N техники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модификация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Подметальные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 047 ВТ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Р 047 ВТ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 751 УА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 047 ВТ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 582 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968 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 819 А1-02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958 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 819 А1-02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962 ЕМ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 819 А1-02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212 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ЭД-244К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 205 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 ЭД-244К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Пескоразбрасыватели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Н 622 ВЕ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МДК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Мусоровозы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 891 АО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ПУМ ГАЗ 3307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Самосвалы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 536 ЕВ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МАЗ 20 </w:t>
            </w:r>
            <w:proofErr w:type="spellStart"/>
            <w:r w:rsidRPr="00E545C6">
              <w:rPr>
                <w:lang w:eastAsia="ru-RU"/>
              </w:rPr>
              <w:t>тн</w:t>
            </w:r>
            <w:proofErr w:type="spellEnd"/>
            <w:r w:rsidRPr="00E545C6">
              <w:rPr>
                <w:lang w:eastAsia="ru-RU"/>
              </w:rPr>
              <w:t>.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Снегоочистители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72-48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МТЗ-82.1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74-49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МТЗ-82.1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tabs>
                <w:tab w:val="left" w:pos="139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30-50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МТЗ-82.1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45-47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tabs>
                <w:tab w:val="left" w:pos="139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УХ 25-09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КО-707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tabs>
                <w:tab w:val="left" w:pos="1395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45-88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Снегопогрузчики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УХ 38-43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07-21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90-19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Автогрейдер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45-89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ДЗ-122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53-25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ДЗ-122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lastRenderedPageBreak/>
              <w:t>ВСЕГО</w:t>
            </w:r>
            <w:r w:rsidRPr="00E545C6">
              <w:rPr>
                <w:b/>
                <w:lang w:eastAsia="ru-RU"/>
              </w:rPr>
              <w:t xml:space="preserve">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lang w:eastAsia="ru-RU"/>
        </w:rPr>
      </w:pPr>
      <w:bookmarkStart w:id="4" w:name="sub_1004"/>
      <w:r w:rsidRPr="00E545C6">
        <w:rPr>
          <w:b/>
          <w:bCs/>
          <w:lang w:eastAsia="ru-RU"/>
        </w:rPr>
        <w:t>МЭУ</w:t>
      </w:r>
      <w:bookmarkEnd w:id="4"/>
    </w:p>
    <w:tbl>
      <w:tblPr>
        <w:tblW w:w="9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80"/>
        <w:gridCol w:w="2520"/>
        <w:gridCol w:w="2520"/>
      </w:tblGrid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Снегоочистители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45-92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КУН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Снегопогрузчики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УХ 37-77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КО-206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t>Всего</w:t>
            </w:r>
            <w:r w:rsidRPr="00E545C6">
              <w:rPr>
                <w:lang w:eastAsia="ru-RU"/>
              </w:rPr>
              <w:t xml:space="preserve"> по району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lang w:eastAsia="ru-RU"/>
        </w:rPr>
      </w:pPr>
      <w:bookmarkStart w:id="5" w:name="sub_1005"/>
      <w:r w:rsidRPr="00E545C6">
        <w:rPr>
          <w:b/>
          <w:bCs/>
          <w:lang w:eastAsia="ru-RU"/>
        </w:rPr>
        <w:t>БАЗА АО «ДОРЭКС»</w:t>
      </w:r>
      <w:bookmarkEnd w:id="5"/>
    </w:p>
    <w:tbl>
      <w:tblPr>
        <w:tblW w:w="92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980"/>
        <w:gridCol w:w="2520"/>
        <w:gridCol w:w="2520"/>
      </w:tblGrid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Погрузчики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07-75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ПК-27-0300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47-85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К-701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04-28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en-US" w:eastAsia="ru-RU"/>
              </w:rPr>
            </w:pPr>
            <w:r w:rsidRPr="00E545C6">
              <w:rPr>
                <w:lang w:eastAsia="ru-RU"/>
              </w:rPr>
              <w:t xml:space="preserve">ПК </w:t>
            </w:r>
            <w:r w:rsidRPr="00E545C6">
              <w:rPr>
                <w:lang w:val="en-US" w:eastAsia="ru-RU"/>
              </w:rPr>
              <w:t>UN053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ЗиЛ</w:t>
            </w:r>
            <w:proofErr w:type="spellEnd"/>
            <w:r w:rsidRPr="00E545C6">
              <w:rPr>
                <w:lang w:eastAsia="ru-RU"/>
              </w:rPr>
              <w:t xml:space="preserve"> (бортовой)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 852 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ЗИЛ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Х 852 АУ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ЗИЛ 433362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5C6">
              <w:rPr>
                <w:lang w:eastAsia="ru-RU"/>
              </w:rPr>
              <w:t>Газ (фургон)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 520 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Газ 3307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Бульдозер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07-14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Т-130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УУ 72-87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Б-170М1.01Е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5C6">
              <w:rPr>
                <w:lang w:eastAsia="ru-RU"/>
              </w:rPr>
              <w:t>Эвакуатор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Т 477 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КАМАЗ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545C6">
              <w:rPr>
                <w:lang w:eastAsia="ru-RU"/>
              </w:rPr>
              <w:t>Автокран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Т 392 ЕЕ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МАЗ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Экскаватор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75-99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ЕК-12-10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Ротор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УХ 25-35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К-701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УК 97-00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Мерседес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УР 24-59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К-703МА-ОС</w:t>
            </w: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t>ВСЕГО</w:t>
            </w:r>
            <w:r w:rsidRPr="00E545C6">
              <w:rPr>
                <w:lang w:eastAsia="ru-RU"/>
              </w:rPr>
              <w:t xml:space="preserve"> </w:t>
            </w:r>
            <w:r w:rsidRPr="00E545C6">
              <w:rPr>
                <w:b/>
                <w:lang w:eastAsia="ru-RU"/>
              </w:rPr>
              <w:t>ПО БАЗЕ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45C6">
              <w:rPr>
                <w:b/>
                <w:lang w:eastAsia="ru-RU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94797" w:rsidRPr="00E545C6" w:rsidTr="007811E2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E545C6">
              <w:rPr>
                <w:b/>
                <w:bCs/>
                <w:lang w:eastAsia="ru-RU"/>
              </w:rPr>
              <w:t>ИТОГО ТЕХНИКИ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45C6">
              <w:rPr>
                <w:b/>
                <w:lang w:eastAsia="ru-RU"/>
              </w:rPr>
              <w:t>97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lang w:eastAsia="ru-RU"/>
        </w:rPr>
      </w:pPr>
      <w:r w:rsidRPr="00E545C6">
        <w:rPr>
          <w:lang w:eastAsia="ru-RU"/>
        </w:rPr>
        <w:t>__________________________________________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left="5103"/>
        <w:rPr>
          <w:rFonts w:ascii="Arial" w:hAnsi="Arial" w:cs="Arial"/>
          <w:b/>
          <w:lang w:eastAsia="ru-RU"/>
        </w:rPr>
      </w:pPr>
      <w:r w:rsidRPr="00E545C6">
        <w:rPr>
          <w:rFonts w:ascii="Arial" w:hAnsi="Arial" w:cs="Arial"/>
          <w:lang w:eastAsia="ru-RU"/>
        </w:rPr>
        <w:br w:type="page"/>
      </w:r>
      <w:bookmarkStart w:id="6" w:name="sub_2000"/>
      <w:r w:rsidRPr="00E545C6">
        <w:rPr>
          <w:bCs/>
          <w:lang w:eastAsia="ru-RU"/>
        </w:rPr>
        <w:lastRenderedPageBreak/>
        <w:t xml:space="preserve">Приложение </w:t>
      </w:r>
      <w:r w:rsidR="007811E2">
        <w:rPr>
          <w:bCs/>
          <w:lang w:eastAsia="ru-RU"/>
        </w:rPr>
        <w:t>№</w:t>
      </w:r>
      <w:r w:rsidRPr="00E545C6">
        <w:rPr>
          <w:bCs/>
          <w:lang w:eastAsia="ru-RU"/>
        </w:rPr>
        <w:t>2</w:t>
      </w:r>
      <w:r w:rsidRPr="00E545C6">
        <w:rPr>
          <w:bCs/>
          <w:lang w:eastAsia="ru-RU"/>
        </w:rPr>
        <w:br/>
        <w:t xml:space="preserve">к </w:t>
      </w:r>
      <w:r w:rsidRPr="00E545C6">
        <w:rPr>
          <w:lang w:eastAsia="ru-RU"/>
        </w:rPr>
        <w:t>постановлению</w:t>
      </w:r>
      <w:r w:rsidRPr="00E545C6">
        <w:rPr>
          <w:bCs/>
          <w:lang w:eastAsia="ru-RU"/>
        </w:rPr>
        <w:t xml:space="preserve"> администрации</w:t>
      </w:r>
      <w:r w:rsidRPr="00E545C6">
        <w:rPr>
          <w:bCs/>
          <w:lang w:eastAsia="ru-RU"/>
        </w:rPr>
        <w:br/>
        <w:t>города Чебоксары</w:t>
      </w:r>
      <w:r w:rsidRPr="00E545C6">
        <w:rPr>
          <w:bCs/>
          <w:lang w:eastAsia="ru-RU"/>
        </w:rPr>
        <w:br/>
      </w:r>
      <w:r w:rsidR="00311A9C">
        <w:rPr>
          <w:bCs/>
          <w:color w:val="26282F"/>
          <w:lang w:eastAsia="ru-RU"/>
        </w:rPr>
        <w:t xml:space="preserve">от </w:t>
      </w:r>
      <w:r w:rsidR="00315010">
        <w:rPr>
          <w:bCs/>
          <w:color w:val="26282F"/>
          <w:lang w:eastAsia="ru-RU"/>
        </w:rPr>
        <w:t xml:space="preserve">13.10.2015 </w:t>
      </w:r>
      <w:r w:rsidRPr="00E545C6">
        <w:rPr>
          <w:bCs/>
          <w:color w:val="26282F"/>
          <w:lang w:eastAsia="ru-RU"/>
        </w:rPr>
        <w:t>№ </w:t>
      </w:r>
      <w:r w:rsidR="00315010">
        <w:rPr>
          <w:bCs/>
          <w:color w:val="26282F"/>
          <w:lang w:eastAsia="ru-RU"/>
        </w:rPr>
        <w:t>3163</w:t>
      </w:r>
    </w:p>
    <w:bookmarkEnd w:id="6"/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t>СПИСОК</w:t>
      </w:r>
      <w:r w:rsidRPr="00E545C6">
        <w:rPr>
          <w:bCs/>
          <w:color w:val="26282F"/>
          <w:lang w:eastAsia="ru-RU"/>
        </w:rPr>
        <w:br/>
        <w:t>улиц, на которых разрешено производить уборку снега</w:t>
      </w:r>
    </w:p>
    <w:p w:rsidR="00E94797" w:rsidRPr="00E545C6" w:rsidRDefault="00E94797" w:rsidP="00E94797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rFonts w:ascii="Arial" w:hAnsi="Arial" w:cs="Arial"/>
          <w:b/>
          <w:bCs/>
          <w:color w:val="26282F"/>
          <w:lang w:eastAsia="ru-RU"/>
        </w:rPr>
      </w:pPr>
      <w:r w:rsidRPr="00E545C6">
        <w:rPr>
          <w:bCs/>
          <w:color w:val="26282F"/>
          <w:lang w:eastAsia="ru-RU"/>
        </w:rPr>
        <w:t>с проезжей части ротором</w:t>
      </w:r>
    </w:p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4"/>
        <w:gridCol w:w="5245"/>
      </w:tblGrid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N п/п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Наименование улиц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Примечание</w:t>
            </w:r>
          </w:p>
        </w:tc>
      </w:tr>
      <w:tr w:rsidR="00E94797" w:rsidRPr="00E545C6" w:rsidTr="00311A9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left="0" w:firstLine="0"/>
              <w:jc w:val="center"/>
              <w:outlineLvl w:val="0"/>
              <w:rPr>
                <w:b/>
                <w:bCs/>
                <w:color w:val="26282F"/>
                <w:lang w:eastAsia="ru-RU"/>
              </w:rPr>
            </w:pPr>
            <w:r w:rsidRPr="00E545C6">
              <w:rPr>
                <w:b/>
                <w:bCs/>
                <w:color w:val="26282F"/>
                <w:lang w:eastAsia="ru-RU"/>
              </w:rPr>
              <w:t>Ленинский район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Хузангая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пр. 9-ой Пятилетки до ул. Л. Комсомола - нечетная сторона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Л. Комсомола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от пр. Яковлева до </w:t>
            </w:r>
            <w:proofErr w:type="spellStart"/>
            <w:r w:rsidRPr="00E545C6">
              <w:rPr>
                <w:lang w:eastAsia="ru-RU"/>
              </w:rPr>
              <w:t>Эгерского</w:t>
            </w:r>
            <w:proofErr w:type="spellEnd"/>
            <w:r w:rsidRPr="00E545C6">
              <w:rPr>
                <w:lang w:eastAsia="ru-RU"/>
              </w:rPr>
              <w:t xml:space="preserve"> бульвара со стороны оврага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Кукшумская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Б. Хмельницкого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Ю. Фучика до пер. Ягодный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Шумилова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Дорога N 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E545C6">
              <w:rPr>
                <w:lang w:eastAsia="ru-RU"/>
              </w:rPr>
              <w:t>Развязка</w:t>
            </w:r>
            <w:proofErr w:type="gramEnd"/>
            <w:r w:rsidRPr="00E545C6">
              <w:rPr>
                <w:lang w:eastAsia="ru-RU"/>
              </w:rPr>
              <w:t xml:space="preserve"> а/дороги N 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Исключить малые реки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Гагарина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рынка до Гагаринского моста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Алатырское</w:t>
            </w:r>
            <w:proofErr w:type="spellEnd"/>
            <w:r w:rsidRPr="00E545C6">
              <w:rPr>
                <w:lang w:eastAsia="ru-RU"/>
              </w:rPr>
              <w:t xml:space="preserve"> шоссе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пр. И. Яковлева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кольца 9-ой Пятилетки до завода "</w:t>
            </w:r>
            <w:proofErr w:type="spellStart"/>
            <w:r w:rsidRPr="00E545C6">
              <w:rPr>
                <w:lang w:eastAsia="ru-RU"/>
              </w:rPr>
              <w:t>Керамблоков</w:t>
            </w:r>
            <w:proofErr w:type="spellEnd"/>
            <w:r w:rsidRPr="00E545C6">
              <w:rPr>
                <w:lang w:eastAsia="ru-RU"/>
              </w:rPr>
              <w:t>"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Суворова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Б. Хмельницкого до Коммунальной Слободы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Осипова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Базового проезда до Ортопедического центра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Местный проезд по И. Яковлева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Базовый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Выборочно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Энгельса - Ярославская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Участок с отсутствием жилых домов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Пристанционная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Николаева до ул. Чапаева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обе стороны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Чапаева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Николаева до ул. Гагарина, обе стороны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30-ая дорога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развязки Б. Хмельницкого до АЗС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Сугутский</w:t>
            </w:r>
            <w:proofErr w:type="spellEnd"/>
            <w:r w:rsidRPr="00E545C6">
              <w:rPr>
                <w:lang w:eastAsia="ru-RU"/>
              </w:rPr>
              <w:t xml:space="preserve"> мост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обе стороны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Гагаринский мост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обе стороны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пр-т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со стороны Таможни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 Гладкова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left="0" w:firstLine="0"/>
              <w:jc w:val="center"/>
              <w:outlineLvl w:val="0"/>
              <w:rPr>
                <w:b/>
                <w:bCs/>
                <w:color w:val="26282F"/>
                <w:lang w:eastAsia="ru-RU"/>
              </w:rPr>
            </w:pPr>
            <w:r w:rsidRPr="00E545C6">
              <w:rPr>
                <w:b/>
                <w:bCs/>
                <w:color w:val="26282F"/>
                <w:lang w:eastAsia="ru-RU"/>
              </w:rPr>
              <w:t>Калининский район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Пролетарская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 двух сторон на разделительную полосу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Бульвар Орлова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</w:t>
            </w:r>
            <w:proofErr w:type="spellStart"/>
            <w:r w:rsidRPr="00E545C6">
              <w:rPr>
                <w:lang w:eastAsia="ru-RU"/>
              </w:rPr>
              <w:t>Ашмарина</w:t>
            </w:r>
            <w:proofErr w:type="spellEnd"/>
            <w:r w:rsidRPr="00E545C6">
              <w:rPr>
                <w:lang w:eastAsia="ru-RU"/>
              </w:rPr>
              <w:t xml:space="preserve"> до пос. </w:t>
            </w:r>
            <w:proofErr w:type="spellStart"/>
            <w:r w:rsidRPr="00E545C6">
              <w:rPr>
                <w:lang w:eastAsia="ru-RU"/>
              </w:rPr>
              <w:t>Альгешево</w:t>
            </w:r>
            <w:proofErr w:type="spellEnd"/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Шумилова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З. Яковлевой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Л. Комсомола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Гастелло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Баумана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Марпосадское</w:t>
            </w:r>
            <w:proofErr w:type="spellEnd"/>
            <w:r w:rsidRPr="00E545C6">
              <w:rPr>
                <w:lang w:eastAsia="ru-RU"/>
              </w:rPr>
              <w:t xml:space="preserve"> шоссе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Ашмарина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пр-т Тракторостроителей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четная сторона от окончания жилых домов до </w:t>
            </w:r>
            <w:proofErr w:type="spellStart"/>
            <w:r w:rsidRPr="00E545C6">
              <w:rPr>
                <w:lang w:eastAsia="ru-RU"/>
              </w:rPr>
              <w:t>Марпосадского</w:t>
            </w:r>
            <w:proofErr w:type="spellEnd"/>
            <w:r w:rsidRPr="00E545C6">
              <w:rPr>
                <w:lang w:eastAsia="ru-RU"/>
              </w:rPr>
              <w:t xml:space="preserve"> шоссе, нечетная сторона от остановки "ОАО </w:t>
            </w:r>
            <w:proofErr w:type="spellStart"/>
            <w:r w:rsidRPr="00E545C6">
              <w:rPr>
                <w:lang w:eastAsia="ru-RU"/>
              </w:rPr>
              <w:t>Дизельпром</w:t>
            </w:r>
            <w:proofErr w:type="spellEnd"/>
            <w:r w:rsidRPr="00E545C6">
              <w:rPr>
                <w:lang w:eastAsia="ru-RU"/>
              </w:rPr>
              <w:t xml:space="preserve">" до </w:t>
            </w:r>
            <w:proofErr w:type="spellStart"/>
            <w:r w:rsidRPr="00E545C6">
              <w:rPr>
                <w:lang w:eastAsia="ru-RU"/>
              </w:rPr>
              <w:lastRenderedPageBreak/>
              <w:t>Марпосадского</w:t>
            </w:r>
            <w:proofErr w:type="spellEnd"/>
            <w:r w:rsidRPr="00E545C6">
              <w:rPr>
                <w:lang w:eastAsia="ru-RU"/>
              </w:rPr>
              <w:t xml:space="preserve"> шоссе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lastRenderedPageBreak/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Машиностроительный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Кабельный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Дорожный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Дорога на Соляное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Мясокомбинатский</w:t>
            </w:r>
            <w:proofErr w:type="spellEnd"/>
            <w:r w:rsidRPr="00E545C6">
              <w:rPr>
                <w:lang w:eastAsia="ru-RU"/>
              </w:rPr>
              <w:t xml:space="preserve">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 w:rsidRPr="00E545C6">
              <w:rPr>
                <w:lang w:eastAsia="ru-RU"/>
              </w:rPr>
              <w:t>Канашское</w:t>
            </w:r>
            <w:proofErr w:type="spellEnd"/>
            <w:r w:rsidRPr="00E545C6">
              <w:rPr>
                <w:lang w:eastAsia="ru-RU"/>
              </w:rPr>
              <w:t xml:space="preserve"> шоссе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Николаева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со стороны теплотрассы - левая сторона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Стартовая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(Новый город)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Автозаправочный проезд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пр-т Мира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сторона Агрегатного завода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Декабристов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П. Лумумбы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Декабристов до ул. Николаева</w:t>
            </w:r>
          </w:p>
        </w:tc>
      </w:tr>
      <w:tr w:rsidR="00E94797" w:rsidRPr="00E545C6" w:rsidTr="00311A9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uppressAutoHyphens w:val="0"/>
              <w:autoSpaceDE w:val="0"/>
              <w:autoSpaceDN w:val="0"/>
              <w:adjustRightInd w:val="0"/>
              <w:spacing w:before="108" w:after="108"/>
              <w:ind w:left="0" w:firstLine="0"/>
              <w:jc w:val="center"/>
              <w:outlineLvl w:val="0"/>
              <w:rPr>
                <w:b/>
                <w:bCs/>
                <w:color w:val="26282F"/>
                <w:lang w:eastAsia="ru-RU"/>
              </w:rPr>
            </w:pPr>
            <w:r w:rsidRPr="00E545C6">
              <w:rPr>
                <w:b/>
                <w:bCs/>
                <w:color w:val="26282F"/>
                <w:lang w:eastAsia="ru-RU"/>
              </w:rPr>
              <w:t>Московский район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Университетская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от ул. М. Павлова до </w:t>
            </w:r>
            <w:proofErr w:type="spellStart"/>
            <w:r w:rsidRPr="00E545C6">
              <w:rPr>
                <w:lang w:eastAsia="ru-RU"/>
              </w:rPr>
              <w:t>Ядринского</w:t>
            </w:r>
            <w:proofErr w:type="spellEnd"/>
            <w:r w:rsidRPr="00E545C6">
              <w:rPr>
                <w:lang w:eastAsia="ru-RU"/>
              </w:rPr>
              <w:t xml:space="preserve"> шоссе - четная сторона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Урукова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Кривова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Афанасьева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Октябрьское шоссе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Московского проспекта до ул. Энтузиастов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500-летия Чебоксар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</w:t>
            </w:r>
            <w:proofErr w:type="spellStart"/>
            <w:r w:rsidRPr="00E545C6">
              <w:rPr>
                <w:lang w:eastAsia="ru-RU"/>
              </w:rPr>
              <w:t>Урукова</w:t>
            </w:r>
            <w:proofErr w:type="spellEnd"/>
            <w:r w:rsidRPr="00E545C6">
              <w:rPr>
                <w:lang w:eastAsia="ru-RU"/>
              </w:rPr>
              <w:t xml:space="preserve"> до ул. Пирогова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Кошевого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Грасиса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Яноушека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Максимова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Академика Крылова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от ул. Пирогова (по нечетной стороне) до моста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Пирогова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Эльменя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Чернышевского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Матэ</w:t>
            </w:r>
            <w:proofErr w:type="spellEnd"/>
            <w:r w:rsidRPr="00E545C6">
              <w:rPr>
                <w:lang w:eastAsia="ru-RU"/>
              </w:rPr>
              <w:t xml:space="preserve"> </w:t>
            </w:r>
            <w:proofErr w:type="spellStart"/>
            <w:r w:rsidRPr="00E545C6">
              <w:rPr>
                <w:lang w:eastAsia="ru-RU"/>
              </w:rPr>
              <w:t>Залка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Лебедева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Талвира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18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 xml:space="preserve">бульвар </w:t>
            </w:r>
            <w:proofErr w:type="spellStart"/>
            <w:r w:rsidRPr="00E545C6">
              <w:rPr>
                <w:lang w:eastAsia="ru-RU"/>
              </w:rPr>
              <w:t>Миттова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19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бульвар Надежды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20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М. Павлова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Гузовского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местный проезд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22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местный проезд БСМП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Октябрьский мост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обе стороны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24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Гражданская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25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</w:t>
            </w:r>
            <w:proofErr w:type="spellStart"/>
            <w:r w:rsidRPr="00E545C6">
              <w:rPr>
                <w:lang w:eastAsia="ru-RU"/>
              </w:rPr>
              <w:t>Сеспеля</w:t>
            </w:r>
            <w:proofErr w:type="spellEnd"/>
            <w:r w:rsidRPr="00E545C6">
              <w:rPr>
                <w:lang w:eastAsia="ru-RU"/>
              </w:rPr>
              <w:t>, ул. Бондарева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сторона Залива</w:t>
            </w: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26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Водопроводная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4797" w:rsidRPr="00E545C6" w:rsidTr="00311A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545C6">
              <w:rPr>
                <w:lang w:eastAsia="ru-RU"/>
              </w:rPr>
              <w:t>27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545C6">
              <w:rPr>
                <w:lang w:eastAsia="ru-RU"/>
              </w:rPr>
              <w:t>ул. Нижегородская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97" w:rsidRPr="00E545C6" w:rsidRDefault="00E94797" w:rsidP="00BF78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:rsidR="00E94797" w:rsidRPr="00E545C6" w:rsidRDefault="00E94797" w:rsidP="00E9479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E94797" w:rsidRPr="00E545C6" w:rsidRDefault="00E94797" w:rsidP="00311A9C">
      <w:pPr>
        <w:widowControl w:val="0"/>
        <w:suppressAutoHyphens w:val="0"/>
        <w:autoSpaceDE w:val="0"/>
        <w:autoSpaceDN w:val="0"/>
        <w:adjustRightInd w:val="0"/>
        <w:ind w:left="426" w:firstLine="720"/>
        <w:jc w:val="both"/>
        <w:rPr>
          <w:lang w:eastAsia="ru-RU"/>
        </w:rPr>
      </w:pPr>
      <w:r w:rsidRPr="00E545C6">
        <w:rPr>
          <w:bCs/>
          <w:color w:val="26282F"/>
          <w:lang w:eastAsia="ru-RU"/>
        </w:rPr>
        <w:t>Примечание:</w:t>
      </w:r>
      <w:r w:rsidRPr="00E545C6">
        <w:rPr>
          <w:lang w:eastAsia="ru-RU"/>
        </w:rPr>
        <w:t xml:space="preserve"> </w:t>
      </w:r>
      <w:proofErr w:type="gramStart"/>
      <w:r w:rsidRPr="00E545C6">
        <w:rPr>
          <w:lang w:eastAsia="ru-RU"/>
        </w:rPr>
        <w:t>В</w:t>
      </w:r>
      <w:proofErr w:type="gramEnd"/>
      <w:r w:rsidRPr="00E545C6">
        <w:rPr>
          <w:lang w:eastAsia="ru-RU"/>
        </w:rPr>
        <w:t xml:space="preserve"> случае попадания снега на пешеходные тротуары, очистку тротуаров от снега производить в течение одного часа.</w:t>
      </w:r>
    </w:p>
    <w:p w:rsidR="005E099F" w:rsidRPr="005E099F" w:rsidRDefault="00E94797" w:rsidP="00315010">
      <w:pPr>
        <w:widowControl w:val="0"/>
        <w:suppressAutoHyphens w:val="0"/>
        <w:autoSpaceDE w:val="0"/>
        <w:autoSpaceDN w:val="0"/>
        <w:adjustRightInd w:val="0"/>
        <w:ind w:left="432" w:firstLine="288"/>
        <w:jc w:val="center"/>
        <w:rPr>
          <w:rFonts w:ascii="Arial" w:hAnsi="Arial" w:cs="Arial"/>
          <w:lang w:eastAsia="ru-RU"/>
        </w:rPr>
      </w:pPr>
      <w:r w:rsidRPr="00E545C6">
        <w:rPr>
          <w:rFonts w:ascii="Arial" w:hAnsi="Arial" w:cs="Arial"/>
          <w:lang w:eastAsia="ru-RU"/>
        </w:rPr>
        <w:t>_______________</w:t>
      </w:r>
      <w:r w:rsidR="00311A9C">
        <w:rPr>
          <w:rFonts w:ascii="Arial" w:hAnsi="Arial" w:cs="Arial"/>
          <w:lang w:eastAsia="ru-RU"/>
        </w:rPr>
        <w:t>___</w:t>
      </w:r>
      <w:r w:rsidRPr="00E545C6">
        <w:rPr>
          <w:rFonts w:ascii="Arial" w:hAnsi="Arial" w:cs="Arial"/>
          <w:lang w:eastAsia="ru-RU"/>
        </w:rPr>
        <w:t>____________________</w:t>
      </w:r>
      <w:r w:rsidRPr="00E545C6">
        <w:rPr>
          <w:rFonts w:ascii="Arial" w:hAnsi="Arial" w:cs="Arial"/>
          <w:lang w:eastAsia="ru-RU"/>
        </w:rPr>
        <w:br w:type="page"/>
      </w:r>
      <w:r w:rsidR="00315010">
        <w:rPr>
          <w:rFonts w:ascii="Arial" w:hAnsi="Arial" w:cs="Arial"/>
          <w:lang w:eastAsia="ru-RU"/>
        </w:rPr>
        <w:lastRenderedPageBreak/>
        <w:t xml:space="preserve">                                                             </w:t>
      </w:r>
      <w:r w:rsidR="005E099F" w:rsidRPr="005E099F">
        <w:rPr>
          <w:bCs/>
          <w:lang w:eastAsia="ru-RU"/>
        </w:rPr>
        <w:t xml:space="preserve">Приложение </w:t>
      </w:r>
      <w:r w:rsidR="00074786">
        <w:rPr>
          <w:bCs/>
          <w:lang w:eastAsia="ru-RU"/>
        </w:rPr>
        <w:t>№</w:t>
      </w:r>
      <w:r w:rsidR="005E099F" w:rsidRPr="005E099F">
        <w:rPr>
          <w:bCs/>
          <w:lang w:eastAsia="ru-RU"/>
        </w:rPr>
        <w:t>3</w:t>
      </w:r>
      <w:r w:rsidR="005E099F" w:rsidRPr="005E099F">
        <w:rPr>
          <w:bCs/>
          <w:lang w:eastAsia="ru-RU"/>
        </w:rPr>
        <w:br/>
      </w:r>
      <w:r w:rsidR="00315010">
        <w:rPr>
          <w:bCs/>
          <w:lang w:eastAsia="ru-RU"/>
        </w:rPr>
        <w:t xml:space="preserve">                                                                                                  </w:t>
      </w:r>
      <w:r w:rsidR="005E099F" w:rsidRPr="005E099F">
        <w:rPr>
          <w:bCs/>
          <w:lang w:eastAsia="ru-RU"/>
        </w:rPr>
        <w:t xml:space="preserve">к </w:t>
      </w:r>
      <w:r w:rsidR="005E099F" w:rsidRPr="005E099F">
        <w:rPr>
          <w:lang w:eastAsia="ru-RU"/>
        </w:rPr>
        <w:t>постановлению</w:t>
      </w:r>
      <w:r w:rsidR="005E099F" w:rsidRPr="005E099F">
        <w:rPr>
          <w:bCs/>
          <w:lang w:eastAsia="ru-RU"/>
        </w:rPr>
        <w:t xml:space="preserve"> администрации</w:t>
      </w:r>
      <w:r w:rsidR="005E099F" w:rsidRPr="005E099F">
        <w:rPr>
          <w:bCs/>
          <w:lang w:eastAsia="ru-RU"/>
        </w:rPr>
        <w:br/>
      </w:r>
      <w:r w:rsidR="00315010">
        <w:rPr>
          <w:bCs/>
          <w:lang w:eastAsia="ru-RU"/>
        </w:rPr>
        <w:t xml:space="preserve">                                                                        </w:t>
      </w:r>
      <w:r w:rsidR="005E099F" w:rsidRPr="005E099F">
        <w:rPr>
          <w:bCs/>
          <w:lang w:eastAsia="ru-RU"/>
        </w:rPr>
        <w:t>города Чебоксары</w:t>
      </w:r>
      <w:r w:rsidR="005E099F" w:rsidRPr="005E099F">
        <w:rPr>
          <w:bCs/>
          <w:lang w:eastAsia="ru-RU"/>
        </w:rPr>
        <w:br/>
      </w:r>
      <w:r w:rsidR="00315010">
        <w:rPr>
          <w:bCs/>
          <w:color w:val="26282F"/>
          <w:lang w:eastAsia="ru-RU"/>
        </w:rPr>
        <w:t xml:space="preserve">                                                                             </w:t>
      </w:r>
      <w:r w:rsidR="005E099F" w:rsidRPr="005E099F">
        <w:rPr>
          <w:bCs/>
          <w:color w:val="26282F"/>
          <w:lang w:eastAsia="ru-RU"/>
        </w:rPr>
        <w:t xml:space="preserve">от </w:t>
      </w:r>
      <w:r w:rsidR="00315010">
        <w:rPr>
          <w:bCs/>
          <w:color w:val="26282F"/>
          <w:lang w:eastAsia="ru-RU"/>
        </w:rPr>
        <w:t xml:space="preserve">13.10.2015 </w:t>
      </w:r>
      <w:r w:rsidR="005E099F" w:rsidRPr="005E099F">
        <w:rPr>
          <w:bCs/>
          <w:color w:val="26282F"/>
          <w:lang w:eastAsia="ru-RU"/>
        </w:rPr>
        <w:t>№ </w:t>
      </w:r>
      <w:r w:rsidR="00315010">
        <w:rPr>
          <w:bCs/>
          <w:color w:val="26282F"/>
          <w:lang w:eastAsia="ru-RU"/>
        </w:rPr>
        <w:t>3163</w:t>
      </w:r>
    </w:p>
    <w:p w:rsidR="005E099F" w:rsidRPr="005E099F" w:rsidRDefault="005E099F" w:rsidP="005E099F">
      <w:pPr>
        <w:widowControl w:val="0"/>
        <w:suppressAutoHyphens w:val="0"/>
        <w:autoSpaceDE w:val="0"/>
        <w:ind w:left="5103"/>
        <w:rPr>
          <w:rFonts w:ascii="Arial" w:hAnsi="Arial" w:cs="Arial"/>
          <w:lang w:eastAsia="ru-RU"/>
        </w:rPr>
      </w:pPr>
    </w:p>
    <w:p w:rsidR="005E099F" w:rsidRPr="005E099F" w:rsidRDefault="005E099F" w:rsidP="005E099F">
      <w:pPr>
        <w:widowControl w:val="0"/>
        <w:numPr>
          <w:ilvl w:val="0"/>
          <w:numId w:val="2"/>
        </w:numPr>
        <w:suppressAutoHyphens w:val="0"/>
        <w:autoSpaceDE w:val="0"/>
        <w:jc w:val="center"/>
        <w:rPr>
          <w:bCs/>
          <w:lang w:eastAsia="ru-RU"/>
        </w:rPr>
      </w:pPr>
      <w:r w:rsidRPr="005E099F">
        <w:rPr>
          <w:bCs/>
          <w:lang w:eastAsia="ru-RU"/>
        </w:rPr>
        <w:t>СПИСОК</w:t>
      </w:r>
      <w:r w:rsidRPr="005E099F">
        <w:rPr>
          <w:bCs/>
          <w:lang w:eastAsia="ru-RU"/>
        </w:rPr>
        <w:br/>
        <w:t xml:space="preserve">улиц, на которых устанавливаются на зимний период знаки </w:t>
      </w:r>
    </w:p>
    <w:p w:rsidR="005E099F" w:rsidRPr="005E099F" w:rsidRDefault="005E099F" w:rsidP="005E099F">
      <w:pPr>
        <w:widowControl w:val="0"/>
        <w:numPr>
          <w:ilvl w:val="0"/>
          <w:numId w:val="2"/>
        </w:numPr>
        <w:suppressAutoHyphens w:val="0"/>
        <w:autoSpaceDE w:val="0"/>
        <w:jc w:val="center"/>
        <w:rPr>
          <w:rFonts w:ascii="Arial" w:hAnsi="Arial" w:cs="Arial"/>
          <w:lang w:eastAsia="ru-RU"/>
        </w:rPr>
      </w:pPr>
      <w:r w:rsidRPr="005E099F">
        <w:rPr>
          <w:bCs/>
          <w:lang w:eastAsia="ru-RU"/>
        </w:rPr>
        <w:t>"Остановка запрещена"</w:t>
      </w:r>
    </w:p>
    <w:p w:rsidR="005E099F" w:rsidRPr="005E099F" w:rsidRDefault="005E099F" w:rsidP="005E099F">
      <w:pPr>
        <w:widowControl w:val="0"/>
        <w:suppressAutoHyphens w:val="0"/>
        <w:autoSpaceDE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863"/>
        <w:gridCol w:w="3925"/>
        <w:gridCol w:w="5493"/>
      </w:tblGrid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N 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Наименование улиц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zh-CN"/>
              </w:rPr>
            </w:pPr>
            <w:r w:rsidRPr="005E099F">
              <w:rPr>
                <w:lang w:eastAsia="ru-RU"/>
              </w:rPr>
              <w:t>Примечание</w:t>
            </w:r>
          </w:p>
        </w:tc>
      </w:tr>
      <w:tr w:rsidR="005E099F" w:rsidRPr="005E099F" w:rsidTr="00DE785E"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before="108" w:after="108"/>
              <w:jc w:val="center"/>
              <w:rPr>
                <w:lang w:eastAsia="zh-CN"/>
              </w:rPr>
            </w:pPr>
            <w:r w:rsidRPr="005E099F">
              <w:rPr>
                <w:b/>
                <w:bCs/>
                <w:color w:val="26282F"/>
                <w:lang w:eastAsia="ru-RU"/>
              </w:rPr>
              <w:t>Калининский район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Тракторостроителей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Местный проезд от ул. 324 Стрелковой дивизии до ул. Пролетарская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Пролетарская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proofErr w:type="spellStart"/>
            <w:r w:rsidRPr="005E099F">
              <w:rPr>
                <w:lang w:eastAsia="ru-RU"/>
              </w:rPr>
              <w:t>Эгерский</w:t>
            </w:r>
            <w:proofErr w:type="spellEnd"/>
            <w:r w:rsidRPr="005E099F">
              <w:rPr>
                <w:lang w:eastAsia="ru-RU"/>
              </w:rPr>
              <w:t xml:space="preserve"> бульвар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Местный проезд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Баумана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На остановке ул. "Баумана" расстоянием 100 м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П. Лумумбы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Молодежный переулок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50 лет Октября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Машиностроительный проезд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Гайдара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Мира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д. NN 3 и 64 до д. NN 5 и 72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Кадыкова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Текстильщиков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И. Франко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Шумилова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Декабристов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before="108" w:after="108"/>
              <w:jc w:val="center"/>
              <w:rPr>
                <w:lang w:eastAsia="zh-CN"/>
              </w:rPr>
            </w:pPr>
            <w:r w:rsidRPr="005E099F">
              <w:rPr>
                <w:b/>
                <w:bCs/>
                <w:color w:val="26282F"/>
                <w:lang w:eastAsia="ru-RU"/>
              </w:rPr>
              <w:t>Ленинский район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Президентский бульвар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ул. К. Воробьевых до Красной площади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Гладкова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кольца до ул. </w:t>
            </w:r>
            <w:proofErr w:type="spellStart"/>
            <w:r w:rsidRPr="005E099F">
              <w:rPr>
                <w:lang w:eastAsia="ru-RU"/>
              </w:rPr>
              <w:t>Крепкова</w:t>
            </w:r>
            <w:proofErr w:type="spellEnd"/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Мира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9-ой Пятилетки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полностью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9-ой Пятилетки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Местный проезд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К. Маркса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Проезд к Часовне от ул. К. Маркса до ул. Ярославская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Хузангая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пр. 9-ой Пятилетки до ул. </w:t>
            </w:r>
            <w:proofErr w:type="spellStart"/>
            <w:r w:rsidRPr="005E099F">
              <w:rPr>
                <w:lang w:eastAsia="ru-RU"/>
              </w:rPr>
              <w:t>Кукшумская</w:t>
            </w:r>
            <w:proofErr w:type="spellEnd"/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Ленина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Кольцо сквера В.И. Чапаева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Ильбекова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jc w:val="both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Чапаева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ул. Николаева до ул. Гагарина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К. Воробьевых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ул. К. Маркса до ул. Ленинградская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Шумилова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13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 Привокзальная</w:t>
            </w: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zh-CN"/>
              </w:rPr>
            </w:pPr>
            <w:r w:rsidRPr="005E099F">
              <w:rPr>
                <w:lang w:eastAsia="ru-RU"/>
              </w:rPr>
              <w:t>От пр. Ленина до ул. Энгельса</w:t>
            </w: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14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Пер. Бабушкина</w:t>
            </w: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15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 И. Яковлева</w:t>
            </w: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16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 xml:space="preserve">Пер. </w:t>
            </w:r>
            <w:proofErr w:type="spellStart"/>
            <w:r w:rsidRPr="005E099F">
              <w:rPr>
                <w:lang w:eastAsia="ru-RU"/>
              </w:rPr>
              <w:t>Огнеборцев</w:t>
            </w:r>
            <w:proofErr w:type="spellEnd"/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17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 Кооперативная</w:t>
            </w: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18</w:t>
            </w:r>
          </w:p>
        </w:tc>
        <w:tc>
          <w:tcPr>
            <w:tcW w:w="3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 Ленинградская</w:t>
            </w:r>
          </w:p>
        </w:tc>
        <w:tc>
          <w:tcPr>
            <w:tcW w:w="5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10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spacing w:before="108" w:after="108"/>
              <w:jc w:val="center"/>
              <w:rPr>
                <w:lang w:eastAsia="zh-CN"/>
              </w:rPr>
            </w:pPr>
            <w:r w:rsidRPr="005E099F">
              <w:rPr>
                <w:b/>
                <w:bCs/>
                <w:color w:val="26282F"/>
                <w:lang w:eastAsia="ru-RU"/>
              </w:rPr>
              <w:t>Московский район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Ахазова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 xml:space="preserve">Прилегающая территория </w:t>
            </w:r>
            <w:proofErr w:type="spellStart"/>
            <w:r w:rsidRPr="005E099F">
              <w:rPr>
                <w:lang w:eastAsia="ru-RU"/>
              </w:rPr>
              <w:t>ж.д</w:t>
            </w:r>
            <w:proofErr w:type="spellEnd"/>
            <w:r w:rsidRPr="005E099F">
              <w:rPr>
                <w:lang w:eastAsia="ru-RU"/>
              </w:rPr>
              <w:t>. N 2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139 Стрелковой дивизии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 xml:space="preserve">Прилегающая территория </w:t>
            </w:r>
            <w:proofErr w:type="spellStart"/>
            <w:r w:rsidRPr="005E099F">
              <w:rPr>
                <w:lang w:eastAsia="ru-RU"/>
              </w:rPr>
              <w:t>ж.д</w:t>
            </w:r>
            <w:proofErr w:type="spellEnd"/>
            <w:r w:rsidRPr="005E099F">
              <w:rPr>
                <w:lang w:eastAsia="ru-RU"/>
              </w:rPr>
              <w:t>. N 8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lastRenderedPageBreak/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Гузовского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 xml:space="preserve">Местный проезд в районе </w:t>
            </w:r>
            <w:proofErr w:type="spellStart"/>
            <w:r w:rsidRPr="005E099F">
              <w:rPr>
                <w:lang w:eastAsia="ru-RU"/>
              </w:rPr>
              <w:t>ж.д</w:t>
            </w:r>
            <w:proofErr w:type="spellEnd"/>
            <w:r w:rsidRPr="005E099F">
              <w:rPr>
                <w:lang w:eastAsia="ru-RU"/>
              </w:rPr>
              <w:t>. NN 16, 28, 30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пр. М. Горького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 xml:space="preserve">В районе </w:t>
            </w:r>
            <w:proofErr w:type="spellStart"/>
            <w:r w:rsidRPr="005E099F">
              <w:rPr>
                <w:lang w:eastAsia="ru-RU"/>
              </w:rPr>
              <w:t>ж.д</w:t>
            </w:r>
            <w:proofErr w:type="spellEnd"/>
            <w:r w:rsidRPr="005E099F">
              <w:rPr>
                <w:lang w:eastAsia="ru-RU"/>
              </w:rPr>
              <w:t>. N 49, 51, магазин "Тамбовский волк"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proofErr w:type="spellStart"/>
            <w:r w:rsidRPr="005E099F">
              <w:rPr>
                <w:lang w:eastAsia="ru-RU"/>
              </w:rPr>
              <w:t>Ядринское</w:t>
            </w:r>
            <w:proofErr w:type="spellEnd"/>
            <w:r w:rsidRPr="005E099F">
              <w:rPr>
                <w:lang w:eastAsia="ru-RU"/>
              </w:rPr>
              <w:t xml:space="preserve"> шоссе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Прилегающая территория д. N 1а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Игнатьева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Проезд между ул. Игнатьева и ул. ст. Игнатьева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О. Кошевого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 xml:space="preserve">Район </w:t>
            </w:r>
            <w:proofErr w:type="spellStart"/>
            <w:r w:rsidRPr="005E099F">
              <w:rPr>
                <w:lang w:eastAsia="ru-RU"/>
              </w:rPr>
              <w:t>ж.д</w:t>
            </w:r>
            <w:proofErr w:type="spellEnd"/>
            <w:r w:rsidRPr="005E099F">
              <w:rPr>
                <w:lang w:eastAsia="ru-RU"/>
              </w:rPr>
              <w:t>. N 3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Энтузиастов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zh-CN"/>
              </w:rPr>
            </w:pPr>
            <w:r w:rsidRPr="005E099F">
              <w:rPr>
                <w:lang w:eastAsia="ru-RU"/>
              </w:rPr>
              <w:t>От ул. М. </w:t>
            </w:r>
            <w:proofErr w:type="spellStart"/>
            <w:r w:rsidRPr="005E099F">
              <w:rPr>
                <w:lang w:eastAsia="ru-RU"/>
              </w:rPr>
              <w:t>Залка</w:t>
            </w:r>
            <w:proofErr w:type="spellEnd"/>
            <w:r w:rsidRPr="005E099F">
              <w:rPr>
                <w:lang w:eastAsia="ru-RU"/>
              </w:rPr>
              <w:t xml:space="preserve"> до ул. Чернышевского, прилегающая территория Хлебозавода.</w:t>
            </w: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9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Максимова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10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Гастелло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</w:t>
            </w:r>
            <w:proofErr w:type="spellStart"/>
            <w:r w:rsidRPr="005E099F">
              <w:rPr>
                <w:lang w:eastAsia="ru-RU"/>
              </w:rPr>
              <w:t>Яноушека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ул. Чернышевского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  <w:tr w:rsidR="005E099F" w:rsidRPr="005E099F" w:rsidTr="00DE785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jc w:val="center"/>
              <w:rPr>
                <w:lang w:eastAsia="ru-RU"/>
              </w:rPr>
            </w:pPr>
            <w:r w:rsidRPr="005E099F">
              <w:rPr>
                <w:lang w:eastAsia="ru-RU"/>
              </w:rPr>
              <w:t>13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rPr>
                <w:lang w:eastAsia="ru-RU"/>
              </w:rPr>
            </w:pPr>
            <w:r w:rsidRPr="005E099F">
              <w:rPr>
                <w:lang w:eastAsia="ru-RU"/>
              </w:rPr>
              <w:t>б-р </w:t>
            </w:r>
            <w:proofErr w:type="spellStart"/>
            <w:r w:rsidRPr="005E099F">
              <w:rPr>
                <w:lang w:eastAsia="ru-RU"/>
              </w:rPr>
              <w:t>Миттова</w:t>
            </w:r>
            <w:proofErr w:type="spellEnd"/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99F" w:rsidRPr="005E099F" w:rsidRDefault="005E099F" w:rsidP="005E099F">
            <w:pPr>
              <w:widowControl w:val="0"/>
              <w:suppressAutoHyphens w:val="0"/>
              <w:autoSpaceDE w:val="0"/>
              <w:snapToGrid w:val="0"/>
              <w:rPr>
                <w:lang w:eastAsia="ru-RU"/>
              </w:rPr>
            </w:pPr>
          </w:p>
        </w:tc>
      </w:tr>
    </w:tbl>
    <w:p w:rsidR="005E099F" w:rsidRPr="005E099F" w:rsidRDefault="005E099F" w:rsidP="005E099F">
      <w:pPr>
        <w:widowControl w:val="0"/>
        <w:suppressAutoHyphens w:val="0"/>
        <w:autoSpaceDE w:val="0"/>
        <w:ind w:firstLine="720"/>
        <w:jc w:val="center"/>
        <w:rPr>
          <w:sz w:val="28"/>
          <w:lang w:eastAsia="zh-CN"/>
        </w:rPr>
      </w:pPr>
      <w:r w:rsidRPr="005E099F">
        <w:rPr>
          <w:rFonts w:ascii="Arial" w:hAnsi="Arial" w:cs="Arial"/>
          <w:lang w:eastAsia="ru-RU"/>
        </w:rPr>
        <w:t>_________________________________</w:t>
      </w:r>
    </w:p>
    <w:p w:rsidR="005E099F" w:rsidRPr="005E099F" w:rsidRDefault="005E099F" w:rsidP="005E099F">
      <w:pPr>
        <w:ind w:firstLine="4680"/>
        <w:rPr>
          <w:sz w:val="28"/>
          <w:lang w:eastAsia="zh-CN"/>
        </w:rPr>
      </w:pPr>
    </w:p>
    <w:p w:rsidR="00E94797" w:rsidRPr="00E545C6" w:rsidRDefault="00E94797" w:rsidP="005E099F">
      <w:pPr>
        <w:widowControl w:val="0"/>
        <w:suppressAutoHyphens w:val="0"/>
        <w:autoSpaceDE w:val="0"/>
        <w:autoSpaceDN w:val="0"/>
        <w:adjustRightInd w:val="0"/>
        <w:ind w:left="5103"/>
        <w:rPr>
          <w:rFonts w:ascii="Arial" w:hAnsi="Arial" w:cs="Arial"/>
          <w:lang w:eastAsia="ru-RU"/>
        </w:rPr>
      </w:pPr>
    </w:p>
    <w:sectPr w:rsidR="00E94797" w:rsidRPr="00E545C6" w:rsidSect="00BF78A8">
      <w:pgSz w:w="11906" w:h="16838"/>
      <w:pgMar w:top="1079" w:right="991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5E" w:rsidRDefault="00DE785E" w:rsidP="00BF78A8">
      <w:r>
        <w:separator/>
      </w:r>
    </w:p>
  </w:endnote>
  <w:endnote w:type="continuationSeparator" w:id="0">
    <w:p w:rsidR="00DE785E" w:rsidRDefault="00DE785E" w:rsidP="00BF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5E" w:rsidRPr="00BF78A8" w:rsidRDefault="00DE785E" w:rsidP="00BF78A8">
    <w:pPr>
      <w:pStyle w:val="a5"/>
      <w:jc w:val="right"/>
      <w:rPr>
        <w:sz w:val="16"/>
        <w:szCs w:val="16"/>
      </w:rPr>
    </w:pPr>
    <w:r>
      <w:rPr>
        <w:sz w:val="16"/>
        <w:szCs w:val="16"/>
      </w:rPr>
      <w:t>009-7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5E" w:rsidRDefault="00DE785E" w:rsidP="00BF78A8">
      <w:r>
        <w:separator/>
      </w:r>
    </w:p>
  </w:footnote>
  <w:footnote w:type="continuationSeparator" w:id="0">
    <w:p w:rsidR="00DE785E" w:rsidRDefault="00DE785E" w:rsidP="00BF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E6"/>
    <w:rsid w:val="00074786"/>
    <w:rsid w:val="00210AA5"/>
    <w:rsid w:val="00232F16"/>
    <w:rsid w:val="00311A9C"/>
    <w:rsid w:val="00315010"/>
    <w:rsid w:val="00435BCC"/>
    <w:rsid w:val="004D44C4"/>
    <w:rsid w:val="00534BE6"/>
    <w:rsid w:val="005E099F"/>
    <w:rsid w:val="007811E2"/>
    <w:rsid w:val="00823A19"/>
    <w:rsid w:val="00BF78A8"/>
    <w:rsid w:val="00DA0A8C"/>
    <w:rsid w:val="00DE785E"/>
    <w:rsid w:val="00E94797"/>
    <w:rsid w:val="00EA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70B4-A61D-4697-90E0-59800E1F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5010"/>
    <w:pPr>
      <w:keepNext/>
      <w:tabs>
        <w:tab w:val="left" w:pos="709"/>
      </w:tabs>
      <w:suppressAutoHyphens w:val="0"/>
      <w:outlineLvl w:val="0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15010"/>
    <w:pPr>
      <w:keepNext/>
      <w:suppressAutoHyphens w:val="0"/>
      <w:jc w:val="center"/>
      <w:outlineLvl w:val="2"/>
    </w:pPr>
    <w:rPr>
      <w:b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315010"/>
    <w:pPr>
      <w:keepNext/>
      <w:widowControl w:val="0"/>
      <w:jc w:val="center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8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8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F78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78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A31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1F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3150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501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150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energ3</dc:creator>
  <cp:lastModifiedBy>Mashburo2</cp:lastModifiedBy>
  <cp:revision>4</cp:revision>
  <cp:lastPrinted>2015-10-13T13:21:00Z</cp:lastPrinted>
  <dcterms:created xsi:type="dcterms:W3CDTF">2015-10-13T13:18:00Z</dcterms:created>
  <dcterms:modified xsi:type="dcterms:W3CDTF">2015-10-13T14:10:00Z</dcterms:modified>
</cp:coreProperties>
</file>