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831B91">
        <w:tc>
          <w:tcPr>
            <w:tcW w:w="4077" w:type="dxa"/>
          </w:tcPr>
          <w:p w:rsidR="00A10F33" w:rsidRDefault="00A10F33" w:rsidP="000B7D48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A10F33" w:rsidRPr="001A03DB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Pr="0096172E" w:rsidRDefault="00A10F33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.75pt" o:ole="">
                  <v:imagedata r:id="rId5" o:title=""/>
                </v:shape>
                <o:OLEObject Type="Embed" ProgID="Word.Picture.8" ShapeID="_x0000_i1025" DrawAspect="Content" ObjectID="_1471155188" r:id="rId6"/>
              </w:object>
            </w:r>
          </w:p>
        </w:tc>
        <w:tc>
          <w:tcPr>
            <w:tcW w:w="3969" w:type="dxa"/>
          </w:tcPr>
          <w:p w:rsidR="00A10F33" w:rsidRPr="00A10F33" w:rsidRDefault="00A10F33" w:rsidP="000B7D48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44CB" w:rsidRPr="00A06EB6" w:rsidRDefault="00754E89" w:rsidP="00831B91">
      <w:pPr>
        <w:jc w:val="center"/>
        <w:rPr>
          <w:sz w:val="24"/>
          <w:szCs w:val="24"/>
        </w:rPr>
      </w:pPr>
      <w:r w:rsidRPr="00A06EB6">
        <w:rPr>
          <w:sz w:val="24"/>
          <w:szCs w:val="24"/>
        </w:rPr>
        <w:t>27</w:t>
      </w:r>
      <w:r w:rsidR="006A44CB" w:rsidRPr="00A06EB6">
        <w:rPr>
          <w:sz w:val="24"/>
          <w:szCs w:val="24"/>
        </w:rPr>
        <w:t xml:space="preserve">.08.2014 № </w:t>
      </w:r>
      <w:r w:rsidR="00A41FD1" w:rsidRPr="00A06EB6">
        <w:rPr>
          <w:sz w:val="24"/>
          <w:szCs w:val="24"/>
        </w:rPr>
        <w:t>370</w:t>
      </w:r>
    </w:p>
    <w:p w:rsidR="00EA70B4" w:rsidRPr="00A06EB6" w:rsidRDefault="00EA70B4" w:rsidP="00831B91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43788" w:rsidRPr="00A06EB6" w:rsidTr="005E44D4">
        <w:trPr>
          <w:trHeight w:val="1098"/>
        </w:trPr>
        <w:tc>
          <w:tcPr>
            <w:tcW w:w="5920" w:type="dxa"/>
          </w:tcPr>
          <w:p w:rsidR="00E43788" w:rsidRPr="00A06EB6" w:rsidRDefault="006A44CB" w:rsidP="00A06EB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2B1BF4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CC3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>в постановление администрации города Новочебоксарска Чувашской Республики от 25.12.2013 № 604 «</w:t>
            </w:r>
            <w:r w:rsidR="00B902A0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>О создании единой комиссии</w:t>
            </w:r>
            <w:r w:rsidR="00A454B4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B902A0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осуществлению закупок</w:t>
            </w:r>
            <w:r w:rsidR="00F25BAA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2A0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>путем провед</w:t>
            </w:r>
            <w:r w:rsidR="00B902A0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902A0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конкурсов, аукционов, запросов котировок, запросов </w:t>
            </w:r>
            <w:proofErr w:type="gramStart"/>
            <w:r w:rsidR="00B902A0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</w:t>
            </w:r>
            <w:r w:rsidR="002D3382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Новочебоксарска Чувашской Республики</w:t>
            </w:r>
            <w:proofErr w:type="gramEnd"/>
            <w:r w:rsidR="00267CC3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D3382" w:rsidRPr="00A0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43788" w:rsidRPr="00A06EB6" w:rsidRDefault="00E43788" w:rsidP="00A06EB6">
      <w:pPr>
        <w:suppressAutoHyphens/>
        <w:rPr>
          <w:sz w:val="24"/>
          <w:szCs w:val="24"/>
        </w:rPr>
      </w:pPr>
    </w:p>
    <w:p w:rsidR="00E65AEB" w:rsidRPr="00A06EB6" w:rsidRDefault="00E43788" w:rsidP="00A06EB6">
      <w:pPr>
        <w:suppressAutoHyphens/>
        <w:ind w:firstLine="708"/>
        <w:jc w:val="both"/>
        <w:rPr>
          <w:sz w:val="24"/>
          <w:szCs w:val="24"/>
        </w:rPr>
      </w:pPr>
      <w:r w:rsidRPr="00A06EB6">
        <w:rPr>
          <w:sz w:val="24"/>
          <w:szCs w:val="24"/>
        </w:rPr>
        <w:t xml:space="preserve">В соответствии со статьей </w:t>
      </w:r>
      <w:r w:rsidR="00B902A0" w:rsidRPr="00A06EB6">
        <w:rPr>
          <w:sz w:val="24"/>
          <w:szCs w:val="24"/>
        </w:rPr>
        <w:t>39</w:t>
      </w:r>
      <w:r w:rsidRPr="00A06EB6">
        <w:rPr>
          <w:sz w:val="24"/>
          <w:szCs w:val="24"/>
        </w:rPr>
        <w:t xml:space="preserve"> </w:t>
      </w:r>
      <w:r w:rsidR="00B902A0" w:rsidRPr="00A06EB6">
        <w:rPr>
          <w:sz w:val="24"/>
          <w:szCs w:val="24"/>
        </w:rPr>
        <w:t xml:space="preserve">Федерального закона от 05 апреля 2013 года № 44-ФЗ «О контрактной системе в сфере закупок товаров, работ, услуг для </w:t>
      </w:r>
      <w:r w:rsidR="00E65AEB" w:rsidRPr="00A06EB6">
        <w:rPr>
          <w:sz w:val="24"/>
          <w:szCs w:val="24"/>
        </w:rPr>
        <w:t xml:space="preserve">обеспечения </w:t>
      </w:r>
      <w:r w:rsidR="00B902A0" w:rsidRPr="00A06EB6">
        <w:rPr>
          <w:sz w:val="24"/>
          <w:szCs w:val="24"/>
        </w:rPr>
        <w:t>государственных и муниципальных нужд</w:t>
      </w:r>
      <w:r w:rsidR="00E65AEB" w:rsidRPr="00A06EB6">
        <w:rPr>
          <w:sz w:val="24"/>
          <w:szCs w:val="24"/>
        </w:rPr>
        <w:t>»</w:t>
      </w:r>
      <w:r w:rsidRPr="00A06EB6">
        <w:rPr>
          <w:sz w:val="24"/>
          <w:szCs w:val="24"/>
        </w:rPr>
        <w:t>, руководствуясь со статьей 43 Устава горда Новочебо</w:t>
      </w:r>
      <w:r w:rsidRPr="00A06EB6">
        <w:rPr>
          <w:sz w:val="24"/>
          <w:szCs w:val="24"/>
        </w:rPr>
        <w:t>к</w:t>
      </w:r>
      <w:r w:rsidRPr="00A06EB6">
        <w:rPr>
          <w:sz w:val="24"/>
          <w:szCs w:val="24"/>
        </w:rPr>
        <w:t>сарск Чувашской Республики</w:t>
      </w:r>
      <w:r w:rsidR="00E65AEB" w:rsidRPr="00A06EB6">
        <w:rPr>
          <w:sz w:val="24"/>
          <w:szCs w:val="24"/>
        </w:rPr>
        <w:t xml:space="preserve"> </w:t>
      </w:r>
      <w:proofErr w:type="spellStart"/>
      <w:proofErr w:type="gramStart"/>
      <w:r w:rsidRPr="00A06EB6">
        <w:rPr>
          <w:sz w:val="24"/>
          <w:szCs w:val="24"/>
        </w:rPr>
        <w:t>п</w:t>
      </w:r>
      <w:proofErr w:type="spellEnd"/>
      <w:proofErr w:type="gramEnd"/>
      <w:r w:rsidR="00E65AEB" w:rsidRPr="00A06EB6">
        <w:rPr>
          <w:sz w:val="24"/>
          <w:szCs w:val="24"/>
        </w:rPr>
        <w:t xml:space="preserve"> </w:t>
      </w:r>
      <w:r w:rsidRPr="00A06EB6">
        <w:rPr>
          <w:sz w:val="24"/>
          <w:szCs w:val="24"/>
        </w:rPr>
        <w:t>о</w:t>
      </w:r>
      <w:r w:rsidR="00E65AEB" w:rsidRPr="00A06EB6">
        <w:rPr>
          <w:sz w:val="24"/>
          <w:szCs w:val="24"/>
        </w:rPr>
        <w:t xml:space="preserve"> </w:t>
      </w:r>
      <w:r w:rsidRPr="00A06EB6">
        <w:rPr>
          <w:sz w:val="24"/>
          <w:szCs w:val="24"/>
        </w:rPr>
        <w:t>с</w:t>
      </w:r>
      <w:r w:rsidR="00E65AEB" w:rsidRPr="00A06EB6">
        <w:rPr>
          <w:sz w:val="24"/>
          <w:szCs w:val="24"/>
        </w:rPr>
        <w:t xml:space="preserve"> </w:t>
      </w:r>
      <w:r w:rsidRPr="00A06EB6">
        <w:rPr>
          <w:sz w:val="24"/>
          <w:szCs w:val="24"/>
        </w:rPr>
        <w:t>т</w:t>
      </w:r>
      <w:r w:rsidR="00E65AEB" w:rsidRPr="00A06EB6">
        <w:rPr>
          <w:sz w:val="24"/>
          <w:szCs w:val="24"/>
        </w:rPr>
        <w:t xml:space="preserve"> </w:t>
      </w:r>
      <w:r w:rsidRPr="00A06EB6">
        <w:rPr>
          <w:sz w:val="24"/>
          <w:szCs w:val="24"/>
        </w:rPr>
        <w:t>а</w:t>
      </w:r>
      <w:r w:rsidR="00E65AEB" w:rsidRPr="00A06EB6">
        <w:rPr>
          <w:sz w:val="24"/>
          <w:szCs w:val="24"/>
        </w:rPr>
        <w:t xml:space="preserve"> </w:t>
      </w:r>
      <w:proofErr w:type="spellStart"/>
      <w:r w:rsidRPr="00A06EB6">
        <w:rPr>
          <w:sz w:val="24"/>
          <w:szCs w:val="24"/>
        </w:rPr>
        <w:t>н</w:t>
      </w:r>
      <w:proofErr w:type="spellEnd"/>
      <w:r w:rsidR="00E65AEB" w:rsidRPr="00A06EB6">
        <w:rPr>
          <w:sz w:val="24"/>
          <w:szCs w:val="24"/>
        </w:rPr>
        <w:t xml:space="preserve"> </w:t>
      </w:r>
      <w:r w:rsidRPr="00A06EB6">
        <w:rPr>
          <w:sz w:val="24"/>
          <w:szCs w:val="24"/>
        </w:rPr>
        <w:t>о</w:t>
      </w:r>
      <w:r w:rsidR="00E65AEB" w:rsidRPr="00A06EB6">
        <w:rPr>
          <w:sz w:val="24"/>
          <w:szCs w:val="24"/>
        </w:rPr>
        <w:t xml:space="preserve"> </w:t>
      </w:r>
      <w:r w:rsidRPr="00A06EB6">
        <w:rPr>
          <w:sz w:val="24"/>
          <w:szCs w:val="24"/>
        </w:rPr>
        <w:t>в</w:t>
      </w:r>
      <w:r w:rsidR="00E65AEB" w:rsidRPr="00A06EB6">
        <w:rPr>
          <w:sz w:val="24"/>
          <w:szCs w:val="24"/>
        </w:rPr>
        <w:t xml:space="preserve"> </w:t>
      </w:r>
      <w:r w:rsidRPr="00A06EB6">
        <w:rPr>
          <w:sz w:val="24"/>
          <w:szCs w:val="24"/>
        </w:rPr>
        <w:t>л</w:t>
      </w:r>
      <w:r w:rsidR="00E65AEB" w:rsidRPr="00A06EB6">
        <w:rPr>
          <w:sz w:val="24"/>
          <w:szCs w:val="24"/>
        </w:rPr>
        <w:t xml:space="preserve"> </w:t>
      </w:r>
      <w:r w:rsidRPr="00A06EB6">
        <w:rPr>
          <w:sz w:val="24"/>
          <w:szCs w:val="24"/>
        </w:rPr>
        <w:t>я</w:t>
      </w:r>
      <w:r w:rsidR="00E65AEB" w:rsidRPr="00A06EB6">
        <w:rPr>
          <w:sz w:val="24"/>
          <w:szCs w:val="24"/>
        </w:rPr>
        <w:t xml:space="preserve"> </w:t>
      </w:r>
      <w:r w:rsidRPr="00A06EB6">
        <w:rPr>
          <w:sz w:val="24"/>
          <w:szCs w:val="24"/>
        </w:rPr>
        <w:t xml:space="preserve">ю: </w:t>
      </w:r>
    </w:p>
    <w:p w:rsidR="002B1BF4" w:rsidRPr="00A06EB6" w:rsidRDefault="00E65AEB" w:rsidP="00A06EB6">
      <w:pPr>
        <w:suppressAutoHyphens/>
        <w:ind w:firstLine="708"/>
        <w:jc w:val="both"/>
        <w:rPr>
          <w:sz w:val="24"/>
          <w:szCs w:val="24"/>
        </w:rPr>
      </w:pPr>
      <w:r w:rsidRPr="00A06EB6">
        <w:rPr>
          <w:sz w:val="24"/>
          <w:szCs w:val="24"/>
        </w:rPr>
        <w:t xml:space="preserve">1. </w:t>
      </w:r>
      <w:r w:rsidR="00267CC3" w:rsidRPr="00A06EB6">
        <w:rPr>
          <w:sz w:val="24"/>
          <w:szCs w:val="24"/>
        </w:rPr>
        <w:t>Внести в постановление администрации города Новочебоксарска Чувашской Республики от 25.12.2013 № 604 «О создании единой комиссии по осуществлению закупок путем проведения конкурсов, аукционов, запросов котировок, запросов предложений администрации города Новочебоксарска Чувашской Республики»</w:t>
      </w:r>
      <w:r w:rsidR="00C40030" w:rsidRPr="00A06EB6">
        <w:rPr>
          <w:sz w:val="24"/>
          <w:szCs w:val="24"/>
        </w:rPr>
        <w:t xml:space="preserve"> </w:t>
      </w:r>
      <w:r w:rsidR="00ED6A9D" w:rsidRPr="00A06EB6">
        <w:rPr>
          <w:sz w:val="24"/>
          <w:szCs w:val="24"/>
        </w:rPr>
        <w:t>следующие изменения:</w:t>
      </w:r>
    </w:p>
    <w:p w:rsidR="00267CC3" w:rsidRPr="00A06EB6" w:rsidRDefault="00C40030" w:rsidP="00A06EB6">
      <w:pPr>
        <w:suppressAutoHyphens/>
        <w:ind w:firstLine="708"/>
        <w:jc w:val="both"/>
        <w:rPr>
          <w:sz w:val="24"/>
          <w:szCs w:val="24"/>
        </w:rPr>
      </w:pPr>
      <w:r w:rsidRPr="00A06EB6">
        <w:rPr>
          <w:sz w:val="24"/>
          <w:szCs w:val="24"/>
        </w:rPr>
        <w:t>абзац</w:t>
      </w:r>
      <w:r w:rsidR="00ED6A9D" w:rsidRPr="00A06EB6">
        <w:rPr>
          <w:sz w:val="24"/>
          <w:szCs w:val="24"/>
        </w:rPr>
        <w:t>ы</w:t>
      </w:r>
      <w:r w:rsidRPr="00A06EB6">
        <w:rPr>
          <w:sz w:val="24"/>
          <w:szCs w:val="24"/>
        </w:rPr>
        <w:t xml:space="preserve"> второй и трет</w:t>
      </w:r>
      <w:r w:rsidR="002249C2" w:rsidRPr="00A06EB6">
        <w:rPr>
          <w:sz w:val="24"/>
          <w:szCs w:val="24"/>
        </w:rPr>
        <w:t>и</w:t>
      </w:r>
      <w:r w:rsidRPr="00A06EB6">
        <w:rPr>
          <w:sz w:val="24"/>
          <w:szCs w:val="24"/>
        </w:rPr>
        <w:t xml:space="preserve">й пункта первого </w:t>
      </w:r>
      <w:r w:rsidR="00ED6A9D" w:rsidRPr="00A06EB6">
        <w:rPr>
          <w:sz w:val="24"/>
          <w:szCs w:val="24"/>
        </w:rPr>
        <w:t xml:space="preserve">изложить </w:t>
      </w:r>
      <w:r w:rsidRPr="00A06EB6">
        <w:rPr>
          <w:sz w:val="24"/>
          <w:szCs w:val="24"/>
        </w:rPr>
        <w:t xml:space="preserve">в </w:t>
      </w:r>
      <w:r w:rsidR="00E8468E" w:rsidRPr="00A06EB6">
        <w:rPr>
          <w:sz w:val="24"/>
          <w:szCs w:val="24"/>
        </w:rPr>
        <w:t>новой</w:t>
      </w:r>
      <w:r w:rsidRPr="00A06EB6">
        <w:rPr>
          <w:sz w:val="24"/>
          <w:szCs w:val="24"/>
        </w:rPr>
        <w:t xml:space="preserve"> редакции:</w:t>
      </w:r>
    </w:p>
    <w:p w:rsidR="0077715A" w:rsidRPr="00A06EB6" w:rsidRDefault="00C40030" w:rsidP="00A06EB6">
      <w:pPr>
        <w:suppressAutoHyphens/>
        <w:ind w:firstLine="708"/>
        <w:jc w:val="both"/>
        <w:rPr>
          <w:sz w:val="24"/>
          <w:szCs w:val="24"/>
        </w:rPr>
      </w:pPr>
      <w:r w:rsidRPr="00A06EB6">
        <w:rPr>
          <w:sz w:val="24"/>
          <w:szCs w:val="24"/>
        </w:rPr>
        <w:t>«</w:t>
      </w:r>
      <w:r w:rsidR="0077715A" w:rsidRPr="00A06EB6">
        <w:rPr>
          <w:sz w:val="24"/>
          <w:szCs w:val="24"/>
        </w:rPr>
        <w:t>председатель комиссии –</w:t>
      </w:r>
      <w:r w:rsidR="00C26C1D" w:rsidRPr="00A06EB6">
        <w:rPr>
          <w:sz w:val="24"/>
          <w:szCs w:val="24"/>
        </w:rPr>
        <w:t xml:space="preserve"> </w:t>
      </w:r>
      <w:r w:rsidRPr="00A06EB6">
        <w:rPr>
          <w:sz w:val="24"/>
          <w:szCs w:val="24"/>
        </w:rPr>
        <w:t>начальник отдела экономического развития администрации города Новочебоксарска;</w:t>
      </w:r>
    </w:p>
    <w:p w:rsidR="002B1BF4" w:rsidRPr="00A06EB6" w:rsidRDefault="0077715A" w:rsidP="00A06EB6">
      <w:pPr>
        <w:suppressAutoHyphens/>
        <w:ind w:firstLine="708"/>
        <w:jc w:val="both"/>
        <w:rPr>
          <w:sz w:val="24"/>
          <w:szCs w:val="24"/>
        </w:rPr>
      </w:pPr>
      <w:r w:rsidRPr="00A06EB6">
        <w:rPr>
          <w:sz w:val="24"/>
          <w:szCs w:val="24"/>
        </w:rPr>
        <w:t>заместитель председателя комиссии –</w:t>
      </w:r>
      <w:r w:rsidR="002B1BF4" w:rsidRPr="00A06EB6">
        <w:rPr>
          <w:sz w:val="24"/>
          <w:szCs w:val="24"/>
        </w:rPr>
        <w:t xml:space="preserve"> начальник отдела</w:t>
      </w:r>
      <w:r w:rsidR="00C26C1D" w:rsidRPr="00A06EB6">
        <w:rPr>
          <w:sz w:val="24"/>
          <w:szCs w:val="24"/>
        </w:rPr>
        <w:t xml:space="preserve"> </w:t>
      </w:r>
      <w:r w:rsidR="002B1BF4" w:rsidRPr="00A06EB6">
        <w:rPr>
          <w:sz w:val="24"/>
          <w:szCs w:val="24"/>
        </w:rPr>
        <w:t>имущественных отношений управления имущественных и земельных отношений</w:t>
      </w:r>
      <w:r w:rsidRPr="00A06EB6">
        <w:rPr>
          <w:sz w:val="24"/>
          <w:szCs w:val="24"/>
        </w:rPr>
        <w:t xml:space="preserve"> администрации города Новочебоксарска</w:t>
      </w:r>
      <w:r w:rsidR="00C40030" w:rsidRPr="00A06EB6">
        <w:rPr>
          <w:sz w:val="24"/>
          <w:szCs w:val="24"/>
        </w:rPr>
        <w:t>»</w:t>
      </w:r>
      <w:r w:rsidR="002B1BF4" w:rsidRPr="00A06EB6">
        <w:rPr>
          <w:sz w:val="24"/>
          <w:szCs w:val="24"/>
        </w:rPr>
        <w:t>;</w:t>
      </w:r>
    </w:p>
    <w:p w:rsidR="0077715A" w:rsidRPr="00A06EB6" w:rsidRDefault="00ED6A9D" w:rsidP="00A06EB6">
      <w:pPr>
        <w:suppressAutoHyphens/>
        <w:ind w:firstLine="708"/>
        <w:jc w:val="both"/>
        <w:rPr>
          <w:sz w:val="24"/>
          <w:szCs w:val="24"/>
        </w:rPr>
      </w:pPr>
      <w:r w:rsidRPr="00A06EB6">
        <w:rPr>
          <w:sz w:val="24"/>
          <w:szCs w:val="24"/>
        </w:rPr>
        <w:t>абзац шестой пункта первого изложить в новой редакции:</w:t>
      </w:r>
    </w:p>
    <w:p w:rsidR="002B1BF4" w:rsidRPr="00A06EB6" w:rsidRDefault="00ED6A9D" w:rsidP="00A06EB6">
      <w:pPr>
        <w:suppressAutoHyphens/>
        <w:ind w:firstLine="708"/>
        <w:jc w:val="both"/>
        <w:rPr>
          <w:sz w:val="24"/>
          <w:szCs w:val="24"/>
        </w:rPr>
      </w:pPr>
      <w:r w:rsidRPr="00A06EB6">
        <w:rPr>
          <w:sz w:val="24"/>
          <w:szCs w:val="24"/>
        </w:rPr>
        <w:t>«</w:t>
      </w:r>
      <w:r w:rsidR="002B1BF4" w:rsidRPr="00A06EB6">
        <w:rPr>
          <w:sz w:val="24"/>
          <w:szCs w:val="24"/>
        </w:rPr>
        <w:t xml:space="preserve">заместитель </w:t>
      </w:r>
      <w:proofErr w:type="gramStart"/>
      <w:r w:rsidR="002B1BF4" w:rsidRPr="00A06EB6">
        <w:rPr>
          <w:sz w:val="24"/>
          <w:szCs w:val="24"/>
        </w:rPr>
        <w:t>начальника отдела экономического развития администрации города Новочебоксарска</w:t>
      </w:r>
      <w:proofErr w:type="gramEnd"/>
      <w:r w:rsidRPr="00A06EB6">
        <w:rPr>
          <w:sz w:val="24"/>
          <w:szCs w:val="24"/>
        </w:rPr>
        <w:t>».</w:t>
      </w:r>
    </w:p>
    <w:p w:rsidR="006E53BA" w:rsidRPr="00A06EB6" w:rsidRDefault="00C40030" w:rsidP="00A06EB6">
      <w:pPr>
        <w:suppressAutoHyphens/>
        <w:ind w:firstLine="708"/>
        <w:jc w:val="both"/>
        <w:rPr>
          <w:sz w:val="24"/>
          <w:szCs w:val="24"/>
        </w:rPr>
      </w:pPr>
      <w:r w:rsidRPr="00A06EB6">
        <w:rPr>
          <w:sz w:val="24"/>
          <w:szCs w:val="24"/>
        </w:rPr>
        <w:t>2</w:t>
      </w:r>
      <w:r w:rsidR="00237567" w:rsidRPr="00A06EB6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Pr="00A06EB6">
        <w:rPr>
          <w:sz w:val="24"/>
          <w:szCs w:val="24"/>
        </w:rPr>
        <w:t xml:space="preserve">начальника </w:t>
      </w:r>
      <w:proofErr w:type="gramStart"/>
      <w:r w:rsidRPr="00A06EB6">
        <w:rPr>
          <w:sz w:val="24"/>
          <w:szCs w:val="24"/>
        </w:rPr>
        <w:t>отдела экономического развития администрации города Новочебоксарска</w:t>
      </w:r>
      <w:proofErr w:type="gramEnd"/>
      <w:r w:rsidR="00A06EB6">
        <w:rPr>
          <w:sz w:val="24"/>
          <w:szCs w:val="24"/>
        </w:rPr>
        <w:t xml:space="preserve">. </w:t>
      </w:r>
    </w:p>
    <w:p w:rsidR="00237567" w:rsidRPr="00A06EB6" w:rsidRDefault="00C40030" w:rsidP="00A06EB6">
      <w:pPr>
        <w:suppressAutoHyphens/>
        <w:ind w:firstLine="708"/>
        <w:jc w:val="both"/>
        <w:rPr>
          <w:sz w:val="24"/>
          <w:szCs w:val="24"/>
        </w:rPr>
      </w:pPr>
      <w:r w:rsidRPr="00A06EB6">
        <w:rPr>
          <w:sz w:val="24"/>
          <w:szCs w:val="24"/>
        </w:rPr>
        <w:t>3</w:t>
      </w:r>
      <w:r w:rsidR="00237567" w:rsidRPr="00A06EB6">
        <w:rPr>
          <w:sz w:val="24"/>
          <w:szCs w:val="24"/>
        </w:rPr>
        <w:t>. Настоящее постановление вступает</w:t>
      </w:r>
      <w:r w:rsidR="00F52F38" w:rsidRPr="00A06EB6">
        <w:rPr>
          <w:sz w:val="24"/>
          <w:szCs w:val="24"/>
        </w:rPr>
        <w:t xml:space="preserve"> в силу</w:t>
      </w:r>
      <w:r w:rsidR="00E8468E" w:rsidRPr="00A06EB6">
        <w:rPr>
          <w:sz w:val="24"/>
          <w:szCs w:val="24"/>
        </w:rPr>
        <w:t xml:space="preserve"> с момента подписания и распространяется на </w:t>
      </w:r>
      <w:proofErr w:type="gramStart"/>
      <w:r w:rsidR="00E8468E" w:rsidRPr="00A06EB6">
        <w:rPr>
          <w:sz w:val="24"/>
          <w:szCs w:val="24"/>
        </w:rPr>
        <w:t>правоотношения</w:t>
      </w:r>
      <w:proofErr w:type="gramEnd"/>
      <w:r w:rsidR="00E8468E" w:rsidRPr="00A06EB6">
        <w:rPr>
          <w:sz w:val="24"/>
          <w:szCs w:val="24"/>
        </w:rPr>
        <w:t xml:space="preserve"> возникшие</w:t>
      </w:r>
      <w:r w:rsidR="00237567" w:rsidRPr="00A06EB6">
        <w:rPr>
          <w:sz w:val="24"/>
          <w:szCs w:val="24"/>
        </w:rPr>
        <w:t xml:space="preserve"> с </w:t>
      </w:r>
      <w:r w:rsidRPr="00A06EB6">
        <w:rPr>
          <w:sz w:val="24"/>
          <w:szCs w:val="24"/>
        </w:rPr>
        <w:t>2</w:t>
      </w:r>
      <w:r w:rsidR="00CF7127" w:rsidRPr="00A06EB6">
        <w:rPr>
          <w:sz w:val="24"/>
          <w:szCs w:val="24"/>
        </w:rPr>
        <w:t>7</w:t>
      </w:r>
      <w:r w:rsidR="008723A8" w:rsidRPr="00A06EB6">
        <w:rPr>
          <w:sz w:val="24"/>
          <w:szCs w:val="24"/>
        </w:rPr>
        <w:t xml:space="preserve"> </w:t>
      </w:r>
      <w:r w:rsidRPr="00A06EB6">
        <w:rPr>
          <w:sz w:val="24"/>
          <w:szCs w:val="24"/>
        </w:rPr>
        <w:t>августа</w:t>
      </w:r>
      <w:r w:rsidR="00237567" w:rsidRPr="00A06EB6">
        <w:rPr>
          <w:sz w:val="24"/>
          <w:szCs w:val="24"/>
        </w:rPr>
        <w:t xml:space="preserve"> 2014 года. </w:t>
      </w:r>
    </w:p>
    <w:p w:rsidR="00237567" w:rsidRPr="00A06EB6" w:rsidRDefault="00237567" w:rsidP="00A06EB6">
      <w:pPr>
        <w:suppressAutoHyphens/>
        <w:jc w:val="both"/>
        <w:rPr>
          <w:sz w:val="24"/>
          <w:szCs w:val="24"/>
        </w:rPr>
      </w:pPr>
    </w:p>
    <w:p w:rsidR="00E43788" w:rsidRPr="00A06EB6" w:rsidRDefault="00E43788" w:rsidP="00E43788">
      <w:pPr>
        <w:rPr>
          <w:sz w:val="24"/>
          <w:szCs w:val="24"/>
        </w:rPr>
      </w:pPr>
      <w:r w:rsidRPr="00A06EB6">
        <w:rPr>
          <w:sz w:val="24"/>
          <w:szCs w:val="24"/>
        </w:rPr>
        <w:t xml:space="preserve">Глава администрации </w:t>
      </w:r>
    </w:p>
    <w:p w:rsidR="00E43788" w:rsidRPr="00A06EB6" w:rsidRDefault="00E43788" w:rsidP="00E43788">
      <w:pPr>
        <w:rPr>
          <w:sz w:val="24"/>
          <w:szCs w:val="24"/>
        </w:rPr>
      </w:pPr>
      <w:r w:rsidRPr="00A06EB6">
        <w:rPr>
          <w:sz w:val="24"/>
          <w:szCs w:val="24"/>
        </w:rPr>
        <w:t>г</w:t>
      </w:r>
      <w:r w:rsidR="00E8468E" w:rsidRPr="00A06EB6">
        <w:rPr>
          <w:sz w:val="24"/>
          <w:szCs w:val="24"/>
        </w:rPr>
        <w:t>орода</w:t>
      </w:r>
      <w:r w:rsidRPr="00A06EB6">
        <w:rPr>
          <w:sz w:val="24"/>
          <w:szCs w:val="24"/>
        </w:rPr>
        <w:t xml:space="preserve"> Но</w:t>
      </w:r>
      <w:r w:rsidR="008723A8" w:rsidRPr="00A06EB6">
        <w:rPr>
          <w:sz w:val="24"/>
          <w:szCs w:val="24"/>
        </w:rPr>
        <w:t>вочебоксарска</w:t>
      </w:r>
    </w:p>
    <w:p w:rsidR="00E43788" w:rsidRPr="00A06EB6" w:rsidRDefault="00E43788" w:rsidP="00E43788">
      <w:pPr>
        <w:rPr>
          <w:sz w:val="24"/>
          <w:szCs w:val="24"/>
        </w:rPr>
      </w:pPr>
      <w:r w:rsidRPr="00A06EB6">
        <w:rPr>
          <w:sz w:val="24"/>
          <w:szCs w:val="24"/>
        </w:rPr>
        <w:t>Чувашской Республики</w:t>
      </w:r>
      <w:r w:rsidR="00C26C1D" w:rsidRPr="00A06EB6">
        <w:rPr>
          <w:sz w:val="24"/>
          <w:szCs w:val="24"/>
        </w:rPr>
        <w:tab/>
      </w:r>
      <w:r w:rsidR="00C26C1D" w:rsidRPr="00A06EB6">
        <w:rPr>
          <w:sz w:val="24"/>
          <w:szCs w:val="24"/>
        </w:rPr>
        <w:tab/>
      </w:r>
      <w:r w:rsidR="00C26C1D" w:rsidRPr="00A06EB6">
        <w:rPr>
          <w:sz w:val="24"/>
          <w:szCs w:val="24"/>
        </w:rPr>
        <w:tab/>
      </w:r>
      <w:r w:rsidR="00C26C1D" w:rsidRPr="00A06EB6">
        <w:rPr>
          <w:sz w:val="24"/>
          <w:szCs w:val="24"/>
        </w:rPr>
        <w:tab/>
      </w:r>
      <w:r w:rsidR="00C26C1D" w:rsidRPr="00A06EB6">
        <w:rPr>
          <w:sz w:val="24"/>
          <w:szCs w:val="24"/>
        </w:rPr>
        <w:tab/>
      </w:r>
      <w:r w:rsidR="00C26C1D" w:rsidRPr="00A06EB6">
        <w:rPr>
          <w:sz w:val="24"/>
          <w:szCs w:val="24"/>
        </w:rPr>
        <w:tab/>
      </w:r>
      <w:r w:rsidR="00C26C1D" w:rsidRPr="00A06EB6">
        <w:rPr>
          <w:sz w:val="24"/>
          <w:szCs w:val="24"/>
        </w:rPr>
        <w:tab/>
      </w:r>
      <w:r w:rsidR="00C26C1D" w:rsidRPr="00A06EB6">
        <w:rPr>
          <w:sz w:val="24"/>
          <w:szCs w:val="24"/>
        </w:rPr>
        <w:tab/>
        <w:t xml:space="preserve">   А.В. Сироткин</w:t>
      </w:r>
      <w:r w:rsidRPr="00A06EB6">
        <w:rPr>
          <w:sz w:val="24"/>
          <w:szCs w:val="24"/>
        </w:rPr>
        <w:t xml:space="preserve">  </w:t>
      </w:r>
    </w:p>
    <w:p w:rsidR="00754E89" w:rsidRPr="00A06EB6" w:rsidRDefault="00754E89" w:rsidP="00A06EB6">
      <w:pPr>
        <w:rPr>
          <w:sz w:val="24"/>
          <w:szCs w:val="24"/>
        </w:rPr>
      </w:pPr>
    </w:p>
    <w:sectPr w:rsidR="00754E89" w:rsidRPr="00A06EB6" w:rsidSect="00C26C1D"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4B1A"/>
    <w:multiLevelType w:val="hybridMultilevel"/>
    <w:tmpl w:val="D82CA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0F33"/>
    <w:rsid w:val="00033BBC"/>
    <w:rsid w:val="00057B73"/>
    <w:rsid w:val="00060ACF"/>
    <w:rsid w:val="00067FCC"/>
    <w:rsid w:val="000819BB"/>
    <w:rsid w:val="00091BF2"/>
    <w:rsid w:val="000A5B1F"/>
    <w:rsid w:val="000B1839"/>
    <w:rsid w:val="000B44FA"/>
    <w:rsid w:val="000B7D48"/>
    <w:rsid w:val="000D3106"/>
    <w:rsid w:val="000D6232"/>
    <w:rsid w:val="000E5B0A"/>
    <w:rsid w:val="000F1575"/>
    <w:rsid w:val="000F7866"/>
    <w:rsid w:val="00110F27"/>
    <w:rsid w:val="0012134E"/>
    <w:rsid w:val="00126B40"/>
    <w:rsid w:val="001347EE"/>
    <w:rsid w:val="00144A44"/>
    <w:rsid w:val="00170FD8"/>
    <w:rsid w:val="00186A5C"/>
    <w:rsid w:val="001A03DB"/>
    <w:rsid w:val="001B1E03"/>
    <w:rsid w:val="001B53F7"/>
    <w:rsid w:val="001D1D4F"/>
    <w:rsid w:val="001D4301"/>
    <w:rsid w:val="001D7857"/>
    <w:rsid w:val="00204E5D"/>
    <w:rsid w:val="00211256"/>
    <w:rsid w:val="002249C2"/>
    <w:rsid w:val="00234DC5"/>
    <w:rsid w:val="00237567"/>
    <w:rsid w:val="002515B1"/>
    <w:rsid w:val="00255013"/>
    <w:rsid w:val="00262D64"/>
    <w:rsid w:val="00263736"/>
    <w:rsid w:val="00267CC3"/>
    <w:rsid w:val="002735DE"/>
    <w:rsid w:val="00273EDD"/>
    <w:rsid w:val="00284541"/>
    <w:rsid w:val="002A067A"/>
    <w:rsid w:val="002B1BF4"/>
    <w:rsid w:val="002D3382"/>
    <w:rsid w:val="002D7F80"/>
    <w:rsid w:val="002E31D3"/>
    <w:rsid w:val="003336E6"/>
    <w:rsid w:val="00392A9D"/>
    <w:rsid w:val="003A5D42"/>
    <w:rsid w:val="003B6783"/>
    <w:rsid w:val="003D59A8"/>
    <w:rsid w:val="003E349B"/>
    <w:rsid w:val="00405EDA"/>
    <w:rsid w:val="00413331"/>
    <w:rsid w:val="0041510A"/>
    <w:rsid w:val="00433039"/>
    <w:rsid w:val="00454DD0"/>
    <w:rsid w:val="00467052"/>
    <w:rsid w:val="00482863"/>
    <w:rsid w:val="00493130"/>
    <w:rsid w:val="004A7409"/>
    <w:rsid w:val="00504DE3"/>
    <w:rsid w:val="00553641"/>
    <w:rsid w:val="00557348"/>
    <w:rsid w:val="00561804"/>
    <w:rsid w:val="00594B8C"/>
    <w:rsid w:val="00596BCE"/>
    <w:rsid w:val="0059748E"/>
    <w:rsid w:val="005D444C"/>
    <w:rsid w:val="005E44D4"/>
    <w:rsid w:val="00611ED5"/>
    <w:rsid w:val="00615B1D"/>
    <w:rsid w:val="0062107C"/>
    <w:rsid w:val="00663AA7"/>
    <w:rsid w:val="006967D7"/>
    <w:rsid w:val="006A44CB"/>
    <w:rsid w:val="006C137D"/>
    <w:rsid w:val="006E2E1A"/>
    <w:rsid w:val="006E53BA"/>
    <w:rsid w:val="006F69C4"/>
    <w:rsid w:val="00712ED8"/>
    <w:rsid w:val="0074020B"/>
    <w:rsid w:val="00754E89"/>
    <w:rsid w:val="00756FAF"/>
    <w:rsid w:val="0077715A"/>
    <w:rsid w:val="007872DF"/>
    <w:rsid w:val="007A5918"/>
    <w:rsid w:val="007D1443"/>
    <w:rsid w:val="007D6600"/>
    <w:rsid w:val="007E585E"/>
    <w:rsid w:val="007F26F4"/>
    <w:rsid w:val="00827EBE"/>
    <w:rsid w:val="00831B91"/>
    <w:rsid w:val="008342CF"/>
    <w:rsid w:val="00840AC7"/>
    <w:rsid w:val="00842516"/>
    <w:rsid w:val="00855DA1"/>
    <w:rsid w:val="00864782"/>
    <w:rsid w:val="008723A8"/>
    <w:rsid w:val="00881B9E"/>
    <w:rsid w:val="008C29E1"/>
    <w:rsid w:val="008D5322"/>
    <w:rsid w:val="008E033B"/>
    <w:rsid w:val="00902A55"/>
    <w:rsid w:val="0095092D"/>
    <w:rsid w:val="00951485"/>
    <w:rsid w:val="0096172E"/>
    <w:rsid w:val="009A15A5"/>
    <w:rsid w:val="009A7D7B"/>
    <w:rsid w:val="009B169B"/>
    <w:rsid w:val="009C336C"/>
    <w:rsid w:val="009C72CB"/>
    <w:rsid w:val="009F5027"/>
    <w:rsid w:val="009F6194"/>
    <w:rsid w:val="00A06693"/>
    <w:rsid w:val="00A06EB6"/>
    <w:rsid w:val="00A10F33"/>
    <w:rsid w:val="00A261B4"/>
    <w:rsid w:val="00A32E34"/>
    <w:rsid w:val="00A41FD1"/>
    <w:rsid w:val="00A454B4"/>
    <w:rsid w:val="00A46DC8"/>
    <w:rsid w:val="00A601CC"/>
    <w:rsid w:val="00A80811"/>
    <w:rsid w:val="00A84654"/>
    <w:rsid w:val="00A971E7"/>
    <w:rsid w:val="00AA2D7C"/>
    <w:rsid w:val="00AB0E9C"/>
    <w:rsid w:val="00AD0B12"/>
    <w:rsid w:val="00AE2FF1"/>
    <w:rsid w:val="00AE644D"/>
    <w:rsid w:val="00AF469C"/>
    <w:rsid w:val="00AF7401"/>
    <w:rsid w:val="00B05D09"/>
    <w:rsid w:val="00B27885"/>
    <w:rsid w:val="00B338BC"/>
    <w:rsid w:val="00B44759"/>
    <w:rsid w:val="00B51235"/>
    <w:rsid w:val="00B56F3A"/>
    <w:rsid w:val="00B74EEF"/>
    <w:rsid w:val="00B90177"/>
    <w:rsid w:val="00B902A0"/>
    <w:rsid w:val="00B92C3E"/>
    <w:rsid w:val="00B93FB0"/>
    <w:rsid w:val="00BC4424"/>
    <w:rsid w:val="00BE3EC5"/>
    <w:rsid w:val="00C1790D"/>
    <w:rsid w:val="00C23F94"/>
    <w:rsid w:val="00C26C1D"/>
    <w:rsid w:val="00C40030"/>
    <w:rsid w:val="00C62EBC"/>
    <w:rsid w:val="00C768EF"/>
    <w:rsid w:val="00C91D94"/>
    <w:rsid w:val="00CD4006"/>
    <w:rsid w:val="00CE582B"/>
    <w:rsid w:val="00CF15B6"/>
    <w:rsid w:val="00CF7127"/>
    <w:rsid w:val="00D21BF4"/>
    <w:rsid w:val="00D24667"/>
    <w:rsid w:val="00D778F4"/>
    <w:rsid w:val="00D85175"/>
    <w:rsid w:val="00DA0401"/>
    <w:rsid w:val="00DC2181"/>
    <w:rsid w:val="00DE3A18"/>
    <w:rsid w:val="00E14FBE"/>
    <w:rsid w:val="00E43788"/>
    <w:rsid w:val="00E65AEB"/>
    <w:rsid w:val="00E8468E"/>
    <w:rsid w:val="00E917CC"/>
    <w:rsid w:val="00E97BA3"/>
    <w:rsid w:val="00EA70B4"/>
    <w:rsid w:val="00EB75B6"/>
    <w:rsid w:val="00ED15D7"/>
    <w:rsid w:val="00ED6A9D"/>
    <w:rsid w:val="00ED70B7"/>
    <w:rsid w:val="00EF2ABC"/>
    <w:rsid w:val="00EF2B41"/>
    <w:rsid w:val="00EF711C"/>
    <w:rsid w:val="00F25BAA"/>
    <w:rsid w:val="00F41060"/>
    <w:rsid w:val="00F50FB2"/>
    <w:rsid w:val="00F5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character" w:styleId="a8">
    <w:name w:val="Emphasis"/>
    <w:basedOn w:val="a0"/>
    <w:qFormat/>
    <w:rsid w:val="00712ED8"/>
    <w:rPr>
      <w:i/>
      <w:iCs/>
    </w:rPr>
  </w:style>
  <w:style w:type="paragraph" w:customStyle="1" w:styleId="ConsPlusNormal">
    <w:name w:val="ConsPlusNormal"/>
    <w:rsid w:val="00B902A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1347EE"/>
    <w:rPr>
      <w:color w:val="0000FF"/>
      <w:u w:val="single"/>
    </w:rPr>
  </w:style>
  <w:style w:type="character" w:customStyle="1" w:styleId="aa">
    <w:name w:val="Цветовое выделение"/>
    <w:uiPriority w:val="99"/>
    <w:rsid w:val="001347EE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5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0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3</cp:revision>
  <cp:lastPrinted>2014-08-28T04:51:00Z</cp:lastPrinted>
  <dcterms:created xsi:type="dcterms:W3CDTF">2014-09-02T04:15:00Z</dcterms:created>
  <dcterms:modified xsi:type="dcterms:W3CDTF">2014-09-02T05:27:00Z</dcterms:modified>
</cp:coreProperties>
</file>