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BF9" w:rsidRPr="008C0F9A" w:rsidRDefault="00444BF9" w:rsidP="008C0F9A">
      <w:pPr>
        <w:widowControl w:val="0"/>
        <w:autoSpaceDE w:val="0"/>
        <w:autoSpaceDN w:val="0"/>
        <w:adjustRightInd w:val="0"/>
        <w:ind w:left="8222"/>
        <w:jc w:val="center"/>
        <w:outlineLvl w:val="1"/>
        <w:rPr>
          <w:rFonts w:ascii="Times New Roman" w:hAnsi="Times New Roman"/>
        </w:rPr>
      </w:pPr>
      <w:bookmarkStart w:id="0" w:name="Par70"/>
      <w:bookmarkStart w:id="1" w:name="_GoBack"/>
      <w:bookmarkEnd w:id="0"/>
      <w:bookmarkEnd w:id="1"/>
      <w:r w:rsidRPr="008C0F9A">
        <w:rPr>
          <w:rFonts w:ascii="Times New Roman" w:hAnsi="Times New Roman"/>
        </w:rPr>
        <w:t>Приложение № 1</w:t>
      </w:r>
    </w:p>
    <w:p w:rsidR="00444BF9" w:rsidRPr="008C0F9A" w:rsidRDefault="008C0F9A" w:rsidP="008C0F9A">
      <w:pPr>
        <w:widowControl w:val="0"/>
        <w:autoSpaceDE w:val="0"/>
        <w:autoSpaceDN w:val="0"/>
        <w:adjustRightInd w:val="0"/>
        <w:ind w:left="8222" w:hanging="123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</w:t>
      </w:r>
      <w:r w:rsidR="00444BF9" w:rsidRPr="008C0F9A">
        <w:rPr>
          <w:rFonts w:ascii="Times New Roman" w:hAnsi="Times New Roman"/>
        </w:rPr>
        <w:t>к Правилам определения требований к закупаемым орган</w:t>
      </w:r>
      <w:r w:rsidR="00444BF9" w:rsidRPr="008C0F9A">
        <w:rPr>
          <w:rFonts w:ascii="Times New Roman" w:hAnsi="Times New Roman"/>
        </w:rPr>
        <w:t>а</w:t>
      </w:r>
      <w:r w:rsidR="00444BF9" w:rsidRPr="008C0F9A">
        <w:rPr>
          <w:rFonts w:ascii="Times New Roman" w:hAnsi="Times New Roman"/>
        </w:rPr>
        <w:t xml:space="preserve">ми </w:t>
      </w:r>
      <w:r w:rsidR="003469D1">
        <w:rPr>
          <w:rFonts w:ascii="Times New Roman" w:hAnsi="Times New Roman"/>
        </w:rPr>
        <w:t>местного самоуправления города Чебоксары</w:t>
      </w:r>
      <w:r w:rsidR="00444BF9" w:rsidRPr="008C0F9A">
        <w:rPr>
          <w:rFonts w:ascii="Times New Roman" w:hAnsi="Times New Roman"/>
        </w:rPr>
        <w:t>, подведо</w:t>
      </w:r>
      <w:r w:rsidR="00444BF9" w:rsidRPr="008C0F9A">
        <w:rPr>
          <w:rFonts w:ascii="Times New Roman" w:hAnsi="Times New Roman"/>
        </w:rPr>
        <w:t>м</w:t>
      </w:r>
      <w:r w:rsidR="00444BF9" w:rsidRPr="008C0F9A">
        <w:rPr>
          <w:rFonts w:ascii="Times New Roman" w:hAnsi="Times New Roman"/>
        </w:rPr>
        <w:t xml:space="preserve">ственными указанным органам казенными учреждениями </w:t>
      </w:r>
      <w:r w:rsidR="003469D1">
        <w:rPr>
          <w:rFonts w:ascii="Times New Roman" w:hAnsi="Times New Roman"/>
        </w:rPr>
        <w:t>г</w:t>
      </w:r>
      <w:r w:rsidR="003469D1">
        <w:rPr>
          <w:rFonts w:ascii="Times New Roman" w:hAnsi="Times New Roman"/>
        </w:rPr>
        <w:t>о</w:t>
      </w:r>
      <w:r w:rsidR="003469D1">
        <w:rPr>
          <w:rFonts w:ascii="Times New Roman" w:hAnsi="Times New Roman"/>
        </w:rPr>
        <w:t xml:space="preserve">рода Чебоксары </w:t>
      </w:r>
      <w:r w:rsidR="00444BF9" w:rsidRPr="008C0F9A">
        <w:rPr>
          <w:rFonts w:ascii="Times New Roman" w:hAnsi="Times New Roman"/>
        </w:rPr>
        <w:t xml:space="preserve">и бюджетными учреждениями </w:t>
      </w:r>
      <w:r w:rsidR="003469D1">
        <w:rPr>
          <w:rFonts w:ascii="Times New Roman" w:hAnsi="Times New Roman"/>
        </w:rPr>
        <w:t>города Ч</w:t>
      </w:r>
      <w:r w:rsidR="003469D1">
        <w:rPr>
          <w:rFonts w:ascii="Times New Roman" w:hAnsi="Times New Roman"/>
        </w:rPr>
        <w:t>е</w:t>
      </w:r>
      <w:r w:rsidR="003469D1">
        <w:rPr>
          <w:rFonts w:ascii="Times New Roman" w:hAnsi="Times New Roman"/>
        </w:rPr>
        <w:t xml:space="preserve">боксары </w:t>
      </w:r>
      <w:r w:rsidR="00444BF9" w:rsidRPr="008C0F9A">
        <w:rPr>
          <w:rFonts w:ascii="Times New Roman" w:hAnsi="Times New Roman"/>
        </w:rPr>
        <w:t>отдельным видам тов</w:t>
      </w:r>
      <w:r w:rsidR="00444BF9" w:rsidRPr="008C0F9A">
        <w:rPr>
          <w:rFonts w:ascii="Times New Roman" w:hAnsi="Times New Roman"/>
        </w:rPr>
        <w:t>а</w:t>
      </w:r>
      <w:r w:rsidR="00444BF9" w:rsidRPr="008C0F9A">
        <w:rPr>
          <w:rFonts w:ascii="Times New Roman" w:hAnsi="Times New Roman"/>
        </w:rPr>
        <w:t>ров,</w:t>
      </w:r>
      <w:r w:rsidR="003469D1">
        <w:rPr>
          <w:rFonts w:ascii="Times New Roman" w:hAnsi="Times New Roman"/>
        </w:rPr>
        <w:t xml:space="preserve"> </w:t>
      </w:r>
      <w:r w:rsidR="00444BF9" w:rsidRPr="008C0F9A">
        <w:rPr>
          <w:rFonts w:ascii="Times New Roman" w:hAnsi="Times New Roman"/>
        </w:rPr>
        <w:t>работ, услуг (в том числе предельных цен товаров, работ, у</w:t>
      </w:r>
      <w:r w:rsidR="00444BF9" w:rsidRPr="008C0F9A">
        <w:rPr>
          <w:rFonts w:ascii="Times New Roman" w:hAnsi="Times New Roman"/>
        </w:rPr>
        <w:t>с</w:t>
      </w:r>
      <w:r w:rsidR="00444BF9" w:rsidRPr="008C0F9A">
        <w:rPr>
          <w:rFonts w:ascii="Times New Roman" w:hAnsi="Times New Roman"/>
        </w:rPr>
        <w:t>луг)</w:t>
      </w:r>
    </w:p>
    <w:p w:rsidR="00444BF9" w:rsidRPr="008C0F9A" w:rsidRDefault="00444BF9" w:rsidP="008C0F9A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BA444B" w:rsidRPr="00BA444B" w:rsidRDefault="00BA444B" w:rsidP="002F0318">
      <w:pPr>
        <w:widowControl w:val="0"/>
        <w:autoSpaceDE w:val="0"/>
        <w:autoSpaceDN w:val="0"/>
        <w:adjustRightInd w:val="0"/>
        <w:rPr>
          <w:rFonts w:ascii="Times New Roman" w:hAnsi="Times New Roman"/>
          <w:sz w:val="22"/>
          <w:szCs w:val="22"/>
        </w:rPr>
      </w:pPr>
    </w:p>
    <w:p w:rsidR="00444BF9" w:rsidRPr="00497463" w:rsidRDefault="00444BF9" w:rsidP="002F0318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</w:rPr>
      </w:pPr>
      <w:r w:rsidRPr="00497463">
        <w:rPr>
          <w:rFonts w:ascii="Times New Roman" w:hAnsi="Times New Roman"/>
          <w:b/>
        </w:rPr>
        <w:t>(форма)</w:t>
      </w:r>
    </w:p>
    <w:p w:rsidR="00444BF9" w:rsidRPr="00497463" w:rsidRDefault="00444BF9" w:rsidP="002F031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</w:rPr>
      </w:pPr>
      <w:bookmarkStart w:id="2" w:name="Par86"/>
      <w:bookmarkEnd w:id="2"/>
    </w:p>
    <w:p w:rsidR="00444BF9" w:rsidRPr="00551516" w:rsidRDefault="00444BF9" w:rsidP="002F031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</w:rPr>
      </w:pPr>
      <w:proofErr w:type="gramStart"/>
      <w:r w:rsidRPr="00551516">
        <w:rPr>
          <w:rFonts w:ascii="Times New Roman" w:hAnsi="Times New Roman"/>
          <w:b/>
        </w:rPr>
        <w:t>П</w:t>
      </w:r>
      <w:proofErr w:type="gramEnd"/>
      <w:r w:rsidR="00BA444B" w:rsidRPr="00551516">
        <w:rPr>
          <w:rFonts w:ascii="Times New Roman" w:hAnsi="Times New Roman"/>
          <w:b/>
        </w:rPr>
        <w:t xml:space="preserve"> </w:t>
      </w:r>
      <w:r w:rsidRPr="00551516">
        <w:rPr>
          <w:rFonts w:ascii="Times New Roman" w:hAnsi="Times New Roman"/>
          <w:b/>
        </w:rPr>
        <w:t>Е</w:t>
      </w:r>
      <w:r w:rsidR="00BA444B" w:rsidRPr="00551516">
        <w:rPr>
          <w:rFonts w:ascii="Times New Roman" w:hAnsi="Times New Roman"/>
          <w:b/>
        </w:rPr>
        <w:t xml:space="preserve"> </w:t>
      </w:r>
      <w:r w:rsidRPr="00551516">
        <w:rPr>
          <w:rFonts w:ascii="Times New Roman" w:hAnsi="Times New Roman"/>
          <w:b/>
        </w:rPr>
        <w:t>Р</w:t>
      </w:r>
      <w:r w:rsidR="00BA444B" w:rsidRPr="00551516">
        <w:rPr>
          <w:rFonts w:ascii="Times New Roman" w:hAnsi="Times New Roman"/>
          <w:b/>
        </w:rPr>
        <w:t xml:space="preserve"> </w:t>
      </w:r>
      <w:r w:rsidRPr="00551516">
        <w:rPr>
          <w:rFonts w:ascii="Times New Roman" w:hAnsi="Times New Roman"/>
          <w:b/>
        </w:rPr>
        <w:t>Е</w:t>
      </w:r>
      <w:r w:rsidR="00BA444B" w:rsidRPr="00551516">
        <w:rPr>
          <w:rFonts w:ascii="Times New Roman" w:hAnsi="Times New Roman"/>
          <w:b/>
        </w:rPr>
        <w:t xml:space="preserve"> </w:t>
      </w:r>
      <w:r w:rsidRPr="00551516">
        <w:rPr>
          <w:rFonts w:ascii="Times New Roman" w:hAnsi="Times New Roman"/>
          <w:b/>
        </w:rPr>
        <w:t>Ч</w:t>
      </w:r>
      <w:r w:rsidR="00BA444B" w:rsidRPr="00551516">
        <w:rPr>
          <w:rFonts w:ascii="Times New Roman" w:hAnsi="Times New Roman"/>
          <w:b/>
        </w:rPr>
        <w:t xml:space="preserve"> </w:t>
      </w:r>
      <w:r w:rsidRPr="00551516">
        <w:rPr>
          <w:rFonts w:ascii="Times New Roman" w:hAnsi="Times New Roman"/>
          <w:b/>
        </w:rPr>
        <w:t>Е</w:t>
      </w:r>
      <w:r w:rsidR="00BA444B" w:rsidRPr="00551516">
        <w:rPr>
          <w:rFonts w:ascii="Times New Roman" w:hAnsi="Times New Roman"/>
          <w:b/>
        </w:rPr>
        <w:t xml:space="preserve"> </w:t>
      </w:r>
      <w:r w:rsidRPr="00551516">
        <w:rPr>
          <w:rFonts w:ascii="Times New Roman" w:hAnsi="Times New Roman"/>
          <w:b/>
        </w:rPr>
        <w:t>Н</w:t>
      </w:r>
      <w:r w:rsidR="00BA444B" w:rsidRPr="00551516">
        <w:rPr>
          <w:rFonts w:ascii="Times New Roman" w:hAnsi="Times New Roman"/>
          <w:b/>
        </w:rPr>
        <w:t xml:space="preserve"> </w:t>
      </w:r>
      <w:r w:rsidRPr="00551516">
        <w:rPr>
          <w:rFonts w:ascii="Times New Roman" w:hAnsi="Times New Roman"/>
          <w:b/>
        </w:rPr>
        <w:t>Ь</w:t>
      </w:r>
    </w:p>
    <w:p w:rsidR="00444BF9" w:rsidRPr="00551516" w:rsidRDefault="00444BF9" w:rsidP="002F031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</w:rPr>
      </w:pPr>
      <w:r w:rsidRPr="00551516">
        <w:rPr>
          <w:rFonts w:ascii="Times New Roman" w:hAnsi="Times New Roman"/>
          <w:b/>
        </w:rPr>
        <w:t>отдельных видов товаров, работ, услуг, их потребительские свойства (в том числе качество) и иные характеристики</w:t>
      </w:r>
    </w:p>
    <w:p w:rsidR="00444BF9" w:rsidRPr="00551516" w:rsidRDefault="00444BF9" w:rsidP="002F031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</w:rPr>
      </w:pPr>
      <w:r w:rsidRPr="00551516">
        <w:rPr>
          <w:rFonts w:ascii="Times New Roman" w:hAnsi="Times New Roman"/>
          <w:b/>
        </w:rPr>
        <w:t>(в том числе предельные цены товаров, работ, услуг)</w:t>
      </w:r>
    </w:p>
    <w:p w:rsidR="00444BF9" w:rsidRPr="00551516" w:rsidRDefault="00444BF9" w:rsidP="002F031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tbl>
      <w:tblPr>
        <w:tblW w:w="4999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"/>
        <w:gridCol w:w="710"/>
        <w:gridCol w:w="1403"/>
        <w:gridCol w:w="864"/>
        <w:gridCol w:w="1276"/>
        <w:gridCol w:w="1984"/>
        <w:gridCol w:w="1559"/>
        <w:gridCol w:w="1421"/>
        <w:gridCol w:w="1415"/>
        <w:gridCol w:w="2264"/>
        <w:gridCol w:w="1474"/>
      </w:tblGrid>
      <w:tr w:rsidR="00096B63" w:rsidRPr="00BA444B" w:rsidTr="00C05D66">
        <w:trPr>
          <w:trHeight w:val="20"/>
        </w:trPr>
        <w:tc>
          <w:tcPr>
            <w:tcW w:w="125" w:type="pct"/>
            <w:vMerge w:val="restart"/>
            <w:tcBorders>
              <w:bottom w:val="nil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444BF9" w:rsidRPr="00BA444B" w:rsidRDefault="00444BF9" w:rsidP="002F03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444B">
              <w:rPr>
                <w:rFonts w:ascii="Times New Roman" w:hAnsi="Times New Roman"/>
                <w:sz w:val="20"/>
                <w:szCs w:val="20"/>
              </w:rPr>
              <w:t>№ пп</w:t>
            </w:r>
          </w:p>
        </w:tc>
        <w:tc>
          <w:tcPr>
            <w:tcW w:w="241" w:type="pct"/>
            <w:vMerge w:val="restart"/>
            <w:tcBorders>
              <w:bottom w:val="nil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444BF9" w:rsidRPr="00BA444B" w:rsidRDefault="00444BF9" w:rsidP="002F0318">
            <w:pPr>
              <w:widowControl w:val="0"/>
              <w:autoSpaceDE w:val="0"/>
              <w:autoSpaceDN w:val="0"/>
              <w:adjustRightInd w:val="0"/>
              <w:ind w:right="-5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444B">
              <w:rPr>
                <w:rFonts w:ascii="Times New Roman" w:hAnsi="Times New Roman"/>
                <w:sz w:val="20"/>
                <w:szCs w:val="20"/>
              </w:rPr>
              <w:t>Код по ОКПД</w:t>
            </w:r>
          </w:p>
        </w:tc>
        <w:tc>
          <w:tcPr>
            <w:tcW w:w="476" w:type="pct"/>
            <w:vMerge w:val="restart"/>
            <w:tcBorders>
              <w:bottom w:val="nil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444BF9" w:rsidRPr="00BA444B" w:rsidRDefault="00444BF9" w:rsidP="002F03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444B">
              <w:rPr>
                <w:rFonts w:ascii="Times New Roman" w:hAnsi="Times New Roman"/>
                <w:sz w:val="20"/>
                <w:szCs w:val="20"/>
              </w:rPr>
              <w:t>Наименов</w:t>
            </w:r>
            <w:r w:rsidRPr="00BA444B">
              <w:rPr>
                <w:rFonts w:ascii="Times New Roman" w:hAnsi="Times New Roman"/>
                <w:sz w:val="20"/>
                <w:szCs w:val="20"/>
              </w:rPr>
              <w:t>а</w:t>
            </w:r>
            <w:r w:rsidRPr="00BA444B">
              <w:rPr>
                <w:rFonts w:ascii="Times New Roman" w:hAnsi="Times New Roman"/>
                <w:sz w:val="20"/>
                <w:szCs w:val="20"/>
              </w:rPr>
              <w:t>ние отдельн</w:t>
            </w:r>
            <w:r w:rsidRPr="00BA444B">
              <w:rPr>
                <w:rFonts w:ascii="Times New Roman" w:hAnsi="Times New Roman"/>
                <w:sz w:val="20"/>
                <w:szCs w:val="20"/>
              </w:rPr>
              <w:t>о</w:t>
            </w:r>
            <w:r w:rsidRPr="00BA444B">
              <w:rPr>
                <w:rFonts w:ascii="Times New Roman" w:hAnsi="Times New Roman"/>
                <w:sz w:val="20"/>
                <w:szCs w:val="20"/>
              </w:rPr>
              <w:t>го вида тов</w:t>
            </w:r>
            <w:r w:rsidRPr="00BA444B">
              <w:rPr>
                <w:rFonts w:ascii="Times New Roman" w:hAnsi="Times New Roman"/>
                <w:sz w:val="20"/>
                <w:szCs w:val="20"/>
              </w:rPr>
              <w:t>а</w:t>
            </w:r>
            <w:r w:rsidRPr="00BA444B">
              <w:rPr>
                <w:rFonts w:ascii="Times New Roman" w:hAnsi="Times New Roman"/>
                <w:sz w:val="20"/>
                <w:szCs w:val="20"/>
              </w:rPr>
              <w:t>ров, р</w:t>
            </w:r>
            <w:r w:rsidRPr="00BA444B">
              <w:rPr>
                <w:rFonts w:ascii="Times New Roman" w:hAnsi="Times New Roman"/>
                <w:sz w:val="20"/>
                <w:szCs w:val="20"/>
              </w:rPr>
              <w:t>а</w:t>
            </w:r>
            <w:r w:rsidRPr="00BA444B">
              <w:rPr>
                <w:rFonts w:ascii="Times New Roman" w:hAnsi="Times New Roman"/>
                <w:sz w:val="20"/>
                <w:szCs w:val="20"/>
              </w:rPr>
              <w:t>бот, услуг</w:t>
            </w:r>
          </w:p>
        </w:tc>
        <w:tc>
          <w:tcPr>
            <w:tcW w:w="726" w:type="pct"/>
            <w:gridSpan w:val="2"/>
            <w:tcMar>
              <w:top w:w="0" w:type="dxa"/>
              <w:left w:w="85" w:type="dxa"/>
              <w:bottom w:w="0" w:type="dxa"/>
              <w:right w:w="85" w:type="dxa"/>
            </w:tcMar>
          </w:tcPr>
          <w:p w:rsidR="00444BF9" w:rsidRPr="00BA444B" w:rsidRDefault="00444BF9" w:rsidP="002F03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444B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202" w:type="pct"/>
            <w:gridSpan w:val="2"/>
            <w:tcMar>
              <w:top w:w="0" w:type="dxa"/>
              <w:left w:w="85" w:type="dxa"/>
              <w:bottom w:w="0" w:type="dxa"/>
              <w:right w:w="85" w:type="dxa"/>
            </w:tcMar>
          </w:tcPr>
          <w:p w:rsidR="00444BF9" w:rsidRPr="00BA444B" w:rsidRDefault="00444BF9" w:rsidP="00DB4835">
            <w:pPr>
              <w:widowControl w:val="0"/>
              <w:autoSpaceDE w:val="0"/>
              <w:autoSpaceDN w:val="0"/>
              <w:adjustRightInd w:val="0"/>
              <w:ind w:right="-6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444B">
              <w:rPr>
                <w:rFonts w:ascii="Times New Roman" w:hAnsi="Times New Roman"/>
                <w:sz w:val="20"/>
                <w:szCs w:val="20"/>
              </w:rPr>
              <w:t>Требования к потребительским сво</w:t>
            </w:r>
            <w:r w:rsidRPr="00BA444B">
              <w:rPr>
                <w:rFonts w:ascii="Times New Roman" w:hAnsi="Times New Roman"/>
                <w:sz w:val="20"/>
                <w:szCs w:val="20"/>
              </w:rPr>
              <w:t>й</w:t>
            </w:r>
            <w:r w:rsidRPr="00BA444B">
              <w:rPr>
                <w:rFonts w:ascii="Times New Roman" w:hAnsi="Times New Roman"/>
                <w:sz w:val="20"/>
                <w:szCs w:val="20"/>
              </w:rPr>
              <w:t xml:space="preserve">ствам (в том числе качеству) и иным характеристикам, утвержденные </w:t>
            </w:r>
            <w:r w:rsidR="00DB4835">
              <w:rPr>
                <w:rFonts w:ascii="Times New Roman" w:hAnsi="Times New Roman"/>
                <w:sz w:val="20"/>
                <w:szCs w:val="20"/>
              </w:rPr>
              <w:t>адм</w:t>
            </w:r>
            <w:r w:rsidR="00DB4835">
              <w:rPr>
                <w:rFonts w:ascii="Times New Roman" w:hAnsi="Times New Roman"/>
                <w:sz w:val="20"/>
                <w:szCs w:val="20"/>
              </w:rPr>
              <w:t>и</w:t>
            </w:r>
            <w:r w:rsidR="00DB4835">
              <w:rPr>
                <w:rFonts w:ascii="Times New Roman" w:hAnsi="Times New Roman"/>
                <w:sz w:val="20"/>
                <w:szCs w:val="20"/>
              </w:rPr>
              <w:t>нистрацией города Чебоксары</w:t>
            </w:r>
          </w:p>
        </w:tc>
        <w:tc>
          <w:tcPr>
            <w:tcW w:w="2230" w:type="pct"/>
            <w:gridSpan w:val="4"/>
            <w:tcMar>
              <w:top w:w="0" w:type="dxa"/>
              <w:left w:w="85" w:type="dxa"/>
              <w:bottom w:w="0" w:type="dxa"/>
              <w:right w:w="85" w:type="dxa"/>
            </w:tcMar>
          </w:tcPr>
          <w:p w:rsidR="00444BF9" w:rsidRPr="00BA444B" w:rsidRDefault="00444BF9" w:rsidP="00DB4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444B">
              <w:rPr>
                <w:rFonts w:ascii="Times New Roman" w:hAnsi="Times New Roman"/>
                <w:sz w:val="20"/>
                <w:szCs w:val="20"/>
              </w:rPr>
              <w:t xml:space="preserve">Требования к потребительским свойствам (в том числе качеству) и иным </w:t>
            </w:r>
            <w:r w:rsidR="00BA444B">
              <w:rPr>
                <w:rFonts w:ascii="Times New Roman" w:hAnsi="Times New Roman"/>
                <w:sz w:val="20"/>
                <w:szCs w:val="20"/>
              </w:rPr>
              <w:br/>
            </w:r>
            <w:r w:rsidRPr="00BA444B">
              <w:rPr>
                <w:rFonts w:ascii="Times New Roman" w:hAnsi="Times New Roman"/>
                <w:sz w:val="20"/>
                <w:szCs w:val="20"/>
              </w:rPr>
              <w:t xml:space="preserve">характеристикам, утвержденные </w:t>
            </w:r>
            <w:r w:rsidR="00DB4835">
              <w:rPr>
                <w:rFonts w:ascii="Times New Roman" w:hAnsi="Times New Roman"/>
                <w:sz w:val="20"/>
                <w:szCs w:val="20"/>
              </w:rPr>
              <w:t>органом местного самоуправления гор</w:t>
            </w:r>
            <w:r w:rsidR="00DB4835">
              <w:rPr>
                <w:rFonts w:ascii="Times New Roman" w:hAnsi="Times New Roman"/>
                <w:sz w:val="20"/>
                <w:szCs w:val="20"/>
              </w:rPr>
              <w:t>о</w:t>
            </w:r>
            <w:r w:rsidR="00DB4835">
              <w:rPr>
                <w:rFonts w:ascii="Times New Roman" w:hAnsi="Times New Roman"/>
                <w:sz w:val="20"/>
                <w:szCs w:val="20"/>
              </w:rPr>
              <w:t>да Чебоксары</w:t>
            </w:r>
          </w:p>
        </w:tc>
      </w:tr>
      <w:tr w:rsidR="00C05D66" w:rsidRPr="00BA444B" w:rsidTr="00C05D66">
        <w:trPr>
          <w:trHeight w:val="20"/>
        </w:trPr>
        <w:tc>
          <w:tcPr>
            <w:tcW w:w="125" w:type="pct"/>
            <w:vMerge/>
            <w:tcBorders>
              <w:bottom w:val="nil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444BF9" w:rsidRPr="00BA444B" w:rsidRDefault="00444BF9" w:rsidP="002F03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" w:type="pct"/>
            <w:vMerge/>
            <w:tcBorders>
              <w:bottom w:val="nil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444BF9" w:rsidRPr="00BA444B" w:rsidRDefault="00444BF9" w:rsidP="002F03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6" w:type="pct"/>
            <w:vMerge/>
            <w:tcBorders>
              <w:bottom w:val="nil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444BF9" w:rsidRPr="00BA444B" w:rsidRDefault="00444BF9" w:rsidP="002F03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3" w:type="pct"/>
            <w:tcBorders>
              <w:bottom w:val="nil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444BF9" w:rsidRPr="00BA444B" w:rsidRDefault="00444BF9" w:rsidP="002F03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444B">
              <w:rPr>
                <w:rFonts w:ascii="Times New Roman" w:hAnsi="Times New Roman"/>
                <w:sz w:val="20"/>
                <w:szCs w:val="20"/>
              </w:rPr>
              <w:t>код по ОКЕИ</w:t>
            </w:r>
          </w:p>
        </w:tc>
        <w:tc>
          <w:tcPr>
            <w:tcW w:w="433" w:type="pct"/>
            <w:tcBorders>
              <w:bottom w:val="nil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444BF9" w:rsidRPr="00BA444B" w:rsidRDefault="00444BF9" w:rsidP="002F03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444B">
              <w:rPr>
                <w:rFonts w:ascii="Times New Roman" w:hAnsi="Times New Roman"/>
                <w:sz w:val="20"/>
                <w:szCs w:val="20"/>
              </w:rPr>
              <w:t>наименов</w:t>
            </w:r>
            <w:r w:rsidRPr="00BA444B">
              <w:rPr>
                <w:rFonts w:ascii="Times New Roman" w:hAnsi="Times New Roman"/>
                <w:sz w:val="20"/>
                <w:szCs w:val="20"/>
              </w:rPr>
              <w:t>а</w:t>
            </w:r>
            <w:r w:rsidRPr="00BA444B">
              <w:rPr>
                <w:rFonts w:ascii="Times New Roman" w:hAnsi="Times New Roman"/>
                <w:sz w:val="20"/>
                <w:szCs w:val="20"/>
              </w:rPr>
              <w:t>ние</w:t>
            </w:r>
          </w:p>
        </w:tc>
        <w:tc>
          <w:tcPr>
            <w:tcW w:w="673" w:type="pct"/>
            <w:tcBorders>
              <w:bottom w:val="nil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444BF9" w:rsidRPr="00BA444B" w:rsidRDefault="00444BF9" w:rsidP="002F0318">
            <w:pPr>
              <w:widowControl w:val="0"/>
              <w:autoSpaceDE w:val="0"/>
              <w:autoSpaceDN w:val="0"/>
              <w:adjustRightInd w:val="0"/>
              <w:ind w:left="-11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444B">
              <w:rPr>
                <w:rFonts w:ascii="Times New Roman" w:hAnsi="Times New Roman"/>
                <w:sz w:val="20"/>
                <w:szCs w:val="20"/>
              </w:rPr>
              <w:t>характеристика</w:t>
            </w:r>
          </w:p>
        </w:tc>
        <w:tc>
          <w:tcPr>
            <w:tcW w:w="529" w:type="pct"/>
            <w:tcBorders>
              <w:bottom w:val="nil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444BF9" w:rsidRPr="00BA444B" w:rsidRDefault="00444BF9" w:rsidP="002F0318">
            <w:pPr>
              <w:widowControl w:val="0"/>
              <w:autoSpaceDE w:val="0"/>
              <w:autoSpaceDN w:val="0"/>
              <w:adjustRightInd w:val="0"/>
              <w:ind w:left="-102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444B">
              <w:rPr>
                <w:rFonts w:ascii="Times New Roman" w:hAnsi="Times New Roman"/>
                <w:sz w:val="20"/>
                <w:szCs w:val="20"/>
              </w:rPr>
              <w:t>значение хара</w:t>
            </w:r>
            <w:r w:rsidRPr="00BA444B">
              <w:rPr>
                <w:rFonts w:ascii="Times New Roman" w:hAnsi="Times New Roman"/>
                <w:sz w:val="20"/>
                <w:szCs w:val="20"/>
              </w:rPr>
              <w:t>к</w:t>
            </w:r>
            <w:r w:rsidRPr="00BA444B">
              <w:rPr>
                <w:rFonts w:ascii="Times New Roman" w:hAnsi="Times New Roman"/>
                <w:sz w:val="20"/>
                <w:szCs w:val="20"/>
              </w:rPr>
              <w:t>терист</w:t>
            </w:r>
            <w:r w:rsidRPr="00BA444B">
              <w:rPr>
                <w:rFonts w:ascii="Times New Roman" w:hAnsi="Times New Roman"/>
                <w:sz w:val="20"/>
                <w:szCs w:val="20"/>
              </w:rPr>
              <w:t>и</w:t>
            </w:r>
            <w:r w:rsidRPr="00BA444B">
              <w:rPr>
                <w:rFonts w:ascii="Times New Roman" w:hAnsi="Times New Roman"/>
                <w:sz w:val="20"/>
                <w:szCs w:val="20"/>
              </w:rPr>
              <w:t>ки</w:t>
            </w:r>
          </w:p>
        </w:tc>
        <w:tc>
          <w:tcPr>
            <w:tcW w:w="482" w:type="pct"/>
            <w:tcBorders>
              <w:bottom w:val="nil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444BF9" w:rsidRPr="00BA444B" w:rsidRDefault="00444BF9" w:rsidP="002F0318">
            <w:pPr>
              <w:widowControl w:val="0"/>
              <w:autoSpaceDE w:val="0"/>
              <w:autoSpaceDN w:val="0"/>
              <w:adjustRightInd w:val="0"/>
              <w:ind w:left="-62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444B">
              <w:rPr>
                <w:rFonts w:ascii="Times New Roman" w:hAnsi="Times New Roman"/>
                <w:sz w:val="20"/>
                <w:szCs w:val="20"/>
              </w:rPr>
              <w:t>характеристика</w:t>
            </w:r>
          </w:p>
        </w:tc>
        <w:tc>
          <w:tcPr>
            <w:tcW w:w="480" w:type="pct"/>
            <w:tcBorders>
              <w:bottom w:val="nil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444BF9" w:rsidRPr="00BA444B" w:rsidRDefault="00BA444B" w:rsidP="002F0318">
            <w:pPr>
              <w:widowControl w:val="0"/>
              <w:autoSpaceDE w:val="0"/>
              <w:autoSpaceDN w:val="0"/>
              <w:adjustRightInd w:val="0"/>
              <w:ind w:left="-62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  <w:r w:rsidR="002F03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44BF9" w:rsidRPr="00BA444B">
              <w:rPr>
                <w:rFonts w:ascii="Times New Roman" w:hAnsi="Times New Roman"/>
                <w:sz w:val="20"/>
                <w:szCs w:val="20"/>
              </w:rPr>
              <w:t>х</w:t>
            </w:r>
            <w:r w:rsidR="00444BF9" w:rsidRPr="00BA444B">
              <w:rPr>
                <w:rFonts w:ascii="Times New Roman" w:hAnsi="Times New Roman"/>
                <w:sz w:val="20"/>
                <w:szCs w:val="20"/>
              </w:rPr>
              <w:t>а</w:t>
            </w:r>
            <w:r w:rsidR="00444BF9" w:rsidRPr="00BA444B">
              <w:rPr>
                <w:rFonts w:ascii="Times New Roman" w:hAnsi="Times New Roman"/>
                <w:sz w:val="20"/>
                <w:szCs w:val="20"/>
              </w:rPr>
              <w:t>рактерист</w:t>
            </w:r>
            <w:r w:rsidR="00444BF9" w:rsidRPr="00BA444B">
              <w:rPr>
                <w:rFonts w:ascii="Times New Roman" w:hAnsi="Times New Roman"/>
                <w:sz w:val="20"/>
                <w:szCs w:val="20"/>
              </w:rPr>
              <w:t>и</w:t>
            </w:r>
            <w:r w:rsidR="00444BF9" w:rsidRPr="00BA444B">
              <w:rPr>
                <w:rFonts w:ascii="Times New Roman" w:hAnsi="Times New Roman"/>
                <w:sz w:val="20"/>
                <w:szCs w:val="20"/>
              </w:rPr>
              <w:t>ки</w:t>
            </w:r>
          </w:p>
        </w:tc>
        <w:tc>
          <w:tcPr>
            <w:tcW w:w="768" w:type="pct"/>
            <w:tcBorders>
              <w:bottom w:val="nil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444BF9" w:rsidRPr="00BA444B" w:rsidRDefault="00444BF9" w:rsidP="002F0318">
            <w:pPr>
              <w:widowControl w:val="0"/>
              <w:autoSpaceDE w:val="0"/>
              <w:autoSpaceDN w:val="0"/>
              <w:adjustRightInd w:val="0"/>
              <w:ind w:left="-62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444B">
              <w:rPr>
                <w:rFonts w:ascii="Times New Roman" w:hAnsi="Times New Roman"/>
                <w:sz w:val="20"/>
                <w:szCs w:val="20"/>
              </w:rPr>
              <w:t>обоснование отклон</w:t>
            </w:r>
            <w:r w:rsidRPr="00BA444B">
              <w:rPr>
                <w:rFonts w:ascii="Times New Roman" w:hAnsi="Times New Roman"/>
                <w:sz w:val="20"/>
                <w:szCs w:val="20"/>
              </w:rPr>
              <w:t>е</w:t>
            </w:r>
            <w:r w:rsidRPr="00BA444B">
              <w:rPr>
                <w:rFonts w:ascii="Times New Roman" w:hAnsi="Times New Roman"/>
                <w:sz w:val="20"/>
                <w:szCs w:val="20"/>
              </w:rPr>
              <w:t>ния значения характ</w:t>
            </w:r>
            <w:r w:rsidRPr="00BA444B">
              <w:rPr>
                <w:rFonts w:ascii="Times New Roman" w:hAnsi="Times New Roman"/>
                <w:sz w:val="20"/>
                <w:szCs w:val="20"/>
              </w:rPr>
              <w:t>е</w:t>
            </w:r>
            <w:r w:rsidRPr="00BA444B">
              <w:rPr>
                <w:rFonts w:ascii="Times New Roman" w:hAnsi="Times New Roman"/>
                <w:sz w:val="20"/>
                <w:szCs w:val="20"/>
              </w:rPr>
              <w:t xml:space="preserve">ристики </w:t>
            </w:r>
            <w:proofErr w:type="gramStart"/>
            <w:r w:rsidRPr="00BA444B">
              <w:rPr>
                <w:rFonts w:ascii="Times New Roman" w:hAnsi="Times New Roman"/>
                <w:sz w:val="20"/>
                <w:szCs w:val="20"/>
              </w:rPr>
              <w:t>от</w:t>
            </w:r>
            <w:proofErr w:type="gramEnd"/>
            <w:r w:rsidRPr="00BA44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F0318">
              <w:rPr>
                <w:rFonts w:ascii="Times New Roman" w:hAnsi="Times New Roman"/>
                <w:sz w:val="20"/>
                <w:szCs w:val="20"/>
              </w:rPr>
              <w:t>пред</w:t>
            </w:r>
            <w:r w:rsidR="002F0318">
              <w:rPr>
                <w:rFonts w:ascii="Times New Roman" w:hAnsi="Times New Roman"/>
                <w:sz w:val="20"/>
                <w:szCs w:val="20"/>
              </w:rPr>
              <w:t>у</w:t>
            </w:r>
            <w:r w:rsidR="002F0318">
              <w:rPr>
                <w:rFonts w:ascii="Times New Roman" w:hAnsi="Times New Roman"/>
                <w:sz w:val="20"/>
                <w:szCs w:val="20"/>
              </w:rPr>
              <w:t>смотренного прил</w:t>
            </w:r>
            <w:r w:rsidR="002F0318">
              <w:rPr>
                <w:rFonts w:ascii="Times New Roman" w:hAnsi="Times New Roman"/>
                <w:sz w:val="20"/>
                <w:szCs w:val="20"/>
              </w:rPr>
              <w:t>о</w:t>
            </w:r>
            <w:r w:rsidR="002F0318">
              <w:rPr>
                <w:rFonts w:ascii="Times New Roman" w:hAnsi="Times New Roman"/>
                <w:sz w:val="20"/>
                <w:szCs w:val="20"/>
              </w:rPr>
              <w:t>жением № 2</w:t>
            </w:r>
          </w:p>
        </w:tc>
        <w:tc>
          <w:tcPr>
            <w:tcW w:w="500" w:type="pct"/>
            <w:tcBorders>
              <w:bottom w:val="nil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444BF9" w:rsidRPr="00BA444B" w:rsidRDefault="00444BF9" w:rsidP="002F0318">
            <w:pPr>
              <w:widowControl w:val="0"/>
              <w:autoSpaceDE w:val="0"/>
              <w:autoSpaceDN w:val="0"/>
              <w:adjustRightInd w:val="0"/>
              <w:ind w:left="-44"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444B">
              <w:rPr>
                <w:rFonts w:ascii="Times New Roman" w:hAnsi="Times New Roman"/>
                <w:sz w:val="20"/>
                <w:szCs w:val="20"/>
              </w:rPr>
              <w:t>функционал</w:t>
            </w:r>
            <w:r w:rsidRPr="00BA444B">
              <w:rPr>
                <w:rFonts w:ascii="Times New Roman" w:hAnsi="Times New Roman"/>
                <w:sz w:val="20"/>
                <w:szCs w:val="20"/>
              </w:rPr>
              <w:t>ь</w:t>
            </w:r>
            <w:r w:rsidRPr="00BA444B">
              <w:rPr>
                <w:rFonts w:ascii="Times New Roman" w:hAnsi="Times New Roman"/>
                <w:sz w:val="20"/>
                <w:szCs w:val="20"/>
              </w:rPr>
              <w:t>ное назнач</w:t>
            </w:r>
            <w:r w:rsidRPr="00BA444B">
              <w:rPr>
                <w:rFonts w:ascii="Times New Roman" w:hAnsi="Times New Roman"/>
                <w:sz w:val="20"/>
                <w:szCs w:val="20"/>
              </w:rPr>
              <w:t>е</w:t>
            </w:r>
            <w:r w:rsidRPr="00BA444B">
              <w:rPr>
                <w:rFonts w:ascii="Times New Roman" w:hAnsi="Times New Roman"/>
                <w:sz w:val="20"/>
                <w:szCs w:val="20"/>
              </w:rPr>
              <w:t>ние</w:t>
            </w:r>
            <w:r w:rsidR="00BA444B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</w:tbl>
    <w:p w:rsidR="00BA444B" w:rsidRPr="00BA444B" w:rsidRDefault="00BA444B" w:rsidP="002F0318">
      <w:pPr>
        <w:rPr>
          <w:rFonts w:ascii="Times New Roman" w:hAnsi="Times New Roman"/>
          <w:sz w:val="2"/>
          <w:szCs w:val="2"/>
        </w:rPr>
      </w:pPr>
    </w:p>
    <w:tbl>
      <w:tblPr>
        <w:tblW w:w="4999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"/>
        <w:gridCol w:w="710"/>
        <w:gridCol w:w="1409"/>
        <w:gridCol w:w="855"/>
        <w:gridCol w:w="1273"/>
        <w:gridCol w:w="1987"/>
        <w:gridCol w:w="1556"/>
        <w:gridCol w:w="1418"/>
        <w:gridCol w:w="1418"/>
        <w:gridCol w:w="2264"/>
        <w:gridCol w:w="1480"/>
      </w:tblGrid>
      <w:tr w:rsidR="00B92D80" w:rsidRPr="00BA444B" w:rsidTr="00C05D66">
        <w:trPr>
          <w:trHeight w:val="20"/>
          <w:tblHeader/>
        </w:trPr>
        <w:tc>
          <w:tcPr>
            <w:tcW w:w="125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BA444B" w:rsidRPr="00BA444B" w:rsidRDefault="00BA444B" w:rsidP="002F03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1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BA444B" w:rsidRPr="00BA444B" w:rsidRDefault="00BA444B" w:rsidP="002F03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78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BA444B" w:rsidRPr="00BA444B" w:rsidRDefault="00BA444B" w:rsidP="002F03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90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BA444B" w:rsidRPr="00BA444B" w:rsidRDefault="00BA444B" w:rsidP="002F03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32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BA444B" w:rsidRPr="00BA444B" w:rsidRDefault="00BA444B" w:rsidP="002F03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74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BA444B" w:rsidRPr="00BA444B" w:rsidRDefault="00BA444B" w:rsidP="002F0318">
            <w:pPr>
              <w:widowControl w:val="0"/>
              <w:autoSpaceDE w:val="0"/>
              <w:autoSpaceDN w:val="0"/>
              <w:adjustRightInd w:val="0"/>
              <w:ind w:left="-11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8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BA444B" w:rsidRPr="00BA444B" w:rsidRDefault="00BA444B" w:rsidP="002F0318">
            <w:pPr>
              <w:widowControl w:val="0"/>
              <w:autoSpaceDE w:val="0"/>
              <w:autoSpaceDN w:val="0"/>
              <w:adjustRightInd w:val="0"/>
              <w:ind w:left="-102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81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BA444B" w:rsidRPr="00BA444B" w:rsidRDefault="00BA444B" w:rsidP="002F0318">
            <w:pPr>
              <w:widowControl w:val="0"/>
              <w:autoSpaceDE w:val="0"/>
              <w:autoSpaceDN w:val="0"/>
              <w:adjustRightInd w:val="0"/>
              <w:ind w:left="-62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81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BA444B" w:rsidRDefault="00BA444B" w:rsidP="002F0318">
            <w:pPr>
              <w:widowControl w:val="0"/>
              <w:autoSpaceDE w:val="0"/>
              <w:autoSpaceDN w:val="0"/>
              <w:adjustRightInd w:val="0"/>
              <w:ind w:left="-62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68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BA444B" w:rsidRPr="00BA444B" w:rsidRDefault="00BA444B" w:rsidP="002F0318">
            <w:pPr>
              <w:widowControl w:val="0"/>
              <w:autoSpaceDE w:val="0"/>
              <w:autoSpaceDN w:val="0"/>
              <w:adjustRightInd w:val="0"/>
              <w:ind w:left="-62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2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BA444B" w:rsidRPr="00BA444B" w:rsidRDefault="00BA444B" w:rsidP="002F0318">
            <w:pPr>
              <w:widowControl w:val="0"/>
              <w:autoSpaceDE w:val="0"/>
              <w:autoSpaceDN w:val="0"/>
              <w:adjustRightInd w:val="0"/>
              <w:ind w:left="-44" w:righ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</w:tr>
      <w:tr w:rsidR="00444BF9" w:rsidRPr="00BA444B" w:rsidTr="002F0318">
        <w:tc>
          <w:tcPr>
            <w:tcW w:w="5000" w:type="pct"/>
            <w:gridSpan w:val="11"/>
            <w:tcMar>
              <w:top w:w="0" w:type="dxa"/>
              <w:left w:w="85" w:type="dxa"/>
              <w:bottom w:w="0" w:type="dxa"/>
              <w:right w:w="85" w:type="dxa"/>
            </w:tcMar>
          </w:tcPr>
          <w:p w:rsidR="00BA444B" w:rsidRPr="00222F64" w:rsidRDefault="00BA444B" w:rsidP="002F0318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16"/>
                <w:szCs w:val="16"/>
              </w:rPr>
            </w:pPr>
            <w:bookmarkStart w:id="3" w:name="Par105"/>
            <w:bookmarkEnd w:id="3"/>
          </w:p>
          <w:p w:rsidR="00BA444B" w:rsidRDefault="00444BF9" w:rsidP="002F0318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A444B">
              <w:rPr>
                <w:rFonts w:ascii="Times New Roman" w:hAnsi="Times New Roman"/>
                <w:sz w:val="20"/>
                <w:szCs w:val="20"/>
              </w:rPr>
              <w:t>Отдельные виды товаров, работ, услуг, включенные в</w:t>
            </w:r>
            <w:r w:rsidR="00583D76">
              <w:rPr>
                <w:rFonts w:ascii="Times New Roman" w:hAnsi="Times New Roman"/>
                <w:sz w:val="20"/>
                <w:szCs w:val="20"/>
              </w:rPr>
              <w:t xml:space="preserve"> обязательный </w:t>
            </w:r>
            <w:r w:rsidRPr="00BA444B">
              <w:rPr>
                <w:rFonts w:ascii="Times New Roman" w:hAnsi="Times New Roman"/>
                <w:sz w:val="20"/>
                <w:szCs w:val="20"/>
              </w:rPr>
              <w:t xml:space="preserve"> перечень отдельных видов товаров, работ, услуг</w:t>
            </w:r>
            <w:r w:rsidR="00A228D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BA444B">
              <w:rPr>
                <w:rFonts w:ascii="Times New Roman" w:hAnsi="Times New Roman"/>
                <w:sz w:val="20"/>
                <w:szCs w:val="20"/>
              </w:rPr>
              <w:t xml:space="preserve">предусмотренный приложением № 2 </w:t>
            </w:r>
            <w:r w:rsidR="00583D76">
              <w:rPr>
                <w:rFonts w:ascii="Times New Roman" w:hAnsi="Times New Roman"/>
                <w:sz w:val="20"/>
                <w:szCs w:val="20"/>
              </w:rPr>
              <w:br/>
            </w:r>
            <w:r w:rsidRPr="00BA444B">
              <w:rPr>
                <w:rFonts w:ascii="Times New Roman" w:hAnsi="Times New Roman"/>
                <w:sz w:val="20"/>
                <w:szCs w:val="20"/>
              </w:rPr>
              <w:t xml:space="preserve">к Правилам определения требований к закупаемым </w:t>
            </w:r>
            <w:r w:rsidR="004C2C79">
              <w:rPr>
                <w:rFonts w:ascii="Times New Roman" w:hAnsi="Times New Roman"/>
                <w:sz w:val="20"/>
                <w:szCs w:val="20"/>
              </w:rPr>
              <w:t xml:space="preserve">органами местного самоуправления города Чебоксары, </w:t>
            </w:r>
            <w:r w:rsidRPr="00BA444B">
              <w:rPr>
                <w:rFonts w:ascii="Times New Roman" w:hAnsi="Times New Roman"/>
                <w:sz w:val="20"/>
                <w:szCs w:val="20"/>
              </w:rPr>
              <w:t xml:space="preserve"> подведомственными указанным органам казенными учр</w:t>
            </w:r>
            <w:r w:rsidRPr="00BA444B">
              <w:rPr>
                <w:rFonts w:ascii="Times New Roman" w:hAnsi="Times New Roman"/>
                <w:sz w:val="20"/>
                <w:szCs w:val="20"/>
              </w:rPr>
              <w:t>е</w:t>
            </w:r>
            <w:r w:rsidRPr="00BA444B">
              <w:rPr>
                <w:rFonts w:ascii="Times New Roman" w:hAnsi="Times New Roman"/>
                <w:sz w:val="20"/>
                <w:szCs w:val="20"/>
              </w:rPr>
              <w:t xml:space="preserve">ждениями </w:t>
            </w:r>
            <w:r w:rsidR="004C2C79">
              <w:rPr>
                <w:rFonts w:ascii="Times New Roman" w:hAnsi="Times New Roman"/>
                <w:sz w:val="20"/>
                <w:szCs w:val="20"/>
              </w:rPr>
              <w:t xml:space="preserve">города Чебоксары </w:t>
            </w:r>
            <w:r w:rsidRPr="00BA444B">
              <w:rPr>
                <w:rFonts w:ascii="Times New Roman" w:hAnsi="Times New Roman"/>
                <w:sz w:val="20"/>
                <w:szCs w:val="20"/>
              </w:rPr>
              <w:t xml:space="preserve">и бюджетными учреждениями </w:t>
            </w:r>
            <w:r w:rsidR="004C2C79">
              <w:rPr>
                <w:rFonts w:ascii="Times New Roman" w:hAnsi="Times New Roman"/>
                <w:sz w:val="20"/>
                <w:szCs w:val="20"/>
              </w:rPr>
              <w:t>города Чебоксары</w:t>
            </w:r>
            <w:r w:rsidRPr="00BA444B">
              <w:rPr>
                <w:rFonts w:ascii="Times New Roman" w:hAnsi="Times New Roman"/>
                <w:sz w:val="20"/>
                <w:szCs w:val="20"/>
              </w:rPr>
              <w:t xml:space="preserve"> отдельным видам товаров, работ, услуг (в том числе предельных цен товаров, работ, услуг)</w:t>
            </w:r>
            <w:proofErr w:type="gramEnd"/>
          </w:p>
          <w:p w:rsidR="002F0318" w:rsidRPr="00BA444B" w:rsidRDefault="002F0318" w:rsidP="002F0318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2D80" w:rsidRPr="00BA444B" w:rsidTr="00C05D66">
        <w:tc>
          <w:tcPr>
            <w:tcW w:w="125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444BF9" w:rsidRPr="00BA444B" w:rsidRDefault="00444BF9" w:rsidP="002F03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444B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41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444BF9" w:rsidRPr="00BA444B" w:rsidRDefault="00444BF9" w:rsidP="002F03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8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444BF9" w:rsidRPr="00BA444B" w:rsidRDefault="00444BF9" w:rsidP="002F03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0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444BF9" w:rsidRPr="00BA444B" w:rsidRDefault="00444BF9" w:rsidP="002F03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444BF9" w:rsidRPr="00BA444B" w:rsidRDefault="00444BF9" w:rsidP="002F03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4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444BF9" w:rsidRPr="00BA444B" w:rsidRDefault="00444BF9" w:rsidP="002F03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8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444BF9" w:rsidRPr="00BA444B" w:rsidRDefault="00444BF9" w:rsidP="002F03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1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444BF9" w:rsidRPr="00BA444B" w:rsidRDefault="00444BF9" w:rsidP="002F03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1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444BF9" w:rsidRPr="00BA444B" w:rsidRDefault="00444BF9" w:rsidP="002F03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8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444BF9" w:rsidRPr="00BA444B" w:rsidRDefault="00444BF9" w:rsidP="002F03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444BF9" w:rsidRPr="00BA444B" w:rsidRDefault="00444BF9" w:rsidP="002F03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2D80" w:rsidRPr="00BA444B" w:rsidTr="00C05D66">
        <w:tc>
          <w:tcPr>
            <w:tcW w:w="125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2F0318" w:rsidRPr="00BA444B" w:rsidRDefault="002F0318" w:rsidP="002F03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2F0318" w:rsidRPr="00BA444B" w:rsidRDefault="002F0318" w:rsidP="002F03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8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2F0318" w:rsidRPr="00BA444B" w:rsidRDefault="002F0318" w:rsidP="002F03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0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2F0318" w:rsidRPr="00BA444B" w:rsidRDefault="002F0318" w:rsidP="002F03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2F0318" w:rsidRPr="00BA444B" w:rsidRDefault="002F0318" w:rsidP="002F03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4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2F0318" w:rsidRPr="00BA444B" w:rsidRDefault="002F0318" w:rsidP="002F03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8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2F0318" w:rsidRPr="00BA444B" w:rsidRDefault="002F0318" w:rsidP="002F03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1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2F0318" w:rsidRPr="00BA444B" w:rsidRDefault="002F0318" w:rsidP="002F03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1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2F0318" w:rsidRPr="00BA444B" w:rsidRDefault="002F0318" w:rsidP="002F03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8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2F0318" w:rsidRPr="00BA444B" w:rsidRDefault="002F0318" w:rsidP="002F03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2F0318" w:rsidRPr="00BA444B" w:rsidRDefault="002F0318" w:rsidP="002F03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2D80" w:rsidRPr="00BA444B" w:rsidTr="00C05D66">
        <w:tc>
          <w:tcPr>
            <w:tcW w:w="125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2F0318" w:rsidRPr="00BA444B" w:rsidRDefault="002F0318" w:rsidP="002F03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2F0318" w:rsidRPr="00BA444B" w:rsidRDefault="002F0318" w:rsidP="002F03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8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2F0318" w:rsidRPr="00BA444B" w:rsidRDefault="002F0318" w:rsidP="002F03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0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2F0318" w:rsidRPr="00BA444B" w:rsidRDefault="002F0318" w:rsidP="002F03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2F0318" w:rsidRPr="00BA444B" w:rsidRDefault="002F0318" w:rsidP="002F03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4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2F0318" w:rsidRPr="00BA444B" w:rsidRDefault="002F0318" w:rsidP="002F03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8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2F0318" w:rsidRPr="00BA444B" w:rsidRDefault="002F0318" w:rsidP="002F03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1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2F0318" w:rsidRPr="00BA444B" w:rsidRDefault="002F0318" w:rsidP="002F03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1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2F0318" w:rsidRPr="00BA444B" w:rsidRDefault="002F0318" w:rsidP="002F03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8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2F0318" w:rsidRPr="00BA444B" w:rsidRDefault="002F0318" w:rsidP="002F03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2F0318" w:rsidRPr="00BA444B" w:rsidRDefault="002F0318" w:rsidP="002F03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4BF9" w:rsidRPr="00BA444B" w:rsidTr="002F0318">
        <w:trPr>
          <w:cantSplit/>
        </w:trPr>
        <w:tc>
          <w:tcPr>
            <w:tcW w:w="5000" w:type="pct"/>
            <w:gridSpan w:val="11"/>
            <w:tcMar>
              <w:top w:w="0" w:type="dxa"/>
              <w:left w:w="85" w:type="dxa"/>
              <w:bottom w:w="0" w:type="dxa"/>
              <w:right w:w="85" w:type="dxa"/>
            </w:tcMar>
          </w:tcPr>
          <w:p w:rsidR="00222F64" w:rsidRDefault="00222F64" w:rsidP="002F0318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  <w:bookmarkStart w:id="4" w:name="Par117"/>
            <w:bookmarkEnd w:id="4"/>
          </w:p>
          <w:p w:rsidR="00222F64" w:rsidRDefault="00444BF9" w:rsidP="002F0318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BA444B">
              <w:rPr>
                <w:rFonts w:ascii="Times New Roman" w:hAnsi="Times New Roman"/>
                <w:sz w:val="20"/>
                <w:szCs w:val="20"/>
              </w:rPr>
              <w:t xml:space="preserve">Дополнительный перечень отдельных видов товаров, работ, услуг, определенный </w:t>
            </w:r>
            <w:r w:rsidR="002D02F0">
              <w:rPr>
                <w:rFonts w:ascii="Times New Roman" w:hAnsi="Times New Roman"/>
                <w:sz w:val="20"/>
                <w:szCs w:val="20"/>
              </w:rPr>
              <w:t>органом местного самоуправления города Чебоксары</w:t>
            </w:r>
          </w:p>
          <w:p w:rsidR="002F0318" w:rsidRPr="00BA444B" w:rsidRDefault="002F0318" w:rsidP="002F0318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2D80" w:rsidRPr="00BA444B" w:rsidTr="00C05D66">
        <w:tc>
          <w:tcPr>
            <w:tcW w:w="125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444BF9" w:rsidRPr="00BA444B" w:rsidRDefault="00444BF9" w:rsidP="002F03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444B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41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444BF9" w:rsidRPr="00BA444B" w:rsidRDefault="00444BF9" w:rsidP="002F03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8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444BF9" w:rsidRPr="00BA444B" w:rsidRDefault="00444BF9" w:rsidP="002F03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0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444BF9" w:rsidRPr="00BA444B" w:rsidRDefault="00444BF9" w:rsidP="002F03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444BF9" w:rsidRPr="00BA444B" w:rsidRDefault="00444BF9" w:rsidP="002F03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4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444BF9" w:rsidRPr="00BA444B" w:rsidRDefault="00444BF9" w:rsidP="002F03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444B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528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444BF9" w:rsidRPr="00BA444B" w:rsidRDefault="00444BF9" w:rsidP="002F03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444B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481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444BF9" w:rsidRPr="00BA444B" w:rsidRDefault="00444BF9" w:rsidP="002F03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1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444BF9" w:rsidRPr="00BA444B" w:rsidRDefault="00444BF9" w:rsidP="002F03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8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444BF9" w:rsidRPr="00BA444B" w:rsidRDefault="00444BF9" w:rsidP="002F03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444B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502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444BF9" w:rsidRPr="00BA444B" w:rsidRDefault="00444BF9" w:rsidP="002F03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444B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</w:tr>
      <w:tr w:rsidR="00B92D80" w:rsidRPr="00BA444B" w:rsidTr="00C05D66">
        <w:tc>
          <w:tcPr>
            <w:tcW w:w="125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444BF9" w:rsidRPr="00BA444B" w:rsidRDefault="00444BF9" w:rsidP="002F03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444BF9" w:rsidRPr="00BA444B" w:rsidRDefault="00444BF9" w:rsidP="002F03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8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444BF9" w:rsidRPr="00BA444B" w:rsidRDefault="00444BF9" w:rsidP="002F03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0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444BF9" w:rsidRPr="00BA444B" w:rsidRDefault="00444BF9" w:rsidP="002F03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444BF9" w:rsidRPr="00BA444B" w:rsidRDefault="00444BF9" w:rsidP="002F03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4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444BF9" w:rsidRPr="00BA444B" w:rsidRDefault="00444BF9" w:rsidP="002F03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444B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528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444BF9" w:rsidRPr="00BA444B" w:rsidRDefault="00444BF9" w:rsidP="002F03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444B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481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444BF9" w:rsidRPr="00BA444B" w:rsidRDefault="00444BF9" w:rsidP="002F03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1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444BF9" w:rsidRPr="00BA444B" w:rsidRDefault="00444BF9" w:rsidP="002F03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8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444BF9" w:rsidRPr="00BA444B" w:rsidRDefault="00444BF9" w:rsidP="002F03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444B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502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444BF9" w:rsidRPr="00BA444B" w:rsidRDefault="00444BF9" w:rsidP="002F03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444B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</w:tr>
      <w:tr w:rsidR="00B92D80" w:rsidRPr="00BA444B" w:rsidTr="00C05D66">
        <w:tc>
          <w:tcPr>
            <w:tcW w:w="125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444BF9" w:rsidRPr="00BA444B" w:rsidRDefault="00444BF9" w:rsidP="002F03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444BF9" w:rsidRPr="00BA444B" w:rsidRDefault="00444BF9" w:rsidP="002F03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8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444BF9" w:rsidRPr="00BA444B" w:rsidRDefault="00444BF9" w:rsidP="002F03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0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444BF9" w:rsidRPr="00BA444B" w:rsidRDefault="00444BF9" w:rsidP="002F03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444BF9" w:rsidRPr="00BA444B" w:rsidRDefault="00444BF9" w:rsidP="002F03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4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444BF9" w:rsidRPr="00BA444B" w:rsidRDefault="00444BF9" w:rsidP="002F03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444B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528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444BF9" w:rsidRPr="00BA444B" w:rsidRDefault="00444BF9" w:rsidP="002F03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444B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481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444BF9" w:rsidRPr="00BA444B" w:rsidRDefault="00444BF9" w:rsidP="002F03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1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444BF9" w:rsidRPr="00BA444B" w:rsidRDefault="00444BF9" w:rsidP="002F03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8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444BF9" w:rsidRPr="00BA444B" w:rsidRDefault="00444BF9" w:rsidP="002F03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444B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502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444BF9" w:rsidRPr="00BA444B" w:rsidRDefault="00444BF9" w:rsidP="002F03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444B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</w:tr>
    </w:tbl>
    <w:p w:rsidR="00444BF9" w:rsidRPr="00BA444B" w:rsidRDefault="00222F64" w:rsidP="002F0318">
      <w:pPr>
        <w:widowControl w:val="0"/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</w:t>
      </w:r>
    </w:p>
    <w:p w:rsidR="00444BF9" w:rsidRPr="00222F64" w:rsidRDefault="00BA444B" w:rsidP="002F0318">
      <w:pPr>
        <w:widowControl w:val="0"/>
        <w:autoSpaceDE w:val="0"/>
        <w:autoSpaceDN w:val="0"/>
        <w:adjustRightInd w:val="0"/>
        <w:ind w:left="144" w:hanging="108"/>
        <w:rPr>
          <w:rFonts w:ascii="Times New Roman" w:hAnsi="Times New Roman"/>
          <w:sz w:val="18"/>
          <w:szCs w:val="18"/>
        </w:rPr>
      </w:pPr>
      <w:bookmarkStart w:id="5" w:name="Par153"/>
      <w:bookmarkEnd w:id="5"/>
      <w:r w:rsidRPr="00222F64">
        <w:rPr>
          <w:rFonts w:ascii="Times New Roman" w:hAnsi="Times New Roman"/>
          <w:sz w:val="18"/>
          <w:szCs w:val="18"/>
        </w:rPr>
        <w:t>*</w:t>
      </w:r>
      <w:r w:rsidR="00444BF9" w:rsidRPr="00222F64">
        <w:rPr>
          <w:rFonts w:ascii="Times New Roman" w:hAnsi="Times New Roman"/>
          <w:sz w:val="18"/>
          <w:szCs w:val="18"/>
        </w:rPr>
        <w:t xml:space="preserve"> Указывается в случае установления характеристик, отличающихся от значений, содержащихся в обязательном перечне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</w:t>
      </w:r>
      <w:r w:rsidR="00444BF9" w:rsidRPr="00222F64">
        <w:rPr>
          <w:rFonts w:ascii="Times New Roman" w:hAnsi="Times New Roman"/>
          <w:sz w:val="18"/>
          <w:szCs w:val="18"/>
        </w:rPr>
        <w:t>а</w:t>
      </w:r>
      <w:r w:rsidR="00444BF9" w:rsidRPr="00222F64">
        <w:rPr>
          <w:rFonts w:ascii="Times New Roman" w:hAnsi="Times New Roman"/>
          <w:sz w:val="18"/>
          <w:szCs w:val="18"/>
        </w:rPr>
        <w:t>бот, услуг).</w:t>
      </w:r>
    </w:p>
    <w:p w:rsidR="00444BF9" w:rsidRPr="00BA444B" w:rsidRDefault="00444BF9" w:rsidP="002F0318">
      <w:pPr>
        <w:widowControl w:val="0"/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</w:p>
    <w:p w:rsidR="00444BF9" w:rsidRPr="00BA444B" w:rsidRDefault="00444BF9" w:rsidP="002F0318">
      <w:pPr>
        <w:widowControl w:val="0"/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</w:p>
    <w:p w:rsidR="00444BF9" w:rsidRPr="00BA444B" w:rsidRDefault="00222F64" w:rsidP="002F031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</w:t>
      </w:r>
    </w:p>
    <w:p w:rsidR="00444BF9" w:rsidRPr="00BA444B" w:rsidRDefault="00444BF9" w:rsidP="002F0318">
      <w:pPr>
        <w:widowControl w:val="0"/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</w:p>
    <w:p w:rsidR="00444BF9" w:rsidRPr="00BA444B" w:rsidRDefault="00444BF9" w:rsidP="002F0318">
      <w:pPr>
        <w:widowControl w:val="0"/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</w:p>
    <w:sectPr w:rsidR="00444BF9" w:rsidRPr="00BA444B" w:rsidSect="00222F64">
      <w:headerReference w:type="default" r:id="rId7"/>
      <w:pgSz w:w="16838" w:h="11905" w:orient="landscape" w:code="9"/>
      <w:pgMar w:top="1418" w:right="1134" w:bottom="1134" w:left="1134" w:header="709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716" w:rsidRDefault="00EF2716" w:rsidP="006C3370">
      <w:r>
        <w:separator/>
      </w:r>
    </w:p>
  </w:endnote>
  <w:endnote w:type="continuationSeparator" w:id="0">
    <w:p w:rsidR="00EF2716" w:rsidRDefault="00EF2716" w:rsidP="006C3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ET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716" w:rsidRDefault="00EF2716" w:rsidP="006C3370">
      <w:r>
        <w:separator/>
      </w:r>
    </w:p>
  </w:footnote>
  <w:footnote w:type="continuationSeparator" w:id="0">
    <w:p w:rsidR="00EF2716" w:rsidRDefault="00EF2716" w:rsidP="006C33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4BF9" w:rsidRPr="00222F64" w:rsidRDefault="00444BF9">
    <w:pPr>
      <w:pStyle w:val="a3"/>
      <w:jc w:val="center"/>
      <w:rPr>
        <w:rFonts w:ascii="Times New Roman" w:hAnsi="Times New Roman"/>
      </w:rPr>
    </w:pPr>
    <w:r w:rsidRPr="00222F64">
      <w:rPr>
        <w:rFonts w:ascii="Times New Roman" w:hAnsi="Times New Roman"/>
      </w:rPr>
      <w:fldChar w:fldCharType="begin"/>
    </w:r>
    <w:r w:rsidRPr="00222F64">
      <w:rPr>
        <w:rFonts w:ascii="Times New Roman" w:hAnsi="Times New Roman"/>
      </w:rPr>
      <w:instrText>PAGE   \* MERGEFORMAT</w:instrText>
    </w:r>
    <w:r w:rsidRPr="00222F64">
      <w:rPr>
        <w:rFonts w:ascii="Times New Roman" w:hAnsi="Times New Roman"/>
      </w:rPr>
      <w:fldChar w:fldCharType="separate"/>
    </w:r>
    <w:r w:rsidR="005C6F36">
      <w:rPr>
        <w:rFonts w:ascii="Times New Roman" w:hAnsi="Times New Roman"/>
        <w:noProof/>
      </w:rPr>
      <w:t>2</w:t>
    </w:r>
    <w:r w:rsidRPr="00222F64">
      <w:rPr>
        <w:rFonts w:ascii="Times New Roman" w:hAnsi="Times New Roman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autoHyphenation/>
  <w:hyphenationZone w:val="357"/>
  <w:drawingGridHorizontalSpacing w:val="6"/>
  <w:drawingGridVerticalSpacing w:val="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838"/>
    <w:rsid w:val="00013579"/>
    <w:rsid w:val="00096B63"/>
    <w:rsid w:val="00103040"/>
    <w:rsid w:val="00103E06"/>
    <w:rsid w:val="00177FAA"/>
    <w:rsid w:val="00194DC0"/>
    <w:rsid w:val="001A18D5"/>
    <w:rsid w:val="00201838"/>
    <w:rsid w:val="00222F64"/>
    <w:rsid w:val="002D02F0"/>
    <w:rsid w:val="002F0318"/>
    <w:rsid w:val="00345192"/>
    <w:rsid w:val="003469D1"/>
    <w:rsid w:val="00391E55"/>
    <w:rsid w:val="00421E0D"/>
    <w:rsid w:val="004338F7"/>
    <w:rsid w:val="00443B64"/>
    <w:rsid w:val="00444BF9"/>
    <w:rsid w:val="00497463"/>
    <w:rsid w:val="004C2C79"/>
    <w:rsid w:val="00502621"/>
    <w:rsid w:val="00536C64"/>
    <w:rsid w:val="00543252"/>
    <w:rsid w:val="00551516"/>
    <w:rsid w:val="00583D76"/>
    <w:rsid w:val="005C6F36"/>
    <w:rsid w:val="00601C0A"/>
    <w:rsid w:val="00671B9D"/>
    <w:rsid w:val="006C3370"/>
    <w:rsid w:val="006D30B1"/>
    <w:rsid w:val="007211E2"/>
    <w:rsid w:val="00721CD4"/>
    <w:rsid w:val="00830807"/>
    <w:rsid w:val="00834E72"/>
    <w:rsid w:val="00867B67"/>
    <w:rsid w:val="0089662E"/>
    <w:rsid w:val="008C0F9A"/>
    <w:rsid w:val="008F6C1C"/>
    <w:rsid w:val="00921899"/>
    <w:rsid w:val="00923AB2"/>
    <w:rsid w:val="009D3A4A"/>
    <w:rsid w:val="00A04CCA"/>
    <w:rsid w:val="00A04D30"/>
    <w:rsid w:val="00A228D0"/>
    <w:rsid w:val="00AA3BD3"/>
    <w:rsid w:val="00B054DB"/>
    <w:rsid w:val="00B87A2F"/>
    <w:rsid w:val="00B92D80"/>
    <w:rsid w:val="00B9377E"/>
    <w:rsid w:val="00BA444B"/>
    <w:rsid w:val="00C05D66"/>
    <w:rsid w:val="00C10332"/>
    <w:rsid w:val="00D634CE"/>
    <w:rsid w:val="00D67574"/>
    <w:rsid w:val="00DA73F6"/>
    <w:rsid w:val="00DB3014"/>
    <w:rsid w:val="00DB4835"/>
    <w:rsid w:val="00E14451"/>
    <w:rsid w:val="00E261A7"/>
    <w:rsid w:val="00EE74F1"/>
    <w:rsid w:val="00EF1F22"/>
    <w:rsid w:val="00EF2716"/>
    <w:rsid w:val="00F02A45"/>
    <w:rsid w:val="00F07C30"/>
    <w:rsid w:val="00F2657F"/>
    <w:rsid w:val="00F31432"/>
    <w:rsid w:val="00F42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ET" w:eastAsia="Calibri" w:hAnsi="TimesET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3252"/>
    <w:pPr>
      <w:jc w:val="both"/>
    </w:pPr>
    <w:rPr>
      <w:rFonts w:eastAsia="Times New Roman"/>
      <w:sz w:val="24"/>
      <w:szCs w:val="24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rsid w:val="006C33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locked/>
    <w:rsid w:val="006C3370"/>
    <w:rPr>
      <w:rFonts w:cs="Times New Roman"/>
    </w:rPr>
  </w:style>
  <w:style w:type="paragraph" w:styleId="a5">
    <w:name w:val="footer"/>
    <w:basedOn w:val="a"/>
    <w:link w:val="a6"/>
    <w:rsid w:val="006C337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locked/>
    <w:rsid w:val="006C3370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ET" w:eastAsia="Calibri" w:hAnsi="TimesET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3252"/>
    <w:pPr>
      <w:jc w:val="both"/>
    </w:pPr>
    <w:rPr>
      <w:rFonts w:eastAsia="Times New Roman"/>
      <w:sz w:val="24"/>
      <w:szCs w:val="24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rsid w:val="006C33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locked/>
    <w:rsid w:val="006C3370"/>
    <w:rPr>
      <w:rFonts w:cs="Times New Roman"/>
    </w:rPr>
  </w:style>
  <w:style w:type="paragraph" w:styleId="a5">
    <w:name w:val="footer"/>
    <w:basedOn w:val="a"/>
    <w:link w:val="a6"/>
    <w:rsid w:val="006C337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locked/>
    <w:rsid w:val="006C337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Антонова Лидия Владимировна</dc:creator>
  <cp:lastModifiedBy>Finup2</cp:lastModifiedBy>
  <cp:revision>2</cp:revision>
  <cp:lastPrinted>2015-11-06T07:10:00Z</cp:lastPrinted>
  <dcterms:created xsi:type="dcterms:W3CDTF">2015-12-16T06:20:00Z</dcterms:created>
  <dcterms:modified xsi:type="dcterms:W3CDTF">2015-12-16T06:20:00Z</dcterms:modified>
</cp:coreProperties>
</file>