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0D73" w:rsidRPr="00D21E04" w:rsidRDefault="00430D73" w:rsidP="0097170C">
      <w:pPr>
        <w:tabs>
          <w:tab w:val="left" w:pos="4395"/>
        </w:tabs>
        <w:autoSpaceDE w:val="0"/>
        <w:autoSpaceDN w:val="0"/>
        <w:adjustRightInd w:val="0"/>
        <w:ind w:left="6984"/>
        <w:jc w:val="center"/>
        <w:rPr>
          <w:rFonts w:ascii="Times New Roman" w:hAnsi="Times New Roman"/>
        </w:rPr>
      </w:pPr>
      <w:bookmarkStart w:id="0" w:name="Par159"/>
      <w:bookmarkStart w:id="1" w:name="_GoBack"/>
      <w:bookmarkEnd w:id="0"/>
      <w:bookmarkEnd w:id="1"/>
      <w:r w:rsidRPr="00D21E04">
        <w:rPr>
          <w:rFonts w:ascii="Times New Roman" w:hAnsi="Times New Roman"/>
        </w:rPr>
        <w:t>Приложение № 2</w:t>
      </w:r>
    </w:p>
    <w:p w:rsidR="00430D73" w:rsidRPr="00D21E04" w:rsidRDefault="00430D73" w:rsidP="00BD558D">
      <w:pPr>
        <w:autoSpaceDE w:val="0"/>
        <w:autoSpaceDN w:val="0"/>
        <w:adjustRightInd w:val="0"/>
        <w:ind w:left="8222"/>
        <w:rPr>
          <w:rFonts w:ascii="Times New Roman" w:hAnsi="Times New Roman"/>
        </w:rPr>
      </w:pPr>
      <w:r w:rsidRPr="00D21E04">
        <w:rPr>
          <w:rFonts w:ascii="Times New Roman" w:hAnsi="Times New Roman"/>
        </w:rPr>
        <w:t xml:space="preserve">к Правилам определения требований к закупаемым органами </w:t>
      </w:r>
      <w:r w:rsidR="00D81451" w:rsidRPr="00D21E04">
        <w:rPr>
          <w:rFonts w:ascii="Times New Roman" w:hAnsi="Times New Roman"/>
        </w:rPr>
        <w:t>местного самоуправления</w:t>
      </w:r>
      <w:r w:rsidR="007958AA" w:rsidRPr="00D21E04">
        <w:rPr>
          <w:rFonts w:ascii="Times New Roman" w:hAnsi="Times New Roman"/>
        </w:rPr>
        <w:t xml:space="preserve"> города Чебоксары</w:t>
      </w:r>
      <w:r w:rsidRPr="00D21E04">
        <w:rPr>
          <w:rFonts w:ascii="Times New Roman" w:hAnsi="Times New Roman"/>
        </w:rPr>
        <w:t>, подведо</w:t>
      </w:r>
      <w:r w:rsidRPr="00D21E04">
        <w:rPr>
          <w:rFonts w:ascii="Times New Roman" w:hAnsi="Times New Roman"/>
        </w:rPr>
        <w:t>м</w:t>
      </w:r>
      <w:r w:rsidRPr="00D21E04">
        <w:rPr>
          <w:rFonts w:ascii="Times New Roman" w:hAnsi="Times New Roman"/>
        </w:rPr>
        <w:t xml:space="preserve">ственными указанным органам казенными учреждениями </w:t>
      </w:r>
      <w:r w:rsidR="00D81451" w:rsidRPr="00D21E04">
        <w:rPr>
          <w:rFonts w:ascii="Times New Roman" w:hAnsi="Times New Roman"/>
        </w:rPr>
        <w:t>г</w:t>
      </w:r>
      <w:r w:rsidR="00D81451" w:rsidRPr="00D21E04">
        <w:rPr>
          <w:rFonts w:ascii="Times New Roman" w:hAnsi="Times New Roman"/>
        </w:rPr>
        <w:t>о</w:t>
      </w:r>
      <w:r w:rsidR="00D81451" w:rsidRPr="00D21E04">
        <w:rPr>
          <w:rFonts w:ascii="Times New Roman" w:hAnsi="Times New Roman"/>
        </w:rPr>
        <w:t xml:space="preserve">рода Чебоксары </w:t>
      </w:r>
      <w:r w:rsidRPr="00D21E04">
        <w:rPr>
          <w:rFonts w:ascii="Times New Roman" w:hAnsi="Times New Roman"/>
        </w:rPr>
        <w:t xml:space="preserve">и бюджетными учреждениями </w:t>
      </w:r>
      <w:r w:rsidR="00D81451" w:rsidRPr="00D21E04">
        <w:rPr>
          <w:rFonts w:ascii="Times New Roman" w:hAnsi="Times New Roman"/>
        </w:rPr>
        <w:t>города Ч</w:t>
      </w:r>
      <w:r w:rsidR="00D81451" w:rsidRPr="00D21E04">
        <w:rPr>
          <w:rFonts w:ascii="Times New Roman" w:hAnsi="Times New Roman"/>
        </w:rPr>
        <w:t>е</w:t>
      </w:r>
      <w:r w:rsidR="00D81451" w:rsidRPr="00D21E04">
        <w:rPr>
          <w:rFonts w:ascii="Times New Roman" w:hAnsi="Times New Roman"/>
        </w:rPr>
        <w:t>боксары</w:t>
      </w:r>
      <w:r w:rsidRPr="00D21E04">
        <w:rPr>
          <w:rFonts w:ascii="Times New Roman" w:hAnsi="Times New Roman"/>
        </w:rPr>
        <w:t xml:space="preserve"> отдельным видам товаров, работ, услуг (в том числе предельных цен товаров, р</w:t>
      </w:r>
      <w:r w:rsidRPr="00D21E04">
        <w:rPr>
          <w:rFonts w:ascii="Times New Roman" w:hAnsi="Times New Roman"/>
        </w:rPr>
        <w:t>а</w:t>
      </w:r>
      <w:r w:rsidRPr="00D21E04">
        <w:rPr>
          <w:rFonts w:ascii="Times New Roman" w:hAnsi="Times New Roman"/>
        </w:rPr>
        <w:t>бот, услуг)</w:t>
      </w:r>
    </w:p>
    <w:p w:rsidR="00430D73" w:rsidRPr="00D21E04" w:rsidRDefault="00430D73" w:rsidP="00964EBE">
      <w:pPr>
        <w:autoSpaceDE w:val="0"/>
        <w:autoSpaceDN w:val="0"/>
        <w:adjustRightInd w:val="0"/>
        <w:rPr>
          <w:rFonts w:ascii="Times New Roman" w:hAnsi="Times New Roman"/>
        </w:rPr>
      </w:pPr>
    </w:p>
    <w:p w:rsidR="00430D73" w:rsidRPr="00D21E04" w:rsidRDefault="00430D73" w:rsidP="00964EBE">
      <w:pPr>
        <w:autoSpaceDE w:val="0"/>
        <w:autoSpaceDN w:val="0"/>
        <w:adjustRightInd w:val="0"/>
        <w:jc w:val="center"/>
        <w:rPr>
          <w:rFonts w:ascii="Times New Roman" w:hAnsi="Times New Roman"/>
          <w:b/>
        </w:rPr>
      </w:pPr>
      <w:bookmarkStart w:id="2" w:name="Par173"/>
      <w:bookmarkEnd w:id="2"/>
    </w:p>
    <w:p w:rsidR="00430D73" w:rsidRPr="00D21E04" w:rsidRDefault="00430D73" w:rsidP="00964EBE">
      <w:pPr>
        <w:autoSpaceDE w:val="0"/>
        <w:autoSpaceDN w:val="0"/>
        <w:adjustRightInd w:val="0"/>
        <w:jc w:val="center"/>
        <w:rPr>
          <w:rFonts w:ascii="Times New Roman" w:hAnsi="Times New Roman"/>
          <w:b/>
        </w:rPr>
      </w:pPr>
      <w:r w:rsidRPr="00D21E04">
        <w:rPr>
          <w:rFonts w:ascii="Times New Roman" w:hAnsi="Times New Roman"/>
          <w:b/>
        </w:rPr>
        <w:t>ОБЯЗАТЕЛЬНЫЙ ПЕРЕЧЕНЬ</w:t>
      </w:r>
    </w:p>
    <w:p w:rsidR="00430D73" w:rsidRPr="00D21E04" w:rsidRDefault="00430D73" w:rsidP="00964EBE">
      <w:pPr>
        <w:autoSpaceDE w:val="0"/>
        <w:autoSpaceDN w:val="0"/>
        <w:adjustRightInd w:val="0"/>
        <w:jc w:val="center"/>
        <w:rPr>
          <w:rFonts w:ascii="Times New Roman" w:hAnsi="Times New Roman"/>
          <w:b/>
        </w:rPr>
      </w:pPr>
      <w:r w:rsidRPr="00D21E04">
        <w:rPr>
          <w:rFonts w:ascii="Times New Roman" w:hAnsi="Times New Roman"/>
          <w:b/>
        </w:rPr>
        <w:t>отдельных видов товаров, работ, услуг, в отношении которых определяются требования к потребительским свойствам</w:t>
      </w:r>
    </w:p>
    <w:p w:rsidR="00430D73" w:rsidRPr="00D21E04" w:rsidRDefault="00430D73" w:rsidP="00964EBE">
      <w:pPr>
        <w:autoSpaceDE w:val="0"/>
        <w:autoSpaceDN w:val="0"/>
        <w:adjustRightInd w:val="0"/>
        <w:jc w:val="center"/>
        <w:rPr>
          <w:rFonts w:ascii="Times New Roman" w:hAnsi="Times New Roman"/>
          <w:b/>
        </w:rPr>
      </w:pPr>
      <w:r w:rsidRPr="00D21E04">
        <w:rPr>
          <w:rFonts w:ascii="Times New Roman" w:hAnsi="Times New Roman"/>
          <w:b/>
        </w:rPr>
        <w:t>(в том числе качеству) и иным характеристикам (в том числе предельные цены товаров, работ, услуг)</w:t>
      </w:r>
    </w:p>
    <w:p w:rsidR="00430D73" w:rsidRPr="00D21E04" w:rsidRDefault="00430D73" w:rsidP="00964EBE">
      <w:pPr>
        <w:autoSpaceDE w:val="0"/>
        <w:autoSpaceDN w:val="0"/>
        <w:adjustRightInd w:val="0"/>
        <w:rPr>
          <w:rFonts w:ascii="Times New Roman" w:hAnsi="Times New Roman"/>
        </w:rPr>
      </w:pPr>
    </w:p>
    <w:tbl>
      <w:tblPr>
        <w:tblW w:w="5141" w:type="pct"/>
        <w:tblInd w:w="-59" w:type="dxa"/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393"/>
        <w:gridCol w:w="874"/>
        <w:gridCol w:w="1687"/>
        <w:gridCol w:w="2703"/>
        <w:gridCol w:w="695"/>
        <w:gridCol w:w="771"/>
        <w:gridCol w:w="1672"/>
        <w:gridCol w:w="2263"/>
        <w:gridCol w:w="1499"/>
        <w:gridCol w:w="1483"/>
        <w:gridCol w:w="1128"/>
      </w:tblGrid>
      <w:tr w:rsidR="00964EBE" w:rsidRPr="00964EBE" w:rsidTr="004C40F1">
        <w:trPr>
          <w:trHeight w:val="20"/>
        </w:trPr>
        <w:tc>
          <w:tcPr>
            <w:tcW w:w="130" w:type="pct"/>
            <w:vMerge w:val="restart"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91" w:type="dxa"/>
              <w:bottom w:w="0" w:type="dxa"/>
              <w:right w:w="91" w:type="dxa"/>
            </w:tcMar>
          </w:tcPr>
          <w:p w:rsidR="00430D73" w:rsidRPr="00964EBE" w:rsidRDefault="00964EBE" w:rsidP="00964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№ п</w:t>
            </w:r>
            <w:r w:rsidR="00430D73" w:rsidRPr="00964EBE">
              <w:rPr>
                <w:rFonts w:ascii="Times New Roman" w:hAnsi="Times New Roman"/>
                <w:sz w:val="18"/>
                <w:szCs w:val="18"/>
              </w:rPr>
              <w:t>п</w:t>
            </w:r>
          </w:p>
        </w:tc>
        <w:tc>
          <w:tcPr>
            <w:tcW w:w="28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91" w:type="dxa"/>
              <w:bottom w:w="0" w:type="dxa"/>
              <w:right w:w="91" w:type="dxa"/>
            </w:tcMar>
          </w:tcPr>
          <w:p w:rsidR="00430D73" w:rsidRPr="00964EBE" w:rsidRDefault="00430D73" w:rsidP="00964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Код по ОКПД</w:t>
            </w:r>
          </w:p>
        </w:tc>
        <w:tc>
          <w:tcPr>
            <w:tcW w:w="55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91" w:type="dxa"/>
              <w:bottom w:w="0" w:type="dxa"/>
              <w:right w:w="91" w:type="dxa"/>
            </w:tcMar>
          </w:tcPr>
          <w:p w:rsidR="00430D73" w:rsidRPr="00964EBE" w:rsidRDefault="00430D73" w:rsidP="00964EBE">
            <w:pPr>
              <w:autoSpaceDE w:val="0"/>
              <w:autoSpaceDN w:val="0"/>
              <w:adjustRightInd w:val="0"/>
              <w:ind w:left="-6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Наименование</w:t>
            </w:r>
            <w:r w:rsidR="00964EB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о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т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дельного</w:t>
            </w:r>
            <w:r w:rsidR="00964EBE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вида товаров, работ, услуг</w:t>
            </w:r>
          </w:p>
        </w:tc>
        <w:tc>
          <w:tcPr>
            <w:tcW w:w="4026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91" w:type="dxa"/>
              <w:bottom w:w="0" w:type="dxa"/>
              <w:right w:w="91" w:type="dxa"/>
            </w:tcMar>
          </w:tcPr>
          <w:p w:rsidR="00430D73" w:rsidRPr="00964EBE" w:rsidRDefault="00430D73" w:rsidP="00964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Требования к потребительским свойствам (в том числе качеству) и иным характеристикам (в том числе предельные цены) отдельных видов товаров,</w:t>
            </w:r>
            <w:r w:rsidR="00854C1E">
              <w:rPr>
                <w:rFonts w:ascii="Times New Roman" w:hAnsi="Times New Roman"/>
                <w:sz w:val="18"/>
                <w:szCs w:val="18"/>
              </w:rPr>
              <w:br/>
            </w:r>
            <w:r w:rsidRPr="00964EBE">
              <w:rPr>
                <w:rFonts w:ascii="Times New Roman" w:hAnsi="Times New Roman"/>
                <w:sz w:val="18"/>
                <w:szCs w:val="18"/>
              </w:rPr>
              <w:t>работ, услуг</w:t>
            </w:r>
          </w:p>
        </w:tc>
      </w:tr>
      <w:tr w:rsidR="00964EBE" w:rsidRPr="00964EBE" w:rsidTr="004C40F1">
        <w:trPr>
          <w:trHeight w:val="20"/>
        </w:trPr>
        <w:tc>
          <w:tcPr>
            <w:tcW w:w="130" w:type="pct"/>
            <w:vMerge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91" w:type="dxa"/>
              <w:bottom w:w="0" w:type="dxa"/>
              <w:right w:w="91" w:type="dxa"/>
            </w:tcMar>
          </w:tcPr>
          <w:p w:rsidR="00430D73" w:rsidRPr="00964EBE" w:rsidRDefault="00430D73" w:rsidP="00964EB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91" w:type="dxa"/>
              <w:bottom w:w="0" w:type="dxa"/>
              <w:right w:w="91" w:type="dxa"/>
            </w:tcMar>
          </w:tcPr>
          <w:p w:rsidR="00430D73" w:rsidRPr="00964EBE" w:rsidRDefault="00430D73" w:rsidP="00964EB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91" w:type="dxa"/>
              <w:bottom w:w="0" w:type="dxa"/>
              <w:right w:w="91" w:type="dxa"/>
            </w:tcMar>
          </w:tcPr>
          <w:p w:rsidR="00430D73" w:rsidRPr="00964EBE" w:rsidRDefault="00430D73" w:rsidP="00964EB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91" w:type="dxa"/>
              <w:bottom w:w="0" w:type="dxa"/>
              <w:right w:w="91" w:type="dxa"/>
            </w:tcMar>
          </w:tcPr>
          <w:p w:rsidR="00430D73" w:rsidRPr="00964EBE" w:rsidRDefault="00430D73" w:rsidP="00964EBE">
            <w:pPr>
              <w:autoSpaceDE w:val="0"/>
              <w:autoSpaceDN w:val="0"/>
              <w:adjustRightInd w:val="0"/>
              <w:ind w:left="-62" w:right="-6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наименование</w:t>
            </w:r>
          </w:p>
          <w:p w:rsidR="00430D73" w:rsidRPr="00964EBE" w:rsidRDefault="00430D73" w:rsidP="00964EBE">
            <w:pPr>
              <w:autoSpaceDE w:val="0"/>
              <w:autoSpaceDN w:val="0"/>
              <w:adjustRightInd w:val="0"/>
              <w:ind w:left="-62" w:right="-6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характеристики</w:t>
            </w:r>
          </w:p>
        </w:tc>
        <w:tc>
          <w:tcPr>
            <w:tcW w:w="48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1" w:type="dxa"/>
              <w:bottom w:w="0" w:type="dxa"/>
              <w:right w:w="91" w:type="dxa"/>
            </w:tcMar>
          </w:tcPr>
          <w:p w:rsidR="00964EBE" w:rsidRDefault="00430D73" w:rsidP="00964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 xml:space="preserve">единица </w:t>
            </w:r>
          </w:p>
          <w:p w:rsidR="00430D73" w:rsidRPr="00964EBE" w:rsidRDefault="00430D73" w:rsidP="00964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изм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е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рения</w:t>
            </w:r>
          </w:p>
        </w:tc>
        <w:tc>
          <w:tcPr>
            <w:tcW w:w="2652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91" w:type="dxa"/>
              <w:bottom w:w="0" w:type="dxa"/>
              <w:right w:w="91" w:type="dxa"/>
            </w:tcMar>
          </w:tcPr>
          <w:p w:rsidR="00430D73" w:rsidRPr="00964EBE" w:rsidRDefault="00430D73" w:rsidP="00964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значение характеристики</w:t>
            </w:r>
          </w:p>
        </w:tc>
      </w:tr>
      <w:tr w:rsidR="00964EBE" w:rsidRPr="00964EBE" w:rsidTr="00516146">
        <w:trPr>
          <w:trHeight w:val="20"/>
        </w:trPr>
        <w:tc>
          <w:tcPr>
            <w:tcW w:w="130" w:type="pct"/>
            <w:vMerge/>
            <w:tcBorders>
              <w:top w:val="single" w:sz="4" w:space="0" w:color="auto"/>
              <w:right w:val="single" w:sz="4" w:space="0" w:color="auto"/>
            </w:tcBorders>
            <w:tcMar>
              <w:top w:w="0" w:type="dxa"/>
              <w:left w:w="91" w:type="dxa"/>
              <w:bottom w:w="0" w:type="dxa"/>
              <w:right w:w="91" w:type="dxa"/>
            </w:tcMar>
          </w:tcPr>
          <w:p w:rsidR="00430D73" w:rsidRPr="00964EBE" w:rsidRDefault="00430D73" w:rsidP="00964EB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8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91" w:type="dxa"/>
              <w:bottom w:w="0" w:type="dxa"/>
              <w:right w:w="91" w:type="dxa"/>
            </w:tcMar>
          </w:tcPr>
          <w:p w:rsidR="00430D73" w:rsidRPr="00964EBE" w:rsidRDefault="00430D73" w:rsidP="00964EB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6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91" w:type="dxa"/>
              <w:bottom w:w="0" w:type="dxa"/>
              <w:right w:w="91" w:type="dxa"/>
            </w:tcMar>
          </w:tcPr>
          <w:p w:rsidR="00430D73" w:rsidRPr="00964EBE" w:rsidRDefault="00430D73" w:rsidP="00964EB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1" w:type="pct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91" w:type="dxa"/>
              <w:bottom w:w="0" w:type="dxa"/>
              <w:right w:w="91" w:type="dxa"/>
            </w:tcMar>
          </w:tcPr>
          <w:p w:rsidR="00430D73" w:rsidRPr="00964EBE" w:rsidRDefault="00430D73" w:rsidP="00964EB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91" w:type="dxa"/>
              <w:bottom w:w="0" w:type="dxa"/>
              <w:right w:w="91" w:type="dxa"/>
            </w:tcMar>
          </w:tcPr>
          <w:p w:rsidR="00430D73" w:rsidRPr="00964EBE" w:rsidRDefault="00430D73" w:rsidP="00964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код по ОКЕИ</w:t>
            </w:r>
          </w:p>
        </w:tc>
        <w:tc>
          <w:tcPr>
            <w:tcW w:w="2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91" w:type="dxa"/>
              <w:bottom w:w="0" w:type="dxa"/>
              <w:right w:w="91" w:type="dxa"/>
            </w:tcMar>
          </w:tcPr>
          <w:p w:rsidR="00430D73" w:rsidRPr="00964EBE" w:rsidRDefault="00430D73" w:rsidP="00964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наим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е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нов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а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ние</w:t>
            </w:r>
          </w:p>
        </w:tc>
        <w:tc>
          <w:tcPr>
            <w:tcW w:w="55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91" w:type="dxa"/>
              <w:bottom w:w="0" w:type="dxa"/>
              <w:right w:w="91" w:type="dxa"/>
            </w:tcMar>
          </w:tcPr>
          <w:p w:rsidR="00430D73" w:rsidRDefault="00430D73" w:rsidP="00A247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высшая группа должн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о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стей</w:t>
            </w:r>
          </w:p>
          <w:p w:rsidR="00A247C3" w:rsidRPr="00964EBE" w:rsidRDefault="00A247C3" w:rsidP="00A247C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должности рук</w:t>
            </w:r>
            <w:r>
              <w:rPr>
                <w:rFonts w:ascii="Times New Roman" w:hAnsi="Times New Roman"/>
                <w:sz w:val="18"/>
                <w:szCs w:val="18"/>
              </w:rPr>
              <w:t>о</w:t>
            </w:r>
            <w:r>
              <w:rPr>
                <w:rFonts w:ascii="Times New Roman" w:hAnsi="Times New Roman"/>
                <w:sz w:val="18"/>
                <w:szCs w:val="18"/>
              </w:rPr>
              <w:t>водителей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91" w:type="dxa"/>
              <w:bottom w:w="0" w:type="dxa"/>
              <w:right w:w="91" w:type="dxa"/>
            </w:tcMar>
          </w:tcPr>
          <w:p w:rsidR="00430D73" w:rsidRPr="00964EBE" w:rsidRDefault="00430D73" w:rsidP="004C40F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главная группа должн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о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 xml:space="preserve">стей </w:t>
            </w:r>
            <w:r w:rsidR="004C40F1">
              <w:rPr>
                <w:rFonts w:ascii="Times New Roman" w:hAnsi="Times New Roman"/>
                <w:sz w:val="18"/>
                <w:szCs w:val="18"/>
              </w:rPr>
              <w:t>должности руковод</w:t>
            </w:r>
            <w:r w:rsidR="004C40F1">
              <w:rPr>
                <w:rFonts w:ascii="Times New Roman" w:hAnsi="Times New Roman"/>
                <w:sz w:val="18"/>
                <w:szCs w:val="18"/>
              </w:rPr>
              <w:t>и</w:t>
            </w:r>
            <w:r w:rsidR="004C40F1">
              <w:rPr>
                <w:rFonts w:ascii="Times New Roman" w:hAnsi="Times New Roman"/>
                <w:sz w:val="18"/>
                <w:szCs w:val="18"/>
              </w:rPr>
              <w:t>телей</w:t>
            </w:r>
          </w:p>
        </w:tc>
        <w:tc>
          <w:tcPr>
            <w:tcW w:w="49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91" w:type="dxa"/>
              <w:bottom w:w="0" w:type="dxa"/>
              <w:right w:w="91" w:type="dxa"/>
            </w:tcMar>
          </w:tcPr>
          <w:p w:rsidR="00430D73" w:rsidRPr="00964EBE" w:rsidRDefault="004C506C" w:rsidP="004C506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ведущая группа должностей</w:t>
            </w:r>
            <w:r w:rsidR="00430D73" w:rsidRPr="00964EBE">
              <w:rPr>
                <w:rFonts w:ascii="Times New Roman" w:hAnsi="Times New Roman"/>
                <w:sz w:val="18"/>
                <w:szCs w:val="18"/>
              </w:rPr>
              <w:t xml:space="preserve"> должност</w:t>
            </w:r>
            <w:r>
              <w:rPr>
                <w:rFonts w:ascii="Times New Roman" w:hAnsi="Times New Roman"/>
                <w:sz w:val="18"/>
                <w:szCs w:val="18"/>
              </w:rPr>
              <w:t>и р</w:t>
            </w:r>
            <w:r>
              <w:rPr>
                <w:rFonts w:ascii="Times New Roman" w:hAnsi="Times New Roman"/>
                <w:sz w:val="18"/>
                <w:szCs w:val="18"/>
              </w:rPr>
              <w:t>у</w:t>
            </w:r>
            <w:r>
              <w:rPr>
                <w:rFonts w:ascii="Times New Roman" w:hAnsi="Times New Roman"/>
                <w:sz w:val="18"/>
                <w:szCs w:val="18"/>
              </w:rPr>
              <w:t>ководителей</w:t>
            </w:r>
          </w:p>
        </w:tc>
        <w:tc>
          <w:tcPr>
            <w:tcW w:w="48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left w:w="91" w:type="dxa"/>
              <w:bottom w:w="0" w:type="dxa"/>
              <w:right w:w="91" w:type="dxa"/>
            </w:tcMar>
          </w:tcPr>
          <w:p w:rsidR="00430D73" w:rsidRPr="00964EBE" w:rsidRDefault="007347D4" w:rsidP="00884A8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в</w:t>
            </w:r>
            <w:r w:rsidR="00430D73" w:rsidRPr="00964EBE">
              <w:rPr>
                <w:rFonts w:ascii="Times New Roman" w:hAnsi="Times New Roman"/>
                <w:sz w:val="18"/>
                <w:szCs w:val="18"/>
              </w:rPr>
              <w:t>едущая</w:t>
            </w:r>
            <w:r w:rsidR="00884A8A">
              <w:rPr>
                <w:rFonts w:ascii="Times New Roman" w:hAnsi="Times New Roman"/>
                <w:sz w:val="18"/>
                <w:szCs w:val="18"/>
              </w:rPr>
              <w:t xml:space="preserve"> (ста</w:t>
            </w:r>
            <w:r w:rsidR="00884A8A">
              <w:rPr>
                <w:rFonts w:ascii="Times New Roman" w:hAnsi="Times New Roman"/>
                <w:sz w:val="18"/>
                <w:szCs w:val="18"/>
              </w:rPr>
              <w:t>р</w:t>
            </w:r>
            <w:r w:rsidR="00884A8A">
              <w:rPr>
                <w:rFonts w:ascii="Times New Roman" w:hAnsi="Times New Roman"/>
                <w:sz w:val="18"/>
                <w:szCs w:val="18"/>
              </w:rPr>
              <w:t>шая)</w:t>
            </w:r>
            <w:r w:rsidR="00430D73" w:rsidRPr="00964EBE">
              <w:rPr>
                <w:rFonts w:ascii="Times New Roman" w:hAnsi="Times New Roman"/>
                <w:sz w:val="18"/>
                <w:szCs w:val="18"/>
              </w:rPr>
              <w:t xml:space="preserve"> группа должн</w:t>
            </w:r>
            <w:r w:rsidR="00430D73" w:rsidRPr="00964EBE">
              <w:rPr>
                <w:rFonts w:ascii="Times New Roman" w:hAnsi="Times New Roman"/>
                <w:sz w:val="18"/>
                <w:szCs w:val="18"/>
              </w:rPr>
              <w:t>о</w:t>
            </w:r>
            <w:r w:rsidR="00430D73" w:rsidRPr="00964EBE">
              <w:rPr>
                <w:rFonts w:ascii="Times New Roman" w:hAnsi="Times New Roman"/>
                <w:sz w:val="18"/>
                <w:szCs w:val="18"/>
              </w:rPr>
              <w:t xml:space="preserve">стей </w:t>
            </w:r>
            <w:r w:rsidR="00301CA3">
              <w:rPr>
                <w:rFonts w:ascii="Times New Roman" w:hAnsi="Times New Roman"/>
                <w:sz w:val="18"/>
                <w:szCs w:val="18"/>
              </w:rPr>
              <w:t xml:space="preserve">должности </w:t>
            </w:r>
            <w:r w:rsidR="00430D73" w:rsidRPr="00964EBE">
              <w:rPr>
                <w:rFonts w:ascii="Times New Roman" w:hAnsi="Times New Roman"/>
                <w:sz w:val="18"/>
                <w:szCs w:val="18"/>
              </w:rPr>
              <w:t xml:space="preserve"> сп</w:t>
            </w:r>
            <w:r w:rsidR="00430D73" w:rsidRPr="00964EBE">
              <w:rPr>
                <w:rFonts w:ascii="Times New Roman" w:hAnsi="Times New Roman"/>
                <w:sz w:val="18"/>
                <w:szCs w:val="18"/>
              </w:rPr>
              <w:t>е</w:t>
            </w:r>
            <w:r w:rsidR="00430D73" w:rsidRPr="00964EBE">
              <w:rPr>
                <w:rFonts w:ascii="Times New Roman" w:hAnsi="Times New Roman"/>
                <w:sz w:val="18"/>
                <w:szCs w:val="18"/>
              </w:rPr>
              <w:t>циал</w:t>
            </w:r>
            <w:r w:rsidR="00430D73" w:rsidRPr="00964EBE">
              <w:rPr>
                <w:rFonts w:ascii="Times New Roman" w:hAnsi="Times New Roman"/>
                <w:sz w:val="18"/>
                <w:szCs w:val="18"/>
              </w:rPr>
              <w:t>и</w:t>
            </w:r>
            <w:r w:rsidR="00430D73" w:rsidRPr="00964EBE">
              <w:rPr>
                <w:rFonts w:ascii="Times New Roman" w:hAnsi="Times New Roman"/>
                <w:sz w:val="18"/>
                <w:szCs w:val="18"/>
              </w:rPr>
              <w:t>ст</w:t>
            </w:r>
            <w:r w:rsidR="00884A8A">
              <w:rPr>
                <w:rFonts w:ascii="Times New Roman" w:hAnsi="Times New Roman"/>
                <w:sz w:val="18"/>
                <w:szCs w:val="18"/>
              </w:rPr>
              <w:t>ов</w:t>
            </w:r>
          </w:p>
        </w:tc>
        <w:tc>
          <w:tcPr>
            <w:tcW w:w="371" w:type="pct"/>
            <w:tcBorders>
              <w:top w:val="single" w:sz="4" w:space="0" w:color="auto"/>
              <w:left w:val="single" w:sz="4" w:space="0" w:color="auto"/>
            </w:tcBorders>
            <w:tcMar>
              <w:top w:w="0" w:type="dxa"/>
              <w:left w:w="91" w:type="dxa"/>
              <w:bottom w:w="0" w:type="dxa"/>
              <w:right w:w="91" w:type="dxa"/>
            </w:tcMar>
          </w:tcPr>
          <w:p w:rsidR="00430D73" w:rsidRPr="00964EBE" w:rsidRDefault="00E11FEF" w:rsidP="00964EBE">
            <w:pPr>
              <w:autoSpaceDE w:val="0"/>
              <w:autoSpaceDN w:val="0"/>
              <w:adjustRightInd w:val="0"/>
              <w:ind w:left="-62" w:right="-62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младшая группа дол</w:t>
            </w:r>
            <w:r>
              <w:rPr>
                <w:rFonts w:ascii="Times New Roman" w:hAnsi="Times New Roman"/>
                <w:sz w:val="18"/>
                <w:szCs w:val="18"/>
              </w:rPr>
              <w:t>ж</w:t>
            </w:r>
            <w:r>
              <w:rPr>
                <w:rFonts w:ascii="Times New Roman" w:hAnsi="Times New Roman"/>
                <w:sz w:val="18"/>
                <w:szCs w:val="18"/>
              </w:rPr>
              <w:t>ностей дол</w:t>
            </w:r>
            <w:r>
              <w:rPr>
                <w:rFonts w:ascii="Times New Roman" w:hAnsi="Times New Roman"/>
                <w:sz w:val="18"/>
                <w:szCs w:val="18"/>
              </w:rPr>
              <w:t>ж</w:t>
            </w:r>
            <w:r>
              <w:rPr>
                <w:rFonts w:ascii="Times New Roman" w:hAnsi="Times New Roman"/>
                <w:sz w:val="18"/>
                <w:szCs w:val="18"/>
              </w:rPr>
              <w:t>ности спец</w:t>
            </w:r>
            <w:r>
              <w:rPr>
                <w:rFonts w:ascii="Times New Roman" w:hAnsi="Times New Roman"/>
                <w:sz w:val="18"/>
                <w:szCs w:val="18"/>
              </w:rPr>
              <w:t>и</w:t>
            </w:r>
            <w:r>
              <w:rPr>
                <w:rFonts w:ascii="Times New Roman" w:hAnsi="Times New Roman"/>
                <w:sz w:val="18"/>
                <w:szCs w:val="18"/>
              </w:rPr>
              <w:t>алистов</w:t>
            </w:r>
          </w:p>
        </w:tc>
      </w:tr>
    </w:tbl>
    <w:p w:rsidR="00964EBE" w:rsidRPr="00964EBE" w:rsidRDefault="00964EBE" w:rsidP="00964EBE">
      <w:pPr>
        <w:spacing w:line="22" w:lineRule="auto"/>
        <w:rPr>
          <w:rFonts w:ascii="Times New Roman" w:hAnsi="Times New Roman"/>
          <w:sz w:val="2"/>
          <w:szCs w:val="2"/>
        </w:rPr>
      </w:pPr>
    </w:p>
    <w:tbl>
      <w:tblPr>
        <w:tblW w:w="5139" w:type="pct"/>
        <w:tblInd w:w="-59" w:type="dxa"/>
        <w:tblLayout w:type="fixed"/>
        <w:tblLook w:val="0000" w:firstRow="0" w:lastRow="0" w:firstColumn="0" w:lastColumn="0" w:noHBand="0" w:noVBand="0"/>
      </w:tblPr>
      <w:tblGrid>
        <w:gridCol w:w="395"/>
        <w:gridCol w:w="875"/>
        <w:gridCol w:w="1688"/>
        <w:gridCol w:w="2704"/>
        <w:gridCol w:w="698"/>
        <w:gridCol w:w="768"/>
        <w:gridCol w:w="1675"/>
        <w:gridCol w:w="2267"/>
        <w:gridCol w:w="1511"/>
        <w:gridCol w:w="6"/>
        <w:gridCol w:w="1450"/>
        <w:gridCol w:w="15"/>
        <w:gridCol w:w="1120"/>
      </w:tblGrid>
      <w:tr w:rsidR="00854C1E" w:rsidRPr="00964EBE" w:rsidTr="00516146">
        <w:trPr>
          <w:trHeight w:val="20"/>
          <w:tblHeader/>
        </w:trPr>
        <w:tc>
          <w:tcPr>
            <w:tcW w:w="130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6" w:type="dxa"/>
              <w:bottom w:w="0" w:type="dxa"/>
              <w:right w:w="96" w:type="dxa"/>
            </w:tcMar>
          </w:tcPr>
          <w:p w:rsidR="00964EBE" w:rsidRPr="00964EBE" w:rsidRDefault="00964EBE" w:rsidP="00964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6" w:type="dxa"/>
              <w:bottom w:w="0" w:type="dxa"/>
              <w:right w:w="96" w:type="dxa"/>
            </w:tcMar>
          </w:tcPr>
          <w:p w:rsidR="00964EBE" w:rsidRPr="00964EBE" w:rsidRDefault="00964EBE" w:rsidP="00964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6" w:type="dxa"/>
              <w:bottom w:w="0" w:type="dxa"/>
              <w:right w:w="96" w:type="dxa"/>
            </w:tcMar>
          </w:tcPr>
          <w:p w:rsidR="00964EBE" w:rsidRPr="00964EBE" w:rsidRDefault="00964EBE" w:rsidP="00964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3</w:t>
            </w:r>
          </w:p>
        </w:tc>
        <w:tc>
          <w:tcPr>
            <w:tcW w:w="8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6" w:type="dxa"/>
              <w:bottom w:w="0" w:type="dxa"/>
              <w:right w:w="96" w:type="dxa"/>
            </w:tcMar>
          </w:tcPr>
          <w:p w:rsidR="00964EBE" w:rsidRPr="00964EBE" w:rsidRDefault="00964EBE" w:rsidP="00964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4</w:t>
            </w:r>
          </w:p>
        </w:tc>
        <w:tc>
          <w:tcPr>
            <w:tcW w:w="2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6" w:type="dxa"/>
              <w:bottom w:w="0" w:type="dxa"/>
              <w:right w:w="96" w:type="dxa"/>
            </w:tcMar>
          </w:tcPr>
          <w:p w:rsidR="00964EBE" w:rsidRPr="00964EBE" w:rsidRDefault="00964EBE" w:rsidP="00964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5</w:t>
            </w:r>
          </w:p>
        </w:tc>
        <w:tc>
          <w:tcPr>
            <w:tcW w:w="2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6" w:type="dxa"/>
              <w:bottom w:w="0" w:type="dxa"/>
              <w:right w:w="96" w:type="dxa"/>
            </w:tcMar>
          </w:tcPr>
          <w:p w:rsidR="00964EBE" w:rsidRPr="00964EBE" w:rsidRDefault="00964EBE" w:rsidP="00964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6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6" w:type="dxa"/>
              <w:bottom w:w="0" w:type="dxa"/>
              <w:right w:w="96" w:type="dxa"/>
            </w:tcMar>
          </w:tcPr>
          <w:p w:rsidR="00964EBE" w:rsidRPr="00964EBE" w:rsidRDefault="00964EBE" w:rsidP="00964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7</w:t>
            </w:r>
          </w:p>
        </w:tc>
        <w:tc>
          <w:tcPr>
            <w:tcW w:w="7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6" w:type="dxa"/>
              <w:bottom w:w="0" w:type="dxa"/>
              <w:right w:w="96" w:type="dxa"/>
            </w:tcMar>
          </w:tcPr>
          <w:p w:rsidR="00964EBE" w:rsidRPr="00964EBE" w:rsidRDefault="00964EBE" w:rsidP="00964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8</w:t>
            </w:r>
          </w:p>
        </w:tc>
        <w:tc>
          <w:tcPr>
            <w:tcW w:w="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6" w:type="dxa"/>
              <w:bottom w:w="0" w:type="dxa"/>
              <w:right w:w="96" w:type="dxa"/>
            </w:tcMar>
          </w:tcPr>
          <w:p w:rsidR="00964EBE" w:rsidRPr="00964EBE" w:rsidRDefault="00964EBE" w:rsidP="00964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9</w:t>
            </w:r>
          </w:p>
        </w:tc>
        <w:tc>
          <w:tcPr>
            <w:tcW w:w="48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96" w:type="dxa"/>
              <w:bottom w:w="0" w:type="dxa"/>
              <w:right w:w="96" w:type="dxa"/>
            </w:tcMar>
          </w:tcPr>
          <w:p w:rsidR="00964EBE" w:rsidRPr="00964EBE" w:rsidRDefault="00964EBE" w:rsidP="00964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10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cMar>
              <w:top w:w="0" w:type="dxa"/>
              <w:left w:w="96" w:type="dxa"/>
              <w:bottom w:w="0" w:type="dxa"/>
              <w:right w:w="96" w:type="dxa"/>
            </w:tcMar>
          </w:tcPr>
          <w:p w:rsidR="00964EBE" w:rsidRPr="00964EBE" w:rsidRDefault="00964EBE" w:rsidP="00964EBE">
            <w:pPr>
              <w:autoSpaceDE w:val="0"/>
              <w:autoSpaceDN w:val="0"/>
              <w:adjustRightInd w:val="0"/>
              <w:ind w:left="-62" w:right="-62"/>
              <w:jc w:val="center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  <w:t>11</w:t>
            </w:r>
          </w:p>
        </w:tc>
      </w:tr>
      <w:tr w:rsidR="00854C1E" w:rsidRPr="00964EBE" w:rsidTr="00516146">
        <w:trPr>
          <w:trHeight w:val="20"/>
        </w:trPr>
        <w:tc>
          <w:tcPr>
            <w:tcW w:w="130" w:type="pct"/>
            <w:tcBorders>
              <w:top w:val="single" w:sz="4" w:space="0" w:color="auto"/>
            </w:tcBorders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964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1.</w:t>
            </w:r>
          </w:p>
        </w:tc>
        <w:tc>
          <w:tcPr>
            <w:tcW w:w="288" w:type="pct"/>
            <w:tcBorders>
              <w:top w:val="single" w:sz="4" w:space="0" w:color="auto"/>
            </w:tcBorders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964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30.02.12</w:t>
            </w:r>
          </w:p>
        </w:tc>
        <w:tc>
          <w:tcPr>
            <w:tcW w:w="556" w:type="pct"/>
            <w:tcBorders>
              <w:top w:val="single" w:sz="4" w:space="0" w:color="auto"/>
            </w:tcBorders>
            <w:tcMar>
              <w:top w:w="0" w:type="dxa"/>
              <w:left w:w="96" w:type="dxa"/>
              <w:bottom w:w="0" w:type="dxa"/>
              <w:right w:w="96" w:type="dxa"/>
            </w:tcMar>
          </w:tcPr>
          <w:p w:rsidR="00D0794A" w:rsidRDefault="00430D73" w:rsidP="00964EBE">
            <w:pPr>
              <w:autoSpaceDE w:val="0"/>
              <w:autoSpaceDN w:val="0"/>
              <w:adjustRightInd w:val="0"/>
              <w:ind w:left="-62" w:right="-62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Машины вычисл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и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тельные электро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н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ные цифровые по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р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тати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в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ные массой не более 10 кг для ав</w:t>
            </w:r>
            <w:r w:rsidR="00964EBE">
              <w:rPr>
                <w:rFonts w:ascii="Times New Roman" w:hAnsi="Times New Roman"/>
                <w:sz w:val="18"/>
                <w:szCs w:val="18"/>
              </w:rPr>
              <w:softHyphen/>
            </w:r>
            <w:r w:rsidRPr="00964EBE">
              <w:rPr>
                <w:rFonts w:ascii="Times New Roman" w:hAnsi="Times New Roman"/>
                <w:sz w:val="18"/>
                <w:szCs w:val="18"/>
              </w:rPr>
              <w:t>то</w:t>
            </w:r>
            <w:r w:rsidR="00964EBE">
              <w:rPr>
                <w:rFonts w:ascii="Times New Roman" w:hAnsi="Times New Roman"/>
                <w:sz w:val="18"/>
                <w:szCs w:val="18"/>
              </w:rPr>
              <w:softHyphen/>
            </w:r>
            <w:r w:rsidRPr="00964EBE">
              <w:rPr>
                <w:rFonts w:ascii="Times New Roman" w:hAnsi="Times New Roman"/>
                <w:sz w:val="18"/>
                <w:szCs w:val="18"/>
              </w:rPr>
              <w:t>мат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и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ческой об</w:t>
            </w:r>
            <w:r w:rsidR="00964EBE">
              <w:rPr>
                <w:rFonts w:ascii="Times New Roman" w:hAnsi="Times New Roman"/>
                <w:sz w:val="18"/>
                <w:szCs w:val="18"/>
              </w:rPr>
              <w:softHyphen/>
            </w:r>
            <w:r w:rsidRPr="00964EBE">
              <w:rPr>
                <w:rFonts w:ascii="Times New Roman" w:hAnsi="Times New Roman"/>
                <w:sz w:val="18"/>
                <w:szCs w:val="18"/>
              </w:rPr>
              <w:t>работ</w:t>
            </w:r>
            <w:r w:rsidR="00964EBE">
              <w:rPr>
                <w:rFonts w:ascii="Times New Roman" w:hAnsi="Times New Roman"/>
                <w:sz w:val="18"/>
                <w:szCs w:val="18"/>
              </w:rPr>
              <w:softHyphen/>
            </w:r>
            <w:r w:rsidRPr="00964EBE">
              <w:rPr>
                <w:rFonts w:ascii="Times New Roman" w:hAnsi="Times New Roman"/>
                <w:sz w:val="18"/>
                <w:szCs w:val="18"/>
              </w:rPr>
              <w:t>ки да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н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ных («лэп</w:t>
            </w:r>
            <w:r w:rsidR="00964EBE">
              <w:rPr>
                <w:rFonts w:ascii="Times New Roman" w:hAnsi="Times New Roman"/>
                <w:sz w:val="18"/>
                <w:szCs w:val="18"/>
              </w:rPr>
              <w:softHyphen/>
            </w:r>
            <w:r w:rsidRPr="00964EBE">
              <w:rPr>
                <w:rFonts w:ascii="Times New Roman" w:hAnsi="Times New Roman"/>
                <w:sz w:val="18"/>
                <w:szCs w:val="18"/>
              </w:rPr>
              <w:t>топы», «ноу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т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буки», «сабноутб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у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ки»).</w:t>
            </w:r>
          </w:p>
          <w:p w:rsidR="00430D73" w:rsidRPr="00964EBE" w:rsidRDefault="00430D73" w:rsidP="00964EBE">
            <w:pPr>
              <w:autoSpaceDE w:val="0"/>
              <w:autoSpaceDN w:val="0"/>
              <w:adjustRightInd w:val="0"/>
              <w:ind w:left="-62" w:right="-62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По</w:t>
            </w:r>
            <w:r w:rsidR="00D0794A">
              <w:rPr>
                <w:rFonts w:ascii="Times New Roman" w:hAnsi="Times New Roman"/>
                <w:sz w:val="18"/>
                <w:szCs w:val="18"/>
              </w:rPr>
              <w:softHyphen/>
            </w:r>
            <w:r w:rsidRPr="00964EBE">
              <w:rPr>
                <w:rFonts w:ascii="Times New Roman" w:hAnsi="Times New Roman"/>
                <w:sz w:val="18"/>
                <w:szCs w:val="18"/>
              </w:rPr>
              <w:t>яснения по тр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е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буемой проду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к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ции: но</w:t>
            </w:r>
            <w:r w:rsidR="00D0794A">
              <w:rPr>
                <w:rFonts w:ascii="Times New Roman" w:hAnsi="Times New Roman"/>
                <w:sz w:val="18"/>
                <w:szCs w:val="18"/>
              </w:rPr>
              <w:softHyphen/>
            </w:r>
            <w:r w:rsidRPr="00964EBE">
              <w:rPr>
                <w:rFonts w:ascii="Times New Roman" w:hAnsi="Times New Roman"/>
                <w:sz w:val="18"/>
                <w:szCs w:val="18"/>
              </w:rPr>
              <w:t>утбуки, план</w:t>
            </w:r>
            <w:r w:rsidR="00D0794A">
              <w:rPr>
                <w:rFonts w:ascii="Times New Roman" w:hAnsi="Times New Roman"/>
                <w:sz w:val="18"/>
                <w:szCs w:val="18"/>
              </w:rPr>
              <w:softHyphen/>
            </w:r>
            <w:r w:rsidRPr="00964EBE">
              <w:rPr>
                <w:rFonts w:ascii="Times New Roman" w:hAnsi="Times New Roman"/>
                <w:sz w:val="18"/>
                <w:szCs w:val="18"/>
              </w:rPr>
              <w:t>шет</w:t>
            </w:r>
            <w:r w:rsidR="00D0794A">
              <w:rPr>
                <w:rFonts w:ascii="Times New Roman" w:hAnsi="Times New Roman"/>
                <w:sz w:val="18"/>
                <w:szCs w:val="18"/>
              </w:rPr>
              <w:softHyphen/>
            </w:r>
            <w:r w:rsidRPr="00964EBE">
              <w:rPr>
                <w:rFonts w:ascii="Times New Roman" w:hAnsi="Times New Roman"/>
                <w:sz w:val="18"/>
                <w:szCs w:val="18"/>
              </w:rPr>
              <w:t>ные ко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м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пьютеры</w:t>
            </w:r>
          </w:p>
        </w:tc>
        <w:tc>
          <w:tcPr>
            <w:tcW w:w="891" w:type="pct"/>
            <w:tcBorders>
              <w:top w:val="single" w:sz="4" w:space="0" w:color="auto"/>
            </w:tcBorders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964EBE">
            <w:pPr>
              <w:autoSpaceDE w:val="0"/>
              <w:autoSpaceDN w:val="0"/>
              <w:adjustRightInd w:val="0"/>
              <w:ind w:right="-62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размер и тип экрана, вес, тип пр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о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цессора, частота процессора, размер оперативной памяти, об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ъ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ем накопителя, тип жесткого диска, оптический привод, нал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и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чие модулей Wi-Fi, Bluetooth, поддержки 3G (UMTS), тип в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и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деоадаптера, время работы, оп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е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рационная система, предуст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а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новленное программное обесп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е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чение, предельная цена</w:t>
            </w:r>
          </w:p>
        </w:tc>
        <w:tc>
          <w:tcPr>
            <w:tcW w:w="230" w:type="pct"/>
            <w:tcBorders>
              <w:top w:val="single" w:sz="4" w:space="0" w:color="auto"/>
            </w:tcBorders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964EB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3" w:type="pct"/>
            <w:tcBorders>
              <w:top w:val="single" w:sz="4" w:space="0" w:color="auto"/>
            </w:tcBorders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964EB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964EB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7" w:type="pct"/>
            <w:tcBorders>
              <w:top w:val="single" w:sz="4" w:space="0" w:color="auto"/>
            </w:tcBorders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964EB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tcBorders>
              <w:top w:val="single" w:sz="4" w:space="0" w:color="auto"/>
            </w:tcBorders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964EB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5" w:type="pct"/>
            <w:gridSpan w:val="3"/>
            <w:tcBorders>
              <w:top w:val="single" w:sz="4" w:space="0" w:color="auto"/>
            </w:tcBorders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964EB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9" w:type="pct"/>
            <w:tcBorders>
              <w:top w:val="single" w:sz="4" w:space="0" w:color="auto"/>
            </w:tcBorders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964EB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54C1E" w:rsidRPr="00964EBE" w:rsidTr="00516146">
        <w:trPr>
          <w:trHeight w:val="20"/>
        </w:trPr>
        <w:tc>
          <w:tcPr>
            <w:tcW w:w="130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964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2.</w:t>
            </w:r>
          </w:p>
        </w:tc>
        <w:tc>
          <w:tcPr>
            <w:tcW w:w="288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964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30.02.15</w:t>
            </w:r>
          </w:p>
        </w:tc>
        <w:tc>
          <w:tcPr>
            <w:tcW w:w="556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964EBE">
            <w:pPr>
              <w:autoSpaceDE w:val="0"/>
              <w:autoSpaceDN w:val="0"/>
              <w:adjustRightInd w:val="0"/>
              <w:ind w:left="-62" w:right="-62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Машины вычисл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и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тельные электро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н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ные цифровые пр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о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 xml:space="preserve">чие, содержащие </w:t>
            </w:r>
            <w:r w:rsidRPr="00964EBE">
              <w:rPr>
                <w:rFonts w:ascii="Times New Roman" w:hAnsi="Times New Roman"/>
                <w:sz w:val="18"/>
                <w:szCs w:val="18"/>
              </w:rPr>
              <w:lastRenderedPageBreak/>
              <w:t>или не содержащие в одном корпусе од</w:t>
            </w:r>
            <w:r w:rsidR="00D0794A">
              <w:rPr>
                <w:rFonts w:ascii="Times New Roman" w:hAnsi="Times New Roman"/>
                <w:sz w:val="18"/>
                <w:szCs w:val="18"/>
              </w:rPr>
              <w:softHyphen/>
            </w:r>
            <w:r w:rsidRPr="00964EBE">
              <w:rPr>
                <w:rFonts w:ascii="Times New Roman" w:hAnsi="Times New Roman"/>
                <w:sz w:val="18"/>
                <w:szCs w:val="18"/>
              </w:rPr>
              <w:t>но или два из сл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е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дующих ус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т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рой</w:t>
            </w:r>
            <w:proofErr w:type="gramStart"/>
            <w:r w:rsidRPr="00964EBE">
              <w:rPr>
                <w:rFonts w:ascii="Times New Roman" w:hAnsi="Times New Roman"/>
                <w:sz w:val="18"/>
                <w:szCs w:val="18"/>
              </w:rPr>
              <w:t>ств дл</w:t>
            </w:r>
            <w:proofErr w:type="gramEnd"/>
            <w:r w:rsidRPr="00964EBE">
              <w:rPr>
                <w:rFonts w:ascii="Times New Roman" w:hAnsi="Times New Roman"/>
                <w:sz w:val="18"/>
                <w:szCs w:val="18"/>
              </w:rPr>
              <w:t>я автом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а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тической обработки данных: запом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и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нающие уст</w:t>
            </w:r>
            <w:r w:rsidR="00D0794A">
              <w:rPr>
                <w:rFonts w:ascii="Times New Roman" w:hAnsi="Times New Roman"/>
                <w:sz w:val="18"/>
                <w:szCs w:val="18"/>
              </w:rPr>
              <w:softHyphen/>
            </w:r>
            <w:r w:rsidRPr="00964EBE">
              <w:rPr>
                <w:rFonts w:ascii="Times New Roman" w:hAnsi="Times New Roman"/>
                <w:sz w:val="18"/>
                <w:szCs w:val="18"/>
              </w:rPr>
              <w:t>ройства, устро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й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ства ввода, устро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й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ства вывода.</w:t>
            </w:r>
          </w:p>
          <w:p w:rsidR="00430D73" w:rsidRPr="00964EBE" w:rsidRDefault="00430D73" w:rsidP="00964EBE">
            <w:pPr>
              <w:autoSpaceDE w:val="0"/>
              <w:autoSpaceDN w:val="0"/>
              <w:adjustRightInd w:val="0"/>
              <w:ind w:left="-62" w:right="-62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Пояснения по тр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е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буемой продукции:</w:t>
            </w:r>
          </w:p>
          <w:p w:rsidR="00430D73" w:rsidRDefault="00430D73" w:rsidP="00964EBE">
            <w:pPr>
              <w:autoSpaceDE w:val="0"/>
              <w:autoSpaceDN w:val="0"/>
              <w:adjustRightInd w:val="0"/>
              <w:ind w:left="-62" w:right="-62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компьютеры перс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о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нальные настол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ь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ные, рабочие ста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н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ции вывода</w:t>
            </w:r>
          </w:p>
          <w:p w:rsidR="00D0794A" w:rsidRPr="00964EBE" w:rsidRDefault="00D0794A" w:rsidP="00964EBE">
            <w:pPr>
              <w:autoSpaceDE w:val="0"/>
              <w:autoSpaceDN w:val="0"/>
              <w:adjustRightInd w:val="0"/>
              <w:ind w:left="-62" w:right="-6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1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964EBE">
            <w:pPr>
              <w:autoSpaceDE w:val="0"/>
              <w:autoSpaceDN w:val="0"/>
              <w:adjustRightInd w:val="0"/>
              <w:ind w:right="-62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964EBE">
              <w:rPr>
                <w:rFonts w:ascii="Times New Roman" w:hAnsi="Times New Roman"/>
                <w:sz w:val="18"/>
                <w:szCs w:val="18"/>
              </w:rPr>
              <w:lastRenderedPageBreak/>
              <w:t>тип (моноблок/системный блок и монитор), размер экр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а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на/мо</w:t>
            </w:r>
            <w:r w:rsidR="00D0794A">
              <w:rPr>
                <w:rFonts w:ascii="Times New Roman" w:hAnsi="Times New Roman"/>
                <w:sz w:val="18"/>
                <w:szCs w:val="18"/>
              </w:rPr>
              <w:softHyphen/>
            </w:r>
            <w:r w:rsidRPr="00964EBE">
              <w:rPr>
                <w:rFonts w:ascii="Times New Roman" w:hAnsi="Times New Roman"/>
                <w:sz w:val="18"/>
                <w:szCs w:val="18"/>
              </w:rPr>
              <w:t>ни</w:t>
            </w:r>
            <w:r w:rsidR="00D0794A">
              <w:rPr>
                <w:rFonts w:ascii="Times New Roman" w:hAnsi="Times New Roman"/>
                <w:sz w:val="18"/>
                <w:szCs w:val="18"/>
              </w:rPr>
              <w:softHyphen/>
            </w:r>
            <w:r w:rsidRPr="00964EBE">
              <w:rPr>
                <w:rFonts w:ascii="Times New Roman" w:hAnsi="Times New Roman"/>
                <w:sz w:val="18"/>
                <w:szCs w:val="18"/>
              </w:rPr>
              <w:t>то</w:t>
            </w:r>
            <w:r w:rsidR="00D0794A">
              <w:rPr>
                <w:rFonts w:ascii="Times New Roman" w:hAnsi="Times New Roman"/>
                <w:sz w:val="18"/>
                <w:szCs w:val="18"/>
              </w:rPr>
              <w:softHyphen/>
            </w:r>
            <w:r w:rsidRPr="00964EBE">
              <w:rPr>
                <w:rFonts w:ascii="Times New Roman" w:hAnsi="Times New Roman"/>
                <w:sz w:val="18"/>
                <w:szCs w:val="18"/>
              </w:rPr>
              <w:t>ра, тип процессора, частота пр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о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цессора, размер оп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е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ративной па</w:t>
            </w:r>
            <w:r w:rsidR="00D0794A">
              <w:rPr>
                <w:rFonts w:ascii="Times New Roman" w:hAnsi="Times New Roman"/>
                <w:sz w:val="18"/>
                <w:szCs w:val="18"/>
              </w:rPr>
              <w:softHyphen/>
            </w:r>
            <w:r w:rsidRPr="00964EBE">
              <w:rPr>
                <w:rFonts w:ascii="Times New Roman" w:hAnsi="Times New Roman"/>
                <w:sz w:val="18"/>
                <w:szCs w:val="18"/>
              </w:rPr>
              <w:lastRenderedPageBreak/>
              <w:t>мяти, объем накоп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и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теля, тип жесткого диска, оптический при</w:t>
            </w:r>
            <w:r w:rsidR="00D0794A">
              <w:rPr>
                <w:rFonts w:ascii="Times New Roman" w:hAnsi="Times New Roman"/>
                <w:sz w:val="18"/>
                <w:szCs w:val="18"/>
              </w:rPr>
              <w:softHyphen/>
            </w:r>
            <w:r w:rsidRPr="00964EBE">
              <w:rPr>
                <w:rFonts w:ascii="Times New Roman" w:hAnsi="Times New Roman"/>
                <w:sz w:val="18"/>
                <w:szCs w:val="18"/>
              </w:rPr>
              <w:t>вод, тип видеоадаптера, опер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а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ционная система, предустано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в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ленное программное обеспеч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е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ние, предельная цена</w:t>
            </w:r>
            <w:proofErr w:type="gramEnd"/>
          </w:p>
        </w:tc>
        <w:tc>
          <w:tcPr>
            <w:tcW w:w="230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964EB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3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964EB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2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964EB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7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964EB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964EB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5" w:type="pct"/>
            <w:gridSpan w:val="3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964EB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9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964EB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54C1E" w:rsidRPr="00964EBE" w:rsidTr="00516146">
        <w:trPr>
          <w:trHeight w:val="20"/>
        </w:trPr>
        <w:tc>
          <w:tcPr>
            <w:tcW w:w="130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964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lastRenderedPageBreak/>
              <w:t>3.</w:t>
            </w:r>
          </w:p>
        </w:tc>
        <w:tc>
          <w:tcPr>
            <w:tcW w:w="288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964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30.02.16</w:t>
            </w:r>
          </w:p>
        </w:tc>
        <w:tc>
          <w:tcPr>
            <w:tcW w:w="556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964EBE">
            <w:pPr>
              <w:autoSpaceDE w:val="0"/>
              <w:autoSpaceDN w:val="0"/>
              <w:adjustRightInd w:val="0"/>
              <w:ind w:left="-62" w:right="-62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Устройства вв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о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да/вывода данных, содержащие или не содержащие в о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д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ном корпусе запом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и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наю</w:t>
            </w:r>
            <w:r w:rsidR="00D0794A">
              <w:rPr>
                <w:rFonts w:ascii="Times New Roman" w:hAnsi="Times New Roman"/>
                <w:sz w:val="18"/>
                <w:szCs w:val="18"/>
              </w:rPr>
              <w:softHyphen/>
            </w:r>
            <w:r w:rsidRPr="00964EBE">
              <w:rPr>
                <w:rFonts w:ascii="Times New Roman" w:hAnsi="Times New Roman"/>
                <w:sz w:val="18"/>
                <w:szCs w:val="18"/>
              </w:rPr>
              <w:t>щие устро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й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ства.</w:t>
            </w:r>
          </w:p>
          <w:p w:rsidR="00430D73" w:rsidRPr="00964EBE" w:rsidRDefault="00430D73" w:rsidP="00964EBE">
            <w:pPr>
              <w:autoSpaceDE w:val="0"/>
              <w:autoSpaceDN w:val="0"/>
              <w:adjustRightInd w:val="0"/>
              <w:ind w:left="-62" w:right="-62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Пояснения по тр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е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буемой продукции: при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н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теры, сканеры, многофункционал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ь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ные устройства</w:t>
            </w:r>
          </w:p>
        </w:tc>
        <w:tc>
          <w:tcPr>
            <w:tcW w:w="891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Default="00430D73" w:rsidP="00964EBE">
            <w:pPr>
              <w:autoSpaceDE w:val="0"/>
              <w:autoSpaceDN w:val="0"/>
              <w:adjustRightInd w:val="0"/>
              <w:ind w:right="-62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метод печати (стру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й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ный/ла</w:t>
            </w:r>
            <w:r w:rsidR="00D0794A">
              <w:rPr>
                <w:rFonts w:ascii="Times New Roman" w:hAnsi="Times New Roman"/>
                <w:sz w:val="18"/>
                <w:szCs w:val="18"/>
              </w:rPr>
              <w:softHyphen/>
            </w:r>
            <w:r w:rsidRPr="00964EBE">
              <w:rPr>
                <w:rFonts w:ascii="Times New Roman" w:hAnsi="Times New Roman"/>
                <w:sz w:val="18"/>
                <w:szCs w:val="18"/>
              </w:rPr>
              <w:t>зер</w:t>
            </w:r>
            <w:r w:rsidR="00D0794A">
              <w:rPr>
                <w:rFonts w:ascii="Times New Roman" w:hAnsi="Times New Roman"/>
                <w:sz w:val="18"/>
                <w:szCs w:val="18"/>
              </w:rPr>
              <w:softHyphen/>
            </w:r>
            <w:r w:rsidRPr="00964EBE">
              <w:rPr>
                <w:rFonts w:ascii="Times New Roman" w:hAnsi="Times New Roman"/>
                <w:sz w:val="18"/>
                <w:szCs w:val="18"/>
              </w:rPr>
              <w:t>ный</w:t>
            </w:r>
            <w:r w:rsidR="00D0794A">
              <w:rPr>
                <w:rFonts w:ascii="Times New Roman" w:hAnsi="Times New Roman"/>
                <w:sz w:val="18"/>
                <w:szCs w:val="18"/>
              </w:rPr>
              <w:t xml:space="preserve"> – 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для принт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е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ра/много</w:t>
            </w:r>
            <w:r w:rsidR="00D0794A">
              <w:rPr>
                <w:rFonts w:ascii="Times New Roman" w:hAnsi="Times New Roman"/>
                <w:sz w:val="18"/>
                <w:szCs w:val="18"/>
              </w:rPr>
              <w:softHyphen/>
            </w:r>
            <w:r w:rsidRPr="00964EBE">
              <w:rPr>
                <w:rFonts w:ascii="Times New Roman" w:hAnsi="Times New Roman"/>
                <w:sz w:val="18"/>
                <w:szCs w:val="18"/>
              </w:rPr>
              <w:t>функ</w:t>
            </w:r>
            <w:r w:rsidR="00D0794A">
              <w:rPr>
                <w:rFonts w:ascii="Times New Roman" w:hAnsi="Times New Roman"/>
                <w:sz w:val="18"/>
                <w:szCs w:val="18"/>
              </w:rPr>
              <w:softHyphen/>
            </w:r>
            <w:r w:rsidRPr="00964EBE">
              <w:rPr>
                <w:rFonts w:ascii="Times New Roman" w:hAnsi="Times New Roman"/>
                <w:sz w:val="18"/>
                <w:szCs w:val="18"/>
              </w:rPr>
              <w:t>ционального устройства), разр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е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шение сканирования (для скан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е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ра/много</w:t>
            </w:r>
            <w:r w:rsidR="00D0794A">
              <w:rPr>
                <w:rFonts w:ascii="Times New Roman" w:hAnsi="Times New Roman"/>
                <w:sz w:val="18"/>
                <w:szCs w:val="18"/>
              </w:rPr>
              <w:softHyphen/>
            </w:r>
            <w:r w:rsidRPr="00964EBE">
              <w:rPr>
                <w:rFonts w:ascii="Times New Roman" w:hAnsi="Times New Roman"/>
                <w:sz w:val="18"/>
                <w:szCs w:val="18"/>
              </w:rPr>
              <w:t>функцио</w:t>
            </w:r>
            <w:r w:rsidR="00D0794A">
              <w:rPr>
                <w:rFonts w:ascii="Times New Roman" w:hAnsi="Times New Roman"/>
                <w:sz w:val="18"/>
                <w:szCs w:val="18"/>
              </w:rPr>
              <w:softHyphen/>
            </w:r>
            <w:r w:rsidRPr="00964EBE">
              <w:rPr>
                <w:rFonts w:ascii="Times New Roman" w:hAnsi="Times New Roman"/>
                <w:sz w:val="18"/>
                <w:szCs w:val="18"/>
              </w:rPr>
              <w:t>наль</w:t>
            </w:r>
            <w:r w:rsidR="00D0794A">
              <w:rPr>
                <w:rFonts w:ascii="Times New Roman" w:hAnsi="Times New Roman"/>
                <w:sz w:val="18"/>
                <w:szCs w:val="18"/>
              </w:rPr>
              <w:softHyphen/>
            </w:r>
            <w:r w:rsidRPr="00964EBE">
              <w:rPr>
                <w:rFonts w:ascii="Times New Roman" w:hAnsi="Times New Roman"/>
                <w:sz w:val="18"/>
                <w:szCs w:val="18"/>
              </w:rPr>
              <w:t>ного устройства), цветность (цве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т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ной/чер</w:t>
            </w:r>
            <w:r w:rsidR="00D0794A">
              <w:rPr>
                <w:rFonts w:ascii="Times New Roman" w:hAnsi="Times New Roman"/>
                <w:sz w:val="18"/>
                <w:szCs w:val="18"/>
              </w:rPr>
              <w:softHyphen/>
            </w:r>
            <w:r w:rsidRPr="00964EBE">
              <w:rPr>
                <w:rFonts w:ascii="Times New Roman" w:hAnsi="Times New Roman"/>
                <w:sz w:val="18"/>
                <w:szCs w:val="18"/>
              </w:rPr>
              <w:t>но-белый), максимал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ь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ный формат, скорость печ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а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ти/ска</w:t>
            </w:r>
            <w:r w:rsidR="00D0794A">
              <w:rPr>
                <w:rFonts w:ascii="Times New Roman" w:hAnsi="Times New Roman"/>
                <w:sz w:val="18"/>
                <w:szCs w:val="18"/>
              </w:rPr>
              <w:softHyphen/>
            </w:r>
            <w:r w:rsidRPr="00964EBE">
              <w:rPr>
                <w:rFonts w:ascii="Times New Roman" w:hAnsi="Times New Roman"/>
                <w:sz w:val="18"/>
                <w:szCs w:val="18"/>
              </w:rPr>
              <w:t>нирования, наличие д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о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полнительных модулей и инте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р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фейсов (сетевой интерфейс, устройства чтения карт п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а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мяти и т.д.)</w:t>
            </w:r>
          </w:p>
          <w:p w:rsidR="00D0794A" w:rsidRPr="00964EBE" w:rsidRDefault="00D0794A" w:rsidP="00964EBE">
            <w:pPr>
              <w:autoSpaceDE w:val="0"/>
              <w:autoSpaceDN w:val="0"/>
              <w:adjustRightInd w:val="0"/>
              <w:ind w:right="-6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0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964EB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3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964EB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2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964EB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7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964EB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964EB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5" w:type="pct"/>
            <w:gridSpan w:val="3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964EB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9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964EB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54C1E" w:rsidRPr="00964EBE" w:rsidTr="00516146">
        <w:trPr>
          <w:trHeight w:val="20"/>
        </w:trPr>
        <w:tc>
          <w:tcPr>
            <w:tcW w:w="130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964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4.</w:t>
            </w:r>
          </w:p>
        </w:tc>
        <w:tc>
          <w:tcPr>
            <w:tcW w:w="288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964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32.20.11</w:t>
            </w:r>
          </w:p>
        </w:tc>
        <w:tc>
          <w:tcPr>
            <w:tcW w:w="556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964EBE">
            <w:pPr>
              <w:autoSpaceDE w:val="0"/>
              <w:autoSpaceDN w:val="0"/>
              <w:adjustRightInd w:val="0"/>
              <w:ind w:left="-62" w:right="-62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964EBE">
              <w:rPr>
                <w:rFonts w:ascii="Times New Roman" w:hAnsi="Times New Roman"/>
                <w:sz w:val="18"/>
                <w:szCs w:val="18"/>
              </w:rPr>
              <w:t>Аппаратура</w:t>
            </w:r>
            <w:proofErr w:type="gramEnd"/>
            <w:r w:rsidRPr="00964EBE">
              <w:rPr>
                <w:rFonts w:ascii="Times New Roman" w:hAnsi="Times New Roman"/>
                <w:sz w:val="18"/>
                <w:szCs w:val="18"/>
              </w:rPr>
              <w:t xml:space="preserve"> перед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а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ющая для радиосв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я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зи, радиовещ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а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ния и телевидения.</w:t>
            </w:r>
          </w:p>
          <w:p w:rsidR="00430D73" w:rsidRPr="00964EBE" w:rsidRDefault="00430D73" w:rsidP="00964EBE">
            <w:pPr>
              <w:autoSpaceDE w:val="0"/>
              <w:autoSpaceDN w:val="0"/>
              <w:adjustRightInd w:val="0"/>
              <w:ind w:left="-62" w:right="-62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Пояснения по тр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е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буемой продукции: телефоны мобил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ь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ные</w:t>
            </w:r>
          </w:p>
        </w:tc>
        <w:tc>
          <w:tcPr>
            <w:tcW w:w="891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Default="00430D73" w:rsidP="00964EBE">
            <w:pPr>
              <w:autoSpaceDE w:val="0"/>
              <w:autoSpaceDN w:val="0"/>
              <w:adjustRightInd w:val="0"/>
              <w:ind w:right="-62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тип устройства (тел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е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фон/смарт</w:t>
            </w:r>
            <w:r w:rsidR="00854C1E">
              <w:rPr>
                <w:rFonts w:ascii="Times New Roman" w:hAnsi="Times New Roman"/>
                <w:sz w:val="18"/>
                <w:szCs w:val="18"/>
              </w:rPr>
              <w:softHyphen/>
            </w:r>
            <w:r w:rsidRPr="00964EBE">
              <w:rPr>
                <w:rFonts w:ascii="Times New Roman" w:hAnsi="Times New Roman"/>
                <w:sz w:val="18"/>
                <w:szCs w:val="18"/>
              </w:rPr>
              <w:t>фон), поддерживаемые станда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р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ты, операционная сист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е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ма, время работы, метод управления (се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н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сорный/кнопочный), колич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е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ство SIM-карт, наличие модулей и интерфейсов (Wi-Fi, Bluetooth, USB, GPS), сто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и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мость годового владения оборудованием (вкл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ю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чая договоры технической по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д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держки, обслуживания, серви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с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ные догов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о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ры) из расчета на одного абонента (одну един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и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 xml:space="preserve">цу </w:t>
            </w:r>
            <w:r w:rsidRPr="00964EBE">
              <w:rPr>
                <w:rFonts w:ascii="Times New Roman" w:hAnsi="Times New Roman"/>
                <w:sz w:val="18"/>
                <w:szCs w:val="18"/>
              </w:rPr>
              <w:lastRenderedPageBreak/>
              <w:t>трафика) в течение всего ср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о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ка службы, предельная цена</w:t>
            </w:r>
          </w:p>
          <w:p w:rsidR="00854C1E" w:rsidRPr="00964EBE" w:rsidRDefault="00854C1E" w:rsidP="00964EBE">
            <w:pPr>
              <w:autoSpaceDE w:val="0"/>
              <w:autoSpaceDN w:val="0"/>
              <w:adjustRightInd w:val="0"/>
              <w:ind w:right="-6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0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854C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lastRenderedPageBreak/>
              <w:t>383</w:t>
            </w:r>
          </w:p>
        </w:tc>
        <w:tc>
          <w:tcPr>
            <w:tcW w:w="253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854C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рубль</w:t>
            </w:r>
          </w:p>
        </w:tc>
        <w:tc>
          <w:tcPr>
            <w:tcW w:w="552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854C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не более 10 000,00</w:t>
            </w:r>
          </w:p>
        </w:tc>
        <w:tc>
          <w:tcPr>
            <w:tcW w:w="747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854C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не более 7 000,00</w:t>
            </w:r>
          </w:p>
        </w:tc>
        <w:tc>
          <w:tcPr>
            <w:tcW w:w="498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854C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не более 5 000,00</w:t>
            </w:r>
          </w:p>
        </w:tc>
        <w:tc>
          <w:tcPr>
            <w:tcW w:w="485" w:type="pct"/>
            <w:gridSpan w:val="3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854C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9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854C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54C1E" w:rsidRPr="00964EBE" w:rsidTr="00516146">
        <w:trPr>
          <w:trHeight w:val="20"/>
        </w:trPr>
        <w:tc>
          <w:tcPr>
            <w:tcW w:w="130" w:type="pct"/>
            <w:vMerge w:val="restar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964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lastRenderedPageBreak/>
              <w:t>5.</w:t>
            </w:r>
          </w:p>
        </w:tc>
        <w:tc>
          <w:tcPr>
            <w:tcW w:w="288" w:type="pct"/>
            <w:vMerge w:val="restar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964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34.10.22</w:t>
            </w:r>
          </w:p>
        </w:tc>
        <w:tc>
          <w:tcPr>
            <w:tcW w:w="556" w:type="pct"/>
            <w:vMerge w:val="restar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964EBE">
            <w:pPr>
              <w:autoSpaceDE w:val="0"/>
              <w:autoSpaceDN w:val="0"/>
              <w:adjustRightInd w:val="0"/>
              <w:ind w:left="-62" w:right="-62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Автомобили легк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о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вые</w:t>
            </w:r>
          </w:p>
        </w:tc>
        <w:tc>
          <w:tcPr>
            <w:tcW w:w="891" w:type="pct"/>
            <w:vMerge w:val="restar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964EBE">
            <w:pPr>
              <w:autoSpaceDE w:val="0"/>
              <w:autoSpaceDN w:val="0"/>
              <w:adjustRightInd w:val="0"/>
              <w:ind w:right="-62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мощность двигателя, комплект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а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ция, предельная цена</w:t>
            </w:r>
          </w:p>
        </w:tc>
        <w:tc>
          <w:tcPr>
            <w:tcW w:w="230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854C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251</w:t>
            </w:r>
          </w:p>
        </w:tc>
        <w:tc>
          <w:tcPr>
            <w:tcW w:w="253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Default="00430D73" w:rsidP="00854C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лош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а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диная сила</w:t>
            </w:r>
          </w:p>
          <w:p w:rsidR="00854C1E" w:rsidRPr="00964EBE" w:rsidRDefault="00854C1E" w:rsidP="00854C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2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854C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не более 200</w:t>
            </w:r>
          </w:p>
        </w:tc>
        <w:tc>
          <w:tcPr>
            <w:tcW w:w="747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854C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не более 150</w:t>
            </w:r>
          </w:p>
        </w:tc>
        <w:tc>
          <w:tcPr>
            <w:tcW w:w="498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854C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не более 150</w:t>
            </w:r>
          </w:p>
        </w:tc>
        <w:tc>
          <w:tcPr>
            <w:tcW w:w="485" w:type="pct"/>
            <w:gridSpan w:val="3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854C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не более 150</w:t>
            </w:r>
          </w:p>
        </w:tc>
        <w:tc>
          <w:tcPr>
            <w:tcW w:w="369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854C1E">
            <w:pPr>
              <w:autoSpaceDE w:val="0"/>
              <w:autoSpaceDN w:val="0"/>
              <w:adjustRightInd w:val="0"/>
              <w:ind w:left="-76" w:right="-91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не б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о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лее</w:t>
            </w:r>
            <w:r w:rsidR="00854C1E">
              <w:rPr>
                <w:rFonts w:ascii="Times New Roman" w:hAnsi="Times New Roman"/>
                <w:sz w:val="18"/>
                <w:szCs w:val="18"/>
              </w:rPr>
              <w:t> 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150</w:t>
            </w:r>
          </w:p>
        </w:tc>
      </w:tr>
      <w:tr w:rsidR="00854C1E" w:rsidRPr="00964EBE" w:rsidTr="00516146">
        <w:trPr>
          <w:trHeight w:val="20"/>
        </w:trPr>
        <w:tc>
          <w:tcPr>
            <w:tcW w:w="130" w:type="pct"/>
            <w:vMerge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964EB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8" w:type="pct"/>
            <w:vMerge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964EB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6" w:type="pct"/>
            <w:vMerge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964EBE">
            <w:pPr>
              <w:autoSpaceDE w:val="0"/>
              <w:autoSpaceDN w:val="0"/>
              <w:adjustRightInd w:val="0"/>
              <w:ind w:left="-62" w:right="-6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1" w:type="pct"/>
            <w:vMerge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964EBE">
            <w:pPr>
              <w:autoSpaceDE w:val="0"/>
              <w:autoSpaceDN w:val="0"/>
              <w:adjustRightInd w:val="0"/>
              <w:ind w:right="-6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30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854C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383</w:t>
            </w:r>
          </w:p>
        </w:tc>
        <w:tc>
          <w:tcPr>
            <w:tcW w:w="253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854C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рубль</w:t>
            </w:r>
          </w:p>
        </w:tc>
        <w:tc>
          <w:tcPr>
            <w:tcW w:w="552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854C1E">
            <w:pPr>
              <w:autoSpaceDE w:val="0"/>
              <w:autoSpaceDN w:val="0"/>
              <w:adjustRightInd w:val="0"/>
              <w:ind w:left="-62" w:right="-6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не более</w:t>
            </w:r>
          </w:p>
          <w:p w:rsidR="00430D73" w:rsidRDefault="00430D73" w:rsidP="00854C1E">
            <w:pPr>
              <w:autoSpaceDE w:val="0"/>
              <w:autoSpaceDN w:val="0"/>
              <w:adjustRightInd w:val="0"/>
              <w:ind w:left="-62" w:right="-62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2 500 000,00</w:t>
            </w:r>
          </w:p>
          <w:p w:rsidR="00854C1E" w:rsidRPr="00964EBE" w:rsidRDefault="00854C1E" w:rsidP="00854C1E">
            <w:pPr>
              <w:autoSpaceDE w:val="0"/>
              <w:autoSpaceDN w:val="0"/>
              <w:adjustRightInd w:val="0"/>
              <w:ind w:left="-62" w:right="-62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7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854C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не более 1 000 000,00</w:t>
            </w:r>
          </w:p>
        </w:tc>
        <w:tc>
          <w:tcPr>
            <w:tcW w:w="498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854C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не более</w:t>
            </w:r>
          </w:p>
          <w:p w:rsidR="00430D73" w:rsidRPr="00964EBE" w:rsidRDefault="00430D73" w:rsidP="00854C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1 000 000,00</w:t>
            </w:r>
          </w:p>
        </w:tc>
        <w:tc>
          <w:tcPr>
            <w:tcW w:w="485" w:type="pct"/>
            <w:gridSpan w:val="3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854C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не более</w:t>
            </w:r>
          </w:p>
          <w:p w:rsidR="00430D73" w:rsidRPr="00964EBE" w:rsidRDefault="00430D73" w:rsidP="00854C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1 000 000,00</w:t>
            </w:r>
          </w:p>
        </w:tc>
        <w:tc>
          <w:tcPr>
            <w:tcW w:w="369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854C1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не более</w:t>
            </w:r>
          </w:p>
          <w:p w:rsidR="00430D73" w:rsidRPr="00964EBE" w:rsidRDefault="00430D73" w:rsidP="00854C1E">
            <w:pPr>
              <w:autoSpaceDE w:val="0"/>
              <w:autoSpaceDN w:val="0"/>
              <w:adjustRightInd w:val="0"/>
              <w:ind w:right="-79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1 000 000,00</w:t>
            </w:r>
          </w:p>
        </w:tc>
      </w:tr>
      <w:tr w:rsidR="00854C1E" w:rsidRPr="00964EBE" w:rsidTr="00516146">
        <w:trPr>
          <w:trHeight w:val="20"/>
        </w:trPr>
        <w:tc>
          <w:tcPr>
            <w:tcW w:w="130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964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6.</w:t>
            </w:r>
          </w:p>
        </w:tc>
        <w:tc>
          <w:tcPr>
            <w:tcW w:w="288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964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36.11.11</w:t>
            </w:r>
          </w:p>
        </w:tc>
        <w:tc>
          <w:tcPr>
            <w:tcW w:w="556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854C1E">
            <w:pPr>
              <w:autoSpaceDE w:val="0"/>
              <w:autoSpaceDN w:val="0"/>
              <w:adjustRightInd w:val="0"/>
              <w:ind w:left="-62" w:right="-45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Мебель для сидения с металлическим кар</w:t>
            </w:r>
            <w:r w:rsidR="00854C1E">
              <w:rPr>
                <w:rFonts w:ascii="Times New Roman" w:hAnsi="Times New Roman"/>
                <w:sz w:val="18"/>
                <w:szCs w:val="18"/>
              </w:rPr>
              <w:softHyphen/>
            </w:r>
            <w:r w:rsidRPr="00964EBE">
              <w:rPr>
                <w:rFonts w:ascii="Times New Roman" w:hAnsi="Times New Roman"/>
                <w:sz w:val="18"/>
                <w:szCs w:val="18"/>
              </w:rPr>
              <w:t>к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а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сом</w:t>
            </w:r>
          </w:p>
        </w:tc>
        <w:tc>
          <w:tcPr>
            <w:tcW w:w="891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964EBE">
            <w:pPr>
              <w:autoSpaceDE w:val="0"/>
              <w:autoSpaceDN w:val="0"/>
              <w:adjustRightInd w:val="0"/>
              <w:ind w:right="-62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материал (металл), обивочные материалы</w:t>
            </w:r>
          </w:p>
        </w:tc>
        <w:tc>
          <w:tcPr>
            <w:tcW w:w="230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964EB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3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964EB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2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854C1E">
            <w:pPr>
              <w:autoSpaceDE w:val="0"/>
              <w:autoSpaceDN w:val="0"/>
              <w:adjustRightInd w:val="0"/>
              <w:ind w:left="-62" w:right="-62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предельное знач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е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ние – кожа нат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у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ральная;</w:t>
            </w:r>
          </w:p>
          <w:p w:rsidR="00430D73" w:rsidRPr="00964EBE" w:rsidRDefault="00430D73" w:rsidP="00854C1E">
            <w:pPr>
              <w:autoSpaceDE w:val="0"/>
              <w:autoSpaceDN w:val="0"/>
              <w:adjustRightInd w:val="0"/>
              <w:ind w:left="-54" w:right="-83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964EBE">
              <w:rPr>
                <w:rFonts w:ascii="Times New Roman" w:hAnsi="Times New Roman"/>
                <w:sz w:val="18"/>
                <w:szCs w:val="18"/>
              </w:rPr>
              <w:t>возможные знач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е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ния: искусстве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н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ная кожа, мебельный (ис</w:t>
            </w:r>
            <w:r w:rsidR="0054476A">
              <w:rPr>
                <w:rFonts w:ascii="Times New Roman" w:hAnsi="Times New Roman"/>
                <w:sz w:val="18"/>
                <w:szCs w:val="18"/>
              </w:rPr>
              <w:softHyphen/>
            </w:r>
            <w:r w:rsidRPr="00964EBE">
              <w:rPr>
                <w:rFonts w:ascii="Times New Roman" w:hAnsi="Times New Roman"/>
                <w:sz w:val="18"/>
                <w:szCs w:val="18"/>
              </w:rPr>
              <w:t>кусстве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н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ный) мех, иску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с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ственная замша (микрофи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б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ра), ткань, нетк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а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ные материалы</w:t>
            </w:r>
            <w:proofErr w:type="gramEnd"/>
          </w:p>
        </w:tc>
        <w:tc>
          <w:tcPr>
            <w:tcW w:w="747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854C1E">
            <w:pPr>
              <w:autoSpaceDE w:val="0"/>
              <w:autoSpaceDN w:val="0"/>
              <w:adjustRightInd w:val="0"/>
              <w:ind w:left="-62" w:right="-58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964EBE">
              <w:rPr>
                <w:rFonts w:ascii="Times New Roman" w:hAnsi="Times New Roman"/>
                <w:sz w:val="18"/>
                <w:szCs w:val="18"/>
              </w:rPr>
              <w:t>предельное знач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е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ние – искусственная кожа; во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з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можные значения: мебел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ь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ный (искусстве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н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ный) мех, искусственная замша (ми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к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рофибра), ткань, нет</w:t>
            </w:r>
            <w:r w:rsidR="00854C1E">
              <w:rPr>
                <w:rFonts w:ascii="Times New Roman" w:hAnsi="Times New Roman"/>
                <w:sz w:val="18"/>
                <w:szCs w:val="18"/>
              </w:rPr>
              <w:softHyphen/>
            </w:r>
            <w:r w:rsidRPr="00964EBE">
              <w:rPr>
                <w:rFonts w:ascii="Times New Roman" w:hAnsi="Times New Roman"/>
                <w:sz w:val="18"/>
                <w:szCs w:val="18"/>
              </w:rPr>
              <w:t>каные матери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а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лы</w:t>
            </w:r>
            <w:proofErr w:type="gramEnd"/>
          </w:p>
        </w:tc>
        <w:tc>
          <w:tcPr>
            <w:tcW w:w="498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Default="00430D73" w:rsidP="00854C1E">
            <w:pPr>
              <w:autoSpaceDE w:val="0"/>
              <w:autoSpaceDN w:val="0"/>
              <w:adjustRightInd w:val="0"/>
              <w:ind w:right="-33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964EBE">
              <w:rPr>
                <w:rFonts w:ascii="Times New Roman" w:hAnsi="Times New Roman"/>
                <w:sz w:val="18"/>
                <w:szCs w:val="18"/>
              </w:rPr>
              <w:t>предельное зн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а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чение – иску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с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стве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н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ная кожа; воз</w:t>
            </w:r>
            <w:r w:rsidR="00854C1E">
              <w:rPr>
                <w:rFonts w:ascii="Times New Roman" w:hAnsi="Times New Roman"/>
                <w:sz w:val="18"/>
                <w:szCs w:val="18"/>
              </w:rPr>
              <w:softHyphen/>
            </w:r>
            <w:r w:rsidRPr="00964EBE">
              <w:rPr>
                <w:rFonts w:ascii="Times New Roman" w:hAnsi="Times New Roman"/>
                <w:sz w:val="18"/>
                <w:szCs w:val="18"/>
              </w:rPr>
              <w:t>можные зн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а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чения: мебел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ь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ный (иску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с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ствен</w:t>
            </w:r>
            <w:r w:rsidR="00854C1E">
              <w:rPr>
                <w:rFonts w:ascii="Times New Roman" w:hAnsi="Times New Roman"/>
                <w:sz w:val="18"/>
                <w:szCs w:val="18"/>
              </w:rPr>
              <w:softHyphen/>
            </w:r>
            <w:r w:rsidRPr="00964EBE">
              <w:rPr>
                <w:rFonts w:ascii="Times New Roman" w:hAnsi="Times New Roman"/>
                <w:sz w:val="18"/>
                <w:szCs w:val="18"/>
              </w:rPr>
              <w:t>ный) мех, иску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с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стве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н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ная замша (ми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к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ро</w:t>
            </w:r>
            <w:r w:rsidR="00854C1E">
              <w:rPr>
                <w:rFonts w:ascii="Times New Roman" w:hAnsi="Times New Roman"/>
                <w:sz w:val="18"/>
                <w:szCs w:val="18"/>
              </w:rPr>
              <w:softHyphen/>
            </w:r>
            <w:r w:rsidRPr="00964EBE">
              <w:rPr>
                <w:rFonts w:ascii="Times New Roman" w:hAnsi="Times New Roman"/>
                <w:sz w:val="18"/>
                <w:szCs w:val="18"/>
              </w:rPr>
              <w:t>фиб</w:t>
            </w:r>
            <w:r w:rsidR="00854C1E">
              <w:rPr>
                <w:rFonts w:ascii="Times New Roman" w:hAnsi="Times New Roman"/>
                <w:sz w:val="18"/>
                <w:szCs w:val="18"/>
              </w:rPr>
              <w:softHyphen/>
            </w:r>
            <w:r w:rsidRPr="00964EBE">
              <w:rPr>
                <w:rFonts w:ascii="Times New Roman" w:hAnsi="Times New Roman"/>
                <w:sz w:val="18"/>
                <w:szCs w:val="18"/>
              </w:rPr>
              <w:t>ра), ткань, нетканые мат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е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риалы</w:t>
            </w:r>
            <w:proofErr w:type="gramEnd"/>
          </w:p>
          <w:p w:rsidR="00854C1E" w:rsidRPr="00964EBE" w:rsidRDefault="00854C1E" w:rsidP="00854C1E">
            <w:pPr>
              <w:autoSpaceDE w:val="0"/>
              <w:autoSpaceDN w:val="0"/>
              <w:adjustRightInd w:val="0"/>
              <w:ind w:right="141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5" w:type="pct"/>
            <w:gridSpan w:val="3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854C1E">
            <w:pPr>
              <w:autoSpaceDE w:val="0"/>
              <w:autoSpaceDN w:val="0"/>
              <w:adjustRightInd w:val="0"/>
              <w:ind w:right="-51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предельное зн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а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чение – ткань; воз</w:t>
            </w:r>
            <w:r w:rsidR="00854C1E">
              <w:rPr>
                <w:rFonts w:ascii="Times New Roman" w:hAnsi="Times New Roman"/>
                <w:sz w:val="18"/>
                <w:szCs w:val="18"/>
              </w:rPr>
              <w:softHyphen/>
            </w:r>
            <w:r w:rsidRPr="00964EBE">
              <w:rPr>
                <w:rFonts w:ascii="Times New Roman" w:hAnsi="Times New Roman"/>
                <w:sz w:val="18"/>
                <w:szCs w:val="18"/>
              </w:rPr>
              <w:t>можные зн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а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чения: нетк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а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ные матери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а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лы</w:t>
            </w:r>
          </w:p>
        </w:tc>
        <w:tc>
          <w:tcPr>
            <w:tcW w:w="369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854C1E">
            <w:pPr>
              <w:autoSpaceDE w:val="0"/>
              <w:autoSpaceDN w:val="0"/>
              <w:adjustRightInd w:val="0"/>
              <w:ind w:right="-55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предельное зн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а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чение – ткань; во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з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можные зн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а</w:t>
            </w:r>
            <w:r w:rsidR="00854C1E">
              <w:rPr>
                <w:rFonts w:ascii="Times New Roman" w:hAnsi="Times New Roman"/>
                <w:sz w:val="18"/>
                <w:szCs w:val="18"/>
              </w:rPr>
              <w:softHyphen/>
            </w:r>
            <w:r w:rsidRPr="00964EBE">
              <w:rPr>
                <w:rFonts w:ascii="Times New Roman" w:hAnsi="Times New Roman"/>
                <w:sz w:val="18"/>
                <w:szCs w:val="18"/>
              </w:rPr>
              <w:t>чения: н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е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тканые м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а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тери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а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лы</w:t>
            </w:r>
          </w:p>
        </w:tc>
      </w:tr>
      <w:tr w:rsidR="00854C1E" w:rsidRPr="00964EBE" w:rsidTr="00516146">
        <w:trPr>
          <w:trHeight w:val="20"/>
        </w:trPr>
        <w:tc>
          <w:tcPr>
            <w:tcW w:w="130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732B6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7.</w:t>
            </w:r>
          </w:p>
        </w:tc>
        <w:tc>
          <w:tcPr>
            <w:tcW w:w="288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732B64">
            <w:pPr>
              <w:autoSpaceDE w:val="0"/>
              <w:autoSpaceDN w:val="0"/>
              <w:adjustRightInd w:val="0"/>
              <w:spacing w:line="235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36.11.12</w:t>
            </w:r>
          </w:p>
        </w:tc>
        <w:tc>
          <w:tcPr>
            <w:tcW w:w="556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732B64">
            <w:pPr>
              <w:autoSpaceDE w:val="0"/>
              <w:autoSpaceDN w:val="0"/>
              <w:adjustRightInd w:val="0"/>
              <w:spacing w:line="235" w:lineRule="auto"/>
              <w:ind w:left="-62" w:right="-62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Мебель для сидения с деревянным карк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а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сом</w:t>
            </w:r>
          </w:p>
        </w:tc>
        <w:tc>
          <w:tcPr>
            <w:tcW w:w="891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732B64">
            <w:pPr>
              <w:autoSpaceDE w:val="0"/>
              <w:autoSpaceDN w:val="0"/>
              <w:adjustRightInd w:val="0"/>
              <w:spacing w:line="235" w:lineRule="auto"/>
              <w:ind w:right="-62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материал (вид древесины)</w:t>
            </w:r>
          </w:p>
        </w:tc>
        <w:tc>
          <w:tcPr>
            <w:tcW w:w="230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732B64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3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732B64">
            <w:pPr>
              <w:autoSpaceDE w:val="0"/>
              <w:autoSpaceDN w:val="0"/>
              <w:adjustRightInd w:val="0"/>
              <w:spacing w:line="235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2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732B64">
            <w:pPr>
              <w:tabs>
                <w:tab w:val="left" w:pos="1484"/>
              </w:tabs>
              <w:autoSpaceDE w:val="0"/>
              <w:autoSpaceDN w:val="0"/>
              <w:adjustRightInd w:val="0"/>
              <w:spacing w:line="235" w:lineRule="auto"/>
              <w:ind w:left="-62" w:right="28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возможное знач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е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ние – древес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и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на хвойных и мягк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о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листве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н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ных пород: береза, лиственн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и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ца, сосна, ель</w:t>
            </w:r>
          </w:p>
        </w:tc>
        <w:tc>
          <w:tcPr>
            <w:tcW w:w="747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732B64">
            <w:pPr>
              <w:tabs>
                <w:tab w:val="left" w:pos="2258"/>
              </w:tabs>
              <w:spacing w:line="235" w:lineRule="auto"/>
              <w:ind w:left="-22" w:right="-58"/>
              <w:rPr>
                <w:rFonts w:ascii="Times New Roman" w:hAnsi="Times New Roman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возможное значение – др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е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весина хвойных и мягк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о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лиственных п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о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род: береза, лиственница, с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о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сна, ель</w:t>
            </w:r>
          </w:p>
        </w:tc>
        <w:tc>
          <w:tcPr>
            <w:tcW w:w="500" w:type="pct"/>
            <w:gridSpan w:val="2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Default="00430D73" w:rsidP="00732B64">
            <w:pPr>
              <w:spacing w:line="235" w:lineRule="auto"/>
              <w:ind w:left="16" w:right="-15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возможное зн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а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чение – древес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и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на хвойных и мягколистве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н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ных пород: бер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е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за, листве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н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ница, сосна, ель</w:t>
            </w:r>
          </w:p>
          <w:p w:rsidR="001F36F3" w:rsidRPr="00964EBE" w:rsidRDefault="001F36F3" w:rsidP="00732B64">
            <w:pPr>
              <w:autoSpaceDE w:val="0"/>
              <w:autoSpaceDN w:val="0"/>
              <w:adjustRightInd w:val="0"/>
              <w:spacing w:line="235" w:lineRule="auto"/>
              <w:ind w:right="141"/>
              <w:rPr>
                <w:rFonts w:ascii="Times New Roman" w:hAnsi="Times New Roman"/>
              </w:rPr>
            </w:pPr>
          </w:p>
        </w:tc>
        <w:tc>
          <w:tcPr>
            <w:tcW w:w="483" w:type="pct"/>
            <w:gridSpan w:val="2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Default="00430D73" w:rsidP="00732B64">
            <w:pPr>
              <w:spacing w:line="235" w:lineRule="auto"/>
              <w:ind w:left="15" w:right="-51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возможное зн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а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чение – древ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е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сина хвойных и мягколистве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н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ных пород: б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е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реза, лиственн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и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ца, сосна, ель</w:t>
            </w:r>
          </w:p>
          <w:p w:rsidR="001F36F3" w:rsidRPr="00964EBE" w:rsidRDefault="001F36F3" w:rsidP="00732B64">
            <w:pPr>
              <w:spacing w:line="235" w:lineRule="auto"/>
              <w:ind w:left="15" w:right="-51"/>
              <w:rPr>
                <w:rFonts w:ascii="Times New Roman" w:hAnsi="Times New Roman"/>
              </w:rPr>
            </w:pPr>
          </w:p>
        </w:tc>
        <w:tc>
          <w:tcPr>
            <w:tcW w:w="369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Default="00732B64" w:rsidP="00732B64">
            <w:pPr>
              <w:autoSpaceDE w:val="0"/>
              <w:autoSpaceDN w:val="0"/>
              <w:adjustRightInd w:val="0"/>
              <w:spacing w:line="235" w:lineRule="auto"/>
              <w:ind w:right="-55"/>
              <w:rPr>
                <w:rFonts w:ascii="Times New Roman" w:hAnsi="Times New Roman"/>
                <w:sz w:val="18"/>
                <w:szCs w:val="18"/>
              </w:rPr>
            </w:pPr>
            <w:r w:rsidRPr="0009056F">
              <w:rPr>
                <w:rFonts w:ascii="Times New Roman" w:hAnsi="Times New Roman"/>
                <w:sz w:val="18"/>
                <w:szCs w:val="18"/>
              </w:rPr>
              <w:t>возможное зн</w:t>
            </w:r>
            <w:r w:rsidRPr="0009056F">
              <w:rPr>
                <w:rFonts w:ascii="Times New Roman" w:hAnsi="Times New Roman"/>
                <w:sz w:val="18"/>
                <w:szCs w:val="18"/>
              </w:rPr>
              <w:t>а</w:t>
            </w:r>
            <w:r w:rsidRPr="0009056F">
              <w:rPr>
                <w:rFonts w:ascii="Times New Roman" w:hAnsi="Times New Roman"/>
                <w:sz w:val="18"/>
                <w:szCs w:val="18"/>
              </w:rPr>
              <w:t>чение – древес</w:t>
            </w:r>
            <w:r w:rsidRPr="0009056F">
              <w:rPr>
                <w:rFonts w:ascii="Times New Roman" w:hAnsi="Times New Roman"/>
                <w:sz w:val="18"/>
                <w:szCs w:val="18"/>
              </w:rPr>
              <w:t>и</w:t>
            </w:r>
            <w:r w:rsidRPr="0009056F">
              <w:rPr>
                <w:rFonts w:ascii="Times New Roman" w:hAnsi="Times New Roman"/>
                <w:sz w:val="18"/>
                <w:szCs w:val="18"/>
              </w:rPr>
              <w:t>на хвойных и мягколис</w:t>
            </w:r>
            <w:r w:rsidRPr="0009056F">
              <w:rPr>
                <w:rFonts w:ascii="Times New Roman" w:hAnsi="Times New Roman"/>
                <w:sz w:val="18"/>
                <w:szCs w:val="18"/>
              </w:rPr>
              <w:t>т</w:t>
            </w:r>
            <w:r w:rsidRPr="0009056F">
              <w:rPr>
                <w:rFonts w:ascii="Times New Roman" w:hAnsi="Times New Roman"/>
                <w:sz w:val="18"/>
                <w:szCs w:val="18"/>
              </w:rPr>
              <w:t>венных п</w:t>
            </w:r>
            <w:r w:rsidRPr="0009056F">
              <w:rPr>
                <w:rFonts w:ascii="Times New Roman" w:hAnsi="Times New Roman"/>
                <w:sz w:val="18"/>
                <w:szCs w:val="18"/>
              </w:rPr>
              <w:t>о</w:t>
            </w:r>
            <w:r w:rsidRPr="0009056F">
              <w:rPr>
                <w:rFonts w:ascii="Times New Roman" w:hAnsi="Times New Roman"/>
                <w:sz w:val="18"/>
                <w:szCs w:val="18"/>
              </w:rPr>
              <w:t>род: б</w:t>
            </w:r>
            <w:r w:rsidRPr="0009056F">
              <w:rPr>
                <w:rFonts w:ascii="Times New Roman" w:hAnsi="Times New Roman"/>
                <w:sz w:val="18"/>
                <w:szCs w:val="18"/>
              </w:rPr>
              <w:t>е</w:t>
            </w:r>
            <w:r w:rsidRPr="0009056F">
              <w:rPr>
                <w:rFonts w:ascii="Times New Roman" w:hAnsi="Times New Roman"/>
                <w:sz w:val="18"/>
                <w:szCs w:val="18"/>
              </w:rPr>
              <w:t>реза, лиственн</w:t>
            </w:r>
            <w:r w:rsidRPr="0009056F">
              <w:rPr>
                <w:rFonts w:ascii="Times New Roman" w:hAnsi="Times New Roman"/>
                <w:sz w:val="18"/>
                <w:szCs w:val="18"/>
              </w:rPr>
              <w:t>и</w:t>
            </w:r>
            <w:r w:rsidRPr="0009056F">
              <w:rPr>
                <w:rFonts w:ascii="Times New Roman" w:hAnsi="Times New Roman"/>
                <w:sz w:val="18"/>
                <w:szCs w:val="18"/>
              </w:rPr>
              <w:t>ца, сосна, ель</w:t>
            </w:r>
          </w:p>
          <w:p w:rsidR="00732B64" w:rsidRPr="00732B64" w:rsidRDefault="00732B64" w:rsidP="00732B64">
            <w:pPr>
              <w:autoSpaceDE w:val="0"/>
              <w:autoSpaceDN w:val="0"/>
              <w:adjustRightInd w:val="0"/>
              <w:spacing w:line="235" w:lineRule="auto"/>
              <w:ind w:right="-55"/>
              <w:rPr>
                <w:rFonts w:ascii="Times New Roman" w:hAnsi="Times New Roman"/>
              </w:rPr>
            </w:pPr>
          </w:p>
        </w:tc>
      </w:tr>
      <w:tr w:rsidR="00854C1E" w:rsidRPr="00964EBE" w:rsidTr="00516146">
        <w:trPr>
          <w:trHeight w:val="20"/>
        </w:trPr>
        <w:tc>
          <w:tcPr>
            <w:tcW w:w="130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732B64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88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732B64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6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732B64">
            <w:pPr>
              <w:autoSpaceDE w:val="0"/>
              <w:autoSpaceDN w:val="0"/>
              <w:adjustRightInd w:val="0"/>
              <w:spacing w:line="233" w:lineRule="auto"/>
              <w:ind w:left="-62" w:right="-6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1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732B64">
            <w:pPr>
              <w:autoSpaceDE w:val="0"/>
              <w:autoSpaceDN w:val="0"/>
              <w:adjustRightInd w:val="0"/>
              <w:spacing w:line="233" w:lineRule="auto"/>
              <w:ind w:right="-62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обивочные материалы</w:t>
            </w:r>
          </w:p>
        </w:tc>
        <w:tc>
          <w:tcPr>
            <w:tcW w:w="230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732B64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3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732B64">
            <w:pPr>
              <w:autoSpaceDE w:val="0"/>
              <w:autoSpaceDN w:val="0"/>
              <w:adjustRightInd w:val="0"/>
              <w:spacing w:line="233" w:lineRule="auto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2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732B64">
            <w:pPr>
              <w:tabs>
                <w:tab w:val="left" w:pos="1484"/>
              </w:tabs>
              <w:autoSpaceDE w:val="0"/>
              <w:autoSpaceDN w:val="0"/>
              <w:adjustRightInd w:val="0"/>
              <w:spacing w:line="233" w:lineRule="auto"/>
              <w:ind w:left="-62" w:right="28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предельное знач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е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ние – кожа нат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у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ральная;</w:t>
            </w:r>
          </w:p>
          <w:p w:rsidR="00430D73" w:rsidRPr="00964EBE" w:rsidRDefault="00430D73" w:rsidP="00732B64">
            <w:pPr>
              <w:tabs>
                <w:tab w:val="left" w:pos="1484"/>
              </w:tabs>
              <w:autoSpaceDE w:val="0"/>
              <w:autoSpaceDN w:val="0"/>
              <w:adjustRightInd w:val="0"/>
              <w:spacing w:line="233" w:lineRule="auto"/>
              <w:ind w:left="-62" w:right="28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964EBE">
              <w:rPr>
                <w:rFonts w:ascii="Times New Roman" w:hAnsi="Times New Roman"/>
                <w:sz w:val="18"/>
                <w:szCs w:val="18"/>
              </w:rPr>
              <w:t>возможные знач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е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ния: искусстве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н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ная кожа, мебел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ь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ный (искусстве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н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ный) мех, иску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с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ственная замша (микрофи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б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ра), ткань, нетк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а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ные материалы</w:t>
            </w:r>
            <w:proofErr w:type="gramEnd"/>
          </w:p>
        </w:tc>
        <w:tc>
          <w:tcPr>
            <w:tcW w:w="747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732B64">
            <w:pPr>
              <w:tabs>
                <w:tab w:val="left" w:pos="2258"/>
              </w:tabs>
              <w:spacing w:line="233" w:lineRule="auto"/>
              <w:ind w:left="-22" w:right="-58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964EBE">
              <w:rPr>
                <w:rFonts w:ascii="Times New Roman" w:hAnsi="Times New Roman"/>
                <w:sz w:val="18"/>
                <w:szCs w:val="18"/>
              </w:rPr>
              <w:t>предельное значение – искусственная кожа; во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з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можные значения: мебел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ь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ный (искусстве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н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ный) мех, искусственная замша (ми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к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рофибра), ткань, нетканые матери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а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лы</w:t>
            </w:r>
            <w:proofErr w:type="gramEnd"/>
          </w:p>
        </w:tc>
        <w:tc>
          <w:tcPr>
            <w:tcW w:w="498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Default="00430D73" w:rsidP="00732B64">
            <w:pPr>
              <w:spacing w:line="233" w:lineRule="auto"/>
              <w:ind w:left="16" w:right="-15"/>
              <w:rPr>
                <w:rFonts w:ascii="Times New Roman" w:hAnsi="Times New Roman"/>
                <w:sz w:val="18"/>
                <w:szCs w:val="18"/>
              </w:rPr>
            </w:pPr>
            <w:proofErr w:type="gramStart"/>
            <w:r w:rsidRPr="00964EBE">
              <w:rPr>
                <w:rFonts w:ascii="Times New Roman" w:hAnsi="Times New Roman"/>
                <w:sz w:val="18"/>
                <w:szCs w:val="18"/>
              </w:rPr>
              <w:t>предельное зн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а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чение – иску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с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стве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н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ная кожа; возможные зн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а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чения: мебел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ь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ный (иску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с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ственный) мех, искусс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т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венная зам</w:t>
            </w:r>
            <w:r w:rsidR="001F36F3">
              <w:rPr>
                <w:rFonts w:ascii="Times New Roman" w:hAnsi="Times New Roman"/>
                <w:sz w:val="18"/>
                <w:szCs w:val="18"/>
              </w:rPr>
              <w:softHyphen/>
            </w:r>
            <w:r w:rsidRPr="00964EBE">
              <w:rPr>
                <w:rFonts w:ascii="Times New Roman" w:hAnsi="Times New Roman"/>
                <w:sz w:val="18"/>
                <w:szCs w:val="18"/>
              </w:rPr>
              <w:t>ша (микр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о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фибра), ткань, нет</w:t>
            </w:r>
            <w:r w:rsidR="001F36F3">
              <w:rPr>
                <w:rFonts w:ascii="Times New Roman" w:hAnsi="Times New Roman"/>
                <w:sz w:val="18"/>
                <w:szCs w:val="18"/>
              </w:rPr>
              <w:softHyphen/>
            </w:r>
            <w:r w:rsidRPr="00964EBE">
              <w:rPr>
                <w:rFonts w:ascii="Times New Roman" w:hAnsi="Times New Roman"/>
                <w:sz w:val="18"/>
                <w:szCs w:val="18"/>
              </w:rPr>
              <w:t>каные мат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е</w:t>
            </w:r>
            <w:r w:rsidRPr="00964EBE">
              <w:rPr>
                <w:rFonts w:ascii="Times New Roman" w:hAnsi="Times New Roman"/>
                <w:sz w:val="18"/>
                <w:szCs w:val="18"/>
              </w:rPr>
              <w:lastRenderedPageBreak/>
              <w:t>риалы</w:t>
            </w:r>
            <w:proofErr w:type="gramEnd"/>
          </w:p>
          <w:p w:rsidR="001F36F3" w:rsidRPr="00964EBE" w:rsidRDefault="001F36F3" w:rsidP="00732B64">
            <w:pPr>
              <w:spacing w:line="233" w:lineRule="auto"/>
              <w:ind w:left="16" w:right="-15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0" w:type="pct"/>
            <w:gridSpan w:val="2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732B64">
            <w:pPr>
              <w:spacing w:line="233" w:lineRule="auto"/>
              <w:ind w:left="15" w:right="-51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lastRenderedPageBreak/>
              <w:t>предельное зн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а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чение – ткань; возможные зн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а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чения: нетканые мат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е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риалы</w:t>
            </w:r>
          </w:p>
        </w:tc>
        <w:tc>
          <w:tcPr>
            <w:tcW w:w="374" w:type="pct"/>
            <w:gridSpan w:val="2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732B64">
            <w:pPr>
              <w:autoSpaceDE w:val="0"/>
              <w:autoSpaceDN w:val="0"/>
              <w:adjustRightInd w:val="0"/>
              <w:spacing w:line="233" w:lineRule="auto"/>
              <w:ind w:right="-55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предельное зн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а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чение – ткань; во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з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можные зн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а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чения: нетк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а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ные матери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а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лы</w:t>
            </w:r>
          </w:p>
        </w:tc>
      </w:tr>
      <w:tr w:rsidR="00854C1E" w:rsidRPr="00964EBE" w:rsidTr="00516146">
        <w:trPr>
          <w:trHeight w:val="20"/>
        </w:trPr>
        <w:tc>
          <w:tcPr>
            <w:tcW w:w="130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964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lastRenderedPageBreak/>
              <w:t>8.</w:t>
            </w:r>
          </w:p>
        </w:tc>
        <w:tc>
          <w:tcPr>
            <w:tcW w:w="288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964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36.12.11</w:t>
            </w:r>
          </w:p>
        </w:tc>
        <w:tc>
          <w:tcPr>
            <w:tcW w:w="556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Default="00430D73" w:rsidP="00964EBE">
            <w:pPr>
              <w:autoSpaceDE w:val="0"/>
              <w:autoSpaceDN w:val="0"/>
              <w:adjustRightInd w:val="0"/>
              <w:ind w:left="-62" w:right="-62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Мебель металлич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е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ская для офисов, ад</w:t>
            </w:r>
            <w:r w:rsidR="001F36F3">
              <w:rPr>
                <w:rFonts w:ascii="Times New Roman" w:hAnsi="Times New Roman"/>
                <w:sz w:val="18"/>
                <w:szCs w:val="18"/>
              </w:rPr>
              <w:softHyphen/>
            </w:r>
            <w:r w:rsidRPr="00964EBE">
              <w:rPr>
                <w:rFonts w:ascii="Times New Roman" w:hAnsi="Times New Roman"/>
                <w:sz w:val="18"/>
                <w:szCs w:val="18"/>
              </w:rPr>
              <w:t>министр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а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тивных по</w:t>
            </w:r>
            <w:r w:rsidR="001F36F3">
              <w:rPr>
                <w:rFonts w:ascii="Times New Roman" w:hAnsi="Times New Roman"/>
                <w:sz w:val="18"/>
                <w:szCs w:val="18"/>
              </w:rPr>
              <w:softHyphen/>
            </w:r>
            <w:r w:rsidRPr="00964EBE">
              <w:rPr>
                <w:rFonts w:ascii="Times New Roman" w:hAnsi="Times New Roman"/>
                <w:sz w:val="18"/>
                <w:szCs w:val="18"/>
              </w:rPr>
              <w:t>мещений, уче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б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ных за</w:t>
            </w:r>
            <w:r w:rsidR="001F36F3">
              <w:rPr>
                <w:rFonts w:ascii="Times New Roman" w:hAnsi="Times New Roman"/>
                <w:sz w:val="18"/>
                <w:szCs w:val="18"/>
              </w:rPr>
              <w:softHyphen/>
            </w:r>
            <w:r w:rsidRPr="00964EBE">
              <w:rPr>
                <w:rFonts w:ascii="Times New Roman" w:hAnsi="Times New Roman"/>
                <w:sz w:val="18"/>
                <w:szCs w:val="18"/>
              </w:rPr>
              <w:t>ведений, уч</w:t>
            </w:r>
            <w:r w:rsidR="001F36F3">
              <w:rPr>
                <w:rFonts w:ascii="Times New Roman" w:hAnsi="Times New Roman"/>
                <w:sz w:val="18"/>
                <w:szCs w:val="18"/>
              </w:rPr>
              <w:softHyphen/>
            </w:r>
            <w:r w:rsidRPr="00964EBE">
              <w:rPr>
                <w:rFonts w:ascii="Times New Roman" w:hAnsi="Times New Roman"/>
                <w:sz w:val="18"/>
                <w:szCs w:val="18"/>
              </w:rPr>
              <w:t>реж</w:t>
            </w:r>
            <w:r w:rsidR="001F36F3">
              <w:rPr>
                <w:rFonts w:ascii="Times New Roman" w:hAnsi="Times New Roman"/>
                <w:sz w:val="18"/>
                <w:szCs w:val="18"/>
              </w:rPr>
              <w:softHyphen/>
            </w:r>
            <w:r w:rsidRPr="00964EBE">
              <w:rPr>
                <w:rFonts w:ascii="Times New Roman" w:hAnsi="Times New Roman"/>
                <w:sz w:val="18"/>
                <w:szCs w:val="18"/>
              </w:rPr>
              <w:t>де</w:t>
            </w:r>
            <w:r w:rsidR="001F36F3">
              <w:rPr>
                <w:rFonts w:ascii="Times New Roman" w:hAnsi="Times New Roman"/>
                <w:sz w:val="18"/>
                <w:szCs w:val="18"/>
              </w:rPr>
              <w:softHyphen/>
            </w:r>
            <w:r w:rsidRPr="00964EBE">
              <w:rPr>
                <w:rFonts w:ascii="Times New Roman" w:hAnsi="Times New Roman"/>
                <w:sz w:val="18"/>
                <w:szCs w:val="18"/>
              </w:rPr>
              <w:t>ний культ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у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ры и т.п.</w:t>
            </w:r>
          </w:p>
          <w:p w:rsidR="001F36F3" w:rsidRPr="00964EBE" w:rsidRDefault="001F36F3" w:rsidP="00964EBE">
            <w:pPr>
              <w:autoSpaceDE w:val="0"/>
              <w:autoSpaceDN w:val="0"/>
              <w:adjustRightInd w:val="0"/>
              <w:ind w:left="-62" w:right="-62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891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964EBE">
            <w:pPr>
              <w:autoSpaceDE w:val="0"/>
              <w:autoSpaceDN w:val="0"/>
              <w:adjustRightInd w:val="0"/>
              <w:ind w:right="-62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материал (металл)</w:t>
            </w:r>
          </w:p>
        </w:tc>
        <w:tc>
          <w:tcPr>
            <w:tcW w:w="230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964EB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3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964EB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2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964EB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747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964EB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98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964EB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485" w:type="pct"/>
            <w:gridSpan w:val="3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964EB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69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964EB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854C1E" w:rsidRPr="00964EBE" w:rsidTr="00516146">
        <w:trPr>
          <w:trHeight w:val="20"/>
        </w:trPr>
        <w:tc>
          <w:tcPr>
            <w:tcW w:w="130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964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9.</w:t>
            </w:r>
          </w:p>
        </w:tc>
        <w:tc>
          <w:tcPr>
            <w:tcW w:w="288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964EB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36.12.12</w:t>
            </w:r>
          </w:p>
        </w:tc>
        <w:tc>
          <w:tcPr>
            <w:tcW w:w="556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964EBE">
            <w:pPr>
              <w:autoSpaceDE w:val="0"/>
              <w:autoSpaceDN w:val="0"/>
              <w:adjustRightInd w:val="0"/>
              <w:ind w:left="-62" w:right="-62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Мебель деревянная для офисов, админ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и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стративных пом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е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ще</w:t>
            </w:r>
            <w:r w:rsidR="001F36F3">
              <w:rPr>
                <w:rFonts w:ascii="Times New Roman" w:hAnsi="Times New Roman"/>
                <w:sz w:val="18"/>
                <w:szCs w:val="18"/>
              </w:rPr>
              <w:softHyphen/>
            </w:r>
            <w:r w:rsidRPr="00964EBE">
              <w:rPr>
                <w:rFonts w:ascii="Times New Roman" w:hAnsi="Times New Roman"/>
                <w:sz w:val="18"/>
                <w:szCs w:val="18"/>
              </w:rPr>
              <w:t>ний, учебных за</w:t>
            </w:r>
            <w:r w:rsidR="001F36F3">
              <w:rPr>
                <w:rFonts w:ascii="Times New Roman" w:hAnsi="Times New Roman"/>
                <w:sz w:val="18"/>
                <w:szCs w:val="18"/>
              </w:rPr>
              <w:softHyphen/>
            </w:r>
            <w:r w:rsidRPr="00964EBE">
              <w:rPr>
                <w:rFonts w:ascii="Times New Roman" w:hAnsi="Times New Roman"/>
                <w:sz w:val="18"/>
                <w:szCs w:val="18"/>
              </w:rPr>
              <w:t>ве</w:t>
            </w:r>
            <w:r w:rsidR="001F36F3">
              <w:rPr>
                <w:rFonts w:ascii="Times New Roman" w:hAnsi="Times New Roman"/>
                <w:sz w:val="18"/>
                <w:szCs w:val="18"/>
              </w:rPr>
              <w:softHyphen/>
            </w:r>
            <w:r w:rsidRPr="00964EBE">
              <w:rPr>
                <w:rFonts w:ascii="Times New Roman" w:hAnsi="Times New Roman"/>
                <w:sz w:val="18"/>
                <w:szCs w:val="18"/>
              </w:rPr>
              <w:t>дений, учрежд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е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ний культуры и т.п.</w:t>
            </w:r>
          </w:p>
        </w:tc>
        <w:tc>
          <w:tcPr>
            <w:tcW w:w="891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964EBE">
            <w:pPr>
              <w:autoSpaceDE w:val="0"/>
              <w:autoSpaceDN w:val="0"/>
              <w:adjustRightInd w:val="0"/>
              <w:ind w:right="-62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материал (вид древесины)</w:t>
            </w:r>
          </w:p>
        </w:tc>
        <w:tc>
          <w:tcPr>
            <w:tcW w:w="230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964EB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253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964EBE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552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1F36F3">
            <w:pPr>
              <w:tabs>
                <w:tab w:val="left" w:pos="1484"/>
              </w:tabs>
              <w:autoSpaceDE w:val="0"/>
              <w:autoSpaceDN w:val="0"/>
              <w:adjustRightInd w:val="0"/>
              <w:ind w:left="-62" w:right="28"/>
              <w:rPr>
                <w:rFonts w:ascii="Times New Roman" w:hAnsi="Times New Roman"/>
                <w:sz w:val="18"/>
                <w:szCs w:val="18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возможное знач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е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ние – древесина хвойных и мягк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о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лиственных пород: береза, лиственн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и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ца, сосна, ель</w:t>
            </w:r>
          </w:p>
        </w:tc>
        <w:tc>
          <w:tcPr>
            <w:tcW w:w="747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1F36F3">
            <w:pPr>
              <w:tabs>
                <w:tab w:val="left" w:pos="2258"/>
              </w:tabs>
              <w:ind w:left="-22" w:right="-58"/>
              <w:rPr>
                <w:rFonts w:ascii="Times New Roman" w:hAnsi="Times New Roman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возможное значение – др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е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весина хвойных и мягк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о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лиственных п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о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род: береза, лиственница, с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о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сна, ель</w:t>
            </w:r>
          </w:p>
        </w:tc>
        <w:tc>
          <w:tcPr>
            <w:tcW w:w="498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1F36F3">
            <w:pPr>
              <w:ind w:left="16" w:right="-15"/>
              <w:rPr>
                <w:rFonts w:ascii="Times New Roman" w:hAnsi="Times New Roman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возможное зн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а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чение – древ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е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сина хвойных и мягколистве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н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ных пород: бер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е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за, лис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т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венница, с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о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сна, ель</w:t>
            </w:r>
          </w:p>
        </w:tc>
        <w:tc>
          <w:tcPr>
            <w:tcW w:w="485" w:type="pct"/>
            <w:gridSpan w:val="3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1F36F3">
            <w:pPr>
              <w:ind w:left="15" w:right="-51"/>
              <w:rPr>
                <w:rFonts w:ascii="Times New Roman" w:hAnsi="Times New Roman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возможное зн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а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чение – древ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е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си</w:t>
            </w:r>
            <w:r w:rsidR="001F36F3">
              <w:rPr>
                <w:rFonts w:ascii="Times New Roman" w:hAnsi="Times New Roman"/>
                <w:sz w:val="18"/>
                <w:szCs w:val="18"/>
              </w:rPr>
              <w:softHyphen/>
            </w:r>
            <w:r w:rsidRPr="00964EBE">
              <w:rPr>
                <w:rFonts w:ascii="Times New Roman" w:hAnsi="Times New Roman"/>
                <w:sz w:val="18"/>
                <w:szCs w:val="18"/>
              </w:rPr>
              <w:t>на хвойных и мягколистве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н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ных пород: б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е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реза, лиственн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и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ца, сосна, ель</w:t>
            </w:r>
          </w:p>
        </w:tc>
        <w:tc>
          <w:tcPr>
            <w:tcW w:w="369" w:type="pct"/>
            <w:tcMar>
              <w:top w:w="0" w:type="dxa"/>
              <w:left w:w="96" w:type="dxa"/>
              <w:bottom w:w="0" w:type="dxa"/>
              <w:right w:w="96" w:type="dxa"/>
            </w:tcMar>
          </w:tcPr>
          <w:p w:rsidR="00430D73" w:rsidRPr="00964EBE" w:rsidRDefault="00430D73" w:rsidP="001F36F3">
            <w:pPr>
              <w:autoSpaceDE w:val="0"/>
              <w:autoSpaceDN w:val="0"/>
              <w:adjustRightInd w:val="0"/>
              <w:ind w:right="-55"/>
              <w:rPr>
                <w:rFonts w:ascii="Times New Roman" w:hAnsi="Times New Roman"/>
              </w:rPr>
            </w:pPr>
            <w:r w:rsidRPr="00964EBE">
              <w:rPr>
                <w:rFonts w:ascii="Times New Roman" w:hAnsi="Times New Roman"/>
                <w:sz w:val="18"/>
                <w:szCs w:val="18"/>
              </w:rPr>
              <w:t>возможное зн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а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чение – древес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и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на хво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й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ных и мягколис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т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вен</w:t>
            </w:r>
            <w:r w:rsidR="001F36F3">
              <w:rPr>
                <w:rFonts w:ascii="Times New Roman" w:hAnsi="Times New Roman"/>
                <w:sz w:val="18"/>
                <w:szCs w:val="18"/>
              </w:rPr>
              <w:softHyphen/>
            </w:r>
            <w:r w:rsidRPr="00964EBE">
              <w:rPr>
                <w:rFonts w:ascii="Times New Roman" w:hAnsi="Times New Roman"/>
                <w:sz w:val="18"/>
                <w:szCs w:val="18"/>
              </w:rPr>
              <w:t>ных п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о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род: бер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е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за, лиственн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и</w:t>
            </w:r>
            <w:r w:rsidRPr="00964EBE">
              <w:rPr>
                <w:rFonts w:ascii="Times New Roman" w:hAnsi="Times New Roman"/>
                <w:sz w:val="18"/>
                <w:szCs w:val="18"/>
              </w:rPr>
              <w:t>ца, сосна, ель</w:t>
            </w:r>
          </w:p>
        </w:tc>
      </w:tr>
    </w:tbl>
    <w:p w:rsidR="00430D73" w:rsidRDefault="00430D73" w:rsidP="00964EBE">
      <w:pPr>
        <w:rPr>
          <w:rFonts w:ascii="Times New Roman" w:hAnsi="Times New Roman"/>
          <w:sz w:val="26"/>
          <w:szCs w:val="26"/>
        </w:rPr>
      </w:pPr>
    </w:p>
    <w:p w:rsidR="001F36F3" w:rsidRDefault="001F36F3" w:rsidP="00964EBE">
      <w:pPr>
        <w:rPr>
          <w:rFonts w:ascii="Times New Roman" w:hAnsi="Times New Roman"/>
          <w:sz w:val="26"/>
          <w:szCs w:val="26"/>
        </w:rPr>
      </w:pPr>
    </w:p>
    <w:p w:rsidR="001F36F3" w:rsidRPr="00964EBE" w:rsidRDefault="001F36F3" w:rsidP="001F36F3">
      <w:pPr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_____________</w:t>
      </w:r>
    </w:p>
    <w:sectPr w:rsidR="001F36F3" w:rsidRPr="00964EBE" w:rsidSect="00D0794A">
      <w:headerReference w:type="default" r:id="rId7"/>
      <w:pgSz w:w="16838" w:h="11905" w:orient="landscape" w:code="9"/>
      <w:pgMar w:top="1418" w:right="1134" w:bottom="1134" w:left="1134" w:header="720" w:footer="720" w:gutter="0"/>
      <w:cols w:space="72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57AA" w:rsidRDefault="001C57AA" w:rsidP="006C3370">
      <w:r>
        <w:separator/>
      </w:r>
    </w:p>
  </w:endnote>
  <w:endnote w:type="continuationSeparator" w:id="0">
    <w:p w:rsidR="001C57AA" w:rsidRDefault="001C57AA" w:rsidP="006C33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ET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57AA" w:rsidRDefault="001C57AA" w:rsidP="006C3370">
      <w:r>
        <w:separator/>
      </w:r>
    </w:p>
  </w:footnote>
  <w:footnote w:type="continuationSeparator" w:id="0">
    <w:p w:rsidR="001C57AA" w:rsidRDefault="001C57AA" w:rsidP="006C337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4476A" w:rsidRPr="00D0794A" w:rsidRDefault="0054476A">
    <w:pPr>
      <w:pStyle w:val="a3"/>
      <w:jc w:val="center"/>
      <w:rPr>
        <w:rFonts w:ascii="Times New Roman" w:hAnsi="Times New Roman"/>
      </w:rPr>
    </w:pPr>
    <w:r w:rsidRPr="00D0794A">
      <w:rPr>
        <w:rFonts w:ascii="Times New Roman" w:hAnsi="Times New Roman"/>
      </w:rPr>
      <w:fldChar w:fldCharType="begin"/>
    </w:r>
    <w:r w:rsidRPr="00D0794A">
      <w:rPr>
        <w:rFonts w:ascii="Times New Roman" w:hAnsi="Times New Roman"/>
      </w:rPr>
      <w:instrText>PAGE   \* MERGEFORMAT</w:instrText>
    </w:r>
    <w:r w:rsidRPr="00D0794A">
      <w:rPr>
        <w:rFonts w:ascii="Times New Roman" w:hAnsi="Times New Roman"/>
      </w:rPr>
      <w:fldChar w:fldCharType="separate"/>
    </w:r>
    <w:r w:rsidR="00AB759C">
      <w:rPr>
        <w:rFonts w:ascii="Times New Roman" w:hAnsi="Times New Roman"/>
        <w:noProof/>
      </w:rPr>
      <w:t>4</w:t>
    </w:r>
    <w:r w:rsidRPr="00D0794A">
      <w:rPr>
        <w:rFonts w:ascii="Times New Roman" w:hAnsi="Times New Roman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autoHyphenation/>
  <w:hyphenationZone w:val="357"/>
  <w:drawingGridHorizontalSpacing w:val="6"/>
  <w:drawingGridVerticalSpacing w:val="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1838"/>
    <w:rsid w:val="00015B8E"/>
    <w:rsid w:val="000E6C6E"/>
    <w:rsid w:val="00103040"/>
    <w:rsid w:val="001038D6"/>
    <w:rsid w:val="00115D27"/>
    <w:rsid w:val="001314C1"/>
    <w:rsid w:val="00156C62"/>
    <w:rsid w:val="00167D4E"/>
    <w:rsid w:val="00177FAA"/>
    <w:rsid w:val="00194DC0"/>
    <w:rsid w:val="00196093"/>
    <w:rsid w:val="001B4ACE"/>
    <w:rsid w:val="001C57AA"/>
    <w:rsid w:val="001E58E5"/>
    <w:rsid w:val="001F36F3"/>
    <w:rsid w:val="00201838"/>
    <w:rsid w:val="00255CD1"/>
    <w:rsid w:val="002C62A7"/>
    <w:rsid w:val="002F2550"/>
    <w:rsid w:val="00301CA3"/>
    <w:rsid w:val="00330CB6"/>
    <w:rsid w:val="00345192"/>
    <w:rsid w:val="00391E55"/>
    <w:rsid w:val="00394D0C"/>
    <w:rsid w:val="003E2E02"/>
    <w:rsid w:val="00421E0D"/>
    <w:rsid w:val="00424905"/>
    <w:rsid w:val="00430D73"/>
    <w:rsid w:val="00432703"/>
    <w:rsid w:val="004338F7"/>
    <w:rsid w:val="004414AB"/>
    <w:rsid w:val="00443B64"/>
    <w:rsid w:val="00455B7A"/>
    <w:rsid w:val="004762FB"/>
    <w:rsid w:val="004C40F1"/>
    <w:rsid w:val="004C506C"/>
    <w:rsid w:val="004C702F"/>
    <w:rsid w:val="004F23D8"/>
    <w:rsid w:val="004F6D95"/>
    <w:rsid w:val="00516146"/>
    <w:rsid w:val="00533438"/>
    <w:rsid w:val="00536C64"/>
    <w:rsid w:val="00542E2E"/>
    <w:rsid w:val="0054476A"/>
    <w:rsid w:val="00546B76"/>
    <w:rsid w:val="0057353A"/>
    <w:rsid w:val="005D50F0"/>
    <w:rsid w:val="005D6A06"/>
    <w:rsid w:val="00601C0A"/>
    <w:rsid w:val="006459D7"/>
    <w:rsid w:val="00671B9D"/>
    <w:rsid w:val="00676B6D"/>
    <w:rsid w:val="006C3370"/>
    <w:rsid w:val="006E13C6"/>
    <w:rsid w:val="007212F9"/>
    <w:rsid w:val="00721CD4"/>
    <w:rsid w:val="00732B64"/>
    <w:rsid w:val="007347D4"/>
    <w:rsid w:val="00751271"/>
    <w:rsid w:val="00753E15"/>
    <w:rsid w:val="00756D72"/>
    <w:rsid w:val="00777463"/>
    <w:rsid w:val="00790D25"/>
    <w:rsid w:val="007958AA"/>
    <w:rsid w:val="007A03D7"/>
    <w:rsid w:val="008220E6"/>
    <w:rsid w:val="00834E72"/>
    <w:rsid w:val="00854C1E"/>
    <w:rsid w:val="00867B67"/>
    <w:rsid w:val="008753D6"/>
    <w:rsid w:val="00884A8A"/>
    <w:rsid w:val="008947B6"/>
    <w:rsid w:val="00921899"/>
    <w:rsid w:val="00964EBE"/>
    <w:rsid w:val="0097170C"/>
    <w:rsid w:val="009928AE"/>
    <w:rsid w:val="009B11BB"/>
    <w:rsid w:val="009D3A4A"/>
    <w:rsid w:val="00A04CCA"/>
    <w:rsid w:val="00A234EC"/>
    <w:rsid w:val="00A247C3"/>
    <w:rsid w:val="00AB5F94"/>
    <w:rsid w:val="00AB759C"/>
    <w:rsid w:val="00AC31C6"/>
    <w:rsid w:val="00B20278"/>
    <w:rsid w:val="00BA06D7"/>
    <w:rsid w:val="00BD1F83"/>
    <w:rsid w:val="00BD558D"/>
    <w:rsid w:val="00BD75C2"/>
    <w:rsid w:val="00C10332"/>
    <w:rsid w:val="00CA082C"/>
    <w:rsid w:val="00D0794A"/>
    <w:rsid w:val="00D21E04"/>
    <w:rsid w:val="00D623CD"/>
    <w:rsid w:val="00D634CE"/>
    <w:rsid w:val="00D81451"/>
    <w:rsid w:val="00DA73F6"/>
    <w:rsid w:val="00DD2576"/>
    <w:rsid w:val="00E11FEF"/>
    <w:rsid w:val="00E261A7"/>
    <w:rsid w:val="00E400B5"/>
    <w:rsid w:val="00E5252C"/>
    <w:rsid w:val="00E92548"/>
    <w:rsid w:val="00EC5681"/>
    <w:rsid w:val="00EC5A0C"/>
    <w:rsid w:val="00ED3D7A"/>
    <w:rsid w:val="00F02A45"/>
    <w:rsid w:val="00F314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ET" w:eastAsia="Calibri" w:hAnsi="TimesET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56D72"/>
    <w:pPr>
      <w:jc w:val="both"/>
    </w:pPr>
    <w:rPr>
      <w:rFonts w:eastAsia="Times New Roman"/>
      <w:sz w:val="24"/>
      <w:szCs w:val="24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rsid w:val="006C337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locked/>
    <w:rsid w:val="006C3370"/>
    <w:rPr>
      <w:rFonts w:cs="Times New Roman"/>
    </w:rPr>
  </w:style>
  <w:style w:type="paragraph" w:styleId="a5">
    <w:name w:val="footer"/>
    <w:basedOn w:val="a"/>
    <w:link w:val="a6"/>
    <w:rsid w:val="006C337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locked/>
    <w:rsid w:val="006C3370"/>
    <w:rPr>
      <w:rFonts w:cs="Times New Roman"/>
    </w:rPr>
  </w:style>
  <w:style w:type="paragraph" w:styleId="a7">
    <w:name w:val="Balloon Text"/>
    <w:basedOn w:val="a"/>
    <w:semiHidden/>
    <w:rsid w:val="00D0794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ET" w:eastAsia="Calibri" w:hAnsi="TimesET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56D72"/>
    <w:pPr>
      <w:jc w:val="both"/>
    </w:pPr>
    <w:rPr>
      <w:rFonts w:eastAsia="Times New Roman"/>
      <w:sz w:val="24"/>
      <w:szCs w:val="24"/>
      <w:lang w:eastAsia="en-US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a4"/>
    <w:rsid w:val="006C337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locked/>
    <w:rsid w:val="006C3370"/>
    <w:rPr>
      <w:rFonts w:cs="Times New Roman"/>
    </w:rPr>
  </w:style>
  <w:style w:type="paragraph" w:styleId="a5">
    <w:name w:val="footer"/>
    <w:basedOn w:val="a"/>
    <w:link w:val="a6"/>
    <w:rsid w:val="006C3370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locked/>
    <w:rsid w:val="006C3370"/>
    <w:rPr>
      <w:rFonts w:cs="Times New Roman"/>
    </w:rPr>
  </w:style>
  <w:style w:type="paragraph" w:styleId="a7">
    <w:name w:val="Balloon Text"/>
    <w:basedOn w:val="a"/>
    <w:semiHidden/>
    <w:rsid w:val="00D0794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981</Words>
  <Characters>5594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2</vt:lpstr>
    </vt:vector>
  </TitlesOfParts>
  <Company/>
  <LinksUpToDate>false</LinksUpToDate>
  <CharactersWithSpaces>6562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creator>Антонова Лидия Владимировна</dc:creator>
  <cp:lastModifiedBy>Finup2</cp:lastModifiedBy>
  <cp:revision>2</cp:revision>
  <cp:lastPrinted>2015-11-03T06:40:00Z</cp:lastPrinted>
  <dcterms:created xsi:type="dcterms:W3CDTF">2015-12-16T06:20:00Z</dcterms:created>
  <dcterms:modified xsi:type="dcterms:W3CDTF">2015-12-16T06:20:00Z</dcterms:modified>
</cp:coreProperties>
</file>