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00B9D" w:rsidRPr="00100B9D" w:rsidTr="00B76250">
        <w:trPr>
          <w:trHeight w:val="1130"/>
        </w:trPr>
        <w:tc>
          <w:tcPr>
            <w:tcW w:w="3540" w:type="dxa"/>
          </w:tcPr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0B9D" w:rsidRPr="00100B9D" w:rsidRDefault="00100B9D" w:rsidP="00100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00B9D" w:rsidRPr="00100B9D" w:rsidRDefault="00100B9D" w:rsidP="00100B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9D" w:rsidRPr="00100B9D" w:rsidRDefault="00100B9D" w:rsidP="00100B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09</w:t>
      </w:r>
      <w:r w:rsidRPr="00100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Pr="00100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100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</w:p>
    <w:p w:rsidR="00B93819" w:rsidRDefault="00B93819" w:rsidP="001C6F3F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F816EF" w:rsidRDefault="00531351" w:rsidP="003E4EE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C2D7F" w:rsidRPr="00DC2D7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2D7F" w:rsidRPr="00DC2D7F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E4EEC">
        <w:rPr>
          <w:rFonts w:ascii="Times New Roman" w:hAnsi="Times New Roman" w:cs="Times New Roman"/>
          <w:sz w:val="28"/>
          <w:szCs w:val="28"/>
        </w:rPr>
        <w:t> </w:t>
      </w:r>
      <w:r w:rsidRPr="00531351">
        <w:rPr>
          <w:rFonts w:ascii="Times New Roman" w:hAnsi="Times New Roman" w:cs="Times New Roman"/>
          <w:sz w:val="28"/>
          <w:szCs w:val="28"/>
        </w:rPr>
        <w:t xml:space="preserve">01.10.2012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1351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F816EF" w:rsidRDefault="00F816EF" w:rsidP="001C6F3F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F816EF" w:rsidRDefault="00F816EF" w:rsidP="001C6F3F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FC2CF7" w:rsidRPr="00FC2CF7" w:rsidRDefault="00531351" w:rsidP="003E4EEC">
      <w:pPr>
        <w:widowControl w:val="0"/>
        <w:autoSpaceDE w:val="0"/>
        <w:autoSpaceDN w:val="0"/>
        <w:adjustRightInd w:val="0"/>
        <w:spacing w:before="75" w:after="0" w:line="360" w:lineRule="auto"/>
        <w:ind w:firstLine="708"/>
        <w:jc w:val="both"/>
        <w:outlineLvl w:val="0"/>
        <w:rPr>
          <w:rFonts w:ascii="Times New Roman CYR" w:eastAsia="Times New Roman" w:hAnsi="Times New Roman CYR" w:cs="Times New Roman"/>
          <w:b/>
          <w:bCs/>
          <w:sz w:val="24"/>
          <w:szCs w:val="24"/>
          <w:u w:val="single"/>
          <w:lang w:eastAsia="ru-RU"/>
        </w:rPr>
      </w:pPr>
      <w:r w:rsidRPr="0053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еральным законом от 06.10.2003 №</w:t>
      </w:r>
      <w:r w:rsidR="003E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="003E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3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4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 </w:t>
      </w:r>
      <w:r w:rsidRPr="0053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в Российской Федерации»</w:t>
      </w:r>
      <w:r w:rsidR="00FC2CF7" w:rsidRPr="00FC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города </w:t>
      </w:r>
      <w:proofErr w:type="gramStart"/>
      <w:r w:rsidR="00FC2CF7" w:rsidRPr="00FC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DC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CF7" w:rsidRPr="00FC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FC2CF7" w:rsidRPr="00FC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  <w:r w:rsidR="00FC2CF7" w:rsidRPr="00FC2CF7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ab/>
      </w:r>
    </w:p>
    <w:p w:rsidR="003E4EEC" w:rsidRDefault="00FC2CF7" w:rsidP="003E4E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EEC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Чебоксары от </w:t>
      </w:r>
      <w:r w:rsidR="003E4EEC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01.10.2012 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3E4EEC" w:rsidRPr="0053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 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EEC" w:rsidRPr="00531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транспортного обслуживания населения города на п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ригородном автобусном маршруте № 204 «</w:t>
      </w:r>
      <w:r w:rsidR="003E4EEC" w:rsidRPr="00531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(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Привокзальная АС) - п. Сосновка» </w:t>
      </w:r>
      <w:r w:rsidR="0003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E4EEC" w:rsidRP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601298" w:rsidRDefault="003E4EEC" w:rsidP="003E4E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бесконтактной микропроцессорной пластиковой смарт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карте, предназначенной для совершения фиксации проезда на п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ригородном автобусном маршруте №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 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Привокзальная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(Чебок</w:t>
      </w:r>
      <w:r w:rsid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сары) - п. Сосновка (Чебоксары)»</w:t>
      </w:r>
      <w:r w:rsidR="00531351" w:rsidRPr="0053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0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B27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  <w:r w:rsidR="0060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34A" w:rsidRPr="0082634A" w:rsidRDefault="0082634A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Транспортная карта вводится в целях социальной поддержки:</w:t>
      </w:r>
    </w:p>
    <w:p w:rsidR="0082634A" w:rsidRPr="0082634A" w:rsidRDefault="00141411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зарегистрированных на территории </w:t>
      </w:r>
      <w:r w:rsidR="0082634A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Заволжскому территориальному управлению</w:t>
      </w:r>
      <w:r w:rsidR="0082634A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34A" w:rsidRPr="0082634A" w:rsidRDefault="0082634A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муниципальных учреждений, расположенных </w:t>
      </w:r>
      <w:r w:rsidR="00141411"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Чебоксары, подведомственной Заволжскому территориальному управлению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34A" w:rsidRPr="0082634A" w:rsidRDefault="0082634A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многодетных семей, которым в соответствии с Законом Чува</w:t>
      </w:r>
      <w:r w:rsid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шской Республики от 01.04.2011 №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6540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земельных участков многодетным семьям в Чувашской Республике</w:t>
      </w:r>
      <w:r w:rsidR="00654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земельные участки в собственность бесплатно для индивидуального жилищного 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дачного строительства или ведения подсобного хозяйства </w:t>
      </w:r>
      <w:r w:rsidR="00141411"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Чебоксары, подведомственной Заволжскому территориальному управлению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34A" w:rsidRPr="0082634A" w:rsidRDefault="00141411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сотрудников пункта</w:t>
      </w:r>
      <w:r w:rsidR="0082634A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Управления Министерства внутренних дел по городу Чебоксары Чувашской Республики,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2634A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Чебоксары, подведомственной Заволжскому территориальному управлению</w:t>
      </w:r>
      <w:r w:rsidR="0082634A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34A" w:rsidRPr="0082634A" w:rsidRDefault="0082634A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</w:t>
      </w:r>
      <w:r w:rsid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трудников Казенного учреждения «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 Республ</w:t>
      </w:r>
      <w:r w:rsid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иканская противопожарная служба» 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ГКЧС Чувашии;</w:t>
      </w:r>
    </w:p>
    <w:p w:rsidR="00141411" w:rsidRDefault="0082634A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сотрудников филиала </w:t>
      </w:r>
      <w:r w:rsid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Заволжье</w:t>
      </w:r>
      <w:r w:rsid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Чувашской Республики </w:t>
      </w:r>
      <w:r w:rsid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Чебоксарская городская больница им. </w:t>
      </w:r>
      <w:proofErr w:type="spellStart"/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П.Н.Осипова</w:t>
      </w:r>
      <w:proofErr w:type="spellEnd"/>
      <w:r w:rsid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FDD" w:rsidRDefault="003E4EEC" w:rsidP="0082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03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</w:t>
      </w:r>
      <w:r w:rsidR="008D7FDD" w:rsidRPr="0053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8D7FDD" w:rsidRPr="008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3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03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03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34B6C" w:rsidRDefault="00034B6C" w:rsidP="003E4E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Слова по тексту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Заволжской части города Чебоксары» заменить словами «</w:t>
      </w:r>
      <w:r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Чебоксары, подведомственной Заволжскому </w:t>
      </w:r>
      <w:bookmarkStart w:id="0" w:name="_GoBack"/>
      <w:bookmarkEnd w:id="0"/>
      <w:r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CF7" w:rsidRPr="00FC2CF7" w:rsidRDefault="003E4EEC" w:rsidP="003E4E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CF7"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2CF7"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связям со СМИ и молодежной политики администрации города Чебоксары </w:t>
      </w:r>
      <w:r w:rsidR="0003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жителей города о принятом решении через средства массовой информации</w:t>
      </w:r>
      <w:r w:rsidR="00FC2CF7"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F7" w:rsidRPr="00FC2CF7" w:rsidRDefault="00FC2CF7" w:rsidP="002F7B7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FC2CF7" w:rsidRPr="00FC2CF7" w:rsidRDefault="00FC2CF7" w:rsidP="00FC2CF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3E4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города Чебоксары по вопросам ЖКХ            Александрова Г.Г.</w:t>
      </w:r>
    </w:p>
    <w:p w:rsidR="00FC2CF7" w:rsidRDefault="00FC2CF7" w:rsidP="00FC2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7B" w:rsidRDefault="002F7B7B" w:rsidP="00FC2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9D" w:rsidRDefault="00FC2CF7" w:rsidP="002F7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0B9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2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                                     А.О. Ладыков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0B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75" w:rsidRP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82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C7275" w:rsidRP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C7275" w:rsidRP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C7275" w:rsidRP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75" w:rsidRPr="005C7275" w:rsidRDefault="005C7275" w:rsidP="005C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7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C7275" w:rsidRDefault="005C7275" w:rsidP="005C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75">
        <w:rPr>
          <w:rFonts w:ascii="Times New Roman" w:hAnsi="Times New Roman" w:cs="Times New Roman"/>
          <w:sz w:val="28"/>
          <w:szCs w:val="28"/>
        </w:rPr>
        <w:t>категорий граждан, имеющих право пользования бесконтактной микропроцессорной пластиковой смарт – картой и льготным проездным билетом на пригородном автобусном маршруте №204 «Чебоксары (Привокзальная АС) – п. Сосновка»</w:t>
      </w:r>
    </w:p>
    <w:p w:rsidR="005E2F59" w:rsidRDefault="005E2F59" w:rsidP="005C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F59" w:rsidRPr="0082634A" w:rsidRDefault="005E2F59" w:rsidP="00B8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зарегистрированные на территории 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Заволжскому территориальному управлению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F59" w:rsidRPr="0082634A" w:rsidRDefault="005E2F59" w:rsidP="00B8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82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расположенных </w:t>
      </w:r>
      <w:r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Чебоксары, подведомственной Заволжскому территориальному управлению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F59" w:rsidRPr="0082634A" w:rsidRDefault="005E2F59" w:rsidP="00B8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 соответствии с Законом Чува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шской Республики от 01.04.2011 №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земельных участков многодетным семьям в Чувашской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земельные участки в собственность бесплатно для индивидуального жилищного строительства, дачного строительства или ведения подсобного хозяйства </w:t>
      </w:r>
      <w:r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Чебоксары, подведомственной Заволжскому территориальному управлению</w:t>
      </w:r>
      <w:r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F59" w:rsidRPr="0082634A" w:rsidRDefault="00B828E5" w:rsidP="00B8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сотрудники пункта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Управления Министерства внутренних дел по городу Чебоксары Чувашской Республики, расположенн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59" w:rsidRPr="0014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Чебоксары, подведомственной Заволжскому территориальному управлению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F59" w:rsidRPr="0082634A" w:rsidRDefault="00B828E5" w:rsidP="00B8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азенного учреждения «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иканская противопожарная служба» 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ГКЧС Чувашии;</w:t>
      </w:r>
    </w:p>
    <w:p w:rsidR="005E2F59" w:rsidRDefault="00B828E5" w:rsidP="00B82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Заволжье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Чувашской Республики 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ксарская городская больница им. 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</w:t>
      </w:r>
      <w:r w:rsidR="005E2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2F59" w:rsidRPr="00826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59" w:rsidRPr="005C7275" w:rsidRDefault="00B828E5" w:rsidP="005C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5E2F59" w:rsidRPr="005C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EC" w:rsidRDefault="003E4EEC" w:rsidP="003E4EEC">
      <w:pPr>
        <w:spacing w:after="0" w:line="240" w:lineRule="auto"/>
      </w:pPr>
      <w:r>
        <w:separator/>
      </w:r>
    </w:p>
  </w:endnote>
  <w:endnote w:type="continuationSeparator" w:id="0">
    <w:p w:rsidR="003E4EEC" w:rsidRDefault="003E4EEC" w:rsidP="003E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EC" w:rsidRPr="003E4EEC" w:rsidRDefault="003E4EEC" w:rsidP="003E4EEC">
    <w:pPr>
      <w:pStyle w:val="a8"/>
      <w:jc w:val="right"/>
      <w:rPr>
        <w:sz w:val="16"/>
        <w:szCs w:val="16"/>
      </w:rPr>
    </w:pPr>
    <w:r>
      <w:rPr>
        <w:sz w:val="16"/>
        <w:szCs w:val="16"/>
      </w:rPr>
      <w:t>026-16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EC" w:rsidRDefault="003E4EEC" w:rsidP="003E4EEC">
      <w:pPr>
        <w:spacing w:after="0" w:line="240" w:lineRule="auto"/>
      </w:pPr>
      <w:r>
        <w:separator/>
      </w:r>
    </w:p>
  </w:footnote>
  <w:footnote w:type="continuationSeparator" w:id="0">
    <w:p w:rsidR="003E4EEC" w:rsidRDefault="003E4EEC" w:rsidP="003E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F"/>
    <w:rsid w:val="00034B6C"/>
    <w:rsid w:val="00070A96"/>
    <w:rsid w:val="0007685A"/>
    <w:rsid w:val="000C4EBE"/>
    <w:rsid w:val="00100B9D"/>
    <w:rsid w:val="00141411"/>
    <w:rsid w:val="001C6F3F"/>
    <w:rsid w:val="001F4BF5"/>
    <w:rsid w:val="002F7B7B"/>
    <w:rsid w:val="00353101"/>
    <w:rsid w:val="003D2479"/>
    <w:rsid w:val="003E4EEC"/>
    <w:rsid w:val="00424254"/>
    <w:rsid w:val="00531351"/>
    <w:rsid w:val="0059354E"/>
    <w:rsid w:val="005C7275"/>
    <w:rsid w:val="005E2F59"/>
    <w:rsid w:val="00601298"/>
    <w:rsid w:val="006540F0"/>
    <w:rsid w:val="0065682F"/>
    <w:rsid w:val="0082634A"/>
    <w:rsid w:val="008D7FDD"/>
    <w:rsid w:val="00923FB4"/>
    <w:rsid w:val="00B27B7D"/>
    <w:rsid w:val="00B828E5"/>
    <w:rsid w:val="00B93819"/>
    <w:rsid w:val="00BF530B"/>
    <w:rsid w:val="00C66A8F"/>
    <w:rsid w:val="00DC2D7F"/>
    <w:rsid w:val="00E4484B"/>
    <w:rsid w:val="00F00080"/>
    <w:rsid w:val="00F816EF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4762-4573-4C87-BFA4-FED8D99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EEC"/>
  </w:style>
  <w:style w:type="paragraph" w:styleId="a8">
    <w:name w:val="footer"/>
    <w:basedOn w:val="a"/>
    <w:link w:val="a9"/>
    <w:uiPriority w:val="99"/>
    <w:unhideWhenUsed/>
    <w:rsid w:val="003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Mashburo2</cp:lastModifiedBy>
  <cp:revision>9</cp:revision>
  <cp:lastPrinted>2017-01-10T06:39:00Z</cp:lastPrinted>
  <dcterms:created xsi:type="dcterms:W3CDTF">2016-12-27T07:08:00Z</dcterms:created>
  <dcterms:modified xsi:type="dcterms:W3CDTF">2017-01-10T14:40:00Z</dcterms:modified>
</cp:coreProperties>
</file>