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9845" w:type="dxa"/>
        <w:tblLayout w:type="fixed"/>
        <w:tblLook w:val="0000"/>
      </w:tblPr>
      <w:tblGrid>
        <w:gridCol w:w="4325"/>
        <w:gridCol w:w="1452"/>
        <w:gridCol w:w="4068"/>
      </w:tblGrid>
      <w:tr w:rsidR="00DC4767" w:rsidRPr="006E484A" w:rsidTr="00E304FF">
        <w:trPr>
          <w:trHeight w:val="1888"/>
        </w:trPr>
        <w:tc>
          <w:tcPr>
            <w:tcW w:w="4325" w:type="dxa"/>
          </w:tcPr>
          <w:p w:rsidR="00DC4767" w:rsidRPr="006E484A" w:rsidRDefault="00DC4767" w:rsidP="004F3C8A">
            <w:pPr>
              <w:jc w:val="center"/>
              <w:rPr>
                <w:sz w:val="26"/>
                <w:szCs w:val="26"/>
              </w:rPr>
            </w:pPr>
          </w:p>
          <w:p w:rsidR="00DC4767" w:rsidRPr="006E484A" w:rsidRDefault="00DC4767" w:rsidP="004F3C8A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006E484A">
              <w:rPr>
                <w:sz w:val="26"/>
                <w:szCs w:val="26"/>
              </w:rPr>
              <w:t>Чăваш</w:t>
            </w:r>
            <w:proofErr w:type="spellEnd"/>
            <w:r w:rsidRPr="006E484A">
              <w:rPr>
                <w:sz w:val="26"/>
                <w:szCs w:val="26"/>
              </w:rPr>
              <w:t xml:space="preserve">  </w:t>
            </w:r>
            <w:proofErr w:type="spellStart"/>
            <w:r w:rsidRPr="006E484A">
              <w:rPr>
                <w:sz w:val="26"/>
                <w:szCs w:val="26"/>
              </w:rPr>
              <w:t>Республикин</w:t>
            </w:r>
            <w:proofErr w:type="spellEnd"/>
          </w:p>
          <w:p w:rsidR="00DC4767" w:rsidRPr="006E484A" w:rsidRDefault="00DC4767" w:rsidP="004F3C8A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006E484A">
              <w:rPr>
                <w:sz w:val="26"/>
                <w:szCs w:val="26"/>
              </w:rPr>
              <w:t>Çĕнĕ</w:t>
            </w:r>
            <w:proofErr w:type="spellEnd"/>
            <w:r w:rsidRPr="006E484A">
              <w:rPr>
                <w:sz w:val="26"/>
                <w:szCs w:val="26"/>
              </w:rPr>
              <w:t xml:space="preserve">  </w:t>
            </w:r>
            <w:proofErr w:type="spellStart"/>
            <w:r w:rsidRPr="006E484A">
              <w:rPr>
                <w:sz w:val="26"/>
                <w:szCs w:val="26"/>
              </w:rPr>
              <w:t>Шупашкар</w:t>
            </w:r>
            <w:proofErr w:type="spellEnd"/>
            <w:r w:rsidRPr="006E484A">
              <w:rPr>
                <w:sz w:val="26"/>
                <w:szCs w:val="26"/>
              </w:rPr>
              <w:t xml:space="preserve"> хула</w:t>
            </w:r>
          </w:p>
          <w:p w:rsidR="00DC4767" w:rsidRPr="006E484A" w:rsidRDefault="00DC4767" w:rsidP="004F3C8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E484A">
              <w:rPr>
                <w:sz w:val="26"/>
                <w:szCs w:val="26"/>
              </w:rPr>
              <w:t>администраций</w:t>
            </w:r>
          </w:p>
          <w:p w:rsidR="00DC4767" w:rsidRPr="006E484A" w:rsidRDefault="00DC4767" w:rsidP="004F3C8A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DC4767" w:rsidRPr="00E304FF" w:rsidRDefault="00DC4767" w:rsidP="00E304FF">
            <w:pPr>
              <w:pStyle w:val="2"/>
              <w:rPr>
                <w:rFonts w:ascii="Times New Roman" w:hAnsi="Times New Roman"/>
                <w:szCs w:val="26"/>
              </w:rPr>
            </w:pPr>
            <w:r w:rsidRPr="006E484A">
              <w:rPr>
                <w:rFonts w:ascii="Times New Roman" w:hAnsi="Times New Roman"/>
                <w:szCs w:val="26"/>
              </w:rPr>
              <w:t>ЙЫШĂНУ</w:t>
            </w:r>
          </w:p>
        </w:tc>
        <w:tc>
          <w:tcPr>
            <w:tcW w:w="1452" w:type="dxa"/>
          </w:tcPr>
          <w:p w:rsidR="00DC4767" w:rsidRPr="006E484A" w:rsidRDefault="00DC4767" w:rsidP="004F3C8A">
            <w:pPr>
              <w:rPr>
                <w:sz w:val="26"/>
                <w:szCs w:val="26"/>
              </w:rPr>
            </w:pPr>
          </w:p>
          <w:p w:rsidR="00DC4767" w:rsidRPr="006E484A" w:rsidRDefault="00DC4767" w:rsidP="004F3C8A">
            <w:pPr>
              <w:rPr>
                <w:sz w:val="26"/>
                <w:szCs w:val="26"/>
              </w:rPr>
            </w:pPr>
            <w:r w:rsidRPr="006E484A">
              <w:rPr>
                <w:sz w:val="26"/>
                <w:szCs w:val="26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0pt;height:78.75pt" o:ole="">
                  <v:imagedata r:id="rId7" o:title=""/>
                </v:shape>
                <o:OLEObject Type="Embed" ProgID="Word.Picture.8" ShapeID="_x0000_i1031" DrawAspect="Content" ObjectID="_1475995658" r:id="rId8"/>
              </w:object>
            </w:r>
          </w:p>
        </w:tc>
        <w:tc>
          <w:tcPr>
            <w:tcW w:w="4068" w:type="dxa"/>
          </w:tcPr>
          <w:p w:rsidR="00DC4767" w:rsidRPr="006E484A" w:rsidRDefault="00DC4767" w:rsidP="004F3C8A">
            <w:pPr>
              <w:jc w:val="center"/>
              <w:rPr>
                <w:sz w:val="26"/>
                <w:szCs w:val="26"/>
              </w:rPr>
            </w:pPr>
          </w:p>
          <w:p w:rsidR="00DC4767" w:rsidRPr="006E484A" w:rsidRDefault="00DC4767" w:rsidP="004F3C8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E484A">
              <w:rPr>
                <w:sz w:val="26"/>
                <w:szCs w:val="26"/>
              </w:rPr>
              <w:t>Администрация</w:t>
            </w:r>
          </w:p>
          <w:p w:rsidR="00DC4767" w:rsidRPr="006E484A" w:rsidRDefault="00DC4767" w:rsidP="004F3C8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E484A">
              <w:rPr>
                <w:sz w:val="26"/>
                <w:szCs w:val="26"/>
              </w:rPr>
              <w:t>города Новочебоксарска</w:t>
            </w:r>
          </w:p>
          <w:p w:rsidR="00DC4767" w:rsidRPr="006E484A" w:rsidRDefault="00DC4767" w:rsidP="004F3C8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E484A">
              <w:rPr>
                <w:sz w:val="26"/>
                <w:szCs w:val="26"/>
              </w:rPr>
              <w:t>Чувашской Республики</w:t>
            </w:r>
          </w:p>
          <w:p w:rsidR="00DC4767" w:rsidRPr="006E484A" w:rsidRDefault="00DC4767" w:rsidP="004F3C8A">
            <w:pPr>
              <w:jc w:val="center"/>
              <w:rPr>
                <w:sz w:val="26"/>
                <w:szCs w:val="26"/>
              </w:rPr>
            </w:pPr>
          </w:p>
          <w:p w:rsidR="00DC4767" w:rsidRPr="006E484A" w:rsidRDefault="00DC4767" w:rsidP="004F3C8A">
            <w:pPr>
              <w:pStyle w:val="3"/>
              <w:rPr>
                <w:sz w:val="26"/>
                <w:szCs w:val="26"/>
              </w:rPr>
            </w:pPr>
            <w:r w:rsidRPr="006E484A">
              <w:rPr>
                <w:sz w:val="26"/>
                <w:szCs w:val="26"/>
              </w:rPr>
              <w:t>ПОСТАНОВЛЕНИЕ</w:t>
            </w:r>
          </w:p>
          <w:p w:rsidR="00DC4767" w:rsidRPr="006E484A" w:rsidRDefault="00DC4767" w:rsidP="004F3C8A">
            <w:pPr>
              <w:jc w:val="center"/>
              <w:rPr>
                <w:sz w:val="26"/>
                <w:szCs w:val="26"/>
              </w:rPr>
            </w:pPr>
          </w:p>
          <w:p w:rsidR="00DC4767" w:rsidRPr="006E484A" w:rsidRDefault="00DC4767" w:rsidP="004F3C8A">
            <w:pPr>
              <w:rPr>
                <w:sz w:val="26"/>
                <w:szCs w:val="26"/>
              </w:rPr>
            </w:pPr>
          </w:p>
        </w:tc>
      </w:tr>
    </w:tbl>
    <w:p w:rsidR="00DC4767" w:rsidRPr="006E484A" w:rsidRDefault="00295025" w:rsidP="00DC4767">
      <w:pPr>
        <w:ind w:left="2160" w:right="2125"/>
        <w:jc w:val="center"/>
        <w:rPr>
          <w:sz w:val="26"/>
          <w:szCs w:val="26"/>
        </w:rPr>
      </w:pPr>
      <w:r>
        <w:rPr>
          <w:sz w:val="26"/>
          <w:szCs w:val="26"/>
        </w:rPr>
        <w:t>23.10.2014</w:t>
      </w:r>
      <w:r w:rsidR="00DC4767" w:rsidRPr="006E484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466</w:t>
      </w:r>
    </w:p>
    <w:p w:rsidR="00DC4767" w:rsidRDefault="00DC4767" w:rsidP="00DC476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C4767" w:rsidRPr="006E484A" w:rsidRDefault="00DC4767" w:rsidP="00DC4767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</w:tblGrid>
      <w:tr w:rsidR="00DC4767" w:rsidRPr="006E484A" w:rsidTr="004F3C8A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C4767" w:rsidRPr="006E484A" w:rsidRDefault="00DC4767" w:rsidP="00DC4767">
            <w:pPr>
              <w:pStyle w:val="Style3"/>
              <w:widowControl/>
              <w:ind w:firstLine="0"/>
              <w:rPr>
                <w:b/>
                <w:sz w:val="26"/>
                <w:szCs w:val="26"/>
              </w:rPr>
            </w:pPr>
            <w:r w:rsidRPr="006E484A">
              <w:rPr>
                <w:rStyle w:val="FontStyle23"/>
                <w:b/>
                <w:sz w:val="26"/>
                <w:szCs w:val="26"/>
              </w:rPr>
              <w:t>О</w:t>
            </w:r>
            <w:r>
              <w:rPr>
                <w:rStyle w:val="FontStyle23"/>
                <w:b/>
                <w:sz w:val="26"/>
                <w:szCs w:val="26"/>
              </w:rPr>
              <w:t xml:space="preserve"> внесении изменений в постановление а</w:t>
            </w:r>
            <w:r>
              <w:rPr>
                <w:rStyle w:val="FontStyle23"/>
                <w:b/>
                <w:sz w:val="26"/>
                <w:szCs w:val="26"/>
              </w:rPr>
              <w:t>д</w:t>
            </w:r>
            <w:r>
              <w:rPr>
                <w:rStyle w:val="FontStyle23"/>
                <w:b/>
                <w:sz w:val="26"/>
                <w:szCs w:val="26"/>
              </w:rPr>
              <w:t>министрации города Новочебоксарска от 27.12.2013 года № 615 «О муниципальной программе</w:t>
            </w:r>
            <w:r w:rsidRPr="006E484A">
              <w:rPr>
                <w:rStyle w:val="FontStyle23"/>
                <w:b/>
                <w:sz w:val="26"/>
                <w:szCs w:val="26"/>
              </w:rPr>
              <w:t xml:space="preserve"> «</w:t>
            </w:r>
            <w:r w:rsidRPr="006E484A">
              <w:rPr>
                <w:b/>
                <w:sz w:val="26"/>
                <w:szCs w:val="26"/>
              </w:rPr>
              <w:t>Повышение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E484A">
              <w:rPr>
                <w:b/>
                <w:sz w:val="26"/>
                <w:szCs w:val="26"/>
              </w:rPr>
              <w:t>безопасности жи</w:t>
            </w:r>
            <w:r w:rsidRPr="006E484A">
              <w:rPr>
                <w:b/>
                <w:sz w:val="26"/>
                <w:szCs w:val="26"/>
              </w:rPr>
              <w:t>з</w:t>
            </w:r>
            <w:r w:rsidRPr="006E484A">
              <w:rPr>
                <w:b/>
                <w:sz w:val="26"/>
                <w:szCs w:val="26"/>
              </w:rPr>
              <w:t>недея</w:t>
            </w:r>
            <w:r>
              <w:rPr>
                <w:b/>
                <w:sz w:val="26"/>
                <w:szCs w:val="26"/>
              </w:rPr>
              <w:t>тельности населения и территорий</w:t>
            </w:r>
            <w:r w:rsidRPr="006E484A">
              <w:rPr>
                <w:b/>
                <w:sz w:val="26"/>
                <w:szCs w:val="26"/>
              </w:rPr>
              <w:t xml:space="preserve">  города Новочеб</w:t>
            </w:r>
            <w:r>
              <w:rPr>
                <w:b/>
                <w:sz w:val="26"/>
                <w:szCs w:val="26"/>
              </w:rPr>
              <w:t>оксарска  Чувашской Ре</w:t>
            </w:r>
            <w:r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 xml:space="preserve">публики </w:t>
            </w:r>
            <w:r w:rsidRPr="006E484A">
              <w:rPr>
                <w:b/>
                <w:sz w:val="26"/>
                <w:szCs w:val="26"/>
              </w:rPr>
              <w:t>на 201</w:t>
            </w:r>
            <w:r>
              <w:rPr>
                <w:b/>
                <w:sz w:val="26"/>
                <w:szCs w:val="26"/>
              </w:rPr>
              <w:t>4</w:t>
            </w:r>
            <w:r w:rsidRPr="006E484A">
              <w:rPr>
                <w:b/>
                <w:sz w:val="26"/>
                <w:szCs w:val="26"/>
              </w:rPr>
              <w:t xml:space="preserve"> - 2020 годы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DC4767" w:rsidRDefault="00DC4767" w:rsidP="00DC4767">
      <w:pPr>
        <w:jc w:val="both"/>
        <w:rPr>
          <w:sz w:val="26"/>
          <w:szCs w:val="26"/>
        </w:rPr>
      </w:pPr>
    </w:p>
    <w:p w:rsidR="00C71BAB" w:rsidRPr="006E484A" w:rsidRDefault="00C71BAB" w:rsidP="00DC4767">
      <w:pPr>
        <w:jc w:val="both"/>
        <w:rPr>
          <w:sz w:val="26"/>
          <w:szCs w:val="26"/>
        </w:rPr>
      </w:pPr>
    </w:p>
    <w:p w:rsidR="00E304FF" w:rsidRPr="00F52768" w:rsidRDefault="002F6DFF" w:rsidP="002F6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304FF">
        <w:rPr>
          <w:rFonts w:ascii="Times New Roman" w:hAnsi="Times New Roman" w:cs="Times New Roman"/>
          <w:sz w:val="26"/>
          <w:szCs w:val="26"/>
        </w:rPr>
        <w:t xml:space="preserve">уководствуясь  </w:t>
      </w:r>
      <w:r w:rsidR="00E304FF" w:rsidRPr="00F52768">
        <w:rPr>
          <w:rFonts w:ascii="Times New Roman" w:hAnsi="Times New Roman" w:cs="Times New Roman"/>
          <w:color w:val="000000"/>
          <w:sz w:val="26"/>
          <w:szCs w:val="26"/>
        </w:rPr>
        <w:t>статьей 43 Устава го</w:t>
      </w:r>
      <w:r w:rsidR="00E304FF" w:rsidRPr="00F52768">
        <w:rPr>
          <w:rFonts w:ascii="Times New Roman" w:hAnsi="Times New Roman" w:cs="Times New Roman"/>
          <w:color w:val="000000"/>
          <w:spacing w:val="-2"/>
          <w:sz w:val="26"/>
          <w:szCs w:val="26"/>
        </w:rPr>
        <w:t>рода</w:t>
      </w:r>
      <w:r w:rsidR="00E304FF" w:rsidRPr="00F52768">
        <w:rPr>
          <w:rFonts w:ascii="Times New Roman" w:hAnsi="Times New Roman" w:cs="Times New Roman"/>
          <w:sz w:val="26"/>
          <w:szCs w:val="26"/>
        </w:rPr>
        <w:t xml:space="preserve"> Новочебоксарска  Чувашской Ре</w:t>
      </w:r>
      <w:r w:rsidR="00E304FF" w:rsidRPr="00F52768">
        <w:rPr>
          <w:rFonts w:ascii="Times New Roman" w:hAnsi="Times New Roman" w:cs="Times New Roman"/>
          <w:sz w:val="26"/>
          <w:szCs w:val="26"/>
        </w:rPr>
        <w:t>с</w:t>
      </w:r>
      <w:r w:rsidR="00E304FF" w:rsidRPr="00F52768">
        <w:rPr>
          <w:rFonts w:ascii="Times New Roman" w:hAnsi="Times New Roman" w:cs="Times New Roman"/>
          <w:sz w:val="26"/>
          <w:szCs w:val="26"/>
        </w:rPr>
        <w:t>публики</w:t>
      </w:r>
      <w:r w:rsidR="00E304FF" w:rsidRPr="00F5276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,  </w:t>
      </w:r>
      <w:r w:rsidR="00E304FF" w:rsidRPr="00F527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304FF" w:rsidRPr="00F52768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proofErr w:type="gramEnd"/>
      <w:r w:rsidR="00E304FF" w:rsidRPr="00F52768">
        <w:rPr>
          <w:rFonts w:ascii="Times New Roman" w:hAnsi="Times New Roman" w:cs="Times New Roman"/>
          <w:color w:val="000000"/>
          <w:sz w:val="26"/>
          <w:szCs w:val="26"/>
        </w:rPr>
        <w:t xml:space="preserve"> о с т а </w:t>
      </w:r>
      <w:proofErr w:type="spellStart"/>
      <w:r w:rsidR="00E304FF" w:rsidRPr="00F52768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spellEnd"/>
      <w:r w:rsidR="00E304FF" w:rsidRPr="00F52768">
        <w:rPr>
          <w:rFonts w:ascii="Times New Roman" w:hAnsi="Times New Roman" w:cs="Times New Roman"/>
          <w:color w:val="000000"/>
          <w:sz w:val="26"/>
          <w:szCs w:val="26"/>
        </w:rPr>
        <w:t xml:space="preserve"> о в л я ю:</w:t>
      </w:r>
    </w:p>
    <w:p w:rsidR="00465AE7" w:rsidRPr="009D6656" w:rsidRDefault="00DC4767" w:rsidP="00DF3543">
      <w:pPr>
        <w:ind w:firstLine="567"/>
        <w:jc w:val="both"/>
        <w:rPr>
          <w:sz w:val="26"/>
          <w:szCs w:val="26"/>
        </w:rPr>
      </w:pPr>
      <w:r w:rsidRPr="009D6656">
        <w:rPr>
          <w:sz w:val="26"/>
          <w:szCs w:val="26"/>
        </w:rPr>
        <w:t>1.</w:t>
      </w:r>
      <w:r w:rsidR="00C71BAB">
        <w:rPr>
          <w:sz w:val="26"/>
          <w:szCs w:val="26"/>
        </w:rPr>
        <w:t xml:space="preserve"> </w:t>
      </w:r>
      <w:r w:rsidR="00FD459A" w:rsidRPr="009D6656">
        <w:rPr>
          <w:sz w:val="26"/>
          <w:szCs w:val="26"/>
        </w:rPr>
        <w:t>П</w:t>
      </w:r>
      <w:r w:rsidRPr="009D6656">
        <w:rPr>
          <w:sz w:val="26"/>
          <w:szCs w:val="26"/>
        </w:rPr>
        <w:t>риложение №</w:t>
      </w:r>
      <w:r w:rsidR="00C87234" w:rsidRPr="009D6656">
        <w:rPr>
          <w:sz w:val="26"/>
          <w:szCs w:val="26"/>
        </w:rPr>
        <w:t xml:space="preserve"> 5</w:t>
      </w:r>
      <w:r w:rsidR="009E09AB" w:rsidRPr="009D6656">
        <w:rPr>
          <w:sz w:val="26"/>
          <w:szCs w:val="26"/>
        </w:rPr>
        <w:t xml:space="preserve"> </w:t>
      </w:r>
      <w:r w:rsidR="00C87234" w:rsidRPr="009D6656">
        <w:rPr>
          <w:sz w:val="26"/>
          <w:szCs w:val="26"/>
        </w:rPr>
        <w:t>к подпрограмме «Профилактика правонарушений в гор</w:t>
      </w:r>
      <w:r w:rsidR="00C87234" w:rsidRPr="009D6656">
        <w:rPr>
          <w:sz w:val="26"/>
          <w:szCs w:val="26"/>
        </w:rPr>
        <w:t>о</w:t>
      </w:r>
      <w:r w:rsidR="00C87234" w:rsidRPr="009D6656">
        <w:rPr>
          <w:sz w:val="26"/>
          <w:szCs w:val="26"/>
        </w:rPr>
        <w:t xml:space="preserve">де Новочебоксарске Чувашской Республики» муниципальной программы </w:t>
      </w:r>
      <w:r w:rsidRPr="009D6656">
        <w:rPr>
          <w:sz w:val="26"/>
          <w:szCs w:val="26"/>
        </w:rPr>
        <w:t xml:space="preserve"> </w:t>
      </w:r>
      <w:r w:rsidR="00C87234" w:rsidRPr="009D6656">
        <w:rPr>
          <w:sz w:val="26"/>
          <w:szCs w:val="26"/>
        </w:rPr>
        <w:t>«Пов</w:t>
      </w:r>
      <w:r w:rsidR="00C87234" w:rsidRPr="009D6656">
        <w:rPr>
          <w:sz w:val="26"/>
          <w:szCs w:val="26"/>
        </w:rPr>
        <w:t>ы</w:t>
      </w:r>
      <w:r w:rsidR="00C87234" w:rsidRPr="009D6656">
        <w:rPr>
          <w:sz w:val="26"/>
          <w:szCs w:val="26"/>
        </w:rPr>
        <w:t>шение безопасности жизнедеятельности населения и территорий города Новоч</w:t>
      </w:r>
      <w:r w:rsidR="00C87234" w:rsidRPr="009D6656">
        <w:rPr>
          <w:sz w:val="26"/>
          <w:szCs w:val="26"/>
        </w:rPr>
        <w:t>е</w:t>
      </w:r>
      <w:r w:rsidR="00C87234" w:rsidRPr="009D6656">
        <w:rPr>
          <w:sz w:val="26"/>
          <w:szCs w:val="26"/>
        </w:rPr>
        <w:t>боксарска Чува</w:t>
      </w:r>
      <w:r w:rsidR="00C87234" w:rsidRPr="009D6656">
        <w:rPr>
          <w:sz w:val="26"/>
          <w:szCs w:val="26"/>
        </w:rPr>
        <w:t>ш</w:t>
      </w:r>
      <w:r w:rsidR="00C87234" w:rsidRPr="009D6656">
        <w:rPr>
          <w:sz w:val="26"/>
          <w:szCs w:val="26"/>
        </w:rPr>
        <w:t>ской Республики на 2014-2020 годы»</w:t>
      </w:r>
      <w:r w:rsidR="00FD459A" w:rsidRPr="009D6656">
        <w:rPr>
          <w:sz w:val="26"/>
          <w:szCs w:val="26"/>
        </w:rPr>
        <w:t xml:space="preserve"> изложить </w:t>
      </w:r>
      <w:r w:rsidR="00C87234" w:rsidRPr="009D6656">
        <w:rPr>
          <w:sz w:val="26"/>
          <w:szCs w:val="26"/>
        </w:rPr>
        <w:t xml:space="preserve"> </w:t>
      </w:r>
      <w:r w:rsidR="009E09AB" w:rsidRPr="009D6656">
        <w:rPr>
          <w:sz w:val="26"/>
          <w:szCs w:val="26"/>
        </w:rPr>
        <w:t xml:space="preserve"> </w:t>
      </w:r>
      <w:r w:rsidR="00FD459A" w:rsidRPr="009D6656">
        <w:rPr>
          <w:sz w:val="26"/>
          <w:szCs w:val="26"/>
        </w:rPr>
        <w:t>в новой редакции согласно приложению</w:t>
      </w:r>
      <w:r w:rsidR="00465AE7" w:rsidRPr="009D6656">
        <w:rPr>
          <w:sz w:val="26"/>
          <w:szCs w:val="26"/>
        </w:rPr>
        <w:t xml:space="preserve">  к настоящему п</w:t>
      </w:r>
      <w:r w:rsidR="00465AE7" w:rsidRPr="009D6656">
        <w:rPr>
          <w:sz w:val="26"/>
          <w:szCs w:val="26"/>
        </w:rPr>
        <w:t>о</w:t>
      </w:r>
      <w:r w:rsidR="00465AE7" w:rsidRPr="009D6656">
        <w:rPr>
          <w:sz w:val="26"/>
          <w:szCs w:val="26"/>
        </w:rPr>
        <w:t>становлению.</w:t>
      </w:r>
    </w:p>
    <w:p w:rsidR="00A31D66" w:rsidRDefault="009D6656" w:rsidP="00DF3543">
      <w:pPr>
        <w:ind w:right="76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F6DFF" w:rsidRPr="009D6656">
        <w:rPr>
          <w:sz w:val="26"/>
          <w:szCs w:val="26"/>
        </w:rPr>
        <w:t>.</w:t>
      </w:r>
      <w:r w:rsidR="00C2674C">
        <w:rPr>
          <w:sz w:val="26"/>
          <w:szCs w:val="26"/>
        </w:rPr>
        <w:t xml:space="preserve"> </w:t>
      </w:r>
      <w:proofErr w:type="gramStart"/>
      <w:r w:rsidR="00A31D66" w:rsidRPr="009D6656">
        <w:rPr>
          <w:sz w:val="26"/>
          <w:szCs w:val="26"/>
        </w:rPr>
        <w:t>Контроль за</w:t>
      </w:r>
      <w:proofErr w:type="gramEnd"/>
      <w:r w:rsidR="00A31D66" w:rsidRPr="009D6656">
        <w:rPr>
          <w:sz w:val="26"/>
          <w:szCs w:val="26"/>
        </w:rPr>
        <w:t xml:space="preserve"> выполнением </w:t>
      </w:r>
      <w:r w:rsidR="00465AE7" w:rsidRPr="009D6656">
        <w:rPr>
          <w:sz w:val="26"/>
          <w:szCs w:val="26"/>
        </w:rPr>
        <w:t xml:space="preserve">настоящего </w:t>
      </w:r>
      <w:r w:rsidR="00A31D66" w:rsidRPr="009D6656">
        <w:rPr>
          <w:sz w:val="26"/>
          <w:szCs w:val="26"/>
        </w:rPr>
        <w:t>постановления возложить на н</w:t>
      </w:r>
      <w:r w:rsidR="00A31D66" w:rsidRPr="009D6656">
        <w:rPr>
          <w:sz w:val="26"/>
          <w:szCs w:val="26"/>
        </w:rPr>
        <w:t>а</w:t>
      </w:r>
      <w:r w:rsidR="00A31D66" w:rsidRPr="009D6656">
        <w:rPr>
          <w:sz w:val="26"/>
          <w:szCs w:val="26"/>
        </w:rPr>
        <w:t xml:space="preserve">чальника КУ «Управление по делам </w:t>
      </w:r>
      <w:r w:rsidR="003D5951">
        <w:rPr>
          <w:sz w:val="26"/>
          <w:szCs w:val="26"/>
        </w:rPr>
        <w:t>гражданской обороны и чрезвычайным ситу</w:t>
      </w:r>
      <w:r w:rsidR="003D5951">
        <w:rPr>
          <w:sz w:val="26"/>
          <w:szCs w:val="26"/>
        </w:rPr>
        <w:t>а</w:t>
      </w:r>
      <w:r w:rsidR="003D5951">
        <w:rPr>
          <w:sz w:val="26"/>
          <w:szCs w:val="26"/>
        </w:rPr>
        <w:t>циям» г</w:t>
      </w:r>
      <w:r w:rsidR="003D5951">
        <w:rPr>
          <w:sz w:val="26"/>
          <w:szCs w:val="26"/>
        </w:rPr>
        <w:t>о</w:t>
      </w:r>
      <w:r w:rsidR="003D5951">
        <w:rPr>
          <w:sz w:val="26"/>
          <w:szCs w:val="26"/>
        </w:rPr>
        <w:t xml:space="preserve">рода </w:t>
      </w:r>
      <w:r w:rsidR="00A31D66" w:rsidRPr="009D6656">
        <w:rPr>
          <w:sz w:val="26"/>
          <w:szCs w:val="26"/>
        </w:rPr>
        <w:t xml:space="preserve"> Новочебоксарска Чувашской Республики.</w:t>
      </w:r>
    </w:p>
    <w:p w:rsidR="009D6656" w:rsidRPr="009D6656" w:rsidRDefault="009D6656" w:rsidP="009D6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D6656">
        <w:rPr>
          <w:sz w:val="26"/>
          <w:szCs w:val="26"/>
        </w:rPr>
        <w:t>.</w:t>
      </w:r>
      <w:r w:rsidR="00C2674C">
        <w:rPr>
          <w:sz w:val="26"/>
          <w:szCs w:val="26"/>
        </w:rPr>
        <w:t xml:space="preserve"> </w:t>
      </w:r>
      <w:r w:rsidRPr="009D6656">
        <w:rPr>
          <w:sz w:val="26"/>
          <w:szCs w:val="26"/>
        </w:rPr>
        <w:t>Настоящее постановление вступает в силу с момента официального опу</w:t>
      </w:r>
      <w:r w:rsidRPr="009D6656">
        <w:rPr>
          <w:sz w:val="26"/>
          <w:szCs w:val="26"/>
        </w:rPr>
        <w:t>б</w:t>
      </w:r>
      <w:r w:rsidRPr="009D6656">
        <w:rPr>
          <w:sz w:val="26"/>
          <w:szCs w:val="26"/>
        </w:rPr>
        <w:t xml:space="preserve">ликования. </w:t>
      </w:r>
    </w:p>
    <w:p w:rsidR="009D6656" w:rsidRPr="009D6656" w:rsidRDefault="009D6656" w:rsidP="00A31D66">
      <w:pPr>
        <w:ind w:right="76" w:firstLine="720"/>
        <w:jc w:val="both"/>
        <w:rPr>
          <w:sz w:val="26"/>
          <w:szCs w:val="26"/>
        </w:rPr>
      </w:pPr>
    </w:p>
    <w:p w:rsidR="00DC4767" w:rsidRPr="009D6656" w:rsidRDefault="00DC4767" w:rsidP="00404D17">
      <w:pPr>
        <w:pStyle w:val="a3"/>
        <w:jc w:val="left"/>
        <w:rPr>
          <w:sz w:val="26"/>
          <w:szCs w:val="26"/>
        </w:rPr>
      </w:pPr>
    </w:p>
    <w:p w:rsidR="00FD459A" w:rsidRPr="009D6656" w:rsidRDefault="00FD459A" w:rsidP="00DC4767">
      <w:pPr>
        <w:pStyle w:val="a3"/>
        <w:ind w:firstLine="0"/>
        <w:jc w:val="left"/>
        <w:rPr>
          <w:sz w:val="26"/>
          <w:szCs w:val="26"/>
        </w:rPr>
      </w:pPr>
    </w:p>
    <w:p w:rsidR="002F6DFF" w:rsidRDefault="00FD459A" w:rsidP="00A31D66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A31D66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A31D66">
        <w:rPr>
          <w:sz w:val="26"/>
          <w:szCs w:val="26"/>
        </w:rPr>
        <w:t xml:space="preserve"> администрации</w:t>
      </w:r>
    </w:p>
    <w:p w:rsidR="002F6DFF" w:rsidRDefault="00A31D66" w:rsidP="00A31D66">
      <w:pPr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2F6D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Новочебоксарска </w:t>
      </w:r>
    </w:p>
    <w:p w:rsidR="004631AC" w:rsidRDefault="00A31D66" w:rsidP="00A31D66">
      <w:pPr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</w:t>
      </w:r>
      <w:r w:rsidR="00FD459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2F6DFF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</w:t>
      </w:r>
      <w:r w:rsidR="00C2674C">
        <w:rPr>
          <w:sz w:val="26"/>
          <w:szCs w:val="26"/>
        </w:rPr>
        <w:t xml:space="preserve">   </w:t>
      </w:r>
      <w:r w:rsidR="00FD459A">
        <w:rPr>
          <w:sz w:val="26"/>
          <w:szCs w:val="26"/>
        </w:rPr>
        <w:t>О.Б. Бирюков</w:t>
      </w:r>
    </w:p>
    <w:p w:rsidR="004631AC" w:rsidRDefault="004631AC" w:rsidP="00A31D66">
      <w:pPr>
        <w:rPr>
          <w:sz w:val="26"/>
          <w:szCs w:val="26"/>
        </w:rPr>
        <w:sectPr w:rsidR="004631AC" w:rsidSect="004631AC">
          <w:pgSz w:w="11906" w:h="16838"/>
          <w:pgMar w:top="1134" w:right="851" w:bottom="851" w:left="1701" w:header="567" w:footer="567" w:gutter="0"/>
          <w:cols w:space="708"/>
          <w:docGrid w:linePitch="360"/>
        </w:sectPr>
      </w:pPr>
    </w:p>
    <w:p w:rsidR="004631AC" w:rsidRPr="00664BE1" w:rsidRDefault="004631AC" w:rsidP="004631AC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664BE1">
        <w:t>Приложение №5</w:t>
      </w:r>
    </w:p>
    <w:p w:rsidR="004631AC" w:rsidRPr="00664BE1" w:rsidRDefault="004631AC" w:rsidP="004631AC">
      <w:pPr>
        <w:widowControl w:val="0"/>
        <w:autoSpaceDE w:val="0"/>
        <w:autoSpaceDN w:val="0"/>
        <w:adjustRightInd w:val="0"/>
        <w:ind w:left="9120"/>
        <w:jc w:val="right"/>
      </w:pPr>
      <w:r w:rsidRPr="00664BE1">
        <w:t>к подпрограмме «Профилактика</w:t>
      </w:r>
    </w:p>
    <w:p w:rsidR="004631AC" w:rsidRPr="00664BE1" w:rsidRDefault="004631AC" w:rsidP="004631AC">
      <w:pPr>
        <w:widowControl w:val="0"/>
        <w:autoSpaceDE w:val="0"/>
        <w:autoSpaceDN w:val="0"/>
        <w:adjustRightInd w:val="0"/>
        <w:ind w:left="9120"/>
        <w:jc w:val="right"/>
      </w:pPr>
      <w:r w:rsidRPr="00664BE1">
        <w:t xml:space="preserve"> правонарушений в городе Новочебоксарске</w:t>
      </w:r>
    </w:p>
    <w:p w:rsidR="004631AC" w:rsidRPr="00664BE1" w:rsidRDefault="004631AC" w:rsidP="004631AC">
      <w:pPr>
        <w:pStyle w:val="ConsPlusNormal"/>
        <w:jc w:val="right"/>
        <w:rPr>
          <w:rFonts w:ascii="Times New Roman" w:hAnsi="Times New Roman" w:cs="Times New Roman"/>
        </w:rPr>
      </w:pPr>
      <w:r w:rsidRPr="00664BE1">
        <w:rPr>
          <w:rFonts w:ascii="Times New Roman" w:hAnsi="Times New Roman" w:cs="Times New Roman"/>
        </w:rPr>
        <w:t xml:space="preserve"> Чувашской Республики» муниципальной программы «Повышение</w:t>
      </w:r>
    </w:p>
    <w:p w:rsidR="004631AC" w:rsidRPr="00664BE1" w:rsidRDefault="004631AC" w:rsidP="004631AC">
      <w:pPr>
        <w:pStyle w:val="ConsPlusNormal"/>
        <w:jc w:val="right"/>
        <w:rPr>
          <w:rFonts w:ascii="Times New Roman" w:hAnsi="Times New Roman" w:cs="Times New Roman"/>
        </w:rPr>
      </w:pPr>
      <w:r w:rsidRPr="00664BE1">
        <w:rPr>
          <w:rFonts w:ascii="Times New Roman" w:hAnsi="Times New Roman" w:cs="Times New Roman"/>
        </w:rPr>
        <w:t xml:space="preserve"> безопасности жизнедеятельности населения и  территорий </w:t>
      </w:r>
    </w:p>
    <w:p w:rsidR="004631AC" w:rsidRDefault="004631AC" w:rsidP="004631AC">
      <w:pPr>
        <w:pStyle w:val="ConsPlusNormal"/>
        <w:jc w:val="right"/>
        <w:rPr>
          <w:rFonts w:ascii="Times New Roman" w:hAnsi="Times New Roman" w:cs="Times New Roman"/>
        </w:rPr>
      </w:pPr>
      <w:r w:rsidRPr="00664BE1">
        <w:rPr>
          <w:rFonts w:ascii="Times New Roman" w:hAnsi="Times New Roman" w:cs="Times New Roman"/>
        </w:rPr>
        <w:t>города Новочебоксарска Чувашской Республики  на 2014-2020 годы»</w:t>
      </w:r>
    </w:p>
    <w:p w:rsidR="004631AC" w:rsidRDefault="004631AC" w:rsidP="004631AC">
      <w:pPr>
        <w:pStyle w:val="ConsPlusNormal"/>
        <w:jc w:val="right"/>
        <w:rPr>
          <w:rFonts w:ascii="Times New Roman" w:hAnsi="Times New Roman" w:cs="Times New Roman"/>
        </w:rPr>
      </w:pPr>
    </w:p>
    <w:p w:rsidR="004631AC" w:rsidRPr="004852C2" w:rsidRDefault="004631AC" w:rsidP="004631AC">
      <w:pPr>
        <w:jc w:val="center"/>
        <w:rPr>
          <w:b/>
          <w:caps/>
          <w:sz w:val="26"/>
          <w:szCs w:val="26"/>
        </w:rPr>
      </w:pPr>
      <w:r>
        <w:tab/>
      </w:r>
      <w:r w:rsidRPr="004852C2">
        <w:rPr>
          <w:b/>
          <w:caps/>
          <w:sz w:val="26"/>
          <w:szCs w:val="26"/>
        </w:rPr>
        <w:t xml:space="preserve">Ресурсное обеспечение и прогнозная (справочная) оценка </w:t>
      </w:r>
    </w:p>
    <w:p w:rsidR="004631AC" w:rsidRPr="00AA6D31" w:rsidRDefault="004631AC" w:rsidP="004631AC">
      <w:pPr>
        <w:pStyle w:val="ad"/>
        <w:tabs>
          <w:tab w:val="left" w:pos="10080"/>
          <w:tab w:val="left" w:pos="102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2C2">
        <w:rPr>
          <w:rFonts w:ascii="Times New Roman" w:hAnsi="Times New Roman" w:cs="Times New Roman"/>
          <w:b/>
          <w:sz w:val="26"/>
          <w:szCs w:val="26"/>
        </w:rPr>
        <w:t>расходов за счет всех источников финансирования реализации подпрограммы «Профилактика правонарушений в городе Новочебоксарске Чувашской Республики» муниципальной программы «Повышение безопасности жизнедеятельности нас</w:t>
      </w:r>
      <w:r w:rsidRPr="004852C2">
        <w:rPr>
          <w:rFonts w:ascii="Times New Roman" w:hAnsi="Times New Roman" w:cs="Times New Roman"/>
          <w:b/>
          <w:sz w:val="26"/>
          <w:szCs w:val="26"/>
        </w:rPr>
        <w:t>е</w:t>
      </w:r>
      <w:r w:rsidRPr="004852C2">
        <w:rPr>
          <w:rFonts w:ascii="Times New Roman" w:hAnsi="Times New Roman" w:cs="Times New Roman"/>
          <w:b/>
          <w:sz w:val="26"/>
          <w:szCs w:val="26"/>
        </w:rPr>
        <w:t>ления и территорий города Новочебоксарска Чувашской Республики на 2014-2020 годы»</w:t>
      </w:r>
    </w:p>
    <w:tbl>
      <w:tblPr>
        <w:tblW w:w="154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2331"/>
        <w:gridCol w:w="660"/>
        <w:gridCol w:w="567"/>
        <w:gridCol w:w="567"/>
        <w:gridCol w:w="495"/>
        <w:gridCol w:w="1671"/>
        <w:gridCol w:w="849"/>
        <w:gridCol w:w="1318"/>
        <w:gridCol w:w="1080"/>
        <w:gridCol w:w="1080"/>
        <w:gridCol w:w="1006"/>
        <w:gridCol w:w="900"/>
        <w:gridCol w:w="1515"/>
      </w:tblGrid>
      <w:tr w:rsidR="004631AC" w:rsidRPr="00376D80" w:rsidTr="003E07A5">
        <w:trPr>
          <w:trHeight w:val="480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Статус</w:t>
            </w:r>
          </w:p>
        </w:tc>
        <w:tc>
          <w:tcPr>
            <w:tcW w:w="2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Наименование</w:t>
            </w: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подпрограммы  (основного мероприятия, мероприятия)</w:t>
            </w: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 xml:space="preserve">Код  </w:t>
            </w:r>
            <w:proofErr w:type="gramStart"/>
            <w:r w:rsidRPr="00376D80">
              <w:t>бюджетной</w:t>
            </w:r>
            <w:proofErr w:type="gramEnd"/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классификации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Источники  финансирования</w:t>
            </w:r>
          </w:p>
        </w:tc>
        <w:tc>
          <w:tcPr>
            <w:tcW w:w="77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Оценка расходов по годам,</w:t>
            </w: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тыс. рублей</w:t>
            </w:r>
          </w:p>
        </w:tc>
      </w:tr>
      <w:tr w:rsidR="004631AC" w:rsidRPr="00376D80" w:rsidTr="003E07A5">
        <w:trPr>
          <w:trHeight w:val="594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376D80">
              <w:t>Рз</w:t>
            </w:r>
            <w:proofErr w:type="spellEnd"/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76D80"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ЦСР</w:t>
            </w:r>
          </w:p>
        </w:tc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ВР</w:t>
            </w:r>
          </w:p>
        </w:tc>
        <w:tc>
          <w:tcPr>
            <w:tcW w:w="1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2014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2015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2016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2017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2018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2019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ind w:left="-364" w:firstLine="364"/>
              <w:jc w:val="center"/>
            </w:pPr>
            <w:r w:rsidRPr="00376D80">
              <w:t>2020</w:t>
            </w:r>
          </w:p>
        </w:tc>
      </w:tr>
      <w:tr w:rsidR="004631AC" w:rsidRPr="00376D80" w:rsidTr="003E07A5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2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5</w:t>
            </w:r>
          </w:p>
        </w:tc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6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7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8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11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13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14</w:t>
            </w:r>
          </w:p>
        </w:tc>
      </w:tr>
      <w:tr w:rsidR="004631AC" w:rsidRPr="00376D80" w:rsidTr="003E07A5">
        <w:trPr>
          <w:trHeight w:val="100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Подпрограмма</w:t>
            </w:r>
          </w:p>
        </w:tc>
        <w:tc>
          <w:tcPr>
            <w:tcW w:w="2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«Профилактика правонарушений в городе Новочебоксарске Чувашской Республики»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B277A">
              <w:rPr>
                <w:b/>
              </w:rPr>
              <w:t xml:space="preserve">Всего           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2176,2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2180,0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2190,0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2190,0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2210,0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2320,0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2315,0</w:t>
            </w:r>
          </w:p>
        </w:tc>
      </w:tr>
      <w:tr w:rsidR="004631AC" w:rsidRPr="00376D80" w:rsidTr="003E07A5">
        <w:trPr>
          <w:trHeight w:val="48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бюджет города Новочебоксарска Чувашской Республики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1676,2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1680,0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1690,0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1690,0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1710,0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1820,0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1815,0</w:t>
            </w:r>
          </w:p>
        </w:tc>
      </w:tr>
      <w:tr w:rsidR="004631AC" w:rsidRPr="00376D80" w:rsidTr="003E07A5">
        <w:trPr>
          <w:trHeight w:val="32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Внебюджетные     </w:t>
            </w: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источники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500,0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500,0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500,0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500,0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500,0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500,0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500,0</w:t>
            </w:r>
          </w:p>
        </w:tc>
      </w:tr>
      <w:tr w:rsidR="004631AC" w:rsidRPr="00376D80" w:rsidTr="003E07A5">
        <w:trPr>
          <w:trHeight w:val="255"/>
          <w:tblCellSpacing w:w="5" w:type="nil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1AC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77A">
              <w:rPr>
                <w:bCs/>
              </w:rPr>
              <w:t xml:space="preserve">Основное мероприятие </w:t>
            </w:r>
          </w:p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77A">
              <w:rPr>
                <w:bCs/>
              </w:rPr>
              <w:t>2</w:t>
            </w:r>
          </w:p>
        </w:tc>
        <w:tc>
          <w:tcPr>
            <w:tcW w:w="23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1"/>
              <w:jc w:val="both"/>
              <w:rPr>
                <w:sz w:val="20"/>
              </w:rPr>
            </w:pPr>
            <w:r w:rsidRPr="002B277A">
              <w:rPr>
                <w:sz w:val="20"/>
              </w:rPr>
              <w:t>Обеспечение правоп</w:t>
            </w:r>
            <w:r w:rsidRPr="002B277A">
              <w:rPr>
                <w:sz w:val="20"/>
              </w:rPr>
              <w:t>о</w:t>
            </w:r>
            <w:r w:rsidRPr="002B277A">
              <w:rPr>
                <w:sz w:val="20"/>
              </w:rPr>
              <w:t>рядка на улице и в др</w:t>
            </w:r>
            <w:r w:rsidRPr="002B277A">
              <w:rPr>
                <w:sz w:val="20"/>
              </w:rPr>
              <w:t>у</w:t>
            </w:r>
            <w:r w:rsidRPr="002B277A">
              <w:rPr>
                <w:sz w:val="20"/>
              </w:rPr>
              <w:t>гих общественных ме</w:t>
            </w:r>
            <w:r w:rsidRPr="002B277A">
              <w:rPr>
                <w:sz w:val="20"/>
              </w:rPr>
              <w:t>с</w:t>
            </w:r>
            <w:r w:rsidRPr="002B277A">
              <w:rPr>
                <w:sz w:val="20"/>
              </w:rPr>
              <w:t>тах, противодействие экстремистской деятел</w:t>
            </w:r>
            <w:r w:rsidRPr="002B277A">
              <w:rPr>
                <w:sz w:val="20"/>
              </w:rPr>
              <w:t>ь</w:t>
            </w:r>
            <w:r w:rsidRPr="002B277A">
              <w:rPr>
                <w:sz w:val="20"/>
              </w:rPr>
              <w:t>ности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B277A">
              <w:rPr>
                <w:b/>
              </w:rPr>
              <w:t xml:space="preserve">Всего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1626,2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1630,0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1640,0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1640,0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1660,0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1770,0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1765,0</w:t>
            </w:r>
          </w:p>
        </w:tc>
      </w:tr>
      <w:tr w:rsidR="004631AC" w:rsidRPr="00376D80" w:rsidTr="003E07A5">
        <w:trPr>
          <w:trHeight w:val="72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бюджет города Новочебоксарска Чувашской Республики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1626,2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1630,0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1640,0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1640,0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1660,0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1770,0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1765,0</w:t>
            </w:r>
          </w:p>
        </w:tc>
      </w:tr>
      <w:tr w:rsidR="004631AC" w:rsidRPr="00376D80" w:rsidTr="003E07A5">
        <w:trPr>
          <w:trHeight w:val="538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Внебюджетные</w:t>
            </w: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</w:tr>
      <w:tr w:rsidR="004631AC" w:rsidRPr="00376D80" w:rsidTr="003E07A5">
        <w:trPr>
          <w:trHeight w:val="195"/>
          <w:tblCellSpacing w:w="5" w:type="nil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Мероприятие  2.1</w:t>
            </w:r>
          </w:p>
        </w:tc>
        <w:tc>
          <w:tcPr>
            <w:tcW w:w="2331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  <w:r w:rsidRPr="00376D80">
              <w:rPr>
                <w:sz w:val="20"/>
              </w:rPr>
              <w:t>Развитие АПК «Безопа</w:t>
            </w:r>
            <w:r w:rsidRPr="00376D80">
              <w:rPr>
                <w:sz w:val="20"/>
              </w:rPr>
              <w:t>с</w:t>
            </w:r>
            <w:r w:rsidRPr="00376D80">
              <w:rPr>
                <w:sz w:val="20"/>
              </w:rPr>
              <w:t>ный город»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B277A">
              <w:rPr>
                <w:b/>
              </w:rPr>
              <w:t xml:space="preserve">Всего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4631AC" w:rsidRPr="00376D80" w:rsidTr="003E07A5">
        <w:trPr>
          <w:trHeight w:val="345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бюджет города Новочебоксарска Чувашской Республики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76D80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1AC" w:rsidRPr="00376D80" w:rsidTr="003E07A5">
        <w:trPr>
          <w:trHeight w:val="278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Внебюджетные     </w:t>
            </w: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источники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</w:tr>
      <w:tr w:rsidR="004631AC" w:rsidRPr="00376D80" w:rsidTr="003E07A5">
        <w:trPr>
          <w:trHeight w:val="262"/>
          <w:tblCellSpacing w:w="5" w:type="nil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Мероприятие  2.2</w:t>
            </w:r>
          </w:p>
        </w:tc>
        <w:tc>
          <w:tcPr>
            <w:tcW w:w="23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  <w:r w:rsidRPr="00376D80">
              <w:rPr>
                <w:sz w:val="20"/>
              </w:rPr>
              <w:t>Содержание народной дружины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B277A">
              <w:rPr>
                <w:b/>
              </w:rPr>
              <w:t xml:space="preserve">Всего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900,0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900,0</w:t>
            </w:r>
          </w:p>
        </w:tc>
      </w:tr>
      <w:tr w:rsidR="004631AC" w:rsidRPr="00376D80" w:rsidTr="003E07A5">
        <w:trPr>
          <w:trHeight w:val="555"/>
          <w:tblCellSpacing w:w="5" w:type="nil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бюджет города Новочебоксарска Чувашской Республики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4631AC" w:rsidRPr="00376D80" w:rsidTr="003E07A5">
        <w:trPr>
          <w:trHeight w:val="344"/>
          <w:tblCellSpacing w:w="5" w:type="nil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Внебюджетные     </w:t>
            </w: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источники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</w:tr>
      <w:tr w:rsidR="004631AC" w:rsidRPr="00376D80" w:rsidTr="003E07A5">
        <w:trPr>
          <w:trHeight w:val="32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Мероприятие  2</w:t>
            </w:r>
            <w:r w:rsidRPr="00376D80">
              <w:rPr>
                <w:bCs/>
              </w:rPr>
              <w:t>.3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  <w:r w:rsidRPr="00376D80">
              <w:rPr>
                <w:sz w:val="20"/>
              </w:rPr>
              <w:t>Монтаж кнопок экстре</w:t>
            </w:r>
            <w:r w:rsidRPr="00376D80">
              <w:rPr>
                <w:sz w:val="20"/>
              </w:rPr>
              <w:t>н</w:t>
            </w:r>
            <w:r w:rsidRPr="00376D80">
              <w:rPr>
                <w:sz w:val="20"/>
              </w:rPr>
              <w:t>ной связи «Гражданин – полиция»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B277A">
              <w:rPr>
                <w:b/>
              </w:rPr>
              <w:t xml:space="preserve">Всего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4631AC" w:rsidRPr="00376D80" w:rsidTr="003E07A5">
        <w:trPr>
          <w:trHeight w:val="555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бюджет города Новочебоксарска Чувашской Республики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4631AC" w:rsidRPr="00376D80" w:rsidTr="003E07A5">
        <w:trPr>
          <w:trHeight w:val="254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Внебюджетные     </w:t>
            </w: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источники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</w:tr>
      <w:tr w:rsidR="004631AC" w:rsidRPr="00376D80" w:rsidTr="003E07A5">
        <w:trPr>
          <w:trHeight w:val="220"/>
          <w:tblCellSpacing w:w="5" w:type="nil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Мероприятие  2</w:t>
            </w:r>
            <w:r w:rsidRPr="00376D80">
              <w:rPr>
                <w:bCs/>
              </w:rPr>
              <w:t>.4</w:t>
            </w:r>
          </w:p>
        </w:tc>
        <w:tc>
          <w:tcPr>
            <w:tcW w:w="23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  <w:r w:rsidRPr="00376D80">
              <w:rPr>
                <w:sz w:val="20"/>
              </w:rPr>
              <w:t>Приобретение (изгото</w:t>
            </w:r>
            <w:r w:rsidRPr="00376D80">
              <w:rPr>
                <w:sz w:val="20"/>
              </w:rPr>
              <w:t>в</w:t>
            </w:r>
            <w:r w:rsidRPr="00376D80">
              <w:rPr>
                <w:sz w:val="20"/>
              </w:rPr>
              <w:t>ление) металлических переносных барьеров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B277A">
              <w:rPr>
                <w:b/>
              </w:rPr>
              <w:t xml:space="preserve">Всего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631AC" w:rsidRPr="00376D80" w:rsidTr="003E07A5">
        <w:trPr>
          <w:trHeight w:val="555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бюджет города Новочебоксарска Чувашской Республики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-</w:t>
            </w:r>
          </w:p>
        </w:tc>
      </w:tr>
      <w:tr w:rsidR="004631AC" w:rsidRPr="00376D80" w:rsidTr="003E07A5">
        <w:trPr>
          <w:trHeight w:val="329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Внебюджетные     </w:t>
            </w: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источники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</w:tr>
      <w:tr w:rsidR="004631AC" w:rsidRPr="00376D80" w:rsidTr="003E07A5">
        <w:trPr>
          <w:trHeight w:val="281"/>
          <w:tblCellSpacing w:w="5" w:type="nil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6D80">
              <w:rPr>
                <w:bCs/>
              </w:rPr>
              <w:t xml:space="preserve">Мероприятие  </w:t>
            </w:r>
            <w:r>
              <w:rPr>
                <w:bCs/>
              </w:rPr>
              <w:t>2</w:t>
            </w:r>
            <w:r w:rsidRPr="00376D80">
              <w:rPr>
                <w:bCs/>
              </w:rPr>
              <w:t>.5</w:t>
            </w:r>
          </w:p>
        </w:tc>
        <w:tc>
          <w:tcPr>
            <w:tcW w:w="23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  <w:r w:rsidRPr="00376D80">
              <w:rPr>
                <w:sz w:val="20"/>
              </w:rPr>
              <w:t>Приобретение досмотр</w:t>
            </w:r>
            <w:r w:rsidRPr="00376D80">
              <w:rPr>
                <w:sz w:val="20"/>
              </w:rPr>
              <w:t>о</w:t>
            </w:r>
            <w:r w:rsidRPr="00376D80">
              <w:rPr>
                <w:sz w:val="20"/>
              </w:rPr>
              <w:t>вого оборудования (</w:t>
            </w:r>
            <w:proofErr w:type="gramStart"/>
            <w:r w:rsidRPr="00376D80">
              <w:rPr>
                <w:sz w:val="20"/>
              </w:rPr>
              <w:t>арочных</w:t>
            </w:r>
            <w:proofErr w:type="gramEnd"/>
            <w:r w:rsidRPr="00376D80">
              <w:rPr>
                <w:sz w:val="20"/>
              </w:rPr>
              <w:t>, ручных, до</w:t>
            </w:r>
            <w:r w:rsidRPr="00376D80">
              <w:rPr>
                <w:sz w:val="20"/>
              </w:rPr>
              <w:t>с</w:t>
            </w:r>
            <w:r w:rsidRPr="00376D80">
              <w:rPr>
                <w:sz w:val="20"/>
              </w:rPr>
              <w:t xml:space="preserve">мотровых </w:t>
            </w:r>
            <w:proofErr w:type="spellStart"/>
            <w:r w:rsidRPr="00376D80">
              <w:rPr>
                <w:sz w:val="20"/>
              </w:rPr>
              <w:t>металлодете</w:t>
            </w:r>
            <w:r w:rsidRPr="00376D80">
              <w:rPr>
                <w:sz w:val="20"/>
              </w:rPr>
              <w:t>к</w:t>
            </w:r>
            <w:r w:rsidRPr="00376D80">
              <w:rPr>
                <w:sz w:val="20"/>
              </w:rPr>
              <w:t>торов</w:t>
            </w:r>
            <w:proofErr w:type="spellEnd"/>
            <w:r w:rsidRPr="00376D80">
              <w:rPr>
                <w:sz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B277A">
              <w:rPr>
                <w:b/>
              </w:rPr>
              <w:t xml:space="preserve">Всего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631AC" w:rsidRPr="00376D80" w:rsidTr="003E07A5">
        <w:trPr>
          <w:trHeight w:val="555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бюджет города Новочебоксарска Чувашской Республики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-</w:t>
            </w:r>
          </w:p>
        </w:tc>
      </w:tr>
      <w:tr w:rsidR="004631AC" w:rsidRPr="00376D80" w:rsidTr="003E07A5">
        <w:trPr>
          <w:trHeight w:val="30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Внебюджетные     </w:t>
            </w: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источники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</w:tr>
      <w:tr w:rsidR="004631AC" w:rsidRPr="00376D80" w:rsidTr="003E07A5">
        <w:trPr>
          <w:trHeight w:val="164"/>
          <w:tblCellSpacing w:w="5" w:type="nil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6D80">
              <w:rPr>
                <w:bCs/>
              </w:rPr>
              <w:t xml:space="preserve">Мероприятие  </w:t>
            </w:r>
            <w:r>
              <w:rPr>
                <w:bCs/>
              </w:rPr>
              <w:t>2</w:t>
            </w:r>
            <w:r w:rsidRPr="00376D80">
              <w:rPr>
                <w:bCs/>
              </w:rPr>
              <w:t>.6</w:t>
            </w:r>
          </w:p>
        </w:tc>
        <w:tc>
          <w:tcPr>
            <w:tcW w:w="23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  <w:r w:rsidRPr="00376D80">
              <w:rPr>
                <w:sz w:val="20"/>
              </w:rPr>
              <w:t>Ремонт и содержание уличных видеокамер (Интернет, э/энергия, налог на камеры)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B277A">
              <w:rPr>
                <w:b/>
              </w:rPr>
              <w:t xml:space="preserve">Всего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266,2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280,0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290,0</w:t>
            </w:r>
          </w:p>
        </w:tc>
      </w:tr>
      <w:tr w:rsidR="004631AC" w:rsidRPr="00376D80" w:rsidTr="003E07A5">
        <w:trPr>
          <w:trHeight w:val="555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бюджет города Новочебоксарска Чувашской Республики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266,2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290,0</w:t>
            </w:r>
          </w:p>
        </w:tc>
      </w:tr>
      <w:tr w:rsidR="004631AC" w:rsidRPr="00376D80" w:rsidTr="003E07A5">
        <w:trPr>
          <w:trHeight w:val="465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Внебюджетные     </w:t>
            </w: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источники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</w:tr>
      <w:tr w:rsidR="004631AC" w:rsidRPr="00376D80" w:rsidTr="003E07A5">
        <w:trPr>
          <w:trHeight w:val="345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Мероприятие </w:t>
            </w:r>
            <w:r>
              <w:rPr>
                <w:bCs/>
              </w:rPr>
              <w:lastRenderedPageBreak/>
              <w:t>2</w:t>
            </w:r>
            <w:r w:rsidRPr="00376D80">
              <w:rPr>
                <w:bCs/>
              </w:rPr>
              <w:t>.7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r w:rsidRPr="00376D80">
              <w:lastRenderedPageBreak/>
              <w:t xml:space="preserve">Оборудование домов, </w:t>
            </w:r>
            <w:r w:rsidRPr="00376D80">
              <w:lastRenderedPageBreak/>
              <w:t>дворовых территорий, мест с массовым преб</w:t>
            </w:r>
            <w:r w:rsidRPr="00376D80">
              <w:t>ы</w:t>
            </w:r>
            <w:r w:rsidRPr="00376D80">
              <w:t xml:space="preserve">ванием граждан </w:t>
            </w:r>
          </w:p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  <w:r w:rsidRPr="00376D80">
              <w:rPr>
                <w:sz w:val="20"/>
              </w:rPr>
              <w:t xml:space="preserve"> и наиболее криминоге</w:t>
            </w:r>
            <w:r w:rsidRPr="00376D80">
              <w:rPr>
                <w:sz w:val="20"/>
              </w:rPr>
              <w:t>н</w:t>
            </w:r>
            <w:r w:rsidRPr="00376D80">
              <w:rPr>
                <w:sz w:val="20"/>
              </w:rPr>
              <w:t>ных мест системой в</w:t>
            </w:r>
            <w:r w:rsidRPr="00376D80">
              <w:rPr>
                <w:sz w:val="20"/>
              </w:rPr>
              <w:t>и</w:t>
            </w:r>
            <w:r w:rsidRPr="00376D80">
              <w:rPr>
                <w:sz w:val="20"/>
              </w:rPr>
              <w:t>деонаблюдения (</w:t>
            </w:r>
            <w:proofErr w:type="spellStart"/>
            <w:r w:rsidRPr="00376D80">
              <w:rPr>
                <w:sz w:val="20"/>
              </w:rPr>
              <w:t>виде</w:t>
            </w:r>
            <w:r w:rsidRPr="00376D80">
              <w:rPr>
                <w:sz w:val="20"/>
              </w:rPr>
              <w:t>о</w:t>
            </w:r>
            <w:r w:rsidRPr="00376D80">
              <w:rPr>
                <w:sz w:val="20"/>
              </w:rPr>
              <w:t>домофонами</w:t>
            </w:r>
            <w:proofErr w:type="spellEnd"/>
            <w:r w:rsidRPr="00376D80">
              <w:rPr>
                <w:sz w:val="20"/>
              </w:rPr>
              <w:t>) с хранен</w:t>
            </w:r>
            <w:r w:rsidRPr="00376D80">
              <w:rPr>
                <w:sz w:val="20"/>
              </w:rPr>
              <w:t>и</w:t>
            </w:r>
            <w:r w:rsidRPr="00376D80">
              <w:rPr>
                <w:sz w:val="20"/>
              </w:rPr>
              <w:t>ем записи до 30 дней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B277A">
              <w:rPr>
                <w:b/>
              </w:rPr>
              <w:t xml:space="preserve">Всего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4631AC" w:rsidRPr="00376D80" w:rsidTr="003E07A5">
        <w:trPr>
          <w:trHeight w:val="33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бюджет города Новочебоксарска Чувашской Республики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1AC" w:rsidRPr="00376D80" w:rsidTr="003E07A5">
        <w:trPr>
          <w:trHeight w:val="57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Внебюджетные     </w:t>
            </w: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источники </w:t>
            </w: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500,0</w:t>
            </w:r>
          </w:p>
        </w:tc>
      </w:tr>
      <w:tr w:rsidR="004631AC" w:rsidRPr="00376D80" w:rsidTr="003E07A5">
        <w:trPr>
          <w:trHeight w:val="240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6D80">
              <w:rPr>
                <w:bCs/>
              </w:rPr>
              <w:t xml:space="preserve">Мероприятие </w:t>
            </w:r>
            <w:r>
              <w:rPr>
                <w:bCs/>
              </w:rPr>
              <w:t>2</w:t>
            </w:r>
            <w:r w:rsidRPr="00376D80">
              <w:rPr>
                <w:bCs/>
              </w:rPr>
              <w:t>.8</w:t>
            </w:r>
          </w:p>
        </w:tc>
        <w:tc>
          <w:tcPr>
            <w:tcW w:w="23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31AC" w:rsidRPr="009D046F" w:rsidRDefault="004631AC" w:rsidP="003E07A5">
            <w:pPr>
              <w:jc w:val="both"/>
            </w:pPr>
            <w:r w:rsidRPr="009D046F">
              <w:t>Организация работы по добровольной сдаче на возмездной (компенс</w:t>
            </w:r>
            <w:r w:rsidRPr="009D046F">
              <w:t>а</w:t>
            </w:r>
            <w:r w:rsidRPr="009D046F">
              <w:t>ционной)  основе не з</w:t>
            </w:r>
            <w:r w:rsidRPr="009D046F">
              <w:t>а</w:t>
            </w:r>
            <w:r w:rsidRPr="009D046F">
              <w:t>регистрированных пре</w:t>
            </w:r>
            <w:r w:rsidRPr="009D046F">
              <w:t>д</w:t>
            </w:r>
            <w:r w:rsidRPr="009D046F">
              <w:t>метов вооружения, бо</w:t>
            </w:r>
            <w:r w:rsidRPr="009D046F">
              <w:t>е</w:t>
            </w:r>
            <w:r w:rsidRPr="009D046F">
              <w:t>припасов, взрывчатых веществ и взрывных ус</w:t>
            </w:r>
            <w:r w:rsidRPr="009D046F">
              <w:t>т</w:t>
            </w:r>
            <w:r w:rsidRPr="009D046F">
              <w:t>ройств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B277A">
              <w:rPr>
                <w:b/>
              </w:rPr>
              <w:t xml:space="preserve">Всего           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4631AC" w:rsidRPr="00376D80" w:rsidTr="003E07A5">
        <w:trPr>
          <w:trHeight w:val="344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бюджет города Новочебоксарска Чувашской Республики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10,0</w:t>
            </w:r>
          </w:p>
        </w:tc>
      </w:tr>
      <w:tr w:rsidR="004631AC" w:rsidRPr="00376D80" w:rsidTr="003E07A5">
        <w:trPr>
          <w:trHeight w:val="1111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Внебюджетные     </w:t>
            </w: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источники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  <w:p w:rsidR="004631AC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4631AC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4631AC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4631AC" w:rsidRPr="00376D80" w:rsidTr="003E07A5">
        <w:trPr>
          <w:trHeight w:val="501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0489">
              <w:rPr>
                <w:bCs/>
              </w:rPr>
              <w:t>Мероприятие 2.9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pStyle w:val="a3"/>
              <w:ind w:firstLine="0"/>
            </w:pPr>
            <w:r w:rsidRPr="001F0489">
              <w:rPr>
                <w:shd w:val="clear" w:color="auto" w:fill="FFFFFF"/>
              </w:rPr>
              <w:t>Субсидии юридическим лицам (кроме некомме</w:t>
            </w:r>
            <w:r w:rsidRPr="001F0489">
              <w:rPr>
                <w:shd w:val="clear" w:color="auto" w:fill="FFFFFF"/>
              </w:rPr>
              <w:t>р</w:t>
            </w:r>
            <w:r w:rsidRPr="001F0489">
              <w:rPr>
                <w:shd w:val="clear" w:color="auto" w:fill="FFFFFF"/>
              </w:rPr>
              <w:t>ческих организаций</w:t>
            </w:r>
            <w:r>
              <w:rPr>
                <w:shd w:val="clear" w:color="auto" w:fill="FFFFFF"/>
              </w:rPr>
              <w:t>), индивидуальным пре</w:t>
            </w:r>
            <w:r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>принимате</w:t>
            </w:r>
            <w:r w:rsidRPr="001F0489">
              <w:rPr>
                <w:shd w:val="clear" w:color="auto" w:fill="FFFFFF"/>
              </w:rPr>
              <w:t>лям, физич</w:t>
            </w:r>
            <w:r w:rsidRPr="001F0489">
              <w:rPr>
                <w:shd w:val="clear" w:color="auto" w:fill="FFFFFF"/>
              </w:rPr>
              <w:t>е</w:t>
            </w:r>
            <w:r w:rsidRPr="001F0489">
              <w:rPr>
                <w:shd w:val="clear" w:color="auto" w:fill="FFFFFF"/>
              </w:rPr>
              <w:t xml:space="preserve">ским лицам на </w:t>
            </w:r>
            <w:r w:rsidRPr="001F0489">
              <w:rPr>
                <w:bCs/>
                <w:spacing w:val="-6"/>
              </w:rPr>
              <w:t xml:space="preserve"> </w:t>
            </w:r>
            <w:r w:rsidRPr="001F0489">
              <w:t>устано</w:t>
            </w:r>
            <w:r w:rsidRPr="001F0489">
              <w:t>в</w:t>
            </w:r>
            <w:r w:rsidRPr="001F0489">
              <w:t>ку систем видеонабл</w:t>
            </w:r>
            <w:r w:rsidRPr="001F0489">
              <w:t>ю</w:t>
            </w:r>
            <w:r w:rsidRPr="001F0489">
              <w:t xml:space="preserve">дения за прилегающей территорией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B277A">
              <w:rPr>
                <w:b/>
              </w:rPr>
              <w:t xml:space="preserve">Всего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277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631AC" w:rsidRPr="00376D80" w:rsidTr="003E07A5">
        <w:trPr>
          <w:trHeight w:val="304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1F0489">
              <w:t xml:space="preserve">бюджет города Новочебоксарска Чувашской Республики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048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0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0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1F0489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0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1F0489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0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1F0489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0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0489">
              <w:rPr>
                <w:rFonts w:ascii="Times New Roman" w:hAnsi="Times New Roman" w:cs="Times New Roman"/>
              </w:rPr>
              <w:t>-</w:t>
            </w:r>
          </w:p>
        </w:tc>
      </w:tr>
      <w:tr w:rsidR="004631AC" w:rsidRPr="00376D80" w:rsidTr="003E07A5">
        <w:trPr>
          <w:trHeight w:val="555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1F0489">
              <w:t xml:space="preserve">Внебюджетные     </w:t>
            </w:r>
          </w:p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1F0489">
              <w:t xml:space="preserve">источники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0489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048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048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1F0489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0489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1F0489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048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1F0489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0489"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0489">
              <w:t>-</w:t>
            </w:r>
          </w:p>
        </w:tc>
      </w:tr>
      <w:tr w:rsidR="004631AC" w:rsidRPr="00376D80" w:rsidTr="003E07A5">
        <w:trPr>
          <w:trHeight w:val="399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left w:val="single" w:sz="8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1F0489">
              <w:t xml:space="preserve">Внебюджетные     </w:t>
            </w:r>
          </w:p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1F0489">
              <w:t xml:space="preserve">источники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1F0489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1F048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1F048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1F0489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1F048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1F0489"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1F0489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1F0489">
              <w:t>-</w:t>
            </w:r>
          </w:p>
        </w:tc>
      </w:tr>
      <w:tr w:rsidR="004631AC" w:rsidRPr="00376D80" w:rsidTr="003E07A5">
        <w:trPr>
          <w:trHeight w:val="210"/>
          <w:tblCellSpacing w:w="5" w:type="nil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Основное мероприятие  </w:t>
            </w:r>
            <w:r w:rsidRPr="002B277A">
              <w:rPr>
                <w:bCs/>
              </w:rPr>
              <w:t>6</w:t>
            </w:r>
          </w:p>
        </w:tc>
        <w:tc>
          <w:tcPr>
            <w:tcW w:w="23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pStyle w:val="1"/>
              <w:jc w:val="both"/>
              <w:rPr>
                <w:sz w:val="20"/>
              </w:rPr>
            </w:pPr>
            <w:r w:rsidRPr="002B277A">
              <w:rPr>
                <w:sz w:val="20"/>
              </w:rPr>
              <w:t>Информационно-методическое обеспеч</w:t>
            </w:r>
            <w:r w:rsidRPr="002B277A">
              <w:rPr>
                <w:sz w:val="20"/>
              </w:rPr>
              <w:t>е</w:t>
            </w:r>
            <w:r w:rsidRPr="002B277A">
              <w:rPr>
                <w:sz w:val="20"/>
              </w:rPr>
              <w:t>ние профилактики пр</w:t>
            </w:r>
            <w:r w:rsidRPr="002B277A">
              <w:rPr>
                <w:sz w:val="20"/>
              </w:rPr>
              <w:t>а</w:t>
            </w:r>
            <w:r w:rsidRPr="002B277A">
              <w:rPr>
                <w:sz w:val="20"/>
              </w:rPr>
              <w:t>вонарушений и форм</w:t>
            </w:r>
            <w:r w:rsidRPr="002B277A">
              <w:rPr>
                <w:sz w:val="20"/>
              </w:rPr>
              <w:t>и</w:t>
            </w:r>
            <w:r w:rsidRPr="002B277A">
              <w:rPr>
                <w:sz w:val="20"/>
              </w:rPr>
              <w:t>рование позитивного общественного мнения о деятельности правоохр</w:t>
            </w:r>
            <w:r w:rsidRPr="002B277A">
              <w:rPr>
                <w:sz w:val="20"/>
              </w:rPr>
              <w:t>а</w:t>
            </w:r>
            <w:r w:rsidRPr="002B277A">
              <w:rPr>
                <w:sz w:val="20"/>
              </w:rPr>
              <w:t>нительных органов, п</w:t>
            </w:r>
            <w:r w:rsidRPr="002B277A">
              <w:rPr>
                <w:sz w:val="20"/>
              </w:rPr>
              <w:t>о</w:t>
            </w:r>
            <w:r w:rsidRPr="002B277A">
              <w:rPr>
                <w:sz w:val="20"/>
              </w:rPr>
              <w:t>вышение уровня прав</w:t>
            </w:r>
            <w:r w:rsidRPr="002B277A">
              <w:rPr>
                <w:sz w:val="20"/>
              </w:rPr>
              <w:t>о</w:t>
            </w:r>
            <w:r w:rsidRPr="002B277A">
              <w:rPr>
                <w:sz w:val="20"/>
              </w:rPr>
              <w:t>вой культуры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663737" w:rsidRDefault="004631AC" w:rsidP="003E07A5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663737">
              <w:rPr>
                <w:b/>
              </w:rPr>
              <w:t xml:space="preserve">Всего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50,0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D80">
              <w:rPr>
                <w:b/>
              </w:rPr>
              <w:t>50,0</w:t>
            </w:r>
          </w:p>
        </w:tc>
      </w:tr>
      <w:tr w:rsidR="004631AC" w:rsidRPr="00376D80" w:rsidTr="003E07A5">
        <w:trPr>
          <w:trHeight w:val="54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бюджет города Новочебоксарска Чувашской Республики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50,0</w:t>
            </w:r>
          </w:p>
        </w:tc>
      </w:tr>
      <w:tr w:rsidR="004631AC" w:rsidRPr="00376D80" w:rsidTr="003E07A5">
        <w:trPr>
          <w:trHeight w:val="33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Внебюджетные     </w:t>
            </w: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источники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</w:tr>
      <w:tr w:rsidR="004631AC" w:rsidRPr="00376D80" w:rsidTr="003E07A5">
        <w:trPr>
          <w:trHeight w:val="330"/>
          <w:tblCellSpacing w:w="5" w:type="nil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Мероприятие 6</w:t>
            </w:r>
            <w:r w:rsidRPr="00376D80">
              <w:rPr>
                <w:bCs/>
              </w:rPr>
              <w:t>.1</w:t>
            </w:r>
          </w:p>
        </w:tc>
        <w:tc>
          <w:tcPr>
            <w:tcW w:w="23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Изготовление памяток, брошюр по </w:t>
            </w:r>
            <w:proofErr w:type="spellStart"/>
            <w:proofErr w:type="gramStart"/>
            <w:r w:rsidRPr="00376D80">
              <w:rPr>
                <w:sz w:val="20"/>
              </w:rPr>
              <w:t>профилакти</w:t>
            </w:r>
            <w:r>
              <w:rPr>
                <w:sz w:val="20"/>
              </w:rPr>
              <w:t>-</w:t>
            </w:r>
            <w:r w:rsidRPr="00376D80">
              <w:rPr>
                <w:sz w:val="20"/>
              </w:rPr>
              <w:t>ке</w:t>
            </w:r>
            <w:proofErr w:type="spellEnd"/>
            <w:proofErr w:type="gramEnd"/>
            <w:r w:rsidRPr="00376D80">
              <w:rPr>
                <w:sz w:val="20"/>
              </w:rPr>
              <w:t xml:space="preserve"> правонарушений и антитеррористической защищенности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B277A">
              <w:rPr>
                <w:b/>
              </w:rPr>
              <w:t xml:space="preserve">Всего      </w:t>
            </w:r>
          </w:p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B277A">
              <w:rPr>
                <w:b/>
              </w:rPr>
              <w:t xml:space="preserve">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77A">
              <w:rPr>
                <w:b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77A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77A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77A">
              <w:rPr>
                <w:b/>
              </w:rPr>
              <w:t>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77A">
              <w:rPr>
                <w:b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77A">
              <w:rPr>
                <w:b/>
              </w:rPr>
              <w:t>50,0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2B277A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77A">
              <w:rPr>
                <w:b/>
              </w:rPr>
              <w:t>50,0</w:t>
            </w:r>
          </w:p>
        </w:tc>
      </w:tr>
      <w:tr w:rsidR="004631AC" w:rsidRPr="00376D80" w:rsidTr="003E07A5">
        <w:trPr>
          <w:trHeight w:val="33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бюджет города Новочебоксарска Чувашской Республики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D80">
              <w:rPr>
                <w:rFonts w:ascii="Times New Roman" w:hAnsi="Times New Roman" w:cs="Times New Roman"/>
              </w:rPr>
              <w:t>50,0</w:t>
            </w:r>
          </w:p>
        </w:tc>
      </w:tr>
      <w:tr w:rsidR="004631AC" w:rsidRPr="00376D80" w:rsidTr="003E07A5">
        <w:trPr>
          <w:trHeight w:val="33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Внебюджетные     </w:t>
            </w:r>
          </w:p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</w:pPr>
            <w:r w:rsidRPr="00376D80">
              <w:t xml:space="preserve">источники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AC" w:rsidRPr="00376D80" w:rsidRDefault="004631AC" w:rsidP="003E07A5">
            <w:pPr>
              <w:suppressAutoHyphens/>
              <w:autoSpaceDE w:val="0"/>
              <w:autoSpaceDN w:val="0"/>
              <w:adjustRightInd w:val="0"/>
              <w:jc w:val="center"/>
            </w:pPr>
            <w:r w:rsidRPr="00376D80">
              <w:t>-</w:t>
            </w:r>
          </w:p>
        </w:tc>
      </w:tr>
    </w:tbl>
    <w:p w:rsidR="00DC4767" w:rsidRDefault="00DC4767" w:rsidP="004631AC">
      <w:pPr>
        <w:rPr>
          <w:sz w:val="26"/>
          <w:szCs w:val="26"/>
        </w:rPr>
      </w:pPr>
    </w:p>
    <w:sectPr w:rsidR="00DC4767" w:rsidSect="004631AC">
      <w:pgSz w:w="16838" w:h="11906" w:orient="landscape"/>
      <w:pgMar w:top="1701" w:right="1134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53" w:rsidRDefault="00F56953" w:rsidP="00E304FF">
      <w:r>
        <w:separator/>
      </w:r>
    </w:p>
  </w:endnote>
  <w:endnote w:type="continuationSeparator" w:id="0">
    <w:p w:rsidR="00F56953" w:rsidRDefault="00F56953" w:rsidP="00E3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53" w:rsidRDefault="00F56953" w:rsidP="00E304FF">
      <w:r>
        <w:separator/>
      </w:r>
    </w:p>
  </w:footnote>
  <w:footnote w:type="continuationSeparator" w:id="0">
    <w:p w:rsidR="00F56953" w:rsidRDefault="00F56953" w:rsidP="00E30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767"/>
    <w:rsid w:val="0002737A"/>
    <w:rsid w:val="000869C1"/>
    <w:rsid w:val="00094A22"/>
    <w:rsid w:val="00106F42"/>
    <w:rsid w:val="001A0D92"/>
    <w:rsid w:val="001B37DC"/>
    <w:rsid w:val="0020130B"/>
    <w:rsid w:val="002756C5"/>
    <w:rsid w:val="00295025"/>
    <w:rsid w:val="002D451B"/>
    <w:rsid w:val="002F6DFF"/>
    <w:rsid w:val="00341CDB"/>
    <w:rsid w:val="003D5951"/>
    <w:rsid w:val="00404D17"/>
    <w:rsid w:val="004132A2"/>
    <w:rsid w:val="004631AC"/>
    <w:rsid w:val="00465AE7"/>
    <w:rsid w:val="0047222D"/>
    <w:rsid w:val="004B7201"/>
    <w:rsid w:val="004F3C8A"/>
    <w:rsid w:val="00536BC2"/>
    <w:rsid w:val="005A38C8"/>
    <w:rsid w:val="006629ED"/>
    <w:rsid w:val="007253B3"/>
    <w:rsid w:val="00827935"/>
    <w:rsid w:val="00837596"/>
    <w:rsid w:val="00896FB0"/>
    <w:rsid w:val="008E10F0"/>
    <w:rsid w:val="008E17BE"/>
    <w:rsid w:val="00914A54"/>
    <w:rsid w:val="009219AF"/>
    <w:rsid w:val="00972699"/>
    <w:rsid w:val="009D6656"/>
    <w:rsid w:val="009E09AB"/>
    <w:rsid w:val="00A2766B"/>
    <w:rsid w:val="00A31D66"/>
    <w:rsid w:val="00A40B5E"/>
    <w:rsid w:val="00B66FE0"/>
    <w:rsid w:val="00BA30F8"/>
    <w:rsid w:val="00C2674C"/>
    <w:rsid w:val="00C26D35"/>
    <w:rsid w:val="00C46193"/>
    <w:rsid w:val="00C56430"/>
    <w:rsid w:val="00C71BAB"/>
    <w:rsid w:val="00C87234"/>
    <w:rsid w:val="00D23829"/>
    <w:rsid w:val="00DA577F"/>
    <w:rsid w:val="00DC4767"/>
    <w:rsid w:val="00DE3A9C"/>
    <w:rsid w:val="00DF3543"/>
    <w:rsid w:val="00E00907"/>
    <w:rsid w:val="00E304FF"/>
    <w:rsid w:val="00EA5160"/>
    <w:rsid w:val="00EA7A5B"/>
    <w:rsid w:val="00EE5E25"/>
    <w:rsid w:val="00F52A69"/>
    <w:rsid w:val="00F56953"/>
    <w:rsid w:val="00F91956"/>
    <w:rsid w:val="00FA14CA"/>
    <w:rsid w:val="00FD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6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C476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C4767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DC476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4767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C4767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DC4767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rsid w:val="00DC4767"/>
    <w:pPr>
      <w:widowControl w:val="0"/>
      <w:autoSpaceDE w:val="0"/>
      <w:autoSpaceDN w:val="0"/>
      <w:adjustRightInd w:val="0"/>
      <w:spacing w:line="298" w:lineRule="exact"/>
      <w:ind w:firstLine="696"/>
      <w:jc w:val="both"/>
    </w:pPr>
    <w:rPr>
      <w:sz w:val="24"/>
      <w:szCs w:val="24"/>
    </w:rPr>
  </w:style>
  <w:style w:type="character" w:customStyle="1" w:styleId="FontStyle23">
    <w:name w:val="Font Style23"/>
    <w:basedOn w:val="a0"/>
    <w:rsid w:val="00DC4767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DC4767"/>
    <w:rPr>
      <w:rFonts w:eastAsia="Times New Roman"/>
      <w:sz w:val="22"/>
      <w:szCs w:val="22"/>
    </w:rPr>
  </w:style>
  <w:style w:type="paragraph" w:customStyle="1" w:styleId="ConsPlusNormal">
    <w:name w:val="ConsPlusNormal"/>
    <w:rsid w:val="00DC47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Знак Знак Знак Знак"/>
    <w:basedOn w:val="a"/>
    <w:rsid w:val="00DC476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ntStyle18">
    <w:name w:val="Font Style18"/>
    <w:basedOn w:val="a0"/>
    <w:rsid w:val="00DC4767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EA51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D2382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304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04FF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E304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04FF"/>
    <w:rPr>
      <w:rFonts w:ascii="Times New Roman" w:eastAsia="Times New Roman" w:hAnsi="Times New Roman"/>
    </w:rPr>
  </w:style>
  <w:style w:type="table" w:styleId="ac">
    <w:name w:val="Table Grid"/>
    <w:basedOn w:val="a1"/>
    <w:uiPriority w:val="59"/>
    <w:rsid w:val="00E304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rsid w:val="004631A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6B28-49AA-4673-997D-38578280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nowch-info2</cp:lastModifiedBy>
  <cp:revision>2</cp:revision>
  <cp:lastPrinted>2014-10-20T06:41:00Z</cp:lastPrinted>
  <dcterms:created xsi:type="dcterms:W3CDTF">2014-10-28T07:01:00Z</dcterms:created>
  <dcterms:modified xsi:type="dcterms:W3CDTF">2014-10-28T07:01:00Z</dcterms:modified>
</cp:coreProperties>
</file>