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Pr="00131C92" w:rsidRDefault="002E023B" w:rsidP="002E023B">
      <w:pPr>
        <w:pStyle w:val="a3"/>
      </w:pPr>
    </w:p>
    <w:p w:rsidR="002E023B" w:rsidRDefault="002E023B" w:rsidP="002E023B">
      <w:pPr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r w:rsidRPr="006C5D8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главы – начальник отдела </w:t>
      </w:r>
    </w:p>
    <w:p w:rsidR="002E023B" w:rsidRPr="006C5D84" w:rsidRDefault="002E023B" w:rsidP="002E0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и социального развития </w:t>
      </w: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администрации Цивильского района</w:t>
      </w: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  <w:t xml:space="preserve">        </w:t>
      </w:r>
    </w:p>
    <w:p w:rsidR="002E023B" w:rsidRPr="006C5D84" w:rsidRDefault="002E023B" w:rsidP="002E023B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А. В. Волчкова</w:t>
      </w:r>
    </w:p>
    <w:p w:rsidR="002E023B" w:rsidRPr="006C5D84" w:rsidRDefault="002E023B" w:rsidP="002E023B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C5D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6C5D8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C5D84">
        <w:rPr>
          <w:rFonts w:ascii="Times New Roman" w:hAnsi="Times New Roman"/>
        </w:rPr>
        <w:t xml:space="preserve"> г.</w:t>
      </w:r>
    </w:p>
    <w:p w:rsidR="002E023B" w:rsidRPr="006C5D84" w:rsidRDefault="002E023B" w:rsidP="002E023B">
      <w:pPr>
        <w:rPr>
          <w:rFonts w:ascii="Times New Roman" w:hAnsi="Times New Roman"/>
        </w:rPr>
      </w:pPr>
    </w:p>
    <w:p w:rsidR="002E023B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Управляющий делами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-н</w:t>
      </w:r>
      <w:proofErr w:type="gramEnd"/>
      <w:r>
        <w:rPr>
          <w:rFonts w:ascii="Times New Roman" w:hAnsi="Times New Roman"/>
        </w:rPr>
        <w:t xml:space="preserve">ачальник отдела </w:t>
      </w:r>
    </w:p>
    <w:p w:rsidR="002E023B" w:rsidRPr="006C5D84" w:rsidRDefault="002E023B" w:rsidP="002E023B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организационного обеспечения</w:t>
      </w: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Цивильского </w:t>
      </w:r>
      <w:r w:rsidRPr="006C5D84">
        <w:rPr>
          <w:rFonts w:ascii="Times New Roman" w:hAnsi="Times New Roman"/>
        </w:rPr>
        <w:t>района</w:t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</w: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ab/>
      </w:r>
      <w:r w:rsidRPr="006C5D84">
        <w:rPr>
          <w:rFonts w:ascii="Times New Roman" w:hAnsi="Times New Roman"/>
        </w:rPr>
        <w:tab/>
        <w:t xml:space="preserve">                     </w:t>
      </w:r>
    </w:p>
    <w:p w:rsidR="002E023B" w:rsidRPr="006C5D84" w:rsidRDefault="002E023B" w:rsidP="002E023B">
      <w:pPr>
        <w:ind w:left="2124" w:firstLine="708"/>
        <w:rPr>
          <w:rFonts w:ascii="Times New Roman" w:hAnsi="Times New Roman"/>
        </w:rPr>
      </w:pPr>
      <w:r w:rsidRPr="006C5D84">
        <w:rPr>
          <w:rFonts w:ascii="Times New Roman" w:hAnsi="Times New Roman"/>
        </w:rPr>
        <w:t xml:space="preserve">Г.Н. </w:t>
      </w:r>
      <w:proofErr w:type="spellStart"/>
      <w:r w:rsidRPr="006C5D84">
        <w:rPr>
          <w:rFonts w:ascii="Times New Roman" w:hAnsi="Times New Roman"/>
        </w:rPr>
        <w:t>Солоденова</w:t>
      </w:r>
      <w:proofErr w:type="spellEnd"/>
    </w:p>
    <w:p w:rsidR="002E023B" w:rsidRPr="006C5D84" w:rsidRDefault="002E023B" w:rsidP="002E023B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C5D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6C5D8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C5D84">
        <w:rPr>
          <w:rFonts w:ascii="Times New Roman" w:hAnsi="Times New Roman"/>
        </w:rPr>
        <w:t xml:space="preserve"> г.</w:t>
      </w:r>
    </w:p>
    <w:p w:rsidR="002E023B" w:rsidRPr="006C5D84" w:rsidRDefault="002E023B" w:rsidP="002E023B">
      <w:pPr>
        <w:rPr>
          <w:rFonts w:ascii="Times New Roman" w:hAnsi="Times New Roman"/>
        </w:rPr>
      </w:pP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 xml:space="preserve">Зав. сектором юридической службы </w:t>
      </w: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>администрации Цивильского района</w:t>
      </w:r>
    </w:p>
    <w:p w:rsidR="002E023B" w:rsidRPr="006C5D84" w:rsidRDefault="002E023B" w:rsidP="002E023B">
      <w:pPr>
        <w:rPr>
          <w:rFonts w:ascii="Times New Roman" w:hAnsi="Times New Roman"/>
        </w:rPr>
      </w:pPr>
      <w:r w:rsidRPr="006C5D84">
        <w:rPr>
          <w:rFonts w:ascii="Times New Roman" w:hAnsi="Times New Roman"/>
        </w:rPr>
        <w:t xml:space="preserve">                                           </w:t>
      </w:r>
    </w:p>
    <w:p w:rsidR="002E023B" w:rsidRPr="006C5D84" w:rsidRDefault="002E023B" w:rsidP="002E023B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А.Б. Сердюк</w:t>
      </w:r>
    </w:p>
    <w:p w:rsidR="002E023B" w:rsidRPr="006C5D84" w:rsidRDefault="002E023B" w:rsidP="002E023B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C5D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декабря </w:t>
      </w:r>
      <w:r w:rsidRPr="006C5D84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6C5D84">
        <w:rPr>
          <w:rFonts w:ascii="Times New Roman" w:hAnsi="Times New Roman"/>
        </w:rPr>
        <w:t>г.</w:t>
      </w:r>
    </w:p>
    <w:p w:rsidR="002E023B" w:rsidRPr="006C5D84" w:rsidRDefault="002E023B" w:rsidP="002E023B">
      <w:pPr>
        <w:pStyle w:val="a3"/>
      </w:pPr>
    </w:p>
    <w:p w:rsidR="002E023B" w:rsidRPr="009270CF" w:rsidRDefault="002E023B" w:rsidP="002E023B"/>
    <w:p w:rsidR="002E023B" w:rsidRDefault="002E023B" w:rsidP="002E023B"/>
    <w:p w:rsidR="002E023B" w:rsidRDefault="002E023B" w:rsidP="002E023B"/>
    <w:p w:rsidR="002E023B" w:rsidRDefault="002E023B" w:rsidP="002E023B"/>
    <w:p w:rsidR="002E023B" w:rsidRDefault="002E023B" w:rsidP="002E023B"/>
    <w:p w:rsidR="002E023B" w:rsidRDefault="002E023B" w:rsidP="002E023B"/>
    <w:p w:rsidR="002E023B" w:rsidRDefault="002E023B" w:rsidP="002E023B"/>
    <w:p w:rsidR="002E023B" w:rsidRDefault="002E023B" w:rsidP="002E023B"/>
    <w:p w:rsidR="002E023B" w:rsidRDefault="002E023B" w:rsidP="002E023B"/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Default="002E023B" w:rsidP="002E023B">
      <w:pPr>
        <w:tabs>
          <w:tab w:val="left" w:pos="5980"/>
        </w:tabs>
        <w:ind w:firstLine="540"/>
        <w:rPr>
          <w:rFonts w:ascii="Times New Roman" w:hAnsi="Times New Roman"/>
          <w:sz w:val="24"/>
          <w:szCs w:val="24"/>
        </w:rPr>
      </w:pPr>
    </w:p>
    <w:p w:rsidR="002E023B" w:rsidRPr="0040472E" w:rsidRDefault="002E023B" w:rsidP="002E023B">
      <w:pPr>
        <w:tabs>
          <w:tab w:val="left" w:pos="5980"/>
        </w:tabs>
        <w:ind w:firstLine="540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E023B" w:rsidRPr="0040472E" w:rsidRDefault="002E023B" w:rsidP="002E023B">
      <w:pPr>
        <w:tabs>
          <w:tab w:val="left" w:pos="5980"/>
        </w:tabs>
        <w:ind w:firstLine="5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2E023B" w:rsidRPr="0040472E" w:rsidTr="00FC62AE">
        <w:trPr>
          <w:cantSplit/>
          <w:trHeight w:val="100"/>
        </w:trPr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Style w:val="a5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5"/>
                <w:rFonts w:eastAsia="Calibri"/>
                <w:bCs/>
                <w:iCs/>
              </w:rPr>
              <w:t xml:space="preserve"> 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2E023B" w:rsidRPr="0040472E" w:rsidTr="00FC62AE">
        <w:trPr>
          <w:cantSplit/>
          <w:trHeight w:val="2355"/>
        </w:trPr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Style w:val="a5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5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НУ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2E023B" w:rsidRPr="0040472E" w:rsidRDefault="002E023B" w:rsidP="00FC62A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</w:rPr>
              <w:t>6</w:t>
            </w:r>
            <w:r w:rsidR="00AB3B97">
              <w:rPr>
                <w:rFonts w:ascii="Baltica Chv" w:hAnsi="Baltica Chv" w:cs="Times New Roman"/>
                <w:b/>
                <w:bCs/>
                <w:iCs/>
              </w:rPr>
              <w:t xml:space="preserve"> </w:t>
            </w:r>
            <w:r w:rsidR="00390551">
              <w:rPr>
                <w:rFonts w:ascii="Times New Roman" w:hAnsi="Times New Roman" w:cs="Times New Roman"/>
                <w:b/>
                <w:bCs/>
                <w:iCs/>
              </w:rPr>
              <w:t xml:space="preserve">г. </w:t>
            </w:r>
            <w:proofErr w:type="spellStart"/>
            <w:r w:rsidR="00390551">
              <w:rPr>
                <w:rFonts w:ascii="Times New Roman" w:hAnsi="Times New Roman" w:cs="Times New Roman"/>
                <w:b/>
                <w:bCs/>
                <w:iCs/>
              </w:rPr>
              <w:t>раштав</w:t>
            </w:r>
            <w:proofErr w:type="spellEnd"/>
            <w:r w:rsidR="0039055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="00390551">
              <w:rPr>
                <w:rFonts w:ascii="Times New Roman" w:hAnsi="Times New Roman" w:cs="Times New Roman"/>
                <w:b/>
                <w:bCs/>
                <w:iCs/>
              </w:rPr>
              <w:t>уйехен</w:t>
            </w:r>
            <w:proofErr w:type="spellEnd"/>
            <w:r w:rsidR="00390551">
              <w:rPr>
                <w:rFonts w:ascii="Times New Roman" w:hAnsi="Times New Roman" w:cs="Times New Roman"/>
                <w:b/>
                <w:bCs/>
                <w:iCs/>
              </w:rPr>
              <w:t xml:space="preserve">  15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-м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\  </w:t>
            </w:r>
            <w:r w:rsidR="00390551">
              <w:rPr>
                <w:rFonts w:ascii="Times New Roman" w:hAnsi="Times New Roman" w:cs="Times New Roman"/>
                <w:b/>
                <w:bCs/>
                <w:iCs/>
              </w:rPr>
              <w:t>№564</w:t>
            </w:r>
          </w:p>
          <w:p w:rsidR="002E023B" w:rsidRPr="0040472E" w:rsidRDefault="002E023B" w:rsidP="00FC62AE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2E023B" w:rsidRPr="0040472E" w:rsidRDefault="002E023B" w:rsidP="00FC62AE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023B" w:rsidRPr="00135977" w:rsidRDefault="002E023B" w:rsidP="00FC62AE">
            <w:pPr>
              <w:pStyle w:val="a6"/>
              <w:ind w:firstLine="540"/>
              <w:jc w:val="center"/>
              <w:rPr>
                <w:rStyle w:val="a5"/>
                <w:rFonts w:eastAsia="Calibri"/>
                <w:iCs/>
              </w:rPr>
            </w:pPr>
            <w:r w:rsidRPr="00135977">
              <w:rPr>
                <w:rStyle w:val="a5"/>
                <w:rFonts w:eastAsia="Calibri"/>
                <w:iCs/>
              </w:rPr>
              <w:t>ПОСТАНОВЛЕНИЕ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</w:pPr>
          </w:p>
          <w:p w:rsidR="002E023B" w:rsidRPr="0040472E" w:rsidRDefault="00390551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 декабря 2016 года  № 564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2E023B" w:rsidRPr="0040472E" w:rsidRDefault="002E023B" w:rsidP="00FC62AE">
            <w:pPr>
              <w:rPr>
                <w:sz w:val="22"/>
                <w:szCs w:val="22"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2E023B" w:rsidRDefault="002E023B" w:rsidP="002E023B">
      <w:pPr>
        <w:jc w:val="center"/>
      </w:pPr>
    </w:p>
    <w:p w:rsidR="002E023B" w:rsidRDefault="002E023B" w:rsidP="002E023B">
      <w:pPr>
        <w:ind w:right="449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администрации Цивильского района Чувашской Республики от 27 января 2014 г. №47 «Об утверждении </w:t>
      </w:r>
      <w:r w:rsidRPr="00A4466C">
        <w:rPr>
          <w:rFonts w:ascii="Times New Roman" w:hAnsi="Times New Roman"/>
          <w:b/>
        </w:rPr>
        <w:t>муниципальной программы Цивильского района Чувашской Республики «Развитие культуры и туризма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Цивильском</w:t>
      </w:r>
      <w:proofErr w:type="gramEnd"/>
      <w:r>
        <w:rPr>
          <w:rFonts w:ascii="Times New Roman" w:hAnsi="Times New Roman"/>
          <w:b/>
        </w:rPr>
        <w:t xml:space="preserve"> районе Чувашской Республики</w:t>
      </w:r>
      <w:r w:rsidRPr="00A4466C">
        <w:rPr>
          <w:rFonts w:ascii="Times New Roman" w:hAnsi="Times New Roman"/>
          <w:b/>
        </w:rPr>
        <w:t>» на 2014-2020 годы</w:t>
      </w:r>
    </w:p>
    <w:p w:rsidR="00AA691D" w:rsidRPr="00A4466C" w:rsidRDefault="00AA691D" w:rsidP="002E023B">
      <w:pPr>
        <w:ind w:right="4495" w:firstLine="708"/>
        <w:jc w:val="both"/>
        <w:rPr>
          <w:rFonts w:ascii="Times New Roman" w:hAnsi="Times New Roman"/>
          <w:b/>
        </w:rPr>
      </w:pPr>
    </w:p>
    <w:p w:rsidR="002E023B" w:rsidRPr="00A4466C" w:rsidRDefault="002E023B" w:rsidP="002E023B">
      <w:pPr>
        <w:pStyle w:val="3"/>
        <w:jc w:val="both"/>
        <w:rPr>
          <w:rFonts w:ascii="Times New Roman" w:hAnsi="Times New Roman"/>
          <w:sz w:val="26"/>
          <w:szCs w:val="26"/>
        </w:rPr>
      </w:pPr>
      <w:r w:rsidRPr="00A4466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 от 31.07.1998 №145-ФЗ, Федеральным законом от 06.10.2003 г. №131-ФЗ «Об общих принципах организации местного самоуправления в Российской Федерации», администрация Цивильского района Чувашской Республики</w:t>
      </w:r>
    </w:p>
    <w:p w:rsidR="002E023B" w:rsidRDefault="002E023B" w:rsidP="002E023B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2E023B" w:rsidRPr="00BC2D5E" w:rsidRDefault="002E023B" w:rsidP="002E023B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BC2D5E">
        <w:rPr>
          <w:b/>
          <w:bCs/>
          <w:sz w:val="26"/>
          <w:szCs w:val="26"/>
        </w:rPr>
        <w:t>ПОСТАНОВЛЯЕТ:</w:t>
      </w:r>
    </w:p>
    <w:p w:rsidR="00BC2D5E" w:rsidRPr="00BC2D5E" w:rsidRDefault="00BC2D5E" w:rsidP="002E023B">
      <w:pPr>
        <w:pStyle w:val="a3"/>
        <w:rPr>
          <w:b/>
          <w:bCs/>
          <w:sz w:val="26"/>
          <w:szCs w:val="26"/>
        </w:rPr>
      </w:pPr>
    </w:p>
    <w:p w:rsidR="00BC2D5E" w:rsidRPr="00BC2D5E" w:rsidRDefault="00AA691D" w:rsidP="00BC2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1. </w:t>
      </w:r>
      <w:r w:rsidR="00BC2D5E" w:rsidRPr="00BC2D5E">
        <w:rPr>
          <w:rFonts w:ascii="Times New Roman" w:hAnsi="Times New Roman"/>
        </w:rPr>
        <w:t xml:space="preserve">Внести в постановление администрации Цивильского района Чувашской Республики от 27 января 2014 г. №47 «Об утверждении муниципальной программы Цивильского района Чувашской Республики «Развитие культуры и туризма» </w:t>
      </w:r>
      <w:proofErr w:type="gramStart"/>
      <w:r w:rsidR="00BC2D5E" w:rsidRPr="00BC2D5E">
        <w:rPr>
          <w:rFonts w:ascii="Times New Roman" w:hAnsi="Times New Roman"/>
        </w:rPr>
        <w:t>в</w:t>
      </w:r>
      <w:proofErr w:type="gramEnd"/>
      <w:r w:rsidR="00BC2D5E" w:rsidRPr="00BC2D5E">
        <w:rPr>
          <w:rFonts w:ascii="Times New Roman" w:hAnsi="Times New Roman"/>
        </w:rPr>
        <w:t xml:space="preserve"> </w:t>
      </w:r>
      <w:proofErr w:type="gramStart"/>
      <w:r w:rsidR="00BC2D5E" w:rsidRPr="00BC2D5E">
        <w:rPr>
          <w:rFonts w:ascii="Times New Roman" w:hAnsi="Times New Roman"/>
        </w:rPr>
        <w:t>Цивильском</w:t>
      </w:r>
      <w:proofErr w:type="gramEnd"/>
      <w:r w:rsidR="00BC2D5E" w:rsidRPr="00BC2D5E">
        <w:rPr>
          <w:rFonts w:ascii="Times New Roman" w:hAnsi="Times New Roman"/>
        </w:rPr>
        <w:t xml:space="preserve"> районе Чувашской Республики на 2014-2020 годы (далее - Программа), следующие изменения:</w:t>
      </w:r>
    </w:p>
    <w:p w:rsidR="002E023B" w:rsidRDefault="00380C8A" w:rsidP="00BC2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1.1. В паспорте</w:t>
      </w:r>
      <w:r w:rsidR="00AA691D">
        <w:rPr>
          <w:rFonts w:ascii="Times New Roman" w:hAnsi="Times New Roman"/>
        </w:rPr>
        <w:t xml:space="preserve"> П</w:t>
      </w:r>
      <w:r w:rsidR="00BC2D5E" w:rsidRPr="00BC2D5E">
        <w:rPr>
          <w:rFonts w:ascii="Times New Roman" w:hAnsi="Times New Roman"/>
        </w:rPr>
        <w:t xml:space="preserve">рограммы </w:t>
      </w:r>
      <w:r w:rsidR="00390551">
        <w:rPr>
          <w:rFonts w:ascii="Times New Roman" w:hAnsi="Times New Roman"/>
        </w:rPr>
        <w:t xml:space="preserve"> </w:t>
      </w:r>
      <w:r w:rsidR="00BC2D5E" w:rsidRPr="00BC2D5E">
        <w:rPr>
          <w:rFonts w:ascii="Times New Roman" w:hAnsi="Times New Roman"/>
        </w:rPr>
        <w:t>позицию «Цели муниципальной программы» изложить в следующей редакции:</w:t>
      </w:r>
    </w:p>
    <w:p w:rsidR="00390551" w:rsidRPr="00566C4D" w:rsidRDefault="00390551" w:rsidP="00BC2D5E">
      <w:pPr>
        <w:jc w:val="both"/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66"/>
        <w:gridCol w:w="6133"/>
      </w:tblGrid>
      <w:tr w:rsidR="002E023B" w:rsidRPr="00566C4D" w:rsidTr="00390551">
        <w:trPr>
          <w:tblCellSpacing w:w="15" w:type="dxa"/>
        </w:trPr>
        <w:tc>
          <w:tcPr>
            <w:tcW w:w="0" w:type="auto"/>
            <w:hideMark/>
          </w:tcPr>
          <w:p w:rsidR="00566C4D" w:rsidRPr="00566C4D" w:rsidRDefault="002E023B" w:rsidP="003905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t>«Цели Муниципальной программы</w:t>
            </w:r>
            <w:r w:rsidR="00AA691D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66C4D" w:rsidRPr="00566C4D" w:rsidRDefault="00AB3B97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E023B" w:rsidRPr="00566C4D" w:rsidRDefault="002E023B" w:rsidP="005274FE">
            <w:pPr>
              <w:widowControl/>
              <w:autoSpaceDE/>
              <w:autoSpaceDN/>
              <w:adjustRightInd/>
              <w:spacing w:before="100" w:beforeAutospacing="1" w:after="100" w:afterAutospacing="1"/>
              <w:ind w:hanging="533"/>
              <w:jc w:val="both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t>обес</w:t>
            </w:r>
            <w:r w:rsidR="00AA691D">
              <w:rPr>
                <w:rFonts w:ascii="Times New Roman" w:hAnsi="Times New Roman"/>
              </w:rPr>
              <w:t>обес</w:t>
            </w:r>
            <w:r w:rsidRPr="00566C4D">
              <w:rPr>
                <w:rFonts w:ascii="Times New Roman" w:hAnsi="Times New Roman"/>
              </w:rPr>
              <w:t>печение прав граждан на доступ к культурным ценностям;</w:t>
            </w:r>
          </w:p>
          <w:p w:rsidR="00566C4D" w:rsidRPr="00566C4D" w:rsidRDefault="002E023B" w:rsidP="005274FE">
            <w:pPr>
              <w:widowControl/>
              <w:autoSpaceDE/>
              <w:autoSpaceDN/>
              <w:adjustRightInd/>
              <w:spacing w:before="100" w:beforeAutospacing="1" w:after="100" w:afterAutospacing="1"/>
              <w:ind w:hanging="533"/>
              <w:jc w:val="both"/>
              <w:rPr>
                <w:rFonts w:ascii="Times New Roman" w:hAnsi="Times New Roman"/>
              </w:rPr>
            </w:pPr>
            <w:proofErr w:type="spellStart"/>
            <w:r w:rsidRPr="00566C4D">
              <w:rPr>
                <w:rFonts w:ascii="Times New Roman" w:hAnsi="Times New Roman"/>
              </w:rPr>
              <w:t>обес</w:t>
            </w:r>
            <w:r w:rsidR="00AA691D">
              <w:rPr>
                <w:rFonts w:ascii="Times New Roman" w:hAnsi="Times New Roman"/>
              </w:rPr>
              <w:t>обес</w:t>
            </w:r>
            <w:r w:rsidRPr="00566C4D">
              <w:rPr>
                <w:rFonts w:ascii="Times New Roman" w:hAnsi="Times New Roman"/>
              </w:rPr>
              <w:t>печение</w:t>
            </w:r>
            <w:proofErr w:type="spellEnd"/>
            <w:r w:rsidRPr="00566C4D">
              <w:rPr>
                <w:rFonts w:ascii="Times New Roman" w:hAnsi="Times New Roman"/>
              </w:rPr>
              <w:t xml:space="preserve"> свободы творчества и прав граждан на участие в культурной жизни».</w:t>
            </w:r>
          </w:p>
        </w:tc>
      </w:tr>
    </w:tbl>
    <w:p w:rsidR="002E023B" w:rsidRPr="00566C4D" w:rsidRDefault="00BC2D5E" w:rsidP="002E023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BC2D5E">
        <w:rPr>
          <w:rFonts w:ascii="Times New Roman" w:hAnsi="Times New Roman"/>
          <w:color w:val="000000"/>
        </w:rPr>
        <w:t xml:space="preserve">          </w:t>
      </w:r>
      <w:r w:rsidR="00AA691D">
        <w:rPr>
          <w:rFonts w:ascii="Times New Roman" w:hAnsi="Times New Roman"/>
          <w:color w:val="000000"/>
        </w:rPr>
        <w:t>1.2. В паспорте П</w:t>
      </w:r>
      <w:r w:rsidR="002E023B" w:rsidRPr="00566C4D">
        <w:rPr>
          <w:rFonts w:ascii="Times New Roman" w:hAnsi="Times New Roman"/>
          <w:color w:val="000000"/>
        </w:rPr>
        <w:t>рограммы</w:t>
      </w:r>
      <w:r w:rsidR="00380C8A">
        <w:rPr>
          <w:rFonts w:ascii="Times New Roman" w:hAnsi="Times New Roman"/>
          <w:color w:val="000000"/>
        </w:rPr>
        <w:t xml:space="preserve"> позицию</w:t>
      </w:r>
      <w:r w:rsidR="002E023B" w:rsidRPr="00566C4D">
        <w:rPr>
          <w:rFonts w:ascii="Times New Roman" w:hAnsi="Times New Roman"/>
          <w:color w:val="000000"/>
        </w:rPr>
        <w:t xml:space="preserve"> «Задачи Муниципальной программы»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66"/>
        <w:gridCol w:w="6827"/>
      </w:tblGrid>
      <w:tr w:rsidR="00AA691D" w:rsidRPr="00566C4D" w:rsidTr="00FC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C4D" w:rsidRPr="00566C4D" w:rsidRDefault="002E023B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lastRenderedPageBreak/>
              <w:t>«Задачи Муниципальной программы</w:t>
            </w:r>
            <w:r w:rsidR="00AA691D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66C4D" w:rsidRPr="00566C4D" w:rsidRDefault="005274FE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023B" w:rsidRPr="00566C4D" w:rsidRDefault="002E023B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t xml:space="preserve">расширение доступа к культурным ценностям и </w:t>
            </w:r>
            <w:r w:rsidR="00AA691D">
              <w:rPr>
                <w:rFonts w:ascii="Times New Roman" w:hAnsi="Times New Roman"/>
              </w:rPr>
              <w:t xml:space="preserve">      </w:t>
            </w:r>
            <w:r w:rsidRPr="00566C4D">
              <w:rPr>
                <w:rFonts w:ascii="Times New Roman" w:hAnsi="Times New Roman"/>
              </w:rPr>
              <w:t>информационным ресурсам, сохранение культурного и исторического наследия, реализация творческого потенциала нации;</w:t>
            </w:r>
          </w:p>
          <w:p w:rsidR="002E023B" w:rsidRPr="00566C4D" w:rsidRDefault="002E023B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t>создание благоприятных условий для устойчивого развития сфер культуры и туризма;</w:t>
            </w:r>
          </w:p>
          <w:p w:rsidR="002E023B" w:rsidRPr="00566C4D" w:rsidRDefault="002E023B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t>поддержка и развитие художественно-творческой деятельности;</w:t>
            </w:r>
          </w:p>
          <w:p w:rsidR="00566C4D" w:rsidRPr="00566C4D" w:rsidRDefault="002E023B" w:rsidP="00FC62A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66C4D">
              <w:rPr>
                <w:rFonts w:ascii="Times New Roman" w:hAnsi="Times New Roman"/>
              </w:rPr>
              <w:t>обеспечение возможности реализации культурного и духовного потенциала каждой личности».</w:t>
            </w:r>
          </w:p>
        </w:tc>
      </w:tr>
    </w:tbl>
    <w:p w:rsidR="00BC2D5E" w:rsidRPr="00BC2D5E" w:rsidRDefault="00AA691D" w:rsidP="00BC2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</w:t>
      </w:r>
      <w:r w:rsidR="002E023B" w:rsidRPr="00566C4D">
        <w:rPr>
          <w:rFonts w:ascii="Times New Roman" w:hAnsi="Times New Roman"/>
          <w:color w:val="000000"/>
        </w:rPr>
        <w:t>2.</w:t>
      </w:r>
      <w:r w:rsidR="00BC2D5E" w:rsidRPr="00BC2D5E">
        <w:rPr>
          <w:rFonts w:ascii="Times New Roman" w:hAnsi="Times New Roman"/>
        </w:rPr>
        <w:t>Настоящее постановление вступает в силу со дня его официального опубликования (обнародования).</w:t>
      </w: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BC2D5E" w:rsidRDefault="00BC2D5E" w:rsidP="00BC2D5E">
      <w:pPr>
        <w:rPr>
          <w:rFonts w:ascii="Times New Roman" w:hAnsi="Times New Roman"/>
        </w:rPr>
      </w:pPr>
      <w:r w:rsidRPr="00BC2D5E">
        <w:rPr>
          <w:rFonts w:ascii="Times New Roman" w:hAnsi="Times New Roman"/>
        </w:rPr>
        <w:t xml:space="preserve">Глава администрации </w:t>
      </w:r>
    </w:p>
    <w:p w:rsidR="00BC2D5E" w:rsidRPr="00BC2D5E" w:rsidRDefault="00BC2D5E" w:rsidP="00BC2D5E">
      <w:pPr>
        <w:rPr>
          <w:rFonts w:ascii="Times New Roman" w:hAnsi="Times New Roman"/>
        </w:rPr>
      </w:pPr>
      <w:r w:rsidRPr="00BC2D5E">
        <w:rPr>
          <w:rFonts w:ascii="Times New Roman" w:hAnsi="Times New Roman"/>
        </w:rPr>
        <w:t xml:space="preserve">Цивильского района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C2D5E">
        <w:rPr>
          <w:rFonts w:ascii="Times New Roman" w:hAnsi="Times New Roman"/>
        </w:rPr>
        <w:t>А.Н. Казаков</w:t>
      </w:r>
    </w:p>
    <w:p w:rsidR="002E023B" w:rsidRPr="00566C4D" w:rsidRDefault="002E023B" w:rsidP="00BC2D5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23B" w:rsidRPr="00566C4D" w:rsidRDefault="002E023B" w:rsidP="002E023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66C4D">
        <w:rPr>
          <w:rFonts w:ascii="Times New Roman" w:hAnsi="Times New Roman"/>
          <w:color w:val="000000"/>
          <w:sz w:val="24"/>
          <w:szCs w:val="24"/>
        </w:rPr>
        <w:t> </w:t>
      </w:r>
    </w:p>
    <w:p w:rsidR="00731CB9" w:rsidRDefault="00731CB9"/>
    <w:sectPr w:rsidR="00731CB9" w:rsidSect="0073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B"/>
    <w:rsid w:val="000C7AF3"/>
    <w:rsid w:val="002E023B"/>
    <w:rsid w:val="00380C8A"/>
    <w:rsid w:val="00390551"/>
    <w:rsid w:val="005274FE"/>
    <w:rsid w:val="006A2D1D"/>
    <w:rsid w:val="00731CB9"/>
    <w:rsid w:val="00AA691D"/>
    <w:rsid w:val="00AB3B97"/>
    <w:rsid w:val="00BC2D5E"/>
    <w:rsid w:val="00D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B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E023B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2E023B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2E0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23B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118B-F4F3-4109-A2C0-12BEE8A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4</cp:revision>
  <cp:lastPrinted>2016-12-19T06:31:00Z</cp:lastPrinted>
  <dcterms:created xsi:type="dcterms:W3CDTF">2016-12-16T13:13:00Z</dcterms:created>
  <dcterms:modified xsi:type="dcterms:W3CDTF">2016-12-20T05:41:00Z</dcterms:modified>
</cp:coreProperties>
</file>