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E13DE" w:rsidRPr="003E13DE" w:rsidTr="0016519C">
        <w:trPr>
          <w:trHeight w:val="1130"/>
        </w:trPr>
        <w:tc>
          <w:tcPr>
            <w:tcW w:w="3540" w:type="dxa"/>
          </w:tcPr>
          <w:p w:rsidR="003E13DE" w:rsidRPr="005A1B58" w:rsidRDefault="003E13DE" w:rsidP="001651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3E13DE" w:rsidRPr="005A1B58" w:rsidRDefault="003E13DE" w:rsidP="001651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3E13DE" w:rsidRPr="005A1B58" w:rsidRDefault="003E13DE" w:rsidP="001651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3E13DE" w:rsidRPr="005A1B58" w:rsidRDefault="003E13DE" w:rsidP="001651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E13DE" w:rsidRPr="005A1B58" w:rsidRDefault="003E13DE" w:rsidP="001651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3E13DE" w:rsidRPr="005A1B58" w:rsidRDefault="003E13DE" w:rsidP="001651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13DE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E13DE" w:rsidRPr="005A1B58" w:rsidRDefault="003E13DE" w:rsidP="001651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3E13DE" w:rsidRPr="005A1B58" w:rsidRDefault="003E13DE" w:rsidP="001651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3E13DE" w:rsidRPr="005A1B58" w:rsidRDefault="003E13DE" w:rsidP="001651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3E13DE" w:rsidRPr="005A1B58" w:rsidRDefault="003E13DE" w:rsidP="001651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E13DE" w:rsidRPr="005A1B58" w:rsidRDefault="003E13DE" w:rsidP="001651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3E13DE" w:rsidRPr="005A1B58" w:rsidRDefault="003E13DE" w:rsidP="003E13D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3E13DE" w:rsidRPr="003E13DE" w:rsidRDefault="003E13DE" w:rsidP="003E13DE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09</w:t>
      </w:r>
      <w:r w:rsidRPr="003E13DE">
        <w:rPr>
          <w:bCs/>
          <w:sz w:val="28"/>
        </w:rPr>
        <w:t xml:space="preserve">.03.2017  № </w:t>
      </w:r>
      <w:r>
        <w:rPr>
          <w:bCs/>
          <w:sz w:val="28"/>
        </w:rPr>
        <w:t>588</w:t>
      </w:r>
    </w:p>
    <w:p w:rsidR="004224F0" w:rsidRDefault="004224F0" w:rsidP="00614377">
      <w:pPr>
        <w:ind w:right="4394"/>
        <w:jc w:val="both"/>
        <w:rPr>
          <w:sz w:val="28"/>
          <w:szCs w:val="28"/>
        </w:rPr>
      </w:pPr>
    </w:p>
    <w:p w:rsidR="00614377" w:rsidRDefault="00614377" w:rsidP="00614377">
      <w:pPr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</w:t>
      </w:r>
      <w:r w:rsidR="004224F0">
        <w:rPr>
          <w:sz w:val="28"/>
          <w:szCs w:val="28"/>
        </w:rPr>
        <w:t>министрации города Чебоксары от </w:t>
      </w:r>
      <w:r>
        <w:rPr>
          <w:sz w:val="28"/>
          <w:szCs w:val="28"/>
        </w:rPr>
        <w:t>31.05.2013 № 1729</w:t>
      </w:r>
    </w:p>
    <w:p w:rsidR="00614377" w:rsidRDefault="00614377" w:rsidP="00614377">
      <w:pPr>
        <w:spacing w:line="360" w:lineRule="auto"/>
        <w:ind w:firstLine="567"/>
        <w:jc w:val="both"/>
        <w:rPr>
          <w:sz w:val="28"/>
          <w:szCs w:val="28"/>
        </w:rPr>
      </w:pPr>
    </w:p>
    <w:p w:rsidR="00614377" w:rsidRDefault="00614377" w:rsidP="00A27E64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принципа единого подхода по установлению выплаты денежных поощрений, единовременных выплат работникам муниципальных казенных учреждений, финансируемых за счет средств бюджета города Чебоксары, муниципальных бюджетных и автономных учреждений, получающих субсидию на выполнение муниципального задания, администрация города Чебоксары </w:t>
      </w:r>
      <w:r>
        <w:rPr>
          <w:spacing w:val="60"/>
          <w:sz w:val="28"/>
          <w:szCs w:val="28"/>
        </w:rPr>
        <w:t>постановляет:</w:t>
      </w:r>
    </w:p>
    <w:p w:rsidR="00614377" w:rsidRPr="00D744C4" w:rsidRDefault="00614377" w:rsidP="00A27E64">
      <w:pPr>
        <w:tabs>
          <w:tab w:val="left" w:pos="9354"/>
        </w:tabs>
        <w:spacing w:line="336" w:lineRule="auto"/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1</w:t>
      </w:r>
      <w:r w:rsidRPr="00D744C4">
        <w:rPr>
          <w:sz w:val="28"/>
          <w:szCs w:val="28"/>
        </w:rPr>
        <w:t>.</w:t>
      </w:r>
      <w:r w:rsidR="004224F0">
        <w:rPr>
          <w:sz w:val="28"/>
          <w:szCs w:val="28"/>
        </w:rPr>
        <w:t> </w:t>
      </w:r>
      <w:r w:rsidRPr="00D744C4">
        <w:rPr>
          <w:sz w:val="28"/>
          <w:szCs w:val="28"/>
        </w:rPr>
        <w:t>Внести в постановление администрации города</w:t>
      </w:r>
      <w:r w:rsidR="004224F0">
        <w:rPr>
          <w:sz w:val="28"/>
          <w:szCs w:val="28"/>
        </w:rPr>
        <w:t xml:space="preserve"> Чебоксары от </w:t>
      </w:r>
      <w:r w:rsidRPr="00D744C4">
        <w:rPr>
          <w:sz w:val="28"/>
          <w:szCs w:val="28"/>
        </w:rPr>
        <w:t>31.05.2013 №</w:t>
      </w:r>
      <w:r w:rsidR="004224F0">
        <w:rPr>
          <w:sz w:val="28"/>
          <w:szCs w:val="28"/>
        </w:rPr>
        <w:t> </w:t>
      </w:r>
      <w:r w:rsidRPr="00D744C4">
        <w:rPr>
          <w:sz w:val="28"/>
          <w:szCs w:val="28"/>
        </w:rPr>
        <w:t>1729 «Об утверждении Положений об оплате труда работников отдельных муниципальных казенных, бюджетных и автономных учреждений города Чебоксары» следующие изменения:</w:t>
      </w:r>
    </w:p>
    <w:p w:rsidR="00614377" w:rsidRDefault="00614377" w:rsidP="00A27E64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224F0">
        <w:rPr>
          <w:rFonts w:ascii="Times New Roman" w:hAnsi="Times New Roman" w:cs="Times New Roman"/>
          <w:sz w:val="28"/>
          <w:szCs w:val="28"/>
        </w:rPr>
        <w:t> </w:t>
      </w:r>
      <w:r w:rsidR="0063704D">
        <w:rPr>
          <w:rFonts w:ascii="Times New Roman" w:hAnsi="Times New Roman" w:cs="Times New Roman"/>
          <w:sz w:val="28"/>
          <w:szCs w:val="28"/>
        </w:rPr>
        <w:t xml:space="preserve">В </w:t>
      </w:r>
      <w:r w:rsidR="00F3020D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7D2789">
        <w:rPr>
          <w:rFonts w:ascii="Times New Roman" w:hAnsi="Times New Roman" w:cs="Times New Roman"/>
          <w:sz w:val="28"/>
          <w:szCs w:val="28"/>
        </w:rPr>
        <w:t>№ </w:t>
      </w:r>
      <w:r w:rsidR="00F3020D">
        <w:rPr>
          <w:rFonts w:ascii="Times New Roman" w:hAnsi="Times New Roman" w:cs="Times New Roman"/>
          <w:sz w:val="28"/>
          <w:szCs w:val="28"/>
        </w:rPr>
        <w:t>1 «</w:t>
      </w:r>
      <w:r w:rsidR="0063704D">
        <w:rPr>
          <w:rFonts w:ascii="Times New Roman" w:hAnsi="Times New Roman" w:cs="Times New Roman"/>
          <w:sz w:val="28"/>
          <w:szCs w:val="28"/>
        </w:rPr>
        <w:t>Положени</w:t>
      </w:r>
      <w:r w:rsidR="00F302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 оплате труда, порядке выплаты премий, материальной помощи и единовременного поощрения работников Учреждения, непосредственно обеспечивающих выполнение основных функций, для реализации которых создано муниципальное казенное, бюджетное и автономное у</w:t>
      </w:r>
      <w:r w:rsidR="004224F0">
        <w:rPr>
          <w:rFonts w:ascii="Times New Roman" w:hAnsi="Times New Roman" w:cs="Times New Roman"/>
          <w:sz w:val="28"/>
          <w:szCs w:val="28"/>
        </w:rPr>
        <w:t>чреждение</w:t>
      </w:r>
      <w:r w:rsidR="00F3020D">
        <w:rPr>
          <w:rFonts w:ascii="Times New Roman" w:hAnsi="Times New Roman" w:cs="Times New Roman"/>
          <w:sz w:val="28"/>
          <w:szCs w:val="28"/>
        </w:rPr>
        <w:t>»:</w:t>
      </w:r>
    </w:p>
    <w:p w:rsidR="00614377" w:rsidRDefault="00614377" w:rsidP="00A27E64">
      <w:pPr>
        <w:tabs>
          <w:tab w:val="left" w:pos="9354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B15F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C6378">
        <w:rPr>
          <w:sz w:val="28"/>
          <w:szCs w:val="28"/>
        </w:rPr>
        <w:t> </w:t>
      </w:r>
      <w:r>
        <w:rPr>
          <w:sz w:val="28"/>
          <w:szCs w:val="28"/>
        </w:rPr>
        <w:t>Раздел 4 «Премия за выполнение особо важных и сложных заданий» дополнить пунктом следующего содержания:</w:t>
      </w:r>
    </w:p>
    <w:p w:rsidR="00614377" w:rsidRDefault="00614377" w:rsidP="00A27E64">
      <w:pPr>
        <w:tabs>
          <w:tab w:val="left" w:pos="9354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«4.21.</w:t>
      </w:r>
      <w:r w:rsidR="003C6378">
        <w:rPr>
          <w:sz w:val="28"/>
          <w:szCs w:val="28"/>
        </w:rPr>
        <w:t> </w:t>
      </w:r>
      <w:r>
        <w:rPr>
          <w:sz w:val="28"/>
          <w:szCs w:val="28"/>
        </w:rPr>
        <w:t>Руководитель Учреждения вправе премировать работников Учреждения в связи с праздничными и юбилейными датами при наличии экономии фонда оплаты труда.».</w:t>
      </w:r>
    </w:p>
    <w:p w:rsidR="00614377" w:rsidRDefault="00614377" w:rsidP="00A27E64">
      <w:pPr>
        <w:tabs>
          <w:tab w:val="left" w:pos="9354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B15F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C6378">
        <w:rPr>
          <w:sz w:val="28"/>
          <w:szCs w:val="28"/>
        </w:rPr>
        <w:t> </w:t>
      </w:r>
      <w:r>
        <w:rPr>
          <w:sz w:val="28"/>
          <w:szCs w:val="28"/>
        </w:rPr>
        <w:t>Раздел 5 «Единовременная выплата при предоставлении ежегодного оплачиваемого отпуска» дополнить пунктами следующего содержания:</w:t>
      </w:r>
    </w:p>
    <w:p w:rsidR="00614377" w:rsidRDefault="00614377" w:rsidP="00A27E64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«5.4.</w:t>
      </w:r>
      <w:r w:rsidR="003C63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Право на получение единовременной выплаты к отпуску за </w:t>
      </w:r>
      <w:r>
        <w:rPr>
          <w:rFonts w:ascii="Times New Roman" w:hAnsi="Times New Roman" w:cs="Times New Roman"/>
          <w:sz w:val="28"/>
          <w:szCs w:val="28"/>
        </w:rPr>
        <w:lastRenderedPageBreak/>
        <w:t>первый год работы у работника Учреждения возникает по истечении шести месяцев непрерывной работы в Учреждении.</w:t>
      </w:r>
    </w:p>
    <w:p w:rsidR="00614377" w:rsidRDefault="00614377" w:rsidP="00A27E64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Единовременная выплата производится в пределах утвержденного фонда оплаты труда работников Учреждения.</w:t>
      </w:r>
    </w:p>
    <w:p w:rsidR="00614377" w:rsidRDefault="00614377" w:rsidP="00A27E64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3C63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Единовременная выплата к отпуску предоставляется работнику Учреждения в размере, рассчитанном пропорционально отработанному времени, в случаях:</w:t>
      </w:r>
    </w:p>
    <w:p w:rsidR="00614377" w:rsidRDefault="00614377" w:rsidP="00A27E64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ежегодного оплачиваемого отпуска, если работник Учреждения принят на работу не с начала календарного года;</w:t>
      </w:r>
    </w:p>
    <w:p w:rsidR="00614377" w:rsidRDefault="00614377" w:rsidP="00A27E64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ежегодного оплачиваемого отпуска с последующим увольнением работника из Учреждения.».</w:t>
      </w:r>
    </w:p>
    <w:p w:rsidR="00614377" w:rsidRDefault="00614377" w:rsidP="00A27E64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B15F5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 Пункт 7.1 раздела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7  «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Единовременное поощрение»  изложить в</w:t>
      </w:r>
      <w:r w:rsidR="003C63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614377" w:rsidRDefault="00614377" w:rsidP="00A27E64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«7.1.</w:t>
      </w:r>
      <w:r w:rsidR="003C63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 наличии экономии по фонду оплаты труда работникам Учреждения за безупречную и эффективную работу выплачивается единовременное поощрение в случаях:</w:t>
      </w:r>
    </w:p>
    <w:p w:rsidR="00614377" w:rsidRDefault="00F3020D" w:rsidP="00A27E64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4377">
        <w:rPr>
          <w:rFonts w:ascii="Times New Roman" w:hAnsi="Times New Roman" w:cs="Times New Roman"/>
          <w:sz w:val="28"/>
          <w:szCs w:val="28"/>
        </w:rPr>
        <w:t>объявления благодарности с выплатой единовременного поощрения -  в размере одного должностного оклада;</w:t>
      </w:r>
    </w:p>
    <w:p w:rsidR="00614377" w:rsidRDefault="00F3020D" w:rsidP="00A27E64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4377">
        <w:rPr>
          <w:rFonts w:ascii="Times New Roman" w:hAnsi="Times New Roman" w:cs="Times New Roman"/>
          <w:sz w:val="28"/>
          <w:szCs w:val="28"/>
        </w:rPr>
        <w:t>в связи с юбилейными датами (50, 55, 60, 65 лет) - в размере трех должностных окладов;</w:t>
      </w:r>
    </w:p>
    <w:p w:rsidR="00614377" w:rsidRDefault="00F3020D" w:rsidP="00A27E64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4377">
        <w:rPr>
          <w:rFonts w:ascii="Times New Roman" w:hAnsi="Times New Roman" w:cs="Times New Roman"/>
          <w:sz w:val="28"/>
          <w:szCs w:val="28"/>
        </w:rPr>
        <w:t>награждения Почетной грамотой органа местного самоуправления города Чебоксары - в размере одного должностного оклада;</w:t>
      </w:r>
    </w:p>
    <w:p w:rsidR="00614377" w:rsidRDefault="00F3020D" w:rsidP="00A27E64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4377">
        <w:rPr>
          <w:rFonts w:ascii="Times New Roman" w:hAnsi="Times New Roman" w:cs="Times New Roman"/>
          <w:sz w:val="28"/>
          <w:szCs w:val="28"/>
        </w:rPr>
        <w:t>присвоения почетного звания, награждения орденами, медалями, ведомственными наградами, Почетной гр</w:t>
      </w:r>
      <w:r w:rsidR="003C6378">
        <w:rPr>
          <w:rFonts w:ascii="Times New Roman" w:hAnsi="Times New Roman" w:cs="Times New Roman"/>
          <w:sz w:val="28"/>
          <w:szCs w:val="28"/>
        </w:rPr>
        <w:t>амотой Чувашской Республики – в </w:t>
      </w:r>
      <w:r w:rsidR="00614377">
        <w:rPr>
          <w:rFonts w:ascii="Times New Roman" w:hAnsi="Times New Roman" w:cs="Times New Roman"/>
          <w:sz w:val="28"/>
          <w:szCs w:val="28"/>
        </w:rPr>
        <w:t>размере одного должностного оклада;</w:t>
      </w:r>
    </w:p>
    <w:p w:rsidR="00614377" w:rsidRDefault="00F3020D" w:rsidP="00A27E64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4377">
        <w:rPr>
          <w:rFonts w:ascii="Times New Roman" w:hAnsi="Times New Roman" w:cs="Times New Roman"/>
          <w:sz w:val="28"/>
          <w:szCs w:val="28"/>
        </w:rPr>
        <w:t>при продолжительности работы в Учреждении (15, 20, 25, 30, 35 лет) -  в размере трех должностных окладов;</w:t>
      </w:r>
    </w:p>
    <w:p w:rsidR="00614377" w:rsidRDefault="00F3020D" w:rsidP="00A27E64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4377">
        <w:rPr>
          <w:rFonts w:ascii="Times New Roman" w:hAnsi="Times New Roman" w:cs="Times New Roman"/>
          <w:sz w:val="28"/>
          <w:szCs w:val="28"/>
        </w:rPr>
        <w:t>за особый личный вклад работника Учреждения в обеспечение выполнения задач, возложенных на Учреждение - в размере одного должностного оклада;</w:t>
      </w:r>
    </w:p>
    <w:p w:rsidR="00614377" w:rsidRDefault="00F3020D" w:rsidP="00A27E64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704D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14377" w:rsidRPr="00A305F3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63704D">
        <w:rPr>
          <w:rFonts w:ascii="Times New Roman" w:hAnsi="Times New Roman" w:cs="Times New Roman"/>
          <w:sz w:val="28"/>
          <w:szCs w:val="28"/>
        </w:rPr>
        <w:t>и</w:t>
      </w:r>
      <w:r w:rsidR="00614377" w:rsidRPr="00A305F3">
        <w:rPr>
          <w:rFonts w:ascii="Times New Roman" w:hAnsi="Times New Roman" w:cs="Times New Roman"/>
          <w:sz w:val="28"/>
          <w:szCs w:val="28"/>
        </w:rPr>
        <w:t xml:space="preserve"> праздникам</w:t>
      </w:r>
      <w:r w:rsidR="0063704D">
        <w:rPr>
          <w:rFonts w:ascii="Times New Roman" w:hAnsi="Times New Roman" w:cs="Times New Roman"/>
          <w:sz w:val="28"/>
          <w:szCs w:val="28"/>
        </w:rPr>
        <w:t>и</w:t>
      </w:r>
      <w:r w:rsidR="00D744C4" w:rsidRPr="00A305F3">
        <w:rPr>
          <w:rFonts w:ascii="Times New Roman" w:hAnsi="Times New Roman" w:cs="Times New Roman"/>
          <w:sz w:val="28"/>
          <w:szCs w:val="28"/>
        </w:rPr>
        <w:t>, связанны</w:t>
      </w:r>
      <w:r w:rsidR="0063704D">
        <w:rPr>
          <w:rFonts w:ascii="Times New Roman" w:hAnsi="Times New Roman" w:cs="Times New Roman"/>
          <w:sz w:val="28"/>
          <w:szCs w:val="28"/>
        </w:rPr>
        <w:t>ми</w:t>
      </w:r>
      <w:r w:rsidR="00D744C4" w:rsidRPr="00A305F3">
        <w:rPr>
          <w:rFonts w:ascii="Times New Roman" w:hAnsi="Times New Roman" w:cs="Times New Roman"/>
          <w:sz w:val="28"/>
          <w:szCs w:val="28"/>
        </w:rPr>
        <w:t xml:space="preserve"> с</w:t>
      </w:r>
      <w:r w:rsidR="00A27E64">
        <w:rPr>
          <w:rFonts w:ascii="Times New Roman" w:hAnsi="Times New Roman" w:cs="Times New Roman"/>
          <w:sz w:val="28"/>
          <w:szCs w:val="28"/>
        </w:rPr>
        <w:t> </w:t>
      </w:r>
      <w:r w:rsidR="00D744C4" w:rsidRPr="00A305F3">
        <w:rPr>
          <w:rFonts w:ascii="Times New Roman" w:hAnsi="Times New Roman" w:cs="Times New Roman"/>
          <w:sz w:val="28"/>
          <w:szCs w:val="28"/>
        </w:rPr>
        <w:t>деятельностью Учреждения</w:t>
      </w:r>
      <w:r w:rsidR="00614377" w:rsidRPr="00A305F3">
        <w:rPr>
          <w:rFonts w:ascii="Times New Roman" w:hAnsi="Times New Roman" w:cs="Times New Roman"/>
          <w:sz w:val="28"/>
          <w:szCs w:val="28"/>
        </w:rPr>
        <w:t xml:space="preserve"> - в размере </w:t>
      </w:r>
      <w:r w:rsidR="00D744C4" w:rsidRPr="00A305F3">
        <w:rPr>
          <w:rFonts w:ascii="Times New Roman" w:hAnsi="Times New Roman" w:cs="Times New Roman"/>
          <w:sz w:val="28"/>
          <w:szCs w:val="28"/>
        </w:rPr>
        <w:t>одного</w:t>
      </w:r>
      <w:r w:rsidR="00614377" w:rsidRPr="00A305F3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D744C4" w:rsidRPr="00A305F3">
        <w:rPr>
          <w:rFonts w:ascii="Times New Roman" w:hAnsi="Times New Roman" w:cs="Times New Roman"/>
          <w:sz w:val="28"/>
          <w:szCs w:val="28"/>
        </w:rPr>
        <w:t>ого</w:t>
      </w:r>
      <w:r w:rsidR="00614377" w:rsidRPr="00A305F3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A305F3" w:rsidRPr="00A305F3">
        <w:rPr>
          <w:rFonts w:ascii="Times New Roman" w:hAnsi="Times New Roman" w:cs="Times New Roman"/>
          <w:sz w:val="28"/>
          <w:szCs w:val="28"/>
        </w:rPr>
        <w:t>а</w:t>
      </w:r>
      <w:r w:rsidR="00614377" w:rsidRPr="00A305F3">
        <w:rPr>
          <w:rFonts w:ascii="Times New Roman" w:hAnsi="Times New Roman" w:cs="Times New Roman"/>
          <w:sz w:val="28"/>
          <w:szCs w:val="28"/>
        </w:rPr>
        <w:t>;</w:t>
      </w:r>
    </w:p>
    <w:p w:rsidR="00614377" w:rsidRDefault="00F3020D" w:rsidP="00A27E64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14377">
        <w:rPr>
          <w:rFonts w:ascii="Times New Roman" w:hAnsi="Times New Roman" w:cs="Times New Roman"/>
          <w:sz w:val="28"/>
          <w:szCs w:val="28"/>
        </w:rPr>
        <w:t xml:space="preserve">в связи с выходом на пенсию (при наличии стажа работы </w:t>
      </w:r>
      <w:proofErr w:type="gramStart"/>
      <w:r w:rsidR="00614377">
        <w:rPr>
          <w:rFonts w:ascii="Times New Roman" w:hAnsi="Times New Roman" w:cs="Times New Roman"/>
          <w:sz w:val="28"/>
          <w:szCs w:val="28"/>
        </w:rPr>
        <w:t xml:space="preserve">в </w:t>
      </w:r>
      <w:r w:rsidR="00E0340D">
        <w:rPr>
          <w:rFonts w:ascii="Times New Roman" w:hAnsi="Times New Roman" w:cs="Times New Roman"/>
          <w:sz w:val="28"/>
          <w:szCs w:val="28"/>
        </w:rPr>
        <w:t xml:space="preserve"> данном</w:t>
      </w:r>
      <w:proofErr w:type="gramEnd"/>
      <w:r w:rsidR="00E0340D">
        <w:rPr>
          <w:rFonts w:ascii="Times New Roman" w:hAnsi="Times New Roman" w:cs="Times New Roman"/>
          <w:sz w:val="28"/>
          <w:szCs w:val="28"/>
        </w:rPr>
        <w:t xml:space="preserve"> </w:t>
      </w:r>
      <w:r w:rsidR="00614377">
        <w:rPr>
          <w:rFonts w:ascii="Times New Roman" w:hAnsi="Times New Roman" w:cs="Times New Roman"/>
          <w:sz w:val="28"/>
          <w:szCs w:val="28"/>
        </w:rPr>
        <w:t xml:space="preserve">Учреждении 15 лет и более) - в размере </w:t>
      </w:r>
      <w:r w:rsidR="00A305F3">
        <w:rPr>
          <w:rFonts w:ascii="Times New Roman" w:hAnsi="Times New Roman" w:cs="Times New Roman"/>
          <w:sz w:val="28"/>
          <w:szCs w:val="28"/>
        </w:rPr>
        <w:t xml:space="preserve">пяти </w:t>
      </w:r>
      <w:r w:rsidR="00614377">
        <w:rPr>
          <w:rFonts w:ascii="Times New Roman" w:hAnsi="Times New Roman" w:cs="Times New Roman"/>
          <w:sz w:val="28"/>
          <w:szCs w:val="28"/>
        </w:rPr>
        <w:t xml:space="preserve"> должностных окладов.».</w:t>
      </w:r>
    </w:p>
    <w:p w:rsidR="00D00CE5" w:rsidRDefault="00D00CE5" w:rsidP="00A27E6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37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C6378">
        <w:rPr>
          <w:sz w:val="28"/>
          <w:szCs w:val="28"/>
        </w:rPr>
        <w:t> В</w:t>
      </w:r>
      <w:r>
        <w:rPr>
          <w:sz w:val="28"/>
          <w:szCs w:val="28"/>
        </w:rPr>
        <w:t xml:space="preserve"> </w:t>
      </w:r>
      <w:r w:rsidR="006403A3">
        <w:rPr>
          <w:sz w:val="28"/>
          <w:szCs w:val="28"/>
        </w:rPr>
        <w:t xml:space="preserve">Приложении </w:t>
      </w:r>
      <w:r w:rsidR="00B6299B">
        <w:rPr>
          <w:sz w:val="28"/>
          <w:szCs w:val="28"/>
        </w:rPr>
        <w:t>№ </w:t>
      </w:r>
      <w:r w:rsidR="006403A3">
        <w:rPr>
          <w:sz w:val="28"/>
          <w:szCs w:val="28"/>
        </w:rPr>
        <w:t>3 «</w:t>
      </w:r>
      <w:r>
        <w:rPr>
          <w:sz w:val="28"/>
          <w:szCs w:val="28"/>
        </w:rPr>
        <w:t>Положени</w:t>
      </w:r>
      <w:r w:rsidR="006403A3">
        <w:rPr>
          <w:sz w:val="28"/>
          <w:szCs w:val="28"/>
        </w:rPr>
        <w:t>е</w:t>
      </w:r>
      <w:r>
        <w:rPr>
          <w:sz w:val="28"/>
          <w:szCs w:val="28"/>
        </w:rPr>
        <w:t xml:space="preserve"> об оплате труда работников, осуществляющих профессиональную деятельность по профессиям рабочих в муниципальных казенных, бюджетных и автономн</w:t>
      </w:r>
      <w:r w:rsidR="003C6378">
        <w:rPr>
          <w:sz w:val="28"/>
          <w:szCs w:val="28"/>
        </w:rPr>
        <w:t>ых учреждениях</w:t>
      </w:r>
      <w:r w:rsidR="006403A3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00CE5" w:rsidRDefault="00D00CE5" w:rsidP="00A27E6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378">
        <w:rPr>
          <w:sz w:val="28"/>
          <w:szCs w:val="28"/>
        </w:rPr>
        <w:t>2</w:t>
      </w:r>
      <w:r>
        <w:rPr>
          <w:sz w:val="28"/>
          <w:szCs w:val="28"/>
        </w:rPr>
        <w:t xml:space="preserve">.1. Абзац </w:t>
      </w:r>
      <w:proofErr w:type="gramStart"/>
      <w:r>
        <w:rPr>
          <w:sz w:val="28"/>
          <w:szCs w:val="28"/>
        </w:rPr>
        <w:t>пятый  изложить</w:t>
      </w:r>
      <w:proofErr w:type="gramEnd"/>
      <w:r>
        <w:rPr>
          <w:sz w:val="28"/>
          <w:szCs w:val="28"/>
        </w:rPr>
        <w:t xml:space="preserve"> в следующей редакции:</w:t>
      </w:r>
    </w:p>
    <w:p w:rsidR="00D00CE5" w:rsidRDefault="00D00CE5" w:rsidP="00A27E6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«Оплата труда работников Учреждения состоит из окладов и повышающих коэффициентов, компенсационных и стимулирующих выплат в соответствии с </w:t>
      </w:r>
      <w:r w:rsidR="0063704D">
        <w:rPr>
          <w:sz w:val="28"/>
          <w:szCs w:val="28"/>
        </w:rPr>
        <w:t>П</w:t>
      </w:r>
      <w:r>
        <w:rPr>
          <w:sz w:val="28"/>
          <w:szCs w:val="28"/>
        </w:rPr>
        <w:t>риложениями №</w:t>
      </w:r>
      <w:r w:rsidR="003C6378">
        <w:rPr>
          <w:sz w:val="28"/>
          <w:szCs w:val="28"/>
        </w:rPr>
        <w:t> </w:t>
      </w:r>
      <w:r>
        <w:rPr>
          <w:sz w:val="28"/>
          <w:szCs w:val="28"/>
        </w:rPr>
        <w:t>1,</w:t>
      </w:r>
      <w:r w:rsidR="003C6378">
        <w:rPr>
          <w:sz w:val="28"/>
          <w:szCs w:val="28"/>
        </w:rPr>
        <w:t> </w:t>
      </w:r>
      <w:r>
        <w:rPr>
          <w:sz w:val="28"/>
          <w:szCs w:val="28"/>
        </w:rPr>
        <w:t>2,</w:t>
      </w:r>
      <w:r w:rsidR="003C6378">
        <w:rPr>
          <w:sz w:val="28"/>
          <w:szCs w:val="28"/>
        </w:rPr>
        <w:t> </w:t>
      </w:r>
      <w:r>
        <w:rPr>
          <w:sz w:val="28"/>
          <w:szCs w:val="28"/>
        </w:rPr>
        <w:t>3,</w:t>
      </w:r>
      <w:r w:rsidR="003C6378">
        <w:rPr>
          <w:sz w:val="28"/>
          <w:szCs w:val="28"/>
        </w:rPr>
        <w:t> </w:t>
      </w:r>
      <w:r>
        <w:rPr>
          <w:sz w:val="28"/>
          <w:szCs w:val="28"/>
        </w:rPr>
        <w:t>4 к постановлению администрации города Чебоксары от 23.12.2013 № 4317 «Об условиях оплаты труда работников органов местного самоуправления города Чебоксары, осуществляющих п</w:t>
      </w:r>
      <w:r w:rsidR="003C6378">
        <w:rPr>
          <w:sz w:val="28"/>
          <w:szCs w:val="28"/>
        </w:rPr>
        <w:t>рофессиональную деятельность по </w:t>
      </w:r>
      <w:r>
        <w:rPr>
          <w:sz w:val="28"/>
          <w:szCs w:val="28"/>
        </w:rPr>
        <w:t>профессиям рабочих».</w:t>
      </w:r>
    </w:p>
    <w:p w:rsidR="00892A3A" w:rsidRPr="006403A3" w:rsidRDefault="00892A3A" w:rsidP="00A27E64">
      <w:pPr>
        <w:spacing w:line="336" w:lineRule="auto"/>
        <w:ind w:firstLine="709"/>
        <w:jc w:val="both"/>
        <w:rPr>
          <w:spacing w:val="-6"/>
          <w:sz w:val="28"/>
          <w:szCs w:val="28"/>
        </w:rPr>
      </w:pPr>
      <w:r w:rsidRPr="003C6378">
        <w:rPr>
          <w:spacing w:val="-6"/>
          <w:sz w:val="28"/>
          <w:szCs w:val="28"/>
        </w:rPr>
        <w:t>1.</w:t>
      </w:r>
      <w:r w:rsidR="003C6378" w:rsidRPr="003C6378">
        <w:rPr>
          <w:spacing w:val="-6"/>
          <w:sz w:val="28"/>
          <w:szCs w:val="28"/>
        </w:rPr>
        <w:t>2</w:t>
      </w:r>
      <w:r w:rsidRPr="003C6378">
        <w:rPr>
          <w:spacing w:val="-6"/>
          <w:sz w:val="28"/>
          <w:szCs w:val="28"/>
        </w:rPr>
        <w:t xml:space="preserve">.2. Абзац третий пункта 2.1 </w:t>
      </w:r>
      <w:r w:rsidRPr="006403A3">
        <w:rPr>
          <w:spacing w:val="-6"/>
          <w:sz w:val="28"/>
          <w:szCs w:val="28"/>
        </w:rPr>
        <w:t xml:space="preserve">раздела 2 </w:t>
      </w:r>
      <w:r w:rsidR="006403A3" w:rsidRPr="006403A3">
        <w:rPr>
          <w:spacing w:val="-6"/>
          <w:sz w:val="28"/>
          <w:szCs w:val="28"/>
        </w:rPr>
        <w:t>«</w:t>
      </w:r>
      <w:r w:rsidR="006403A3" w:rsidRPr="006403A3">
        <w:rPr>
          <w:rFonts w:eastAsiaTheme="minorHAnsi"/>
          <w:sz w:val="28"/>
          <w:szCs w:val="28"/>
          <w:lang w:eastAsia="en-US"/>
        </w:rPr>
        <w:t xml:space="preserve">Порядок и условия осуществления выплат стимулирующего </w:t>
      </w:r>
      <w:proofErr w:type="gramStart"/>
      <w:r w:rsidR="006403A3" w:rsidRPr="006403A3">
        <w:rPr>
          <w:rFonts w:eastAsiaTheme="minorHAnsi"/>
          <w:sz w:val="28"/>
          <w:szCs w:val="28"/>
          <w:lang w:eastAsia="en-US"/>
        </w:rPr>
        <w:t xml:space="preserve">характера» </w:t>
      </w:r>
      <w:r w:rsidR="00D5532B" w:rsidRPr="006403A3">
        <w:rPr>
          <w:spacing w:val="-6"/>
          <w:sz w:val="28"/>
          <w:szCs w:val="28"/>
        </w:rPr>
        <w:t xml:space="preserve"> </w:t>
      </w:r>
      <w:r w:rsidRPr="006403A3">
        <w:rPr>
          <w:spacing w:val="-6"/>
          <w:sz w:val="28"/>
          <w:szCs w:val="28"/>
        </w:rPr>
        <w:t>изложить</w:t>
      </w:r>
      <w:proofErr w:type="gramEnd"/>
      <w:r w:rsidRPr="006403A3">
        <w:rPr>
          <w:spacing w:val="-6"/>
          <w:sz w:val="28"/>
          <w:szCs w:val="28"/>
        </w:rPr>
        <w:t xml:space="preserve"> в следующей редакции:</w:t>
      </w:r>
    </w:p>
    <w:p w:rsidR="00892A3A" w:rsidRDefault="00892A3A" w:rsidP="00A27E6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«водителям автомобиля – в пределах 3,8 оклада».</w:t>
      </w:r>
    </w:p>
    <w:p w:rsidR="003C6378" w:rsidRDefault="003C6378" w:rsidP="006403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Приложение</w:t>
      </w:r>
      <w:r>
        <w:t> </w:t>
      </w:r>
      <w:r w:rsidR="00B6299B">
        <w:t>№ </w:t>
      </w:r>
      <w:r>
        <w:rPr>
          <w:sz w:val="28"/>
          <w:szCs w:val="28"/>
        </w:rPr>
        <w:t>4</w:t>
      </w:r>
      <w:r w:rsidR="006403A3">
        <w:rPr>
          <w:sz w:val="28"/>
          <w:szCs w:val="28"/>
        </w:rPr>
        <w:t xml:space="preserve"> «</w:t>
      </w:r>
      <w:proofErr w:type="gramStart"/>
      <w:r w:rsidR="006403A3" w:rsidRPr="006403A3">
        <w:rPr>
          <w:sz w:val="28"/>
          <w:szCs w:val="28"/>
        </w:rPr>
        <w:t>Список  муниципальных</w:t>
      </w:r>
      <w:proofErr w:type="gramEnd"/>
      <w:r w:rsidR="006403A3" w:rsidRPr="006403A3">
        <w:rPr>
          <w:sz w:val="28"/>
          <w:szCs w:val="28"/>
        </w:rPr>
        <w:t xml:space="preserve"> казённых,   бюджетных и автономных учреждений</w:t>
      </w:r>
      <w:r w:rsidR="006403A3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892A3A" w:rsidRDefault="00614377" w:rsidP="00A27E6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2A3A">
        <w:rPr>
          <w:sz w:val="28"/>
          <w:szCs w:val="28"/>
        </w:rPr>
        <w:t>. Управлению по связям со СМИ и молодежной политики администрации города Чебоксары опубликовать настоящее постановление в</w:t>
      </w:r>
      <w:r w:rsidR="003C6378">
        <w:rPr>
          <w:sz w:val="28"/>
          <w:szCs w:val="28"/>
        </w:rPr>
        <w:t> </w:t>
      </w:r>
      <w:r w:rsidR="00892A3A">
        <w:rPr>
          <w:sz w:val="28"/>
          <w:szCs w:val="28"/>
        </w:rPr>
        <w:t>средствах массовой информации.</w:t>
      </w:r>
    </w:p>
    <w:p w:rsidR="00892A3A" w:rsidRPr="00A305F3" w:rsidRDefault="00892A3A" w:rsidP="00A27E64">
      <w:pPr>
        <w:spacing w:line="336" w:lineRule="auto"/>
        <w:ind w:firstLine="709"/>
        <w:jc w:val="both"/>
        <w:rPr>
          <w:sz w:val="28"/>
          <w:szCs w:val="28"/>
        </w:rPr>
      </w:pPr>
      <w:r w:rsidRPr="00A305F3">
        <w:rPr>
          <w:sz w:val="28"/>
          <w:szCs w:val="28"/>
        </w:rPr>
        <w:t xml:space="preserve">3. Настоящее постановление вступает в силу со дня </w:t>
      </w:r>
      <w:r w:rsidR="00D5532B">
        <w:rPr>
          <w:sz w:val="28"/>
          <w:szCs w:val="28"/>
        </w:rPr>
        <w:t xml:space="preserve">его </w:t>
      </w:r>
      <w:r w:rsidRPr="00A305F3">
        <w:rPr>
          <w:sz w:val="28"/>
          <w:szCs w:val="28"/>
        </w:rPr>
        <w:t>официального опубликования и распространяется на правоотношения, возникшие с 1 </w:t>
      </w:r>
      <w:r w:rsidR="00A305F3">
        <w:rPr>
          <w:sz w:val="28"/>
          <w:szCs w:val="28"/>
        </w:rPr>
        <w:t>января</w:t>
      </w:r>
      <w:r w:rsidRPr="00A305F3">
        <w:rPr>
          <w:sz w:val="28"/>
          <w:szCs w:val="28"/>
        </w:rPr>
        <w:t xml:space="preserve"> 201</w:t>
      </w:r>
      <w:r w:rsidR="00A305F3">
        <w:rPr>
          <w:sz w:val="28"/>
          <w:szCs w:val="28"/>
        </w:rPr>
        <w:t>7</w:t>
      </w:r>
      <w:r w:rsidRPr="00A305F3">
        <w:rPr>
          <w:sz w:val="28"/>
          <w:szCs w:val="28"/>
        </w:rPr>
        <w:t xml:space="preserve"> года.</w:t>
      </w:r>
    </w:p>
    <w:p w:rsidR="00614377" w:rsidRDefault="003C6378" w:rsidP="00A27E6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4377" w:rsidRPr="00A305F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14377" w:rsidRPr="00A305F3">
        <w:rPr>
          <w:sz w:val="28"/>
          <w:szCs w:val="28"/>
        </w:rPr>
        <w:t xml:space="preserve">Контроль за исполнением настоящего постановления </w:t>
      </w:r>
      <w:r w:rsidR="00614377">
        <w:rPr>
          <w:sz w:val="28"/>
          <w:szCs w:val="28"/>
        </w:rPr>
        <w:t>возложить на</w:t>
      </w:r>
      <w:r>
        <w:rPr>
          <w:sz w:val="28"/>
          <w:szCs w:val="28"/>
        </w:rPr>
        <w:t> </w:t>
      </w:r>
      <w:r w:rsidR="00614377">
        <w:rPr>
          <w:sz w:val="28"/>
          <w:szCs w:val="28"/>
        </w:rPr>
        <w:t xml:space="preserve">заместителя главы администрации города Чебоксары </w:t>
      </w:r>
      <w:r w:rsidR="00892A3A">
        <w:rPr>
          <w:sz w:val="28"/>
          <w:szCs w:val="28"/>
        </w:rPr>
        <w:t xml:space="preserve">– руководителя аппарата </w:t>
      </w:r>
      <w:r w:rsidR="00F439E5">
        <w:rPr>
          <w:sz w:val="28"/>
          <w:szCs w:val="28"/>
        </w:rPr>
        <w:t>А.Ю.Маклыгина</w:t>
      </w:r>
      <w:r w:rsidR="004224F0">
        <w:rPr>
          <w:sz w:val="28"/>
          <w:szCs w:val="28"/>
        </w:rPr>
        <w:t>.</w:t>
      </w:r>
    </w:p>
    <w:p w:rsidR="004224F0" w:rsidRDefault="004224F0" w:rsidP="003C6378">
      <w:pPr>
        <w:ind w:firstLine="709"/>
        <w:jc w:val="both"/>
        <w:rPr>
          <w:sz w:val="28"/>
          <w:szCs w:val="28"/>
        </w:rPr>
      </w:pPr>
    </w:p>
    <w:p w:rsidR="00A27E64" w:rsidRDefault="00A27E64" w:rsidP="003C6378">
      <w:pPr>
        <w:ind w:firstLine="709"/>
        <w:jc w:val="both"/>
        <w:rPr>
          <w:sz w:val="28"/>
          <w:szCs w:val="28"/>
        </w:rPr>
      </w:pPr>
    </w:p>
    <w:p w:rsidR="004224F0" w:rsidRDefault="00614377" w:rsidP="00614377">
      <w:pPr>
        <w:spacing w:line="360" w:lineRule="auto"/>
        <w:jc w:val="both"/>
        <w:rPr>
          <w:sz w:val="28"/>
          <w:szCs w:val="28"/>
        </w:rPr>
        <w:sectPr w:rsidR="004224F0" w:rsidSect="003C6378">
          <w:footerReference w:type="default" r:id="rId8"/>
          <w:pgSz w:w="11906" w:h="16838"/>
          <w:pgMar w:top="1134" w:right="850" w:bottom="993" w:left="1843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Глава администрации города Чебоксары                                    А.О. Ладыков</w:t>
      </w:r>
    </w:p>
    <w:p w:rsidR="00614377" w:rsidRDefault="00E6437D" w:rsidP="0061437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14377">
        <w:rPr>
          <w:sz w:val="28"/>
          <w:szCs w:val="28"/>
        </w:rPr>
        <w:t xml:space="preserve">риложение </w:t>
      </w:r>
    </w:p>
    <w:p w:rsidR="004224F0" w:rsidRDefault="00614377" w:rsidP="0061437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14377" w:rsidRDefault="00614377" w:rsidP="0061437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Чебоксары </w:t>
      </w:r>
    </w:p>
    <w:p w:rsidR="00614377" w:rsidRDefault="004224F0" w:rsidP="0061437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13DE">
        <w:rPr>
          <w:sz w:val="28"/>
          <w:szCs w:val="28"/>
        </w:rPr>
        <w:t>09.03.2017</w:t>
      </w:r>
      <w:r w:rsidR="00614377">
        <w:rPr>
          <w:sz w:val="28"/>
          <w:szCs w:val="28"/>
        </w:rPr>
        <w:t xml:space="preserve"> № </w:t>
      </w:r>
      <w:r w:rsidR="003E13DE">
        <w:rPr>
          <w:sz w:val="28"/>
          <w:szCs w:val="28"/>
        </w:rPr>
        <w:t>588</w:t>
      </w:r>
    </w:p>
    <w:p w:rsidR="00614377" w:rsidRDefault="00614377" w:rsidP="00614377">
      <w:pPr>
        <w:ind w:left="4536"/>
        <w:jc w:val="both"/>
        <w:rPr>
          <w:sz w:val="28"/>
          <w:szCs w:val="28"/>
        </w:rPr>
      </w:pPr>
    </w:p>
    <w:p w:rsidR="00614377" w:rsidRDefault="00614377" w:rsidP="0061437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6299B">
        <w:rPr>
          <w:sz w:val="28"/>
          <w:szCs w:val="28"/>
        </w:rPr>
        <w:t>№ </w:t>
      </w:r>
      <w:r>
        <w:rPr>
          <w:sz w:val="28"/>
          <w:szCs w:val="28"/>
        </w:rPr>
        <w:t>4</w:t>
      </w:r>
    </w:p>
    <w:p w:rsidR="004224F0" w:rsidRDefault="00614377" w:rsidP="0061437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14377" w:rsidRDefault="00614377" w:rsidP="0061437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города Чебоксары</w:t>
      </w:r>
    </w:p>
    <w:p w:rsidR="00614377" w:rsidRDefault="00614377" w:rsidP="0061437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224F0">
        <w:rPr>
          <w:sz w:val="28"/>
          <w:szCs w:val="28"/>
        </w:rPr>
        <w:t>31.05.2013 № 1729</w:t>
      </w:r>
    </w:p>
    <w:p w:rsidR="00614377" w:rsidRDefault="00614377" w:rsidP="00614377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br/>
        <w:t>муниципальных казённых, бюджетных и автономных учреждений</w:t>
      </w:r>
    </w:p>
    <w:p w:rsidR="004224F0" w:rsidRDefault="004224F0" w:rsidP="00614377">
      <w:pPr>
        <w:spacing w:before="120"/>
        <w:jc w:val="center"/>
        <w:rPr>
          <w:b/>
          <w:sz w:val="28"/>
          <w:szCs w:val="28"/>
        </w:rPr>
      </w:pPr>
    </w:p>
    <w:p w:rsidR="00614377" w:rsidRDefault="00614377" w:rsidP="0042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24F0">
        <w:rPr>
          <w:sz w:val="28"/>
          <w:szCs w:val="28"/>
        </w:rPr>
        <w:t> </w:t>
      </w:r>
      <w:r>
        <w:rPr>
          <w:sz w:val="28"/>
          <w:szCs w:val="28"/>
        </w:rPr>
        <w:t>Автономное учреждение «Многофункциональный центр предоставления государственных и   муниципальных услуг» муниципального образования города Чебоксары – столицы Чувашской Республики</w:t>
      </w:r>
      <w:r w:rsidR="003C6378">
        <w:rPr>
          <w:sz w:val="28"/>
          <w:szCs w:val="28"/>
        </w:rPr>
        <w:t>.</w:t>
      </w:r>
    </w:p>
    <w:p w:rsidR="00614377" w:rsidRDefault="00614377" w:rsidP="0042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24F0">
        <w:rPr>
          <w:sz w:val="28"/>
          <w:szCs w:val="28"/>
        </w:rPr>
        <w:t> </w:t>
      </w:r>
      <w:r>
        <w:rPr>
          <w:sz w:val="28"/>
          <w:szCs w:val="28"/>
        </w:rPr>
        <w:t>Муниципальное бюджетное учреждение «Городская реклама»</w:t>
      </w:r>
      <w:r w:rsidR="003C6378">
        <w:rPr>
          <w:sz w:val="28"/>
          <w:szCs w:val="28"/>
        </w:rPr>
        <w:t>.</w:t>
      </w:r>
    </w:p>
    <w:p w:rsidR="00614377" w:rsidRDefault="00614377" w:rsidP="0042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224F0">
        <w:rPr>
          <w:sz w:val="28"/>
          <w:szCs w:val="28"/>
        </w:rPr>
        <w:t> </w:t>
      </w:r>
      <w:r>
        <w:rPr>
          <w:sz w:val="28"/>
          <w:szCs w:val="28"/>
        </w:rPr>
        <w:t>Муниципальное бюджетное учреждение «Управление территориального планирования» муниципального образования города Чебоксары - столицы Чувашской Республики</w:t>
      </w:r>
      <w:r w:rsidR="003C6378">
        <w:rPr>
          <w:sz w:val="28"/>
          <w:szCs w:val="28"/>
        </w:rPr>
        <w:t>.</w:t>
      </w:r>
    </w:p>
    <w:p w:rsidR="00614377" w:rsidRDefault="00614377" w:rsidP="0042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224F0">
        <w:rPr>
          <w:sz w:val="28"/>
          <w:szCs w:val="28"/>
        </w:rPr>
        <w:t> </w:t>
      </w:r>
      <w:r>
        <w:rPr>
          <w:sz w:val="28"/>
          <w:szCs w:val="28"/>
        </w:rPr>
        <w:t>Муниципальное бюджетное учреждение «Управление капитального строительства и реконструкции» города Чебоксары Чувашской Республики</w:t>
      </w:r>
      <w:r w:rsidR="003C6378">
        <w:rPr>
          <w:sz w:val="28"/>
          <w:szCs w:val="28"/>
        </w:rPr>
        <w:t>.</w:t>
      </w:r>
    </w:p>
    <w:p w:rsidR="00614377" w:rsidRDefault="00614377" w:rsidP="0042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224F0">
        <w:rPr>
          <w:sz w:val="28"/>
          <w:szCs w:val="28"/>
        </w:rPr>
        <w:t> </w:t>
      </w:r>
      <w:r>
        <w:rPr>
          <w:sz w:val="28"/>
          <w:szCs w:val="28"/>
        </w:rPr>
        <w:t>Муниципальное бюджетное учреждение «Управление жилищно-коммунального хозяйства и благоустройства»</w:t>
      </w:r>
      <w:r w:rsidR="003C6378">
        <w:rPr>
          <w:sz w:val="28"/>
          <w:szCs w:val="28"/>
        </w:rPr>
        <w:t>.</w:t>
      </w:r>
    </w:p>
    <w:p w:rsidR="00614377" w:rsidRDefault="00614377" w:rsidP="0042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224F0">
        <w:rPr>
          <w:sz w:val="28"/>
          <w:szCs w:val="28"/>
        </w:rPr>
        <w:t> </w:t>
      </w:r>
      <w:r>
        <w:rPr>
          <w:sz w:val="28"/>
          <w:szCs w:val="28"/>
        </w:rPr>
        <w:t>Муниципальное бюджетное учреждение «Управление жилищным фондом города Чебоксары»</w:t>
      </w:r>
      <w:r w:rsidR="003C6378">
        <w:rPr>
          <w:sz w:val="28"/>
          <w:szCs w:val="28"/>
        </w:rPr>
        <w:t>.</w:t>
      </w:r>
    </w:p>
    <w:p w:rsidR="00614377" w:rsidRDefault="00614377" w:rsidP="0042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224F0">
        <w:rPr>
          <w:sz w:val="28"/>
          <w:szCs w:val="28"/>
        </w:rPr>
        <w:t> </w:t>
      </w:r>
      <w:r>
        <w:rPr>
          <w:sz w:val="28"/>
          <w:szCs w:val="28"/>
        </w:rPr>
        <w:t>Муниципальное бюджетное учреждение «Управление экологии города Чебоксары»</w:t>
      </w:r>
      <w:r w:rsidR="003C6378">
        <w:rPr>
          <w:sz w:val="28"/>
          <w:szCs w:val="28"/>
        </w:rPr>
        <w:t>.</w:t>
      </w:r>
    </w:p>
    <w:p w:rsidR="00614377" w:rsidRDefault="00614377" w:rsidP="0042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224F0">
        <w:rPr>
          <w:sz w:val="28"/>
          <w:szCs w:val="28"/>
        </w:rPr>
        <w:t> </w:t>
      </w:r>
      <w:r>
        <w:rPr>
          <w:sz w:val="28"/>
          <w:szCs w:val="28"/>
        </w:rPr>
        <w:t>Муниципальное бюджетное учреждение «Чебоксары-Телеком»</w:t>
      </w:r>
      <w:r w:rsidR="003C6378">
        <w:rPr>
          <w:sz w:val="28"/>
          <w:szCs w:val="28"/>
        </w:rPr>
        <w:t>.</w:t>
      </w:r>
    </w:p>
    <w:p w:rsidR="00614377" w:rsidRDefault="00614377" w:rsidP="0042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Муниципальное казенное учреждение «Чебоксарское городское бюро регистрации несчастных случаев» муниципального образования города </w:t>
      </w:r>
      <w:bookmarkStart w:id="0" w:name="_GoBack"/>
      <w:bookmarkEnd w:id="0"/>
      <w:r>
        <w:rPr>
          <w:sz w:val="28"/>
          <w:szCs w:val="28"/>
        </w:rPr>
        <w:t>Чебоксары - столицы Чувашской Республики</w:t>
      </w:r>
      <w:r w:rsidR="003C6378">
        <w:rPr>
          <w:sz w:val="28"/>
          <w:szCs w:val="28"/>
        </w:rPr>
        <w:t>.</w:t>
      </w:r>
    </w:p>
    <w:p w:rsidR="00614377" w:rsidRDefault="00614377" w:rsidP="0042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4224F0">
        <w:rPr>
          <w:sz w:val="28"/>
          <w:szCs w:val="28"/>
        </w:rPr>
        <w:t> </w:t>
      </w:r>
      <w:r>
        <w:rPr>
          <w:sz w:val="28"/>
          <w:szCs w:val="28"/>
        </w:rPr>
        <w:t>Муниципальное казённое учреждение «Земельное управление» муниципального образования города Чебоксары - столицы Чувашской Республики</w:t>
      </w:r>
      <w:r w:rsidR="003C6378">
        <w:rPr>
          <w:sz w:val="28"/>
          <w:szCs w:val="28"/>
        </w:rPr>
        <w:t>.</w:t>
      </w:r>
    </w:p>
    <w:p w:rsidR="007D1AB8" w:rsidRDefault="00614377" w:rsidP="0042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9364E1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Муниципальное </w:t>
      </w:r>
      <w:r w:rsidR="007D2789">
        <w:rPr>
          <w:sz w:val="28"/>
          <w:szCs w:val="28"/>
        </w:rPr>
        <w:t>бюджетное</w:t>
      </w:r>
      <w:r>
        <w:rPr>
          <w:sz w:val="28"/>
          <w:szCs w:val="28"/>
        </w:rPr>
        <w:t xml:space="preserve"> учреждение «Управление </w:t>
      </w:r>
      <w:r w:rsidR="007D2789">
        <w:rPr>
          <w:sz w:val="28"/>
          <w:szCs w:val="28"/>
        </w:rPr>
        <w:t xml:space="preserve">транспортного и </w:t>
      </w:r>
      <w:r>
        <w:rPr>
          <w:sz w:val="28"/>
          <w:szCs w:val="28"/>
        </w:rPr>
        <w:t>хозяйственного</w:t>
      </w:r>
      <w:r w:rsidR="007D2789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обслуживания» города Чебоксары</w:t>
      </w:r>
      <w:r w:rsidR="009364E1">
        <w:rPr>
          <w:sz w:val="28"/>
          <w:szCs w:val="28"/>
        </w:rPr>
        <w:t>.</w:t>
      </w:r>
    </w:p>
    <w:p w:rsidR="00F7480D" w:rsidRDefault="00614377" w:rsidP="0042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Муниципальное казённое учреждение «Центр организации закупок» города Чебоксары</w:t>
      </w:r>
      <w:r w:rsidR="009364E1">
        <w:rPr>
          <w:sz w:val="28"/>
          <w:szCs w:val="28"/>
        </w:rPr>
        <w:t>.</w:t>
      </w:r>
    </w:p>
    <w:p w:rsidR="003A78C0" w:rsidRPr="009676AB" w:rsidRDefault="003A78C0" w:rsidP="004224F0">
      <w:pPr>
        <w:ind w:firstLine="567"/>
        <w:rPr>
          <w:sz w:val="28"/>
          <w:szCs w:val="28"/>
        </w:rPr>
      </w:pPr>
      <w:r>
        <w:rPr>
          <w:sz w:val="28"/>
          <w:szCs w:val="28"/>
        </w:rPr>
        <w:t>13.</w:t>
      </w:r>
      <w:r w:rsidR="004224F0">
        <w:rPr>
          <w:sz w:val="28"/>
          <w:szCs w:val="28"/>
        </w:rPr>
        <w:t> </w:t>
      </w:r>
      <w:r w:rsidR="007D2789">
        <w:rPr>
          <w:sz w:val="28"/>
          <w:szCs w:val="28"/>
        </w:rPr>
        <w:t>Автономное учреждение</w:t>
      </w:r>
      <w:r w:rsidRPr="00DD08E0">
        <w:rPr>
          <w:sz w:val="28"/>
          <w:szCs w:val="28"/>
        </w:rPr>
        <w:t xml:space="preserve"> «Городская газета </w:t>
      </w:r>
      <w:r>
        <w:rPr>
          <w:sz w:val="28"/>
          <w:szCs w:val="28"/>
        </w:rPr>
        <w:t>«</w:t>
      </w:r>
      <w:r w:rsidRPr="00DD08E0">
        <w:rPr>
          <w:sz w:val="28"/>
          <w:szCs w:val="28"/>
        </w:rPr>
        <w:t>Чебоксарские новости»</w:t>
      </w:r>
      <w:r w:rsidR="007D1AB8">
        <w:rPr>
          <w:sz w:val="28"/>
          <w:szCs w:val="28"/>
        </w:rPr>
        <w:t>.</w:t>
      </w:r>
    </w:p>
    <w:p w:rsidR="003A78C0" w:rsidRDefault="004224F0" w:rsidP="004224F0">
      <w:pPr>
        <w:spacing w:before="120" w:after="120"/>
        <w:ind w:firstLine="567"/>
        <w:jc w:val="center"/>
      </w:pPr>
      <w:r>
        <w:t>_____________________________________________________</w:t>
      </w:r>
    </w:p>
    <w:sectPr w:rsidR="003A78C0" w:rsidSect="00A305F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3F7" w:rsidRDefault="009933F7" w:rsidP="00A27E64">
      <w:r>
        <w:separator/>
      </w:r>
    </w:p>
  </w:endnote>
  <w:endnote w:type="continuationSeparator" w:id="0">
    <w:p w:rsidR="009933F7" w:rsidRDefault="009933F7" w:rsidP="00A2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3F7" w:rsidRPr="00A27E64" w:rsidRDefault="009933F7" w:rsidP="00A27E64">
    <w:pPr>
      <w:pStyle w:val="a7"/>
      <w:jc w:val="right"/>
      <w:rPr>
        <w:sz w:val="16"/>
        <w:szCs w:val="16"/>
      </w:rPr>
    </w:pPr>
    <w:r>
      <w:rPr>
        <w:sz w:val="16"/>
        <w:szCs w:val="16"/>
      </w:rPr>
      <w:t>046-4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3F7" w:rsidRDefault="009933F7" w:rsidP="00A27E64">
      <w:r>
        <w:separator/>
      </w:r>
    </w:p>
  </w:footnote>
  <w:footnote w:type="continuationSeparator" w:id="0">
    <w:p w:rsidR="009933F7" w:rsidRDefault="009933F7" w:rsidP="00A27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77"/>
    <w:rsid w:val="00141B82"/>
    <w:rsid w:val="003A78C0"/>
    <w:rsid w:val="003B15F5"/>
    <w:rsid w:val="003C6378"/>
    <w:rsid w:val="003E13DE"/>
    <w:rsid w:val="004224F0"/>
    <w:rsid w:val="0056582B"/>
    <w:rsid w:val="00614377"/>
    <w:rsid w:val="0063704D"/>
    <w:rsid w:val="006403A3"/>
    <w:rsid w:val="006D7925"/>
    <w:rsid w:val="007D1AB8"/>
    <w:rsid w:val="007D2789"/>
    <w:rsid w:val="0082093C"/>
    <w:rsid w:val="00892A3A"/>
    <w:rsid w:val="009364E1"/>
    <w:rsid w:val="009933F7"/>
    <w:rsid w:val="00A27E64"/>
    <w:rsid w:val="00A305F3"/>
    <w:rsid w:val="00B6299B"/>
    <w:rsid w:val="00D00CE5"/>
    <w:rsid w:val="00D5532B"/>
    <w:rsid w:val="00D744C4"/>
    <w:rsid w:val="00E0340D"/>
    <w:rsid w:val="00E6437D"/>
    <w:rsid w:val="00EE2E9D"/>
    <w:rsid w:val="00F3020D"/>
    <w:rsid w:val="00F439E5"/>
    <w:rsid w:val="00F7480D"/>
    <w:rsid w:val="00FB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C1ACA-B20C-471C-BBBE-96EB302E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5F5"/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F5"/>
    <w:rPr>
      <w:rFonts w:ascii="Calibri" w:eastAsia="Times New Roman" w:hAnsi="Calibri" w:cs="Calibri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27E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7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7E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7E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06513-4961-4103-97AE-B80265FE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Mashburo2</cp:lastModifiedBy>
  <cp:revision>9</cp:revision>
  <cp:lastPrinted>2017-02-27T12:40:00Z</cp:lastPrinted>
  <dcterms:created xsi:type="dcterms:W3CDTF">2017-02-22T11:45:00Z</dcterms:created>
  <dcterms:modified xsi:type="dcterms:W3CDTF">2017-03-10T11:46:00Z</dcterms:modified>
</cp:coreProperties>
</file>