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2"/>
        <w:tblW w:w="9767" w:type="dxa"/>
        <w:tblLook w:val="0000"/>
      </w:tblPr>
      <w:tblGrid>
        <w:gridCol w:w="3900"/>
        <w:gridCol w:w="1686"/>
        <w:gridCol w:w="4181"/>
      </w:tblGrid>
      <w:tr w:rsidR="005F7A96" w:rsidTr="00205048">
        <w:trPr>
          <w:cantSplit/>
          <w:trHeight w:val="148"/>
        </w:trPr>
        <w:tc>
          <w:tcPr>
            <w:tcW w:w="3900" w:type="dxa"/>
          </w:tcPr>
          <w:p w:rsidR="005F7A96" w:rsidRPr="00DB4774" w:rsidRDefault="005F7A96" w:rsidP="005F7A96">
            <w:pPr>
              <w:pStyle w:val="a3"/>
              <w:tabs>
                <w:tab w:val="left" w:pos="4285"/>
                <w:tab w:val="left" w:pos="4820"/>
                <w:tab w:val="left" w:pos="4962"/>
                <w:tab w:val="left" w:pos="5245"/>
              </w:tabs>
              <w:spacing w:line="192" w:lineRule="auto"/>
              <w:jc w:val="center"/>
              <w:rPr>
                <w:rFonts w:ascii="Times New Roman" w:hAnsi="Times New Roman" w:cs="Times New Roman"/>
                <w:b/>
                <w:bCs/>
                <w:color w:val="000000"/>
                <w:sz w:val="22"/>
                <w:szCs w:val="22"/>
              </w:rPr>
            </w:pPr>
          </w:p>
          <w:p w:rsidR="005F7A96" w:rsidRPr="00DB4774" w:rsidRDefault="005F7A96" w:rsidP="005F7A96">
            <w:pPr>
              <w:pStyle w:val="a3"/>
              <w:tabs>
                <w:tab w:val="left" w:pos="4285"/>
                <w:tab w:val="left" w:pos="4820"/>
                <w:tab w:val="left" w:pos="4962"/>
                <w:tab w:val="left" w:pos="5245"/>
              </w:tabs>
              <w:spacing w:line="192" w:lineRule="auto"/>
              <w:jc w:val="center"/>
              <w:rPr>
                <w:rFonts w:ascii="Times New Roman" w:hAnsi="Times New Roman" w:cs="Times New Roman"/>
                <w:b/>
                <w:bCs/>
                <w:color w:val="000000"/>
                <w:sz w:val="22"/>
                <w:szCs w:val="22"/>
              </w:rPr>
            </w:pPr>
            <w:r w:rsidRPr="00DB4774">
              <w:rPr>
                <w:rFonts w:ascii="Times New Roman" w:hAnsi="Times New Roman" w:cs="Times New Roman"/>
                <w:b/>
                <w:bCs/>
                <w:color w:val="000000"/>
                <w:sz w:val="22"/>
                <w:szCs w:val="22"/>
              </w:rPr>
              <w:t>Ч</w:t>
            </w:r>
            <w:r w:rsidRPr="00DB4774">
              <w:rPr>
                <w:rStyle w:val="a4"/>
                <w:rFonts w:ascii="Times New Roman" w:hAnsi="Times New Roman" w:cs="Times New Roman"/>
                <w:color w:val="000000"/>
                <w:sz w:val="22"/>
                <w:szCs w:val="22"/>
              </w:rPr>
              <w:t>Ă</w:t>
            </w:r>
            <w:proofErr w:type="gramStart"/>
            <w:r w:rsidRPr="00DB4774">
              <w:rPr>
                <w:rFonts w:ascii="Times New Roman" w:hAnsi="Times New Roman" w:cs="Times New Roman"/>
                <w:b/>
                <w:bCs/>
                <w:color w:val="000000"/>
                <w:sz w:val="22"/>
                <w:szCs w:val="22"/>
              </w:rPr>
              <w:t>ВАШ</w:t>
            </w:r>
            <w:proofErr w:type="gramEnd"/>
            <w:r w:rsidRPr="00DB4774">
              <w:rPr>
                <w:rFonts w:ascii="Times New Roman" w:hAnsi="Times New Roman" w:cs="Times New Roman"/>
                <w:b/>
                <w:bCs/>
                <w:color w:val="000000"/>
                <w:sz w:val="22"/>
                <w:szCs w:val="22"/>
              </w:rPr>
              <w:t xml:space="preserve"> РЕСПУБЛИКИ</w:t>
            </w:r>
          </w:p>
          <w:p w:rsidR="005F7A96" w:rsidRPr="00DB4774" w:rsidRDefault="005F7A96" w:rsidP="005F7A96">
            <w:pPr>
              <w:pStyle w:val="a3"/>
              <w:tabs>
                <w:tab w:val="left" w:pos="4285"/>
                <w:tab w:val="left" w:pos="4820"/>
                <w:tab w:val="left" w:pos="4962"/>
                <w:tab w:val="left" w:pos="5245"/>
              </w:tabs>
              <w:spacing w:line="192" w:lineRule="auto"/>
              <w:jc w:val="center"/>
              <w:rPr>
                <w:rFonts w:ascii="Times New Roman" w:hAnsi="Times New Roman" w:cs="Times New Roman"/>
                <w:sz w:val="22"/>
                <w:szCs w:val="22"/>
              </w:rPr>
            </w:pPr>
          </w:p>
        </w:tc>
        <w:tc>
          <w:tcPr>
            <w:tcW w:w="1686" w:type="dxa"/>
            <w:vMerge w:val="restart"/>
          </w:tcPr>
          <w:p w:rsidR="005F7A96" w:rsidRPr="00DB4774" w:rsidRDefault="005F7A96" w:rsidP="005F7A96">
            <w:pPr>
              <w:tabs>
                <w:tab w:val="left" w:pos="4820"/>
                <w:tab w:val="left" w:pos="4962"/>
                <w:tab w:val="left" w:pos="5245"/>
              </w:tabs>
              <w:spacing w:after="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148590</wp:posOffset>
                  </wp:positionH>
                  <wp:positionV relativeFrom="paragraph">
                    <wp:posOffset>65405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c>
        <w:tc>
          <w:tcPr>
            <w:tcW w:w="4181" w:type="dxa"/>
          </w:tcPr>
          <w:p w:rsidR="005F7A96" w:rsidRPr="00DB4774" w:rsidRDefault="005F7A96" w:rsidP="005F7A96">
            <w:pPr>
              <w:pStyle w:val="a3"/>
              <w:tabs>
                <w:tab w:val="left" w:pos="4820"/>
                <w:tab w:val="left" w:pos="4962"/>
                <w:tab w:val="left" w:pos="5245"/>
              </w:tabs>
              <w:spacing w:line="192" w:lineRule="auto"/>
              <w:jc w:val="center"/>
              <w:rPr>
                <w:rFonts w:ascii="Times New Roman" w:hAnsi="Times New Roman" w:cs="Times New Roman"/>
                <w:b/>
                <w:bCs/>
                <w:sz w:val="22"/>
                <w:szCs w:val="22"/>
              </w:rPr>
            </w:pPr>
          </w:p>
          <w:p w:rsidR="005F7A96" w:rsidRPr="00DB4774" w:rsidRDefault="005F7A96" w:rsidP="005F7A96">
            <w:pPr>
              <w:pStyle w:val="a3"/>
              <w:tabs>
                <w:tab w:val="left" w:pos="4820"/>
                <w:tab w:val="left" w:pos="4962"/>
                <w:tab w:val="left" w:pos="5245"/>
              </w:tabs>
              <w:spacing w:line="192" w:lineRule="auto"/>
              <w:jc w:val="center"/>
              <w:rPr>
                <w:rFonts w:ascii="Times New Roman" w:hAnsi="Times New Roman" w:cs="Times New Roman"/>
                <w:b/>
                <w:bCs/>
                <w:sz w:val="22"/>
                <w:szCs w:val="22"/>
              </w:rPr>
            </w:pPr>
            <w:r w:rsidRPr="00DB4774">
              <w:rPr>
                <w:rFonts w:ascii="Times New Roman" w:hAnsi="Times New Roman" w:cs="Times New Roman"/>
                <w:b/>
                <w:bCs/>
                <w:sz w:val="22"/>
                <w:szCs w:val="22"/>
              </w:rPr>
              <w:t>ЧУВАШСКАЯ РЕСПУБЛИКА</w:t>
            </w:r>
          </w:p>
          <w:p w:rsidR="005F7A96" w:rsidRPr="00DB4774" w:rsidRDefault="005F7A96" w:rsidP="005F7A96">
            <w:pPr>
              <w:pStyle w:val="a3"/>
              <w:tabs>
                <w:tab w:val="left" w:pos="4820"/>
                <w:tab w:val="left" w:pos="4962"/>
                <w:tab w:val="left" w:pos="5245"/>
              </w:tabs>
              <w:spacing w:line="192" w:lineRule="auto"/>
              <w:jc w:val="center"/>
              <w:rPr>
                <w:rFonts w:ascii="Times New Roman" w:hAnsi="Times New Roman" w:cs="Times New Roman"/>
                <w:sz w:val="22"/>
                <w:szCs w:val="22"/>
              </w:rPr>
            </w:pPr>
          </w:p>
        </w:tc>
      </w:tr>
      <w:tr w:rsidR="005F7A96" w:rsidTr="00205048">
        <w:trPr>
          <w:cantSplit/>
          <w:trHeight w:val="2505"/>
        </w:trPr>
        <w:tc>
          <w:tcPr>
            <w:tcW w:w="3900" w:type="dxa"/>
          </w:tcPr>
          <w:p w:rsidR="005F7A96" w:rsidRPr="00DB4774" w:rsidRDefault="005F7A96" w:rsidP="005F7A96">
            <w:pPr>
              <w:pStyle w:val="a3"/>
              <w:tabs>
                <w:tab w:val="left" w:pos="4285"/>
                <w:tab w:val="left" w:pos="4820"/>
                <w:tab w:val="left" w:pos="4962"/>
                <w:tab w:val="left" w:pos="5245"/>
              </w:tabs>
              <w:jc w:val="center"/>
              <w:rPr>
                <w:rFonts w:ascii="Times New Roman" w:hAnsi="Times New Roman" w:cs="Times New Roman"/>
                <w:b/>
                <w:bCs/>
                <w:sz w:val="22"/>
                <w:szCs w:val="22"/>
              </w:rPr>
            </w:pPr>
            <w:r w:rsidRPr="00DB4774">
              <w:rPr>
                <w:rFonts w:ascii="Times New Roman" w:hAnsi="Times New Roman" w:cs="Times New Roman"/>
                <w:b/>
                <w:bCs/>
                <w:sz w:val="22"/>
                <w:szCs w:val="22"/>
              </w:rPr>
              <w:t>ЙĚПРЕÇ РАЙОН</w:t>
            </w:r>
          </w:p>
          <w:p w:rsidR="005F7A96" w:rsidRDefault="005F7A96" w:rsidP="005F7A96">
            <w:pPr>
              <w:pStyle w:val="a3"/>
              <w:tabs>
                <w:tab w:val="left" w:pos="4285"/>
                <w:tab w:val="left" w:pos="4820"/>
                <w:tab w:val="left" w:pos="4962"/>
                <w:tab w:val="left" w:pos="5245"/>
              </w:tabs>
              <w:jc w:val="center"/>
              <w:rPr>
                <w:rFonts w:ascii="Times New Roman" w:hAnsi="Times New Roman" w:cs="Times New Roman"/>
                <w:b/>
                <w:bCs/>
                <w:sz w:val="22"/>
                <w:szCs w:val="22"/>
              </w:rPr>
            </w:pPr>
            <w:r w:rsidRPr="00DB4774">
              <w:rPr>
                <w:rFonts w:ascii="Times New Roman" w:hAnsi="Times New Roman" w:cs="Times New Roman"/>
                <w:b/>
                <w:bCs/>
                <w:sz w:val="22"/>
                <w:szCs w:val="22"/>
              </w:rPr>
              <w:t>АДМИНИСТРАЦИЙĚ</w:t>
            </w:r>
          </w:p>
          <w:p w:rsidR="005F7A96" w:rsidRPr="00DB4774" w:rsidRDefault="005F7A96" w:rsidP="005F7A96">
            <w:pPr>
              <w:spacing w:after="0"/>
              <w:rPr>
                <w:rFonts w:ascii="Times New Roman" w:hAnsi="Times New Roman" w:cs="Times New Roman"/>
              </w:rPr>
            </w:pPr>
          </w:p>
          <w:p w:rsidR="005F7A96" w:rsidRPr="00DB4774" w:rsidRDefault="005F7A96" w:rsidP="005F7A96">
            <w:pPr>
              <w:tabs>
                <w:tab w:val="left" w:pos="4820"/>
                <w:tab w:val="left" w:pos="4962"/>
                <w:tab w:val="left" w:pos="5245"/>
              </w:tabs>
              <w:spacing w:after="0"/>
              <w:jc w:val="center"/>
              <w:rPr>
                <w:rFonts w:ascii="Times New Roman" w:hAnsi="Times New Roman" w:cs="Times New Roman"/>
                <w:b/>
                <w:bCs/>
              </w:rPr>
            </w:pPr>
            <w:r w:rsidRPr="00DB4774">
              <w:rPr>
                <w:rFonts w:ascii="Times New Roman" w:hAnsi="Times New Roman" w:cs="Times New Roman"/>
                <w:b/>
                <w:bCs/>
              </w:rPr>
              <w:t>ЙЫШĂНУ</w:t>
            </w:r>
          </w:p>
          <w:p w:rsidR="005F7A96" w:rsidRPr="00DB4774" w:rsidRDefault="005F7A96" w:rsidP="005F7A96">
            <w:pPr>
              <w:tabs>
                <w:tab w:val="left" w:pos="4820"/>
                <w:tab w:val="left" w:pos="4962"/>
                <w:tab w:val="left" w:pos="5245"/>
              </w:tabs>
              <w:spacing w:after="0"/>
              <w:rPr>
                <w:rFonts w:ascii="Times New Roman" w:hAnsi="Times New Roman" w:cs="Times New Roman"/>
                <w:b/>
              </w:rPr>
            </w:pPr>
          </w:p>
          <w:p w:rsidR="005F7A96" w:rsidRPr="00DB4774" w:rsidRDefault="005F7A96" w:rsidP="005F7A96">
            <w:pPr>
              <w:pStyle w:val="a3"/>
              <w:tabs>
                <w:tab w:val="left" w:pos="4820"/>
                <w:tab w:val="left" w:pos="4962"/>
                <w:tab w:val="left" w:pos="5245"/>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FC1070">
              <w:rPr>
                <w:rFonts w:ascii="Times New Roman" w:hAnsi="Times New Roman" w:cs="Times New Roman"/>
                <w:b/>
                <w:color w:val="000000"/>
                <w:sz w:val="22"/>
                <w:szCs w:val="22"/>
              </w:rPr>
              <w:t>24</w:t>
            </w:r>
            <w:r>
              <w:rPr>
                <w:rFonts w:ascii="Times New Roman" w:hAnsi="Times New Roman" w:cs="Times New Roman"/>
                <w:b/>
                <w:color w:val="000000"/>
                <w:sz w:val="22"/>
                <w:szCs w:val="22"/>
              </w:rPr>
              <w:t>.</w:t>
            </w:r>
            <w:r w:rsidR="00FC1070">
              <w:rPr>
                <w:rFonts w:ascii="Times New Roman" w:hAnsi="Times New Roman" w:cs="Times New Roman"/>
                <w:b/>
                <w:color w:val="000000"/>
                <w:sz w:val="22"/>
                <w:szCs w:val="22"/>
              </w:rPr>
              <w:t>09</w:t>
            </w:r>
            <w:r>
              <w:rPr>
                <w:rFonts w:ascii="Times New Roman" w:hAnsi="Times New Roman" w:cs="Times New Roman"/>
                <w:b/>
                <w:color w:val="000000"/>
                <w:sz w:val="22"/>
                <w:szCs w:val="22"/>
              </w:rPr>
              <w:t xml:space="preserve">.2014 г.   </w:t>
            </w:r>
            <w:r w:rsidR="00FC1070">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 xml:space="preserve"> </w:t>
            </w:r>
            <w:r w:rsidR="00FC1070">
              <w:rPr>
                <w:rFonts w:ascii="Times New Roman" w:hAnsi="Times New Roman" w:cs="Times New Roman"/>
                <w:b/>
                <w:color w:val="000000"/>
                <w:sz w:val="22"/>
                <w:szCs w:val="22"/>
              </w:rPr>
              <w:t>645</w:t>
            </w:r>
            <w:r w:rsidRPr="00DB4774">
              <w:rPr>
                <w:rFonts w:ascii="Times New Roman" w:hAnsi="Times New Roman" w:cs="Times New Roman"/>
                <w:b/>
                <w:color w:val="000000"/>
                <w:sz w:val="22"/>
                <w:szCs w:val="22"/>
              </w:rPr>
              <w:t xml:space="preserve"> №</w:t>
            </w:r>
          </w:p>
          <w:p w:rsidR="005F7A96" w:rsidRPr="00205048" w:rsidRDefault="005F7A96" w:rsidP="00205048">
            <w:pPr>
              <w:tabs>
                <w:tab w:val="left" w:pos="4820"/>
                <w:tab w:val="left" w:pos="4962"/>
                <w:tab w:val="left" w:pos="5245"/>
              </w:tabs>
              <w:spacing w:after="0"/>
              <w:jc w:val="center"/>
              <w:rPr>
                <w:rFonts w:ascii="Times New Roman" w:hAnsi="Times New Roman" w:cs="Times New Roman"/>
                <w:color w:val="000000"/>
              </w:rPr>
            </w:pPr>
            <w:proofErr w:type="spellStart"/>
            <w:r w:rsidRPr="00DB4774">
              <w:rPr>
                <w:rFonts w:ascii="Times New Roman" w:hAnsi="Times New Roman" w:cs="Times New Roman"/>
                <w:color w:val="000000"/>
              </w:rPr>
              <w:t>Йěпреç</w:t>
            </w:r>
            <w:proofErr w:type="spellEnd"/>
            <w:r w:rsidRPr="00DB4774">
              <w:rPr>
                <w:rFonts w:ascii="Times New Roman" w:hAnsi="Times New Roman" w:cs="Times New Roman"/>
                <w:color w:val="000000"/>
              </w:rPr>
              <w:t xml:space="preserve"> </w:t>
            </w:r>
            <w:proofErr w:type="spellStart"/>
            <w:r w:rsidRPr="00DB4774">
              <w:rPr>
                <w:rFonts w:ascii="Times New Roman" w:hAnsi="Times New Roman" w:cs="Times New Roman"/>
                <w:color w:val="000000"/>
              </w:rPr>
              <w:t>поселокě</w:t>
            </w:r>
            <w:proofErr w:type="spellEnd"/>
          </w:p>
        </w:tc>
        <w:tc>
          <w:tcPr>
            <w:tcW w:w="1686" w:type="dxa"/>
            <w:vMerge/>
            <w:vAlign w:val="center"/>
          </w:tcPr>
          <w:p w:rsidR="005F7A96" w:rsidRPr="00DB4774" w:rsidRDefault="005F7A96" w:rsidP="005F7A96">
            <w:pPr>
              <w:tabs>
                <w:tab w:val="left" w:pos="4820"/>
                <w:tab w:val="left" w:pos="4962"/>
                <w:tab w:val="left" w:pos="5245"/>
              </w:tabs>
              <w:spacing w:after="0"/>
              <w:rPr>
                <w:rFonts w:ascii="Times New Roman" w:hAnsi="Times New Roman" w:cs="Times New Roman"/>
              </w:rPr>
            </w:pPr>
          </w:p>
        </w:tc>
        <w:tc>
          <w:tcPr>
            <w:tcW w:w="4181" w:type="dxa"/>
          </w:tcPr>
          <w:p w:rsidR="005F7A96" w:rsidRPr="00DB4774" w:rsidRDefault="005F7A96" w:rsidP="005F7A96">
            <w:pPr>
              <w:pStyle w:val="a3"/>
              <w:tabs>
                <w:tab w:val="left" w:pos="4820"/>
                <w:tab w:val="left" w:pos="4962"/>
                <w:tab w:val="left" w:pos="5245"/>
              </w:tabs>
              <w:jc w:val="center"/>
              <w:rPr>
                <w:rFonts w:ascii="Times New Roman" w:hAnsi="Times New Roman" w:cs="Times New Roman"/>
                <w:b/>
                <w:bCs/>
                <w:color w:val="000000"/>
                <w:sz w:val="22"/>
                <w:szCs w:val="22"/>
              </w:rPr>
            </w:pPr>
            <w:r w:rsidRPr="00DB4774">
              <w:rPr>
                <w:rFonts w:ascii="Times New Roman" w:hAnsi="Times New Roman" w:cs="Times New Roman"/>
                <w:b/>
                <w:bCs/>
                <w:color w:val="000000"/>
                <w:sz w:val="22"/>
                <w:szCs w:val="22"/>
              </w:rPr>
              <w:t>АДМИНИСТРАЦИЯ</w:t>
            </w:r>
          </w:p>
          <w:p w:rsidR="005F7A96" w:rsidRPr="00DB4774" w:rsidRDefault="005F7A96" w:rsidP="005F7A96">
            <w:pPr>
              <w:pStyle w:val="a3"/>
              <w:tabs>
                <w:tab w:val="left" w:pos="4820"/>
                <w:tab w:val="left" w:pos="4962"/>
                <w:tab w:val="left" w:pos="5245"/>
              </w:tabs>
              <w:jc w:val="center"/>
              <w:rPr>
                <w:rFonts w:ascii="Times New Roman" w:hAnsi="Times New Roman" w:cs="Times New Roman"/>
                <w:color w:val="000000"/>
                <w:sz w:val="22"/>
                <w:szCs w:val="22"/>
              </w:rPr>
            </w:pPr>
            <w:r w:rsidRPr="00DB4774">
              <w:rPr>
                <w:rFonts w:ascii="Times New Roman" w:hAnsi="Times New Roman" w:cs="Times New Roman"/>
                <w:b/>
                <w:bCs/>
                <w:color w:val="000000"/>
                <w:sz w:val="22"/>
                <w:szCs w:val="22"/>
              </w:rPr>
              <w:t>ИБРЕСИНСКОГО РАЙОНА</w:t>
            </w:r>
          </w:p>
          <w:p w:rsidR="005F7A96" w:rsidRPr="00DB4774" w:rsidRDefault="005F7A96" w:rsidP="005F7A96">
            <w:pPr>
              <w:tabs>
                <w:tab w:val="left" w:pos="4820"/>
                <w:tab w:val="left" w:pos="4962"/>
                <w:tab w:val="left" w:pos="5245"/>
              </w:tabs>
              <w:spacing w:after="0"/>
              <w:jc w:val="center"/>
              <w:rPr>
                <w:rFonts w:ascii="Times New Roman" w:hAnsi="Times New Roman" w:cs="Times New Roman"/>
              </w:rPr>
            </w:pPr>
          </w:p>
          <w:p w:rsidR="005F7A96" w:rsidRDefault="005F7A96" w:rsidP="005F7A96">
            <w:pPr>
              <w:pStyle w:val="a3"/>
              <w:tabs>
                <w:tab w:val="left" w:pos="4820"/>
                <w:tab w:val="left" w:pos="4962"/>
                <w:tab w:val="left" w:pos="5245"/>
              </w:tabs>
              <w:jc w:val="center"/>
              <w:rPr>
                <w:rStyle w:val="a4"/>
                <w:rFonts w:ascii="Times New Roman" w:hAnsi="Times New Roman" w:cs="Times New Roman"/>
                <w:color w:val="000000"/>
                <w:sz w:val="22"/>
                <w:szCs w:val="22"/>
              </w:rPr>
            </w:pPr>
            <w:r w:rsidRPr="00DB4774">
              <w:rPr>
                <w:rStyle w:val="a4"/>
                <w:rFonts w:ascii="Times New Roman" w:hAnsi="Times New Roman" w:cs="Times New Roman"/>
                <w:color w:val="000000"/>
                <w:sz w:val="22"/>
                <w:szCs w:val="22"/>
              </w:rPr>
              <w:t>ПОСТАНОВЛЕНИЕ</w:t>
            </w:r>
          </w:p>
          <w:p w:rsidR="005F7A96" w:rsidRPr="00DB4774" w:rsidRDefault="005F7A96" w:rsidP="005F7A96">
            <w:pPr>
              <w:spacing w:after="0"/>
            </w:pPr>
          </w:p>
          <w:p w:rsidR="005F7A96" w:rsidRPr="00DB4774" w:rsidRDefault="00FC1070" w:rsidP="005F7A96">
            <w:pPr>
              <w:tabs>
                <w:tab w:val="left" w:pos="4820"/>
                <w:tab w:val="left" w:pos="4962"/>
                <w:tab w:val="left" w:pos="5245"/>
              </w:tabs>
              <w:spacing w:after="0"/>
              <w:jc w:val="center"/>
              <w:rPr>
                <w:rFonts w:ascii="Times New Roman" w:hAnsi="Times New Roman" w:cs="Times New Roman"/>
                <w:color w:val="000000"/>
              </w:rPr>
            </w:pPr>
            <w:r>
              <w:rPr>
                <w:rFonts w:ascii="Times New Roman" w:hAnsi="Times New Roman" w:cs="Times New Roman"/>
                <w:b/>
              </w:rPr>
              <w:t>24</w:t>
            </w:r>
            <w:r w:rsidR="005F7A96">
              <w:rPr>
                <w:rFonts w:ascii="Times New Roman" w:hAnsi="Times New Roman" w:cs="Times New Roman"/>
                <w:b/>
              </w:rPr>
              <w:t>.</w:t>
            </w:r>
            <w:r>
              <w:rPr>
                <w:rFonts w:ascii="Times New Roman" w:hAnsi="Times New Roman" w:cs="Times New Roman"/>
                <w:b/>
              </w:rPr>
              <w:t>09</w:t>
            </w:r>
            <w:r w:rsidR="005F7A96">
              <w:rPr>
                <w:rFonts w:ascii="Times New Roman" w:hAnsi="Times New Roman" w:cs="Times New Roman"/>
                <w:b/>
              </w:rPr>
              <w:t>.2014</w:t>
            </w:r>
            <w:r w:rsidR="005F7A96" w:rsidRPr="00DB4774">
              <w:rPr>
                <w:rFonts w:ascii="Times New Roman" w:hAnsi="Times New Roman" w:cs="Times New Roman"/>
                <w:b/>
              </w:rPr>
              <w:t xml:space="preserve"> г. </w:t>
            </w:r>
            <w:r w:rsidR="005F7A96">
              <w:rPr>
                <w:rFonts w:ascii="Times New Roman" w:hAnsi="Times New Roman" w:cs="Times New Roman"/>
                <w:b/>
              </w:rPr>
              <w:t xml:space="preserve"> </w:t>
            </w:r>
            <w:r>
              <w:rPr>
                <w:rFonts w:ascii="Times New Roman" w:hAnsi="Times New Roman" w:cs="Times New Roman"/>
                <w:b/>
              </w:rPr>
              <w:t xml:space="preserve">  </w:t>
            </w:r>
            <w:r w:rsidR="005F7A96" w:rsidRPr="00DB4774">
              <w:rPr>
                <w:rFonts w:ascii="Times New Roman" w:hAnsi="Times New Roman" w:cs="Times New Roman"/>
                <w:b/>
              </w:rPr>
              <w:t xml:space="preserve">№ </w:t>
            </w:r>
            <w:r>
              <w:rPr>
                <w:rFonts w:ascii="Times New Roman" w:hAnsi="Times New Roman" w:cs="Times New Roman"/>
                <w:b/>
              </w:rPr>
              <w:t>645</w:t>
            </w:r>
          </w:p>
          <w:p w:rsidR="005F7A96" w:rsidRDefault="005F7A96" w:rsidP="005F7A96">
            <w:pPr>
              <w:tabs>
                <w:tab w:val="left" w:pos="4820"/>
                <w:tab w:val="left" w:pos="4962"/>
                <w:tab w:val="left" w:pos="5245"/>
              </w:tabs>
              <w:spacing w:after="0"/>
              <w:jc w:val="center"/>
              <w:rPr>
                <w:rFonts w:ascii="Times New Roman" w:hAnsi="Times New Roman" w:cs="Times New Roman"/>
                <w:color w:val="000000"/>
              </w:rPr>
            </w:pPr>
            <w:r w:rsidRPr="00DB4774">
              <w:rPr>
                <w:rFonts w:ascii="Times New Roman" w:hAnsi="Times New Roman" w:cs="Times New Roman"/>
                <w:color w:val="000000"/>
              </w:rPr>
              <w:t>поселок Ибреси</w:t>
            </w:r>
          </w:p>
          <w:p w:rsidR="005F7A96" w:rsidRDefault="005F7A96" w:rsidP="005F7A96">
            <w:pPr>
              <w:tabs>
                <w:tab w:val="left" w:pos="4820"/>
                <w:tab w:val="left" w:pos="4962"/>
                <w:tab w:val="left" w:pos="5245"/>
              </w:tabs>
              <w:spacing w:after="0"/>
              <w:jc w:val="center"/>
              <w:rPr>
                <w:rFonts w:ascii="Times New Roman" w:hAnsi="Times New Roman" w:cs="Times New Roman"/>
                <w:color w:val="000000"/>
              </w:rPr>
            </w:pPr>
          </w:p>
          <w:p w:rsidR="005F7A96" w:rsidRDefault="005F7A96" w:rsidP="005F7A96">
            <w:pPr>
              <w:tabs>
                <w:tab w:val="left" w:pos="4820"/>
                <w:tab w:val="left" w:pos="4962"/>
                <w:tab w:val="left" w:pos="5245"/>
              </w:tabs>
              <w:spacing w:after="0"/>
              <w:jc w:val="center"/>
              <w:rPr>
                <w:rFonts w:ascii="Times New Roman" w:hAnsi="Times New Roman" w:cs="Times New Roman"/>
                <w:color w:val="000000"/>
              </w:rPr>
            </w:pPr>
          </w:p>
          <w:p w:rsidR="005F7A96" w:rsidRPr="00DB4774" w:rsidRDefault="005F7A96" w:rsidP="005F7A96">
            <w:pPr>
              <w:tabs>
                <w:tab w:val="left" w:pos="4820"/>
                <w:tab w:val="left" w:pos="4962"/>
                <w:tab w:val="left" w:pos="5245"/>
              </w:tabs>
              <w:spacing w:after="0"/>
              <w:jc w:val="center"/>
              <w:rPr>
                <w:rFonts w:ascii="Times New Roman" w:hAnsi="Times New Roman" w:cs="Times New Roman"/>
              </w:rPr>
            </w:pPr>
          </w:p>
        </w:tc>
      </w:tr>
    </w:tbl>
    <w:p w:rsidR="00BC2EB7" w:rsidRPr="00FC1070" w:rsidRDefault="00BC2EB7" w:rsidP="00FC1070">
      <w:pPr>
        <w:spacing w:after="0" w:line="240" w:lineRule="auto"/>
        <w:jc w:val="both"/>
        <w:rPr>
          <w:rFonts w:ascii="Times New Roman" w:hAnsi="Times New Roman" w:cs="Times New Roman"/>
          <w:b/>
          <w:sz w:val="26"/>
          <w:szCs w:val="26"/>
        </w:rPr>
      </w:pPr>
      <w:r w:rsidRPr="00FC1070">
        <w:rPr>
          <w:rFonts w:ascii="Times New Roman" w:hAnsi="Times New Roman" w:cs="Times New Roman"/>
          <w:b/>
          <w:sz w:val="26"/>
          <w:szCs w:val="26"/>
        </w:rPr>
        <w:t xml:space="preserve">Об утверждении Порядка формирования, </w:t>
      </w:r>
    </w:p>
    <w:p w:rsidR="00BC2EB7" w:rsidRPr="00FC1070" w:rsidRDefault="00BC2EB7" w:rsidP="00FC1070">
      <w:pPr>
        <w:spacing w:after="0" w:line="240" w:lineRule="auto"/>
        <w:jc w:val="both"/>
        <w:rPr>
          <w:rFonts w:ascii="Times New Roman" w:hAnsi="Times New Roman" w:cs="Times New Roman"/>
          <w:b/>
          <w:sz w:val="26"/>
          <w:szCs w:val="26"/>
        </w:rPr>
      </w:pPr>
      <w:r w:rsidRPr="00FC1070">
        <w:rPr>
          <w:rFonts w:ascii="Times New Roman" w:hAnsi="Times New Roman" w:cs="Times New Roman"/>
          <w:b/>
          <w:sz w:val="26"/>
          <w:szCs w:val="26"/>
        </w:rPr>
        <w:t>утверждения и ведения планов закупок</w:t>
      </w:r>
    </w:p>
    <w:p w:rsidR="00BC2EB7" w:rsidRPr="00FC1070" w:rsidRDefault="00BC2EB7" w:rsidP="00FC1070">
      <w:pPr>
        <w:spacing w:after="0" w:line="240" w:lineRule="auto"/>
        <w:jc w:val="both"/>
        <w:rPr>
          <w:rFonts w:ascii="Times New Roman" w:hAnsi="Times New Roman" w:cs="Times New Roman"/>
          <w:b/>
          <w:sz w:val="26"/>
          <w:szCs w:val="26"/>
        </w:rPr>
      </w:pPr>
      <w:r w:rsidRPr="00FC1070">
        <w:rPr>
          <w:rFonts w:ascii="Times New Roman" w:hAnsi="Times New Roman" w:cs="Times New Roman"/>
          <w:b/>
          <w:sz w:val="26"/>
          <w:szCs w:val="26"/>
        </w:rPr>
        <w:t xml:space="preserve">товаров, работ, услуг для обеспечения </w:t>
      </w:r>
    </w:p>
    <w:p w:rsidR="00CB7EC9" w:rsidRPr="00FC1070" w:rsidRDefault="00BC2EB7" w:rsidP="00FC1070">
      <w:pPr>
        <w:spacing w:after="0" w:line="240" w:lineRule="auto"/>
        <w:jc w:val="both"/>
        <w:rPr>
          <w:rFonts w:ascii="Times New Roman" w:hAnsi="Times New Roman" w:cs="Times New Roman"/>
          <w:b/>
          <w:sz w:val="26"/>
          <w:szCs w:val="26"/>
        </w:rPr>
      </w:pPr>
      <w:r w:rsidRPr="00FC1070">
        <w:rPr>
          <w:rFonts w:ascii="Times New Roman" w:hAnsi="Times New Roman" w:cs="Times New Roman"/>
          <w:b/>
          <w:sz w:val="26"/>
          <w:szCs w:val="26"/>
        </w:rPr>
        <w:t>муниципальных нужд</w:t>
      </w:r>
      <w:r w:rsidR="00CB7EC9" w:rsidRPr="00FC1070">
        <w:rPr>
          <w:rFonts w:ascii="Times New Roman" w:hAnsi="Times New Roman" w:cs="Times New Roman"/>
          <w:b/>
          <w:sz w:val="26"/>
          <w:szCs w:val="26"/>
        </w:rPr>
        <w:t xml:space="preserve"> Ибресинского района </w:t>
      </w:r>
    </w:p>
    <w:p w:rsidR="00BC2EB7" w:rsidRPr="00FC1070" w:rsidRDefault="00CB7EC9" w:rsidP="00FC1070">
      <w:pPr>
        <w:spacing w:after="0" w:line="240" w:lineRule="auto"/>
        <w:jc w:val="both"/>
        <w:rPr>
          <w:rFonts w:ascii="Times New Roman" w:hAnsi="Times New Roman" w:cs="Times New Roman"/>
          <w:b/>
          <w:sz w:val="26"/>
          <w:szCs w:val="26"/>
        </w:rPr>
      </w:pPr>
      <w:r w:rsidRPr="00FC1070">
        <w:rPr>
          <w:rFonts w:ascii="Times New Roman" w:hAnsi="Times New Roman" w:cs="Times New Roman"/>
          <w:b/>
          <w:sz w:val="26"/>
          <w:szCs w:val="26"/>
        </w:rPr>
        <w:t>Чувашской Республики</w:t>
      </w:r>
    </w:p>
    <w:p w:rsidR="00BC2EB7" w:rsidRPr="00FC1070" w:rsidRDefault="00BC2EB7" w:rsidP="00FC1070">
      <w:pPr>
        <w:spacing w:after="0" w:line="240" w:lineRule="auto"/>
        <w:ind w:firstLine="708"/>
        <w:jc w:val="both"/>
        <w:rPr>
          <w:rFonts w:ascii="Times New Roman" w:hAnsi="Times New Roman" w:cs="Times New Roman"/>
          <w:sz w:val="26"/>
          <w:szCs w:val="26"/>
        </w:rPr>
      </w:pPr>
      <w:r w:rsidRPr="00FC1070">
        <w:rPr>
          <w:rFonts w:ascii="Times New Roman" w:hAnsi="Times New Roman" w:cs="Times New Roman"/>
          <w:sz w:val="26"/>
          <w:szCs w:val="26"/>
        </w:rPr>
        <w:t xml:space="preserve"> </w:t>
      </w:r>
    </w:p>
    <w:p w:rsidR="0088127B" w:rsidRPr="00FC1070" w:rsidRDefault="0088127B" w:rsidP="00FC1070">
      <w:pPr>
        <w:pStyle w:val="ac"/>
        <w:spacing w:after="0"/>
        <w:ind w:firstLine="540"/>
        <w:jc w:val="both"/>
        <w:rPr>
          <w:sz w:val="26"/>
          <w:szCs w:val="26"/>
        </w:rPr>
      </w:pPr>
      <w:proofErr w:type="gramStart"/>
      <w:r w:rsidRPr="00FC1070">
        <w:rPr>
          <w:sz w:val="26"/>
          <w:szCs w:val="26"/>
        </w:rPr>
        <w:t>На основании части 5 статьи 17 Федерального закона №44-ФЗ от 05.04.2013г. «О контрактной системе в сфере закупок товаров, работ услуг для обеспечения государственных и муниципальных нужд» и в соответствии с Постановлением Правительства Российской Федерации от 21.11.2013г.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w:t>
      </w:r>
      <w:proofErr w:type="gramEnd"/>
      <w:r w:rsidRPr="00FC1070">
        <w:rPr>
          <w:sz w:val="26"/>
          <w:szCs w:val="26"/>
        </w:rPr>
        <w:t xml:space="preserve">, а также </w:t>
      </w:r>
      <w:proofErr w:type="gramStart"/>
      <w:r w:rsidRPr="00FC1070">
        <w:rPr>
          <w:sz w:val="26"/>
          <w:szCs w:val="26"/>
        </w:rPr>
        <w:t>требованиях</w:t>
      </w:r>
      <w:proofErr w:type="gramEnd"/>
      <w:r w:rsidRPr="00FC1070">
        <w:rPr>
          <w:sz w:val="26"/>
          <w:szCs w:val="26"/>
        </w:rPr>
        <w:t xml:space="preserve"> к форме планов закупок товаров, работ, услуг»</w:t>
      </w:r>
      <w:r w:rsidR="00CB7EC9" w:rsidRPr="00FC1070">
        <w:rPr>
          <w:sz w:val="26"/>
          <w:szCs w:val="26"/>
        </w:rPr>
        <w:t>, администрация Ибресинского района Чувашской Республики постановляет:</w:t>
      </w:r>
    </w:p>
    <w:p w:rsidR="0088127B" w:rsidRPr="00FC1070" w:rsidRDefault="0088127B" w:rsidP="00FC1070">
      <w:pPr>
        <w:pStyle w:val="ac"/>
        <w:spacing w:after="0"/>
        <w:ind w:firstLine="540"/>
        <w:jc w:val="both"/>
        <w:rPr>
          <w:sz w:val="26"/>
          <w:szCs w:val="26"/>
        </w:rPr>
      </w:pPr>
      <w:r w:rsidRPr="00FC1070">
        <w:rPr>
          <w:sz w:val="26"/>
          <w:szCs w:val="26"/>
        </w:rPr>
        <w:t>1. Утвердить Порядок формирования, утверждения и ведения планов закупок товаров, работ, услуг для обеспечения муниципальных нужд Ибресинского района</w:t>
      </w:r>
      <w:r w:rsidR="00CB7EC9" w:rsidRPr="00FC1070">
        <w:rPr>
          <w:sz w:val="26"/>
          <w:szCs w:val="26"/>
        </w:rPr>
        <w:t xml:space="preserve"> Чувашской Республики  согласно приложению к настоящему постановлению</w:t>
      </w:r>
      <w:r w:rsidRPr="00FC1070">
        <w:rPr>
          <w:sz w:val="26"/>
          <w:szCs w:val="26"/>
        </w:rPr>
        <w:t xml:space="preserve">. </w:t>
      </w:r>
    </w:p>
    <w:p w:rsidR="0088127B" w:rsidRPr="00FC1070" w:rsidRDefault="0088127B" w:rsidP="00FC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6"/>
          <w:szCs w:val="26"/>
        </w:rPr>
      </w:pPr>
      <w:r w:rsidRPr="00FC1070">
        <w:rPr>
          <w:rFonts w:ascii="Times New Roman" w:hAnsi="Times New Roman" w:cs="Times New Roman"/>
          <w:sz w:val="26"/>
          <w:szCs w:val="26"/>
        </w:rPr>
        <w:t>2. Настоящее постановление вступает в силу с 1 января 2015 года.</w:t>
      </w:r>
    </w:p>
    <w:p w:rsidR="00BC2EB7" w:rsidRPr="00FC1070" w:rsidRDefault="00BC2EB7" w:rsidP="00FC1070">
      <w:pPr>
        <w:spacing w:after="0" w:line="240" w:lineRule="auto"/>
        <w:jc w:val="both"/>
        <w:rPr>
          <w:rFonts w:ascii="Times New Roman" w:hAnsi="Times New Roman" w:cs="Times New Roman"/>
          <w:sz w:val="26"/>
          <w:szCs w:val="26"/>
        </w:rPr>
      </w:pPr>
      <w:r w:rsidRPr="00FC1070">
        <w:rPr>
          <w:rFonts w:ascii="Times New Roman" w:hAnsi="Times New Roman" w:cs="Times New Roman"/>
          <w:sz w:val="26"/>
          <w:szCs w:val="26"/>
        </w:rPr>
        <w:t xml:space="preserve">  </w:t>
      </w:r>
    </w:p>
    <w:p w:rsidR="005F7A96" w:rsidRPr="00FC1070" w:rsidRDefault="005F7A96" w:rsidP="00FC1070">
      <w:pPr>
        <w:spacing w:after="0" w:line="240" w:lineRule="auto"/>
        <w:jc w:val="both"/>
        <w:rPr>
          <w:rFonts w:ascii="Times New Roman" w:hAnsi="Times New Roman" w:cs="Times New Roman"/>
          <w:sz w:val="26"/>
          <w:szCs w:val="26"/>
        </w:rPr>
      </w:pPr>
    </w:p>
    <w:p w:rsidR="00FC1070" w:rsidRPr="00FC1070" w:rsidRDefault="004F2CE7" w:rsidP="004F2CE7">
      <w:pPr>
        <w:spacing w:after="0"/>
        <w:jc w:val="both"/>
        <w:rPr>
          <w:rFonts w:ascii="Times New Roman" w:hAnsi="Times New Roman" w:cs="Times New Roman"/>
          <w:sz w:val="26"/>
          <w:szCs w:val="26"/>
        </w:rPr>
      </w:pPr>
      <w:r w:rsidRPr="00FC1070">
        <w:rPr>
          <w:rFonts w:ascii="Times New Roman" w:hAnsi="Times New Roman" w:cs="Times New Roman"/>
          <w:sz w:val="26"/>
          <w:szCs w:val="26"/>
        </w:rPr>
        <w:t xml:space="preserve">Глава администрации </w:t>
      </w:r>
    </w:p>
    <w:p w:rsidR="004F2CE7" w:rsidRPr="00FC1070" w:rsidRDefault="004F2CE7" w:rsidP="00FC1070">
      <w:pPr>
        <w:spacing w:after="0"/>
        <w:jc w:val="both"/>
        <w:rPr>
          <w:rFonts w:ascii="Times New Roman" w:hAnsi="Times New Roman" w:cs="Times New Roman"/>
          <w:sz w:val="26"/>
          <w:szCs w:val="26"/>
        </w:rPr>
      </w:pPr>
      <w:r w:rsidRPr="00FC1070">
        <w:rPr>
          <w:rFonts w:ascii="Times New Roman" w:hAnsi="Times New Roman" w:cs="Times New Roman"/>
          <w:sz w:val="26"/>
          <w:szCs w:val="26"/>
        </w:rPr>
        <w:t xml:space="preserve">Ибресинского района   </w:t>
      </w:r>
      <w:r w:rsidR="00FC1070" w:rsidRPr="00FC1070">
        <w:rPr>
          <w:rFonts w:ascii="Times New Roman" w:hAnsi="Times New Roman" w:cs="Times New Roman"/>
          <w:sz w:val="26"/>
          <w:szCs w:val="26"/>
        </w:rPr>
        <w:tab/>
      </w:r>
      <w:r w:rsidR="00FC1070" w:rsidRPr="00FC1070">
        <w:rPr>
          <w:rFonts w:ascii="Times New Roman" w:hAnsi="Times New Roman" w:cs="Times New Roman"/>
          <w:sz w:val="26"/>
          <w:szCs w:val="26"/>
        </w:rPr>
        <w:tab/>
      </w:r>
      <w:r w:rsidR="00FC1070" w:rsidRPr="00FC1070">
        <w:rPr>
          <w:rFonts w:ascii="Times New Roman" w:hAnsi="Times New Roman" w:cs="Times New Roman"/>
          <w:sz w:val="26"/>
          <w:szCs w:val="26"/>
        </w:rPr>
        <w:tab/>
      </w:r>
      <w:r w:rsidR="00FC1070" w:rsidRPr="00FC1070">
        <w:rPr>
          <w:rFonts w:ascii="Times New Roman" w:hAnsi="Times New Roman" w:cs="Times New Roman"/>
          <w:sz w:val="26"/>
          <w:szCs w:val="26"/>
        </w:rPr>
        <w:tab/>
      </w:r>
      <w:r w:rsidR="005F7A96" w:rsidRPr="00FC1070">
        <w:rPr>
          <w:rFonts w:ascii="Times New Roman" w:hAnsi="Times New Roman" w:cs="Times New Roman"/>
          <w:sz w:val="26"/>
          <w:szCs w:val="26"/>
        </w:rPr>
        <w:tab/>
        <w:t xml:space="preserve">                 </w:t>
      </w:r>
      <w:proofErr w:type="spellStart"/>
      <w:r w:rsidR="005F7A96" w:rsidRPr="00FC1070">
        <w:rPr>
          <w:rFonts w:ascii="Times New Roman" w:hAnsi="Times New Roman" w:cs="Times New Roman"/>
          <w:sz w:val="26"/>
          <w:szCs w:val="26"/>
        </w:rPr>
        <w:t>Н.П.Чугаров</w:t>
      </w:r>
      <w:proofErr w:type="spellEnd"/>
    </w:p>
    <w:p w:rsidR="005F7A96" w:rsidRPr="00FC1070" w:rsidRDefault="005F7A96" w:rsidP="004F2CE7">
      <w:pPr>
        <w:spacing w:after="0"/>
        <w:rPr>
          <w:rFonts w:ascii="Times New Roman" w:hAnsi="Times New Roman" w:cs="Times New Roman"/>
          <w:sz w:val="26"/>
          <w:szCs w:val="26"/>
        </w:rPr>
      </w:pPr>
    </w:p>
    <w:p w:rsidR="00FC1070" w:rsidRPr="00FC1070" w:rsidRDefault="00FC1070" w:rsidP="004F2CE7">
      <w:pPr>
        <w:spacing w:after="0"/>
        <w:rPr>
          <w:rFonts w:ascii="Times New Roman" w:hAnsi="Times New Roman" w:cs="Times New Roman"/>
          <w:sz w:val="26"/>
          <w:szCs w:val="26"/>
        </w:rPr>
      </w:pPr>
    </w:p>
    <w:p w:rsidR="00FC1070" w:rsidRPr="00FC1070" w:rsidRDefault="00FC1070" w:rsidP="004F2CE7">
      <w:pPr>
        <w:spacing w:after="0"/>
        <w:rPr>
          <w:rFonts w:ascii="Times New Roman" w:hAnsi="Times New Roman" w:cs="Times New Roman"/>
          <w:sz w:val="26"/>
          <w:szCs w:val="26"/>
        </w:rPr>
      </w:pPr>
    </w:p>
    <w:p w:rsidR="00FC1070" w:rsidRDefault="00FC1070" w:rsidP="004F2CE7">
      <w:pPr>
        <w:spacing w:after="0"/>
        <w:rPr>
          <w:rFonts w:ascii="Times New Roman" w:hAnsi="Times New Roman" w:cs="Times New Roman"/>
          <w:sz w:val="16"/>
          <w:szCs w:val="16"/>
        </w:rPr>
      </w:pPr>
    </w:p>
    <w:p w:rsidR="00FC1070" w:rsidRDefault="00FC1070" w:rsidP="004F2CE7">
      <w:pPr>
        <w:spacing w:after="0"/>
        <w:rPr>
          <w:rFonts w:ascii="Times New Roman" w:hAnsi="Times New Roman" w:cs="Times New Roman"/>
          <w:sz w:val="16"/>
          <w:szCs w:val="16"/>
        </w:rPr>
      </w:pPr>
    </w:p>
    <w:p w:rsidR="00FC1070" w:rsidRDefault="00FC1070" w:rsidP="004F2CE7">
      <w:pPr>
        <w:spacing w:after="0"/>
        <w:rPr>
          <w:rFonts w:ascii="Times New Roman" w:hAnsi="Times New Roman" w:cs="Times New Roman"/>
          <w:sz w:val="16"/>
          <w:szCs w:val="16"/>
        </w:rPr>
      </w:pPr>
    </w:p>
    <w:p w:rsidR="0033771F" w:rsidRPr="005F7A96" w:rsidRDefault="004F2CE7" w:rsidP="004F2CE7">
      <w:pPr>
        <w:spacing w:after="0"/>
        <w:rPr>
          <w:rFonts w:ascii="Times New Roman" w:hAnsi="Times New Roman" w:cs="Times New Roman"/>
          <w:sz w:val="16"/>
          <w:szCs w:val="16"/>
        </w:rPr>
      </w:pPr>
      <w:r w:rsidRPr="005F7A96">
        <w:rPr>
          <w:rFonts w:ascii="Times New Roman" w:hAnsi="Times New Roman" w:cs="Times New Roman"/>
          <w:sz w:val="16"/>
          <w:szCs w:val="16"/>
        </w:rPr>
        <w:t>Кольцова Светлана Валериевна</w:t>
      </w:r>
    </w:p>
    <w:p w:rsidR="004F2CE7" w:rsidRDefault="004F2CE7" w:rsidP="004F2CE7">
      <w:pPr>
        <w:spacing w:after="0"/>
        <w:rPr>
          <w:rFonts w:ascii="Times New Roman" w:hAnsi="Times New Roman" w:cs="Times New Roman"/>
          <w:sz w:val="16"/>
          <w:szCs w:val="16"/>
        </w:rPr>
      </w:pPr>
      <w:r w:rsidRPr="005F7A96">
        <w:rPr>
          <w:rFonts w:ascii="Times New Roman" w:hAnsi="Times New Roman" w:cs="Times New Roman"/>
          <w:sz w:val="16"/>
          <w:szCs w:val="16"/>
        </w:rPr>
        <w:t>8(83538)22571</w:t>
      </w:r>
    </w:p>
    <w:p w:rsidR="005C366A" w:rsidRDefault="005C366A" w:rsidP="004F2CE7">
      <w:pPr>
        <w:spacing w:after="0"/>
        <w:rPr>
          <w:rFonts w:ascii="Times New Roman" w:hAnsi="Times New Roman" w:cs="Times New Roman"/>
          <w:sz w:val="16"/>
          <w:szCs w:val="16"/>
        </w:rPr>
      </w:pPr>
    </w:p>
    <w:p w:rsidR="005C366A" w:rsidRPr="005C366A" w:rsidRDefault="005C366A" w:rsidP="005C366A">
      <w:pPr>
        <w:rPr>
          <w:rFonts w:ascii="Times New Roman" w:hAnsi="Times New Roman" w:cs="Times New Roman"/>
          <w:sz w:val="16"/>
          <w:szCs w:val="16"/>
        </w:rPr>
      </w:pPr>
    </w:p>
    <w:p w:rsidR="005C366A" w:rsidRPr="005C366A" w:rsidRDefault="005C366A" w:rsidP="005C366A">
      <w:pPr>
        <w:rPr>
          <w:rFonts w:ascii="Times New Roman" w:hAnsi="Times New Roman" w:cs="Times New Roman"/>
          <w:sz w:val="16"/>
          <w:szCs w:val="16"/>
        </w:rPr>
      </w:pPr>
    </w:p>
    <w:p w:rsidR="005C366A" w:rsidRPr="005C366A" w:rsidRDefault="005C366A" w:rsidP="005C366A">
      <w:pPr>
        <w:rPr>
          <w:rFonts w:ascii="Times New Roman" w:hAnsi="Times New Roman" w:cs="Times New Roman"/>
          <w:sz w:val="16"/>
          <w:szCs w:val="16"/>
        </w:rPr>
      </w:pPr>
    </w:p>
    <w:p w:rsidR="00FC1070" w:rsidRDefault="00FC1070" w:rsidP="0088127B">
      <w:pPr>
        <w:pStyle w:val="ac"/>
        <w:spacing w:after="0"/>
        <w:ind w:firstLine="540"/>
        <w:jc w:val="right"/>
        <w:rPr>
          <w:bCs/>
          <w:sz w:val="20"/>
          <w:szCs w:val="20"/>
        </w:rPr>
      </w:pPr>
    </w:p>
    <w:p w:rsidR="00FC1070" w:rsidRDefault="00FC1070" w:rsidP="0088127B">
      <w:pPr>
        <w:pStyle w:val="ac"/>
        <w:spacing w:after="0"/>
        <w:ind w:firstLine="540"/>
        <w:jc w:val="right"/>
        <w:rPr>
          <w:bCs/>
          <w:sz w:val="20"/>
          <w:szCs w:val="20"/>
        </w:rPr>
      </w:pPr>
    </w:p>
    <w:p w:rsidR="00FC1070" w:rsidRDefault="00FC1070" w:rsidP="0088127B">
      <w:pPr>
        <w:pStyle w:val="ac"/>
        <w:spacing w:after="0"/>
        <w:ind w:firstLine="540"/>
        <w:jc w:val="right"/>
        <w:rPr>
          <w:bCs/>
          <w:sz w:val="20"/>
          <w:szCs w:val="20"/>
        </w:rPr>
      </w:pPr>
    </w:p>
    <w:p w:rsidR="00FC1070" w:rsidRDefault="00FC1070" w:rsidP="0088127B">
      <w:pPr>
        <w:pStyle w:val="ac"/>
        <w:spacing w:after="0"/>
        <w:ind w:firstLine="540"/>
        <w:jc w:val="right"/>
        <w:rPr>
          <w:bCs/>
          <w:sz w:val="20"/>
          <w:szCs w:val="20"/>
        </w:rPr>
      </w:pPr>
    </w:p>
    <w:p w:rsidR="0088127B" w:rsidRPr="00FC1070" w:rsidRDefault="0088127B" w:rsidP="0088127B">
      <w:pPr>
        <w:pStyle w:val="ac"/>
        <w:spacing w:after="0"/>
        <w:ind w:firstLine="540"/>
        <w:jc w:val="right"/>
        <w:rPr>
          <w:bCs/>
          <w:sz w:val="20"/>
          <w:szCs w:val="20"/>
        </w:rPr>
      </w:pPr>
      <w:r w:rsidRPr="00FC1070">
        <w:rPr>
          <w:bCs/>
          <w:sz w:val="20"/>
          <w:szCs w:val="20"/>
        </w:rPr>
        <w:lastRenderedPageBreak/>
        <w:t xml:space="preserve">Приложение  к постановлению администрации </w:t>
      </w:r>
    </w:p>
    <w:p w:rsidR="0088127B" w:rsidRPr="00FC1070" w:rsidRDefault="0088127B" w:rsidP="0088127B">
      <w:pPr>
        <w:pStyle w:val="ac"/>
        <w:spacing w:after="0"/>
        <w:ind w:firstLine="540"/>
        <w:jc w:val="right"/>
        <w:rPr>
          <w:bCs/>
          <w:sz w:val="20"/>
          <w:szCs w:val="20"/>
        </w:rPr>
      </w:pPr>
      <w:r w:rsidRPr="00FC1070">
        <w:rPr>
          <w:bCs/>
          <w:sz w:val="20"/>
          <w:szCs w:val="20"/>
        </w:rPr>
        <w:t>Ибресинского района  Чувашской Республики</w:t>
      </w:r>
    </w:p>
    <w:p w:rsidR="0088127B" w:rsidRPr="00FC1070" w:rsidRDefault="0088127B" w:rsidP="0088127B">
      <w:pPr>
        <w:pStyle w:val="ac"/>
        <w:spacing w:after="0"/>
        <w:ind w:firstLine="540"/>
        <w:jc w:val="right"/>
        <w:rPr>
          <w:sz w:val="20"/>
          <w:szCs w:val="20"/>
        </w:rPr>
      </w:pPr>
      <w:r w:rsidRPr="00FC1070">
        <w:rPr>
          <w:bCs/>
          <w:sz w:val="20"/>
          <w:szCs w:val="20"/>
        </w:rPr>
        <w:t xml:space="preserve">№ </w:t>
      </w:r>
      <w:r w:rsidR="00FC1070" w:rsidRPr="00FC1070">
        <w:rPr>
          <w:bCs/>
          <w:sz w:val="20"/>
          <w:szCs w:val="20"/>
        </w:rPr>
        <w:t>645</w:t>
      </w:r>
      <w:r w:rsidRPr="00FC1070">
        <w:rPr>
          <w:bCs/>
          <w:sz w:val="20"/>
          <w:szCs w:val="20"/>
        </w:rPr>
        <w:t xml:space="preserve"> от </w:t>
      </w:r>
      <w:r w:rsidR="00FC1070" w:rsidRPr="00FC1070">
        <w:rPr>
          <w:bCs/>
          <w:sz w:val="20"/>
          <w:szCs w:val="20"/>
        </w:rPr>
        <w:t>24</w:t>
      </w:r>
      <w:r w:rsidRPr="00FC1070">
        <w:rPr>
          <w:bCs/>
          <w:sz w:val="20"/>
          <w:szCs w:val="20"/>
        </w:rPr>
        <w:t>.</w:t>
      </w:r>
      <w:r w:rsidR="00FC1070" w:rsidRPr="00FC1070">
        <w:rPr>
          <w:bCs/>
          <w:sz w:val="20"/>
          <w:szCs w:val="20"/>
        </w:rPr>
        <w:t>09</w:t>
      </w:r>
      <w:r w:rsidRPr="00FC1070">
        <w:rPr>
          <w:bCs/>
          <w:sz w:val="20"/>
          <w:szCs w:val="20"/>
        </w:rPr>
        <w:t>.2014 г.</w:t>
      </w:r>
    </w:p>
    <w:p w:rsidR="0088127B" w:rsidRPr="0088127B" w:rsidRDefault="0088127B" w:rsidP="0088127B">
      <w:pPr>
        <w:pStyle w:val="ac"/>
        <w:spacing w:after="0"/>
        <w:ind w:firstLine="540"/>
        <w:jc w:val="center"/>
        <w:rPr>
          <w:b/>
        </w:rPr>
      </w:pPr>
    </w:p>
    <w:p w:rsidR="0088127B" w:rsidRPr="0088127B" w:rsidRDefault="0088127B" w:rsidP="0088127B">
      <w:pPr>
        <w:pStyle w:val="ac"/>
        <w:spacing w:after="0"/>
        <w:ind w:firstLine="540"/>
        <w:jc w:val="center"/>
        <w:rPr>
          <w:b/>
        </w:rPr>
      </w:pPr>
    </w:p>
    <w:p w:rsidR="0088127B" w:rsidRPr="00FC1070" w:rsidRDefault="0088127B" w:rsidP="00FC1070">
      <w:pPr>
        <w:spacing w:line="240" w:lineRule="auto"/>
        <w:jc w:val="center"/>
        <w:rPr>
          <w:rFonts w:ascii="Times New Roman" w:hAnsi="Times New Roman" w:cs="Times New Roman"/>
          <w:b/>
          <w:sz w:val="24"/>
          <w:szCs w:val="24"/>
        </w:rPr>
      </w:pPr>
      <w:r w:rsidRPr="00FC1070">
        <w:rPr>
          <w:rFonts w:ascii="Times New Roman" w:hAnsi="Times New Roman" w:cs="Times New Roman"/>
          <w:b/>
          <w:sz w:val="24"/>
          <w:szCs w:val="24"/>
        </w:rPr>
        <w:t>Порядок формирования, утверждения и ведения планов закупок товаров, работ, услуг для обеспечения муниципальных нужд Ибресинского района Чувашской Республики</w:t>
      </w:r>
    </w:p>
    <w:p w:rsidR="0088127B" w:rsidRPr="00FC1070" w:rsidRDefault="0088127B" w:rsidP="00FC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 xml:space="preserve">1. </w:t>
      </w:r>
      <w:proofErr w:type="gramStart"/>
      <w:r w:rsidRPr="00FC1070">
        <w:rPr>
          <w:rFonts w:ascii="Times New Roman" w:hAnsi="Times New Roman" w:cs="Times New Roman"/>
          <w:sz w:val="24"/>
          <w:szCs w:val="24"/>
        </w:rPr>
        <w:t>Настоящий документ устанавливает Порядок формирования, утверждения и ведения планов закупок товаров, работ, услуг  (далее, соответственно – Порядок, планы закупок) для обеспечения муниципальных нужд Ибресинского района Чувашской Республики в соответствии с Федеральным законом №44-ФЗ от 05.04.2013 г.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88127B" w:rsidRPr="00FC1070" w:rsidRDefault="0088127B" w:rsidP="00FC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2. Планы закупок формируются и утверждаются в течение 10 рабочих дней:</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0" w:name="sub_2007"/>
      <w:r w:rsidRPr="00FC1070">
        <w:rPr>
          <w:rFonts w:ascii="Times New Roman" w:hAnsi="Times New Roman" w:cs="Times New Roman"/>
          <w:sz w:val="24"/>
          <w:szCs w:val="24"/>
        </w:rPr>
        <w:t xml:space="preserve">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9" w:history="1">
        <w:r w:rsidRPr="00FC1070">
          <w:rPr>
            <w:rStyle w:val="ae"/>
            <w:rFonts w:ascii="Times New Roman" w:hAnsi="Times New Roman"/>
            <w:color w:val="auto"/>
            <w:sz w:val="24"/>
            <w:szCs w:val="24"/>
          </w:rPr>
          <w:t>бюджетным законодательством</w:t>
        </w:r>
      </w:hyperlink>
      <w:r w:rsidRPr="00FC1070">
        <w:rPr>
          <w:rFonts w:ascii="Times New Roman" w:hAnsi="Times New Roman" w:cs="Times New Roman"/>
          <w:sz w:val="24"/>
          <w:szCs w:val="24"/>
        </w:rPr>
        <w:t xml:space="preserve"> Российской Федерации;</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 w:name="sub_2008"/>
      <w:bookmarkEnd w:id="0"/>
      <w:r w:rsidRPr="00FC1070">
        <w:rPr>
          <w:rFonts w:ascii="Times New Roman" w:hAnsi="Times New Roman" w:cs="Times New Roman"/>
          <w:sz w:val="24"/>
          <w:szCs w:val="24"/>
        </w:rPr>
        <w:t xml:space="preserve">б) муниципальными бюджетными учреждениями, за исключением закупок, осуществляемых в соответствии с </w:t>
      </w:r>
      <w:hyperlink r:id="rId10" w:history="1">
        <w:r w:rsidRPr="00FC1070">
          <w:rPr>
            <w:rStyle w:val="ae"/>
            <w:rFonts w:ascii="Times New Roman" w:hAnsi="Times New Roman"/>
            <w:color w:val="auto"/>
            <w:sz w:val="24"/>
            <w:szCs w:val="24"/>
          </w:rPr>
          <w:t>частями 2</w:t>
        </w:r>
      </w:hyperlink>
      <w:r w:rsidRPr="00FC1070">
        <w:rPr>
          <w:rFonts w:ascii="Times New Roman" w:hAnsi="Times New Roman" w:cs="Times New Roman"/>
          <w:sz w:val="24"/>
          <w:szCs w:val="24"/>
        </w:rPr>
        <w:t xml:space="preserve"> и </w:t>
      </w:r>
      <w:hyperlink r:id="rId11" w:history="1">
        <w:r w:rsidRPr="00FC1070">
          <w:rPr>
            <w:rStyle w:val="ae"/>
            <w:rFonts w:ascii="Times New Roman" w:hAnsi="Times New Roman"/>
            <w:color w:val="auto"/>
            <w:sz w:val="24"/>
            <w:szCs w:val="24"/>
          </w:rPr>
          <w:t>6 статьи 15</w:t>
        </w:r>
      </w:hyperlink>
      <w:r w:rsidRPr="00FC1070">
        <w:rPr>
          <w:rFonts w:ascii="Times New Roman" w:hAnsi="Times New Roman" w:cs="Times New Roman"/>
          <w:sz w:val="24"/>
          <w:szCs w:val="24"/>
        </w:rPr>
        <w:t xml:space="preserve"> Федерального закона о контрактной системе, после утверждения планов финансово-хозяйственной деятельности;</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2" w:name="sub_2009"/>
      <w:bookmarkEnd w:id="1"/>
      <w:r w:rsidRPr="00FC1070">
        <w:rPr>
          <w:rFonts w:ascii="Times New Roman" w:hAnsi="Times New Roman" w:cs="Times New Roman"/>
          <w:sz w:val="24"/>
          <w:szCs w:val="24"/>
        </w:rPr>
        <w:t xml:space="preserve">в) муниципальными  автономными учреждениями, муниципальными унитарными предприятиями, и в случае, предусмотренном </w:t>
      </w:r>
      <w:hyperlink r:id="rId12" w:history="1">
        <w:r w:rsidRPr="00FC1070">
          <w:rPr>
            <w:rStyle w:val="ae"/>
            <w:rFonts w:ascii="Times New Roman" w:hAnsi="Times New Roman"/>
            <w:color w:val="auto"/>
            <w:sz w:val="24"/>
            <w:szCs w:val="24"/>
          </w:rPr>
          <w:t>частью 4 статьи 15</w:t>
        </w:r>
      </w:hyperlink>
      <w:r w:rsidRPr="00FC1070">
        <w:rPr>
          <w:rFonts w:ascii="Times New Roman" w:hAnsi="Times New Roman" w:cs="Times New Roman"/>
          <w:sz w:val="24"/>
          <w:szCs w:val="24"/>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3" w:name="sub_2010"/>
      <w:bookmarkEnd w:id="2"/>
      <w:proofErr w:type="gramStart"/>
      <w:r w:rsidRPr="00FC1070">
        <w:rPr>
          <w:rFonts w:ascii="Times New Roman" w:hAnsi="Times New Roman" w:cs="Times New Roman"/>
          <w:sz w:val="24"/>
          <w:szCs w:val="24"/>
        </w:rPr>
        <w:t xml:space="preserve">г) муниципальными бюджетными учреждениями,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13" w:history="1">
        <w:r w:rsidRPr="00FC1070">
          <w:rPr>
            <w:rStyle w:val="ae"/>
            <w:rFonts w:ascii="Times New Roman" w:hAnsi="Times New Roman"/>
            <w:color w:val="auto"/>
            <w:sz w:val="24"/>
            <w:szCs w:val="24"/>
          </w:rPr>
          <w:t>частью 6 статьи 15</w:t>
        </w:r>
      </w:hyperlink>
      <w:r w:rsidRPr="00FC1070">
        <w:rPr>
          <w:rFonts w:ascii="Times New Roman" w:hAnsi="Times New Roman" w:cs="Times New Roman"/>
          <w:sz w:val="24"/>
          <w:szCs w:val="24"/>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w:t>
      </w:r>
      <w:hyperlink r:id="rId14" w:history="1">
        <w:r w:rsidRPr="00FC1070">
          <w:rPr>
            <w:rStyle w:val="ae"/>
            <w:rFonts w:ascii="Times New Roman" w:hAnsi="Times New Roman"/>
            <w:color w:val="auto"/>
            <w:sz w:val="24"/>
            <w:szCs w:val="24"/>
          </w:rPr>
          <w:t>бюджетным законодательством</w:t>
        </w:r>
      </w:hyperlink>
      <w:r w:rsidRPr="00FC1070">
        <w:rPr>
          <w:rFonts w:ascii="Times New Roman" w:hAnsi="Times New Roman" w:cs="Times New Roman"/>
          <w:sz w:val="24"/>
          <w:szCs w:val="24"/>
        </w:rPr>
        <w:t xml:space="preserve"> Российской Федерации</w:t>
      </w:r>
      <w:proofErr w:type="gramEnd"/>
      <w:r w:rsidRPr="00FC1070">
        <w:rPr>
          <w:rFonts w:ascii="Times New Roman" w:hAnsi="Times New Roman" w:cs="Times New Roman"/>
          <w:sz w:val="24"/>
          <w:szCs w:val="24"/>
        </w:rPr>
        <w:t>.</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 xml:space="preserve">3. </w:t>
      </w:r>
      <w:bookmarkStart w:id="4" w:name="sub_1004"/>
      <w:r w:rsidRPr="00FC1070">
        <w:rPr>
          <w:rFonts w:ascii="Times New Roman" w:hAnsi="Times New Roman" w:cs="Times New Roman"/>
          <w:sz w:val="24"/>
          <w:szCs w:val="24"/>
        </w:rPr>
        <w:t xml:space="preserve">Планы закупок для обеспечения муниципальных нужд формируются лицами, указанными в </w:t>
      </w:r>
      <w:hyperlink w:anchor="sub_1003" w:history="1">
        <w:r w:rsidRPr="00FC1070">
          <w:rPr>
            <w:rStyle w:val="ae"/>
            <w:rFonts w:ascii="Times New Roman" w:hAnsi="Times New Roman"/>
            <w:color w:val="auto"/>
            <w:sz w:val="24"/>
            <w:szCs w:val="24"/>
          </w:rPr>
          <w:t>пункте 2</w:t>
        </w:r>
      </w:hyperlink>
      <w:r w:rsidRPr="00FC1070">
        <w:rPr>
          <w:rFonts w:ascii="Times New Roman" w:hAnsi="Times New Roman" w:cs="Times New Roman"/>
          <w:sz w:val="24"/>
          <w:szCs w:val="24"/>
        </w:rPr>
        <w:t xml:space="preserve"> настоящего Порядка, на очередной финансовый год и плановый период (очередной финансовый год) в следующие сроки:</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5" w:name="sub_2011"/>
      <w:bookmarkEnd w:id="4"/>
      <w:r w:rsidRPr="00FC1070">
        <w:rPr>
          <w:rFonts w:ascii="Times New Roman" w:hAnsi="Times New Roman" w:cs="Times New Roman"/>
          <w:sz w:val="24"/>
          <w:szCs w:val="24"/>
        </w:rPr>
        <w:t>а) муниципальные заказчики в сроки, установленные главными распорядителями средств местного бюджета, в ведении которых находятся соответствующие муниципальные заказчики:</w:t>
      </w:r>
    </w:p>
    <w:bookmarkEnd w:id="5"/>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5" w:history="1">
        <w:r w:rsidRPr="00FC1070">
          <w:rPr>
            <w:rStyle w:val="ae"/>
            <w:rFonts w:ascii="Times New Roman" w:hAnsi="Times New Roman"/>
            <w:color w:val="auto"/>
            <w:sz w:val="24"/>
            <w:szCs w:val="24"/>
          </w:rPr>
          <w:t>статьи 13</w:t>
        </w:r>
      </w:hyperlink>
      <w:r w:rsidRPr="00FC1070">
        <w:rPr>
          <w:rFonts w:ascii="Times New Roman" w:hAnsi="Times New Roman" w:cs="Times New Roman"/>
          <w:sz w:val="24"/>
          <w:szCs w:val="24"/>
        </w:rPr>
        <w:t xml:space="preserve"> Федерального закона о контрактной системе, и представляют их не позднее 1 августа - главным распорядителям средств местного бюджета для формирования на их основании в соответствии с </w:t>
      </w:r>
      <w:hyperlink r:id="rId16" w:history="1">
        <w:r w:rsidRPr="00FC1070">
          <w:rPr>
            <w:rStyle w:val="ae"/>
            <w:rFonts w:ascii="Times New Roman" w:hAnsi="Times New Roman"/>
            <w:color w:val="auto"/>
            <w:sz w:val="24"/>
            <w:szCs w:val="24"/>
          </w:rPr>
          <w:t>бюджетным законодательством</w:t>
        </w:r>
      </w:hyperlink>
      <w:r w:rsidRPr="00FC1070">
        <w:rPr>
          <w:rFonts w:ascii="Times New Roman" w:hAnsi="Times New Roman" w:cs="Times New Roman"/>
          <w:sz w:val="24"/>
          <w:szCs w:val="24"/>
        </w:rPr>
        <w:t xml:space="preserve"> Российской Федерации обоснований бюджетных ассигнований на осуществление закупок;</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корректируют при необходимости по согласованию с главными распорядителями средств бюджета планы закупок в процессе составления проекта закона (решения) о бюджете, но не позднее 1 октября текущего финансового года;</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lastRenderedPageBreak/>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7" w:history="1">
        <w:r w:rsidRPr="00FC1070">
          <w:rPr>
            <w:rStyle w:val="ae"/>
            <w:rFonts w:ascii="Times New Roman" w:hAnsi="Times New Roman"/>
            <w:color w:val="auto"/>
            <w:sz w:val="24"/>
            <w:szCs w:val="24"/>
          </w:rPr>
          <w:t>бюджетным законодательством</w:t>
        </w:r>
      </w:hyperlink>
      <w:r w:rsidRPr="00FC1070">
        <w:rPr>
          <w:rFonts w:ascii="Times New Roman" w:hAnsi="Times New Roman" w:cs="Times New Roman"/>
          <w:sz w:val="24"/>
          <w:szCs w:val="24"/>
        </w:rPr>
        <w:t xml:space="preserve"> Российской Федерации в течение 10 рабочих дней утверждают сформированные планы закупок и уведомляют об этом главного распорядителя средств местного бюджета;</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6" w:name="sub_2012"/>
      <w:r w:rsidRPr="00FC1070">
        <w:rPr>
          <w:rFonts w:ascii="Times New Roman" w:hAnsi="Times New Roman" w:cs="Times New Roman"/>
          <w:sz w:val="24"/>
          <w:szCs w:val="24"/>
        </w:rPr>
        <w:t xml:space="preserve">б) учреждения, указанные в </w:t>
      </w:r>
      <w:hyperlink w:anchor="sub_2008" w:history="1">
        <w:r w:rsidRPr="00FC1070">
          <w:rPr>
            <w:rStyle w:val="ae"/>
            <w:rFonts w:ascii="Times New Roman" w:hAnsi="Times New Roman"/>
            <w:color w:val="auto"/>
            <w:sz w:val="24"/>
            <w:szCs w:val="24"/>
          </w:rPr>
          <w:t>подпункте "б" пункта 2</w:t>
        </w:r>
      </w:hyperlink>
      <w:r w:rsidRPr="00FC1070">
        <w:rPr>
          <w:rFonts w:ascii="Times New Roman" w:hAnsi="Times New Roman" w:cs="Times New Roman"/>
          <w:sz w:val="24"/>
          <w:szCs w:val="24"/>
        </w:rPr>
        <w:t xml:space="preserve"> настоящего Порядка, в сроки, установленные муниципальными органами, осуществляющими функции и полномочия учредителя:</w:t>
      </w:r>
    </w:p>
    <w:bookmarkEnd w:id="6"/>
    <w:p w:rsidR="0088127B" w:rsidRPr="00FC1070" w:rsidRDefault="0088127B" w:rsidP="00FC1070">
      <w:pPr>
        <w:spacing w:after="0" w:line="240" w:lineRule="auto"/>
        <w:ind w:firstLine="540"/>
        <w:jc w:val="both"/>
        <w:rPr>
          <w:rFonts w:ascii="Times New Roman" w:hAnsi="Times New Roman" w:cs="Times New Roman"/>
          <w:sz w:val="24"/>
          <w:szCs w:val="24"/>
        </w:rPr>
      </w:pPr>
      <w:proofErr w:type="gramStart"/>
      <w:r w:rsidRPr="00FC1070">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8" w:history="1">
        <w:r w:rsidRPr="00FC1070">
          <w:rPr>
            <w:rStyle w:val="ae"/>
            <w:rFonts w:ascii="Times New Roman" w:hAnsi="Times New Roman"/>
            <w:color w:val="auto"/>
            <w:sz w:val="24"/>
            <w:szCs w:val="24"/>
          </w:rPr>
          <w:t>статьи 13</w:t>
        </w:r>
      </w:hyperlink>
      <w:r w:rsidRPr="00FC1070">
        <w:rPr>
          <w:rFonts w:ascii="Times New Roman" w:hAnsi="Times New Roman" w:cs="Times New Roman"/>
          <w:sz w:val="24"/>
          <w:szCs w:val="24"/>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муниципальным органам, осуществляющим функции и полномочия их учредителя, для формирования на их основании в соответствии с </w:t>
      </w:r>
      <w:hyperlink r:id="rId19" w:history="1">
        <w:r w:rsidRPr="00FC1070">
          <w:rPr>
            <w:rStyle w:val="ae"/>
            <w:rFonts w:ascii="Times New Roman" w:hAnsi="Times New Roman"/>
            <w:color w:val="auto"/>
            <w:sz w:val="24"/>
            <w:szCs w:val="24"/>
          </w:rPr>
          <w:t>бюджетным законодательством</w:t>
        </w:r>
      </w:hyperlink>
      <w:r w:rsidRPr="00FC1070">
        <w:rPr>
          <w:rFonts w:ascii="Times New Roman" w:hAnsi="Times New Roman" w:cs="Times New Roman"/>
          <w:sz w:val="24"/>
          <w:szCs w:val="24"/>
        </w:rPr>
        <w:t xml:space="preserve"> Российской Федерации обоснований</w:t>
      </w:r>
      <w:proofErr w:type="gramEnd"/>
      <w:r w:rsidRPr="00FC1070">
        <w:rPr>
          <w:rFonts w:ascii="Times New Roman" w:hAnsi="Times New Roman" w:cs="Times New Roman"/>
          <w:sz w:val="24"/>
          <w:szCs w:val="24"/>
        </w:rPr>
        <w:t xml:space="preserve"> бюджетных ассигнований на осуществление закупок;</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корректируют при необходимости по согласованию с муниципальными органами, осуществляющими функции и полномочия их учредителя, планы закупок в процессе составления проекта закона (решения) о местном бюджете, но не позднее 1 октября текущего финансового года;</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при необходимости уточняют планы закупок, после их уточнения и утверждения планов финансово-хозяйственной деятельности в течение 10 рабочих дней утверждают сформированные планы закупок и уведомляют об этом муниципальный орган, осуществляющий функции и полномочия их учредителя;</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7" w:name="sub_2013"/>
      <w:r w:rsidRPr="00FC1070">
        <w:rPr>
          <w:rFonts w:ascii="Times New Roman" w:hAnsi="Times New Roman" w:cs="Times New Roman"/>
          <w:sz w:val="24"/>
          <w:szCs w:val="24"/>
        </w:rPr>
        <w:t xml:space="preserve">в) юридические лица, указанные в </w:t>
      </w:r>
      <w:hyperlink w:anchor="sub_2009" w:history="1">
        <w:r w:rsidRPr="00FC1070">
          <w:rPr>
            <w:rStyle w:val="ae"/>
            <w:rFonts w:ascii="Times New Roman" w:hAnsi="Times New Roman"/>
            <w:color w:val="auto"/>
            <w:sz w:val="24"/>
            <w:szCs w:val="24"/>
          </w:rPr>
          <w:t>подпункте "в" пункта 2</w:t>
        </w:r>
      </w:hyperlink>
      <w:r w:rsidRPr="00FC1070">
        <w:rPr>
          <w:rFonts w:ascii="Times New Roman" w:hAnsi="Times New Roman" w:cs="Times New Roman"/>
          <w:sz w:val="24"/>
          <w:szCs w:val="24"/>
        </w:rPr>
        <w:t xml:space="preserve"> настоящего Порядка:</w:t>
      </w:r>
    </w:p>
    <w:bookmarkEnd w:id="7"/>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формируют планы закупок в течение 10 рабочих дней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уточняют при необходимости планы закупок, после их уточнения и заключения соглашений о предоставлении субсидий в течение 10 рабочих дней утверждают план закупок;</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8" w:name="sub_2014"/>
      <w:r w:rsidRPr="00FC1070">
        <w:rPr>
          <w:rFonts w:ascii="Times New Roman" w:hAnsi="Times New Roman" w:cs="Times New Roman"/>
          <w:sz w:val="24"/>
          <w:szCs w:val="24"/>
        </w:rPr>
        <w:t xml:space="preserve">г) юридические лица, указанные в </w:t>
      </w:r>
      <w:hyperlink w:anchor="sub_2010" w:history="1">
        <w:r w:rsidRPr="00FC1070">
          <w:rPr>
            <w:rStyle w:val="ae"/>
            <w:rFonts w:ascii="Times New Roman" w:hAnsi="Times New Roman"/>
            <w:color w:val="auto"/>
            <w:sz w:val="24"/>
            <w:szCs w:val="24"/>
          </w:rPr>
          <w:t>подпункте "г" пункта 2</w:t>
        </w:r>
      </w:hyperlink>
      <w:r w:rsidRPr="00FC1070">
        <w:rPr>
          <w:rFonts w:ascii="Times New Roman" w:hAnsi="Times New Roman" w:cs="Times New Roman"/>
          <w:sz w:val="24"/>
          <w:szCs w:val="24"/>
        </w:rPr>
        <w:t xml:space="preserve"> настоящего Порядка:</w:t>
      </w:r>
    </w:p>
    <w:bookmarkEnd w:id="8"/>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формируют планы закупок в течение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88127B" w:rsidRPr="00FC1070" w:rsidRDefault="0088127B" w:rsidP="00FC1070">
      <w:pPr>
        <w:spacing w:after="0" w:line="240" w:lineRule="auto"/>
        <w:ind w:firstLine="540"/>
        <w:jc w:val="both"/>
        <w:rPr>
          <w:rFonts w:ascii="Times New Roman" w:hAnsi="Times New Roman" w:cs="Times New Roman"/>
          <w:sz w:val="24"/>
          <w:szCs w:val="24"/>
        </w:rPr>
      </w:pPr>
      <w:r w:rsidRPr="00FC1070">
        <w:rPr>
          <w:rFonts w:ascii="Times New Roman" w:hAnsi="Times New Roman" w:cs="Times New Roman"/>
          <w:sz w:val="24"/>
          <w:szCs w:val="24"/>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в течение 10 рабочих дней утверждают планы закупок.</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9" w:name="sub_1005"/>
      <w:r w:rsidRPr="00FC1070">
        <w:rPr>
          <w:rFonts w:ascii="Times New Roman" w:hAnsi="Times New Roman" w:cs="Times New Roman"/>
          <w:sz w:val="24"/>
          <w:szCs w:val="24"/>
        </w:rPr>
        <w:t>4.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0" w:name="sub_1006"/>
      <w:bookmarkEnd w:id="9"/>
      <w:r w:rsidRPr="00FC1070">
        <w:rPr>
          <w:rFonts w:ascii="Times New Roman" w:hAnsi="Times New Roman" w:cs="Times New Roman"/>
          <w:sz w:val="24"/>
          <w:szCs w:val="24"/>
        </w:rPr>
        <w:t>5. Планы закупок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1" w:name="sub_1007"/>
      <w:bookmarkEnd w:id="10"/>
      <w:r w:rsidRPr="00FC1070">
        <w:rPr>
          <w:rFonts w:ascii="Times New Roman" w:hAnsi="Times New Roman" w:cs="Times New Roman"/>
          <w:sz w:val="24"/>
          <w:szCs w:val="24"/>
        </w:rPr>
        <w:t xml:space="preserve">6. В планы закупок муниципальных заказчиков в соответствии с </w:t>
      </w:r>
      <w:hyperlink r:id="rId20" w:history="1">
        <w:r w:rsidRPr="00FC1070">
          <w:rPr>
            <w:rStyle w:val="ae"/>
            <w:rFonts w:ascii="Times New Roman" w:hAnsi="Times New Roman"/>
            <w:color w:val="auto"/>
            <w:sz w:val="24"/>
            <w:szCs w:val="24"/>
          </w:rPr>
          <w:t>бюджетным законодательством</w:t>
        </w:r>
      </w:hyperlink>
      <w:r w:rsidRPr="00FC1070">
        <w:rPr>
          <w:rFonts w:ascii="Times New Roman" w:hAnsi="Times New Roman" w:cs="Times New Roman"/>
          <w:sz w:val="24"/>
          <w:szCs w:val="24"/>
        </w:rPr>
        <w:t xml:space="preserve"> Российской Федерации, а также в планы закупок юридических лиц, указанных в </w:t>
      </w:r>
      <w:hyperlink w:anchor="sub_2008" w:history="1">
        <w:r w:rsidRPr="00FC1070">
          <w:rPr>
            <w:rStyle w:val="ae"/>
            <w:rFonts w:ascii="Times New Roman" w:hAnsi="Times New Roman"/>
            <w:color w:val="auto"/>
            <w:sz w:val="24"/>
            <w:szCs w:val="24"/>
          </w:rPr>
          <w:t>подпунктах "б"</w:t>
        </w:r>
      </w:hyperlink>
      <w:r w:rsidRPr="00FC1070">
        <w:rPr>
          <w:rFonts w:ascii="Times New Roman" w:hAnsi="Times New Roman" w:cs="Times New Roman"/>
          <w:sz w:val="24"/>
          <w:szCs w:val="24"/>
        </w:rPr>
        <w:t xml:space="preserve"> и </w:t>
      </w:r>
      <w:hyperlink w:anchor="sub_2009" w:history="1">
        <w:r w:rsidRPr="00FC1070">
          <w:rPr>
            <w:rStyle w:val="ae"/>
            <w:rFonts w:ascii="Times New Roman" w:hAnsi="Times New Roman"/>
            <w:color w:val="auto"/>
            <w:sz w:val="24"/>
            <w:szCs w:val="24"/>
          </w:rPr>
          <w:t>"в" пункта 2</w:t>
        </w:r>
      </w:hyperlink>
      <w:r w:rsidRPr="00FC1070">
        <w:rPr>
          <w:rFonts w:ascii="Times New Roman" w:hAnsi="Times New Roman" w:cs="Times New Roman"/>
          <w:sz w:val="24"/>
          <w:szCs w:val="24"/>
        </w:rPr>
        <w:t xml:space="preserve"> настоящего Порядка, включается информация </w:t>
      </w:r>
      <w:r w:rsidRPr="00FC1070">
        <w:rPr>
          <w:rFonts w:ascii="Times New Roman" w:hAnsi="Times New Roman" w:cs="Times New Roman"/>
          <w:sz w:val="24"/>
          <w:szCs w:val="24"/>
        </w:rPr>
        <w:lastRenderedPageBreak/>
        <w:t>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 Ибресинского района  Чувашской Республики.</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2" w:name="sub_1008"/>
      <w:r w:rsidRPr="00FC1070">
        <w:rPr>
          <w:rFonts w:ascii="Times New Roman" w:hAnsi="Times New Roman" w:cs="Times New Roman"/>
          <w:sz w:val="24"/>
          <w:szCs w:val="24"/>
        </w:rPr>
        <w:t xml:space="preserve">7. Лица, указанные в </w:t>
      </w:r>
      <w:hyperlink w:anchor="sub_1003" w:history="1">
        <w:r w:rsidRPr="00FC1070">
          <w:rPr>
            <w:rStyle w:val="ae"/>
            <w:rFonts w:ascii="Times New Roman" w:hAnsi="Times New Roman"/>
            <w:color w:val="auto"/>
            <w:sz w:val="24"/>
            <w:szCs w:val="24"/>
          </w:rPr>
          <w:t>пункте 2</w:t>
        </w:r>
      </w:hyperlink>
      <w:r w:rsidRPr="00FC1070">
        <w:rPr>
          <w:rFonts w:ascii="Times New Roman" w:hAnsi="Times New Roman" w:cs="Times New Roman"/>
          <w:sz w:val="24"/>
          <w:szCs w:val="24"/>
        </w:rPr>
        <w:t xml:space="preserve">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случаях необходимости являются:</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3" w:name="sub_2015"/>
      <w:bookmarkEnd w:id="12"/>
      <w:proofErr w:type="gramStart"/>
      <w:r w:rsidRPr="00FC1070">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1" w:history="1">
        <w:r w:rsidRPr="00FC1070">
          <w:rPr>
            <w:rStyle w:val="ae"/>
            <w:rFonts w:ascii="Times New Roman" w:hAnsi="Times New Roman"/>
            <w:color w:val="auto"/>
            <w:sz w:val="24"/>
            <w:szCs w:val="24"/>
          </w:rPr>
          <w:t>статьи 13</w:t>
        </w:r>
      </w:hyperlink>
      <w:r w:rsidRPr="00FC1070">
        <w:rPr>
          <w:rFonts w:ascii="Times New Roman" w:hAnsi="Times New Roman" w:cs="Times New Roman"/>
          <w:sz w:val="24"/>
          <w:szCs w:val="24"/>
        </w:rPr>
        <w:t xml:space="preserve"> Федерального закона о контрактной системе и установленных в соответствии со </w:t>
      </w:r>
      <w:hyperlink r:id="rId22" w:history="1">
        <w:r w:rsidRPr="00FC1070">
          <w:rPr>
            <w:rStyle w:val="ae"/>
            <w:rFonts w:ascii="Times New Roman" w:hAnsi="Times New Roman"/>
            <w:color w:val="auto"/>
            <w:sz w:val="24"/>
            <w:szCs w:val="24"/>
          </w:rPr>
          <w:t>статьей 19</w:t>
        </w:r>
      </w:hyperlink>
      <w:r w:rsidRPr="00FC1070">
        <w:rPr>
          <w:rFonts w:ascii="Times New Roman" w:hAnsi="Times New Roman" w:cs="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4" w:name="sub_2016"/>
      <w:bookmarkEnd w:id="13"/>
      <w:r w:rsidRPr="00FC1070">
        <w:rPr>
          <w:rFonts w:ascii="Times New Roman" w:hAnsi="Times New Roman" w:cs="Times New Roman"/>
          <w:sz w:val="24"/>
          <w:szCs w:val="24"/>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5" w:name="sub_2017"/>
      <w:bookmarkEnd w:id="14"/>
      <w:proofErr w:type="gramStart"/>
      <w:r w:rsidRPr="00FC1070">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местном бюджете;</w:t>
      </w:r>
      <w:proofErr w:type="gramEnd"/>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6" w:name="sub_2018"/>
      <w:bookmarkEnd w:id="15"/>
      <w:r w:rsidRPr="00FC1070">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88127B" w:rsidRPr="00FC1070" w:rsidRDefault="0088127B" w:rsidP="00FC1070">
      <w:pPr>
        <w:spacing w:after="0" w:line="240" w:lineRule="auto"/>
        <w:ind w:firstLine="540"/>
        <w:jc w:val="both"/>
        <w:rPr>
          <w:rFonts w:ascii="Times New Roman" w:hAnsi="Times New Roman" w:cs="Times New Roman"/>
          <w:sz w:val="24"/>
          <w:szCs w:val="24"/>
        </w:rPr>
      </w:pPr>
      <w:bookmarkStart w:id="17" w:name="sub_2019"/>
      <w:bookmarkEnd w:id="16"/>
      <w:proofErr w:type="spellStart"/>
      <w:r w:rsidRPr="00FC1070">
        <w:rPr>
          <w:rFonts w:ascii="Times New Roman" w:hAnsi="Times New Roman" w:cs="Times New Roman"/>
          <w:sz w:val="24"/>
          <w:szCs w:val="24"/>
        </w:rPr>
        <w:t>д</w:t>
      </w:r>
      <w:proofErr w:type="spellEnd"/>
      <w:r w:rsidRPr="00FC1070">
        <w:rPr>
          <w:rFonts w:ascii="Times New Roman" w:hAnsi="Times New Roman" w:cs="Times New Roman"/>
          <w:sz w:val="24"/>
          <w:szCs w:val="24"/>
        </w:rPr>
        <w:t>) использование в соответствии с законодательством Российской Федерации экономии, полученной при осуществлении закупки.</w:t>
      </w:r>
      <w:bookmarkEnd w:id="3"/>
      <w:bookmarkEnd w:id="11"/>
      <w:bookmarkEnd w:id="17"/>
    </w:p>
    <w:p w:rsidR="0088127B" w:rsidRPr="00FC1070" w:rsidRDefault="0088127B" w:rsidP="00FC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88127B" w:rsidRPr="00FC1070" w:rsidRDefault="0088127B" w:rsidP="00FC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B31DC8" w:rsidRPr="00FC1070" w:rsidRDefault="00B31DC8" w:rsidP="00FC1070">
      <w:pPr>
        <w:pStyle w:val="aa"/>
        <w:spacing w:before="0" w:beforeAutospacing="0" w:after="0" w:afterAutospacing="0"/>
        <w:jc w:val="both"/>
      </w:pPr>
    </w:p>
    <w:sectPr w:rsidR="00B31DC8" w:rsidRPr="00FC1070" w:rsidSect="00FC1070">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03" w:rsidRDefault="00215203" w:rsidP="004F2CE7">
      <w:pPr>
        <w:spacing w:after="0" w:line="240" w:lineRule="auto"/>
      </w:pPr>
      <w:r>
        <w:separator/>
      </w:r>
    </w:p>
  </w:endnote>
  <w:endnote w:type="continuationSeparator" w:id="0">
    <w:p w:rsidR="00215203" w:rsidRDefault="00215203" w:rsidP="004F2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03" w:rsidRDefault="00215203" w:rsidP="004F2CE7">
      <w:pPr>
        <w:spacing w:after="0" w:line="240" w:lineRule="auto"/>
      </w:pPr>
      <w:r>
        <w:separator/>
      </w:r>
    </w:p>
  </w:footnote>
  <w:footnote w:type="continuationSeparator" w:id="0">
    <w:p w:rsidR="00215203" w:rsidRDefault="00215203" w:rsidP="004F2C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BF4"/>
    <w:multiLevelType w:val="hybridMultilevel"/>
    <w:tmpl w:val="00423B0E"/>
    <w:lvl w:ilvl="0" w:tplc="95F8F14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
    <w:nsid w:val="32F77321"/>
    <w:multiLevelType w:val="hybridMultilevel"/>
    <w:tmpl w:val="F9D4CF5E"/>
    <w:lvl w:ilvl="0" w:tplc="F078E0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3983790"/>
    <w:multiLevelType w:val="hybridMultilevel"/>
    <w:tmpl w:val="2EF4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54B82"/>
    <w:multiLevelType w:val="hybridMultilevel"/>
    <w:tmpl w:val="64D2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B4774"/>
    <w:rsid w:val="00055048"/>
    <w:rsid w:val="0019640F"/>
    <w:rsid w:val="001B28F4"/>
    <w:rsid w:val="00205048"/>
    <w:rsid w:val="00215203"/>
    <w:rsid w:val="003327FF"/>
    <w:rsid w:val="0033771F"/>
    <w:rsid w:val="0040775D"/>
    <w:rsid w:val="00473834"/>
    <w:rsid w:val="004C17D8"/>
    <w:rsid w:val="004F2CE7"/>
    <w:rsid w:val="00570492"/>
    <w:rsid w:val="005C366A"/>
    <w:rsid w:val="005F7A96"/>
    <w:rsid w:val="006513D9"/>
    <w:rsid w:val="008154E7"/>
    <w:rsid w:val="0088127B"/>
    <w:rsid w:val="00890516"/>
    <w:rsid w:val="00940A90"/>
    <w:rsid w:val="00A62636"/>
    <w:rsid w:val="00B31DC8"/>
    <w:rsid w:val="00BC11D0"/>
    <w:rsid w:val="00BC2EB7"/>
    <w:rsid w:val="00BF1520"/>
    <w:rsid w:val="00C0508A"/>
    <w:rsid w:val="00CA2E5E"/>
    <w:rsid w:val="00CB7EC9"/>
    <w:rsid w:val="00D3651B"/>
    <w:rsid w:val="00D55314"/>
    <w:rsid w:val="00DB4774"/>
    <w:rsid w:val="00DC51A5"/>
    <w:rsid w:val="00FC1070"/>
    <w:rsid w:val="00FF1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B477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DB4774"/>
    <w:rPr>
      <w:b/>
      <w:bCs/>
      <w:color w:val="000080"/>
    </w:rPr>
  </w:style>
  <w:style w:type="paragraph" w:styleId="a5">
    <w:name w:val="List Paragraph"/>
    <w:basedOn w:val="a"/>
    <w:uiPriority w:val="34"/>
    <w:qFormat/>
    <w:rsid w:val="0033771F"/>
    <w:pPr>
      <w:ind w:left="720"/>
      <w:contextualSpacing/>
    </w:pPr>
  </w:style>
  <w:style w:type="paragraph" w:styleId="a6">
    <w:name w:val="header"/>
    <w:basedOn w:val="a"/>
    <w:link w:val="a7"/>
    <w:uiPriority w:val="99"/>
    <w:semiHidden/>
    <w:unhideWhenUsed/>
    <w:rsid w:val="004F2CE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F2CE7"/>
  </w:style>
  <w:style w:type="paragraph" w:styleId="a8">
    <w:name w:val="footer"/>
    <w:basedOn w:val="a"/>
    <w:link w:val="a9"/>
    <w:uiPriority w:val="99"/>
    <w:semiHidden/>
    <w:unhideWhenUsed/>
    <w:rsid w:val="004F2CE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F2CE7"/>
  </w:style>
  <w:style w:type="paragraph" w:styleId="aa">
    <w:name w:val="Normal (Web)"/>
    <w:basedOn w:val="a"/>
    <w:uiPriority w:val="99"/>
    <w:unhideWhenUsed/>
    <w:rsid w:val="00DC51A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DC51A5"/>
    <w:rPr>
      <w:b/>
      <w:bCs/>
    </w:rPr>
  </w:style>
  <w:style w:type="paragraph" w:styleId="ac">
    <w:name w:val="Body Text"/>
    <w:basedOn w:val="a"/>
    <w:link w:val="ad"/>
    <w:rsid w:val="0088127B"/>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8127B"/>
    <w:rPr>
      <w:rFonts w:ascii="Times New Roman" w:eastAsia="Times New Roman" w:hAnsi="Times New Roman" w:cs="Times New Roman"/>
      <w:sz w:val="24"/>
      <w:szCs w:val="24"/>
    </w:rPr>
  </w:style>
  <w:style w:type="character" w:customStyle="1" w:styleId="ae">
    <w:name w:val="Гипертекстовая ссылка"/>
    <w:rsid w:val="0088127B"/>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53464.156" TargetMode="External"/><Relationship Id="rId18" Type="http://schemas.openxmlformats.org/officeDocument/2006/relationships/hyperlink" Target="garantF1://70253464.13" TargetMode="External"/><Relationship Id="rId3" Type="http://schemas.openxmlformats.org/officeDocument/2006/relationships/styles" Target="styles.xml"/><Relationship Id="rId21" Type="http://schemas.openxmlformats.org/officeDocument/2006/relationships/hyperlink" Target="garantF1://70253464.13" TargetMode="External"/><Relationship Id="rId7" Type="http://schemas.openxmlformats.org/officeDocument/2006/relationships/endnotes" Target="endnotes.xml"/><Relationship Id="rId12" Type="http://schemas.openxmlformats.org/officeDocument/2006/relationships/hyperlink" Target="garantF1://70253464.154" TargetMode="External"/><Relationship Id="rId17" Type="http://schemas.openxmlformats.org/officeDocument/2006/relationships/hyperlink" Target="garantF1://12012604.2261" TargetMode="External"/><Relationship Id="rId2" Type="http://schemas.openxmlformats.org/officeDocument/2006/relationships/numbering" Target="numbering.xml"/><Relationship Id="rId16" Type="http://schemas.openxmlformats.org/officeDocument/2006/relationships/hyperlink" Target="garantF1://12012604.72" TargetMode="External"/><Relationship Id="rId20" Type="http://schemas.openxmlformats.org/officeDocument/2006/relationships/hyperlink" Target="garantF1://12012604.2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15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253464.13" TargetMode="External"/><Relationship Id="rId23" Type="http://schemas.openxmlformats.org/officeDocument/2006/relationships/fontTable" Target="fontTable.xml"/><Relationship Id="rId10" Type="http://schemas.openxmlformats.org/officeDocument/2006/relationships/hyperlink" Target="garantF1://70253464.152" TargetMode="External"/><Relationship Id="rId19" Type="http://schemas.openxmlformats.org/officeDocument/2006/relationships/hyperlink" Target="garantF1://12012604.72" TargetMode="External"/><Relationship Id="rId4" Type="http://schemas.openxmlformats.org/officeDocument/2006/relationships/settings" Target="settings.xml"/><Relationship Id="rId9" Type="http://schemas.openxmlformats.org/officeDocument/2006/relationships/hyperlink" Target="garantF1://12012604.2261" TargetMode="External"/><Relationship Id="rId14" Type="http://schemas.openxmlformats.org/officeDocument/2006/relationships/hyperlink" Target="garantF1://12012604.2261" TargetMode="External"/><Relationship Id="rId22" Type="http://schemas.openxmlformats.org/officeDocument/2006/relationships/hyperlink" Target="garantF1://7025346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9151-63F6-4BFA-AFD3-E4E635CD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1675</Words>
  <Characters>9553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econ4</dc:creator>
  <cp:keywords/>
  <dc:description/>
  <cp:lastModifiedBy>adm</cp:lastModifiedBy>
  <cp:revision>15</cp:revision>
  <cp:lastPrinted>2014-09-24T05:42:00Z</cp:lastPrinted>
  <dcterms:created xsi:type="dcterms:W3CDTF">2014-04-02T05:21:00Z</dcterms:created>
  <dcterms:modified xsi:type="dcterms:W3CDTF">2014-09-24T05:43:00Z</dcterms:modified>
</cp:coreProperties>
</file>