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551A8" w:rsidRPr="002551A8" w:rsidTr="007D699A">
        <w:trPr>
          <w:trHeight w:val="1130"/>
        </w:trPr>
        <w:tc>
          <w:tcPr>
            <w:tcW w:w="3540" w:type="dxa"/>
          </w:tcPr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proofErr w:type="spellStart"/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51A8" w:rsidRPr="002551A8" w:rsidRDefault="002551A8" w:rsidP="007D699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1A8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551A8" w:rsidRPr="002551A8" w:rsidRDefault="002551A8" w:rsidP="002551A8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1A8" w:rsidRPr="002551A8" w:rsidRDefault="002551A8" w:rsidP="002551A8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Pr="002551A8">
        <w:rPr>
          <w:rFonts w:ascii="Times New Roman" w:hAnsi="Times New Roman"/>
          <w:bCs/>
          <w:sz w:val="28"/>
          <w:szCs w:val="28"/>
        </w:rPr>
        <w:t xml:space="preserve">.03.2016  № </w:t>
      </w:r>
      <w:r>
        <w:rPr>
          <w:rFonts w:ascii="Times New Roman" w:hAnsi="Times New Roman"/>
          <w:bCs/>
          <w:sz w:val="28"/>
          <w:szCs w:val="28"/>
        </w:rPr>
        <w:t>714</w:t>
      </w:r>
    </w:p>
    <w:p w:rsidR="00945B24" w:rsidRPr="002551A8" w:rsidRDefault="00945B24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4029A7" w:rsidRPr="002E6A93" w:rsidRDefault="004029A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34FB6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внесении изменений в постановление администрации города Чебоксары от </w:t>
      </w:r>
      <w:r w:rsidRPr="00320164">
        <w:rPr>
          <w:rStyle w:val="a4"/>
          <w:rFonts w:ascii="Times New Roman" w:hAnsi="Times New Roman"/>
          <w:color w:val="auto"/>
          <w:sz w:val="28"/>
          <w:szCs w:val="28"/>
        </w:rPr>
        <w:t>30.12.2013 № 444</w:t>
      </w:r>
      <w:r w:rsidR="00656E38" w:rsidRPr="00320164">
        <w:rPr>
          <w:rStyle w:val="a4"/>
          <w:rFonts w:ascii="Times New Roman" w:hAnsi="Times New Roman"/>
          <w:color w:val="auto"/>
          <w:sz w:val="28"/>
          <w:szCs w:val="28"/>
        </w:rPr>
        <w:t>8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4029A7" w:rsidRPr="00D34FB6" w:rsidRDefault="004029A7" w:rsidP="004029A7">
      <w:pPr>
        <w:rPr>
          <w:sz w:val="28"/>
          <w:szCs w:val="28"/>
        </w:rPr>
      </w:pPr>
    </w:p>
    <w:p w:rsidR="004029A7" w:rsidRPr="00191DB7" w:rsidRDefault="004029A7" w:rsidP="003232A2">
      <w:pPr>
        <w:spacing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  <w:bookmarkStart w:id="1" w:name="_GoBack"/>
      <w:r w:rsidRPr="00D34FB6">
        <w:rPr>
          <w:rFonts w:ascii="Times New Roman" w:hAnsi="Times New Roman"/>
          <w:sz w:val="28"/>
          <w:szCs w:val="28"/>
        </w:rPr>
        <w:t xml:space="preserve">В </w:t>
      </w:r>
      <w:r w:rsidRPr="00320164">
        <w:rPr>
          <w:rFonts w:ascii="Times New Roman" w:hAnsi="Times New Roman"/>
          <w:sz w:val="28"/>
          <w:szCs w:val="28"/>
        </w:rPr>
        <w:t>соответствии с решением Чебоксарского городского Собрания депутатов от 2</w:t>
      </w:r>
      <w:r w:rsidR="00473E75" w:rsidRPr="00473E75">
        <w:rPr>
          <w:rFonts w:ascii="Times New Roman" w:hAnsi="Times New Roman"/>
          <w:sz w:val="28"/>
          <w:szCs w:val="28"/>
        </w:rPr>
        <w:t>4</w:t>
      </w:r>
      <w:r w:rsidRPr="00320164">
        <w:rPr>
          <w:rFonts w:ascii="Times New Roman" w:hAnsi="Times New Roman"/>
          <w:sz w:val="28"/>
          <w:szCs w:val="28"/>
        </w:rPr>
        <w:t>.</w:t>
      </w:r>
      <w:r w:rsidR="00320164" w:rsidRPr="00320164">
        <w:rPr>
          <w:rFonts w:ascii="Times New Roman" w:hAnsi="Times New Roman"/>
          <w:sz w:val="28"/>
          <w:szCs w:val="28"/>
        </w:rPr>
        <w:t>12</w:t>
      </w:r>
      <w:r w:rsidRPr="00320164">
        <w:rPr>
          <w:rFonts w:ascii="Times New Roman" w:hAnsi="Times New Roman"/>
          <w:sz w:val="28"/>
          <w:szCs w:val="28"/>
        </w:rPr>
        <w:t>.201</w:t>
      </w:r>
      <w:r w:rsidR="00473E75" w:rsidRPr="00473E75">
        <w:rPr>
          <w:rFonts w:ascii="Times New Roman" w:hAnsi="Times New Roman"/>
          <w:sz w:val="28"/>
          <w:szCs w:val="28"/>
        </w:rPr>
        <w:t>5</w:t>
      </w:r>
      <w:r w:rsidRPr="00320164">
        <w:rPr>
          <w:rFonts w:ascii="Times New Roman" w:hAnsi="Times New Roman"/>
          <w:sz w:val="28"/>
          <w:szCs w:val="28"/>
        </w:rPr>
        <w:t xml:space="preserve"> № </w:t>
      </w:r>
      <w:r w:rsidR="00320164" w:rsidRPr="00320164">
        <w:rPr>
          <w:rFonts w:ascii="Times New Roman" w:hAnsi="Times New Roman"/>
          <w:sz w:val="28"/>
          <w:szCs w:val="28"/>
        </w:rPr>
        <w:t>1</w:t>
      </w:r>
      <w:r w:rsidR="00473E75" w:rsidRPr="00473E75">
        <w:rPr>
          <w:rFonts w:ascii="Times New Roman" w:hAnsi="Times New Roman"/>
          <w:sz w:val="28"/>
          <w:szCs w:val="28"/>
        </w:rPr>
        <w:t>10</w:t>
      </w:r>
      <w:r w:rsidRPr="00320164">
        <w:rPr>
          <w:rFonts w:ascii="Times New Roman" w:hAnsi="Times New Roman"/>
          <w:sz w:val="28"/>
          <w:szCs w:val="28"/>
        </w:rPr>
        <w:t xml:space="preserve"> «</w:t>
      </w:r>
      <w:r w:rsidR="00473E75" w:rsidRPr="00473E75">
        <w:rPr>
          <w:rFonts w:ascii="Times New Roman" w:hAnsi="Times New Roman"/>
          <w:sz w:val="28"/>
          <w:szCs w:val="28"/>
        </w:rPr>
        <w:t>О бюджете муниципального образования города Чебоксары – столицы Чувашской Республики на 2016 год</w:t>
      </w:r>
      <w:r w:rsidRPr="00320164">
        <w:rPr>
          <w:rFonts w:ascii="Times New Roman" w:hAnsi="Times New Roman"/>
          <w:sz w:val="28"/>
          <w:szCs w:val="28"/>
        </w:rPr>
        <w:t>»</w:t>
      </w:r>
      <w:r w:rsidR="004F7674" w:rsidRPr="00320164">
        <w:rPr>
          <w:rFonts w:ascii="Times New Roman" w:hAnsi="Times New Roman"/>
          <w:sz w:val="28"/>
          <w:szCs w:val="28"/>
        </w:rPr>
        <w:t xml:space="preserve"> и в</w:t>
      </w:r>
      <w:r w:rsidR="004F7674">
        <w:rPr>
          <w:rFonts w:ascii="Times New Roman" w:hAnsi="Times New Roman"/>
          <w:sz w:val="28"/>
          <w:szCs w:val="28"/>
        </w:rPr>
        <w:t xml:space="preserve"> целях приведения</w:t>
      </w:r>
      <w:r w:rsidR="00191DB7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="004F7674">
        <w:rPr>
          <w:rFonts w:ascii="Times New Roman" w:hAnsi="Times New Roman"/>
          <w:sz w:val="28"/>
          <w:szCs w:val="28"/>
        </w:rPr>
        <w:t xml:space="preserve"> в соответствие с действующим </w:t>
      </w:r>
      <w:r w:rsidR="003232A2">
        <w:rPr>
          <w:rFonts w:ascii="Times New Roman" w:hAnsi="Times New Roman"/>
          <w:sz w:val="28"/>
          <w:szCs w:val="28"/>
        </w:rPr>
        <w:t xml:space="preserve">законодательством </w:t>
      </w:r>
      <w:bookmarkStart w:id="2" w:name="sub_1"/>
      <w:r w:rsidR="003232A2">
        <w:rPr>
          <w:rFonts w:ascii="Times New Roman" w:hAnsi="Times New Roman"/>
          <w:sz w:val="28"/>
          <w:szCs w:val="28"/>
        </w:rPr>
        <w:t xml:space="preserve">администрация города Чебоксары </w:t>
      </w:r>
      <w:r w:rsidR="003232A2" w:rsidRPr="00D34FB6">
        <w:rPr>
          <w:rFonts w:ascii="Times New Roman" w:hAnsi="Times New Roman"/>
          <w:sz w:val="28"/>
          <w:szCs w:val="28"/>
        </w:rPr>
        <w:t>п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о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с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32A2" w:rsidRPr="00D34FB6">
        <w:rPr>
          <w:rFonts w:ascii="Times New Roman" w:hAnsi="Times New Roman"/>
          <w:sz w:val="28"/>
          <w:szCs w:val="28"/>
        </w:rPr>
        <w:t>т</w:t>
      </w:r>
      <w:proofErr w:type="gramEnd"/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а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н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о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в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л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я</w:t>
      </w:r>
      <w:r w:rsidR="003232A2">
        <w:rPr>
          <w:rFonts w:ascii="Times New Roman" w:hAnsi="Times New Roman"/>
          <w:sz w:val="28"/>
          <w:szCs w:val="28"/>
        </w:rPr>
        <w:t xml:space="preserve"> е т</w:t>
      </w:r>
      <w:r w:rsidR="003232A2" w:rsidRPr="00D34FB6">
        <w:rPr>
          <w:rFonts w:ascii="Times New Roman" w:hAnsi="Times New Roman"/>
          <w:sz w:val="28"/>
          <w:szCs w:val="28"/>
        </w:rPr>
        <w:t>:</w:t>
      </w:r>
    </w:p>
    <w:p w:rsidR="00B95567" w:rsidRDefault="00B95567" w:rsidP="00D91B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изменения в</w:t>
      </w:r>
      <w:r w:rsidR="00553A62" w:rsidRPr="00553A62">
        <w:rPr>
          <w:rFonts w:ascii="Times New Roman" w:hAnsi="Times New Roman"/>
          <w:sz w:val="28"/>
          <w:szCs w:val="28"/>
        </w:rPr>
        <w:t xml:space="preserve"> муниципальн</w:t>
      </w:r>
      <w:r w:rsidR="003232A2">
        <w:rPr>
          <w:rFonts w:ascii="Times New Roman" w:hAnsi="Times New Roman"/>
          <w:sz w:val="28"/>
          <w:szCs w:val="28"/>
        </w:rPr>
        <w:t>ую</w:t>
      </w:r>
      <w:r w:rsidR="00553A62" w:rsidRPr="00553A62">
        <w:rPr>
          <w:rFonts w:ascii="Times New Roman" w:hAnsi="Times New Roman"/>
          <w:sz w:val="28"/>
          <w:szCs w:val="28"/>
        </w:rPr>
        <w:t xml:space="preserve"> программ</w:t>
      </w:r>
      <w:r w:rsidR="003232A2">
        <w:rPr>
          <w:rFonts w:ascii="Times New Roman" w:hAnsi="Times New Roman"/>
          <w:sz w:val="28"/>
          <w:szCs w:val="28"/>
        </w:rPr>
        <w:t>у</w:t>
      </w:r>
      <w:r w:rsidR="00553A62" w:rsidRPr="00553A62">
        <w:rPr>
          <w:rFonts w:ascii="Times New Roman" w:hAnsi="Times New Roman"/>
          <w:sz w:val="28"/>
          <w:szCs w:val="28"/>
        </w:rPr>
        <w:t xml:space="preserve"> города Чебоксары </w:t>
      </w:r>
      <w:r>
        <w:rPr>
          <w:rFonts w:ascii="Times New Roman" w:hAnsi="Times New Roman"/>
          <w:sz w:val="28"/>
          <w:szCs w:val="28"/>
        </w:rPr>
        <w:t>«</w:t>
      </w:r>
      <w:r w:rsidRPr="00650075">
        <w:rPr>
          <w:rFonts w:ascii="Times New Roman" w:hAnsi="Times New Roman"/>
          <w:sz w:val="28"/>
          <w:szCs w:val="28"/>
        </w:rPr>
        <w:t>Информационное общество города Чебоксары» на 2014–2020 годы</w:t>
      </w:r>
      <w:r w:rsidR="003232A2">
        <w:rPr>
          <w:rFonts w:ascii="Times New Roman" w:hAnsi="Times New Roman"/>
          <w:sz w:val="28"/>
          <w:szCs w:val="28"/>
        </w:rPr>
        <w:t>,</w:t>
      </w:r>
      <w:r w:rsidR="003232A2" w:rsidRPr="003232A2"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 xml:space="preserve">утвержденную </w:t>
      </w:r>
      <w:r w:rsidR="003232A2">
        <w:rPr>
          <w:rFonts w:ascii="Times New Roman" w:hAnsi="Times New Roman"/>
          <w:sz w:val="28"/>
          <w:szCs w:val="28"/>
        </w:rPr>
        <w:t>постановление</w:t>
      </w:r>
      <w:r w:rsidR="000D5DF9">
        <w:rPr>
          <w:rFonts w:ascii="Times New Roman" w:hAnsi="Times New Roman"/>
          <w:sz w:val="28"/>
          <w:szCs w:val="28"/>
        </w:rPr>
        <w:t>м</w:t>
      </w:r>
      <w:r w:rsidR="003232A2">
        <w:rPr>
          <w:rFonts w:ascii="Times New Roman" w:hAnsi="Times New Roman"/>
          <w:sz w:val="28"/>
          <w:szCs w:val="28"/>
        </w:rPr>
        <w:t xml:space="preserve"> администрации города Чебоксары от 30.12.2013 </w:t>
      </w:r>
      <w:r w:rsidR="003232A2" w:rsidRPr="00650075">
        <w:rPr>
          <w:rFonts w:ascii="Times New Roman" w:hAnsi="Times New Roman"/>
          <w:sz w:val="28"/>
          <w:szCs w:val="28"/>
        </w:rPr>
        <w:t>№4448</w:t>
      </w:r>
      <w:r w:rsidR="000D5DF9">
        <w:rPr>
          <w:rFonts w:ascii="Times New Roman" w:hAnsi="Times New Roman"/>
          <w:sz w:val="28"/>
          <w:szCs w:val="28"/>
        </w:rPr>
        <w:t>:</w:t>
      </w:r>
    </w:p>
    <w:p w:rsidR="00B95567" w:rsidRDefault="00B95567" w:rsidP="00D91B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паспорте позицию «</w:t>
      </w:r>
      <w:r w:rsidRPr="00B95567">
        <w:rPr>
          <w:rFonts w:ascii="Times New Roman" w:hAnsi="Times New Roman"/>
          <w:sz w:val="28"/>
          <w:szCs w:val="28"/>
        </w:rPr>
        <w:t>Объемы финансирования муниципальной  программы с разбивкой по годам ее реализации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889" w:type="dxa"/>
        <w:tblInd w:w="-318" w:type="dxa"/>
        <w:tblLook w:val="00A0" w:firstRow="1" w:lastRow="0" w:firstColumn="1" w:lastColumn="0" w:noHBand="0" w:noVBand="0"/>
      </w:tblPr>
      <w:tblGrid>
        <w:gridCol w:w="2978"/>
        <w:gridCol w:w="6911"/>
      </w:tblGrid>
      <w:tr w:rsidR="00B95567" w:rsidTr="00B95567">
        <w:trPr>
          <w:trHeight w:val="395"/>
        </w:trPr>
        <w:tc>
          <w:tcPr>
            <w:tcW w:w="2978" w:type="dxa"/>
            <w:noWrap/>
            <w:hideMark/>
          </w:tcPr>
          <w:p w:rsidR="00B95567" w:rsidRDefault="00B95567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6911" w:type="dxa"/>
            <w:noWrap/>
            <w:hideMark/>
          </w:tcPr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 программы из средств бюджета г. Чебоксары  составит </w:t>
            </w:r>
            <w:r w:rsidR="003D3940" w:rsidRPr="003D3940">
              <w:rPr>
                <w:rFonts w:ascii="Times New Roman" w:hAnsi="Times New Roman"/>
                <w:sz w:val="24"/>
                <w:szCs w:val="24"/>
              </w:rPr>
              <w:t>379559,8</w:t>
            </w:r>
            <w:r w:rsidR="00D84FEE" w:rsidRPr="00D8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CB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EF9" w:rsidRPr="00861EF9">
              <w:rPr>
                <w:rFonts w:ascii="Times New Roman" w:hAnsi="Times New Roman"/>
                <w:sz w:val="24"/>
                <w:szCs w:val="24"/>
              </w:rPr>
              <w:t>6</w:t>
            </w:r>
            <w:r w:rsidR="009761E6">
              <w:rPr>
                <w:rFonts w:ascii="Times New Roman" w:hAnsi="Times New Roman"/>
                <w:sz w:val="24"/>
                <w:szCs w:val="24"/>
              </w:rPr>
              <w:t>3</w:t>
            </w:r>
            <w:r w:rsidR="00AA65F4">
              <w:rPr>
                <w:rFonts w:ascii="Times New Roman" w:hAnsi="Times New Roman"/>
                <w:sz w:val="24"/>
                <w:szCs w:val="24"/>
              </w:rPr>
              <w:t>052,0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в 2015 году </w:t>
            </w:r>
            <w:r w:rsidRPr="003D3940">
              <w:rPr>
                <w:rFonts w:ascii="Times New Roman" w:hAnsi="Times New Roman"/>
                <w:sz w:val="24"/>
                <w:szCs w:val="24"/>
              </w:rPr>
              <w:t>–</w:t>
            </w:r>
            <w:r w:rsidR="0051323C" w:rsidRPr="003D3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1B4" w:rsidRPr="003D3940">
              <w:rPr>
                <w:rFonts w:ascii="Times New Roman" w:hAnsi="Times New Roman"/>
                <w:sz w:val="24"/>
                <w:szCs w:val="24"/>
              </w:rPr>
              <w:t>577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27</w:t>
            </w:r>
            <w:r w:rsidR="004A01B4" w:rsidRPr="003D3940">
              <w:rPr>
                <w:rFonts w:ascii="Times New Roman" w:hAnsi="Times New Roman"/>
                <w:sz w:val="24"/>
                <w:szCs w:val="24"/>
              </w:rPr>
              <w:t>,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8</w:t>
            </w:r>
            <w:r w:rsidR="004A01B4" w:rsidRPr="003D3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940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2016 году –</w:t>
            </w:r>
            <w:r w:rsidR="00D84FEE" w:rsidRPr="0053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FEE" w:rsidRPr="00410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55875,3</w:t>
            </w:r>
            <w:r w:rsidR="00D84FEE" w:rsidRPr="00531A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861EF9" w:rsidRPr="00861EF9">
              <w:rPr>
                <w:rFonts w:ascii="Times New Roman" w:hAnsi="Times New Roman"/>
                <w:sz w:val="24"/>
                <w:szCs w:val="24"/>
              </w:rPr>
              <w:t>58586,2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9761E6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48</w:t>
            </w:r>
            <w:r w:rsidR="00FA2E02" w:rsidRPr="00FA2E02">
              <w:rPr>
                <w:rFonts w:ascii="Times New Roman" w:hAnsi="Times New Roman"/>
                <w:sz w:val="24"/>
                <w:szCs w:val="24"/>
              </w:rPr>
              <w:t>177,6 тыс. рублей;</w:t>
            </w:r>
          </w:p>
          <w:p w:rsidR="00FA2E02" w:rsidRPr="00FA2E02" w:rsidRDefault="009761E6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48</w:t>
            </w:r>
            <w:r w:rsidR="00FA2E02" w:rsidRPr="00FA2E02">
              <w:rPr>
                <w:rFonts w:ascii="Times New Roman" w:hAnsi="Times New Roman"/>
                <w:sz w:val="24"/>
                <w:szCs w:val="24"/>
              </w:rPr>
              <w:t>435,2 тыс. рублей;</w:t>
            </w:r>
          </w:p>
          <w:p w:rsidR="00FA2E02" w:rsidRPr="00FA2E02" w:rsidRDefault="009761E6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– 47</w:t>
            </w:r>
            <w:r w:rsidR="00FA2E02" w:rsidRPr="00FA2E02">
              <w:rPr>
                <w:rFonts w:ascii="Times New Roman" w:hAnsi="Times New Roman"/>
                <w:sz w:val="24"/>
                <w:szCs w:val="24"/>
              </w:rPr>
              <w:t>705,7 тыс. рублей.</w:t>
            </w:r>
          </w:p>
          <w:p w:rsidR="00B95567" w:rsidRDefault="00FA2E02" w:rsidP="00DB0F37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период.</w:t>
            </w:r>
            <w:r w:rsidR="00B139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91BB0" w:rsidRDefault="00D91BB0" w:rsidP="00A629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567" w:rsidRDefault="00B95567" w:rsidP="00A629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B33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="00A6290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="00A62904" w:rsidRPr="00A62904">
        <w:rPr>
          <w:rFonts w:ascii="Times New Roman" w:hAnsi="Times New Roman"/>
          <w:sz w:val="28"/>
          <w:szCs w:val="28"/>
        </w:rPr>
        <w:t>Обоснование объема финансовых ресурсов,</w:t>
      </w:r>
      <w:r w:rsidR="004B33A9">
        <w:rPr>
          <w:rFonts w:ascii="Times New Roman" w:hAnsi="Times New Roman"/>
          <w:sz w:val="28"/>
          <w:szCs w:val="28"/>
        </w:rPr>
        <w:t xml:space="preserve"> </w:t>
      </w:r>
      <w:r w:rsidR="00A62904" w:rsidRPr="00A62904">
        <w:rPr>
          <w:rFonts w:ascii="Times New Roman" w:hAnsi="Times New Roman"/>
          <w:sz w:val="28"/>
          <w:szCs w:val="28"/>
        </w:rPr>
        <w:t>необходимых для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 изложить в следующей ре</w:t>
      </w:r>
      <w:r>
        <w:rPr>
          <w:rFonts w:ascii="Times New Roman" w:hAnsi="Times New Roman"/>
          <w:sz w:val="28"/>
          <w:szCs w:val="28"/>
        </w:rPr>
        <w:lastRenderedPageBreak/>
        <w:t>дакции:</w:t>
      </w:r>
    </w:p>
    <w:p w:rsidR="00B95567" w:rsidRDefault="00B95567" w:rsidP="00B95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A62904"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 xml:space="preserve"> </w:t>
      </w:r>
      <w:r w:rsidR="00CA2D3E">
        <w:rPr>
          <w:rFonts w:ascii="Times New Roman" w:hAnsi="Times New Roman"/>
          <w:sz w:val="28"/>
          <w:szCs w:val="28"/>
        </w:rPr>
        <w:t>Ресурсное обеспечение</w:t>
      </w:r>
      <w:r w:rsidR="00830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95567" w:rsidRDefault="00B95567" w:rsidP="00B95567">
      <w:pPr>
        <w:jc w:val="both"/>
        <w:rPr>
          <w:rFonts w:ascii="Times New Roman" w:hAnsi="Times New Roman"/>
          <w:caps/>
          <w:sz w:val="24"/>
          <w:szCs w:val="24"/>
        </w:rPr>
      </w:pP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Реализация мероприятий  муниципальной программы в 2014–2020 годах будет обеспечиваться за счет средств бюджета города Чебоксары.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Общий объем финансирования муниципальной  программы в 2014–2020 годах со</w:t>
      </w:r>
      <w:r w:rsidR="00EE0274">
        <w:rPr>
          <w:rFonts w:ascii="Times New Roman" w:hAnsi="Times New Roman"/>
          <w:sz w:val="24"/>
          <w:szCs w:val="24"/>
        </w:rPr>
        <w:t xml:space="preserve">ставит </w:t>
      </w:r>
      <w:r w:rsidR="003D3940" w:rsidRPr="003D3940">
        <w:rPr>
          <w:rFonts w:ascii="Times New Roman" w:hAnsi="Times New Roman"/>
          <w:sz w:val="24"/>
          <w:szCs w:val="24"/>
        </w:rPr>
        <w:t xml:space="preserve">379559,8 </w:t>
      </w:r>
      <w:r w:rsidRPr="00FA2E02">
        <w:rPr>
          <w:rFonts w:ascii="Times New Roman" w:hAnsi="Times New Roman"/>
          <w:sz w:val="24"/>
          <w:szCs w:val="24"/>
        </w:rPr>
        <w:t>тыс. рублей, в том числе:</w:t>
      </w:r>
    </w:p>
    <w:p w:rsidR="00D05EC8" w:rsidRPr="00D05EC8" w:rsidRDefault="00D05EC8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5EC8">
        <w:rPr>
          <w:rFonts w:ascii="Times New Roman" w:hAnsi="Times New Roman"/>
          <w:sz w:val="24"/>
          <w:szCs w:val="24"/>
        </w:rPr>
        <w:t xml:space="preserve">в 2014 году – </w:t>
      </w:r>
      <w:r w:rsidR="00AA65F4" w:rsidRPr="00AA65F4">
        <w:rPr>
          <w:rFonts w:ascii="Times New Roman" w:hAnsi="Times New Roman"/>
          <w:sz w:val="24"/>
          <w:szCs w:val="24"/>
        </w:rPr>
        <w:t>63052,0</w:t>
      </w:r>
      <w:r w:rsidR="00AA65F4">
        <w:rPr>
          <w:rFonts w:ascii="Times New Roman" w:hAnsi="Times New Roman"/>
          <w:sz w:val="24"/>
          <w:szCs w:val="24"/>
        </w:rPr>
        <w:t xml:space="preserve"> </w:t>
      </w:r>
      <w:r w:rsidRPr="00D05EC8">
        <w:rPr>
          <w:rFonts w:ascii="Times New Roman" w:hAnsi="Times New Roman"/>
          <w:sz w:val="24"/>
          <w:szCs w:val="24"/>
        </w:rPr>
        <w:t>тыс. рублей;</w:t>
      </w:r>
    </w:p>
    <w:p w:rsidR="00D05EC8" w:rsidRPr="00D05EC8" w:rsidRDefault="00A677BE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677BE">
        <w:rPr>
          <w:rFonts w:ascii="Times New Roman" w:hAnsi="Times New Roman"/>
          <w:sz w:val="24"/>
          <w:szCs w:val="24"/>
        </w:rPr>
        <w:t xml:space="preserve">в 2015 году – </w:t>
      </w:r>
      <w:r w:rsidRPr="003D3940">
        <w:rPr>
          <w:rFonts w:ascii="Times New Roman" w:hAnsi="Times New Roman"/>
          <w:sz w:val="24"/>
          <w:szCs w:val="24"/>
        </w:rPr>
        <w:t>577</w:t>
      </w:r>
      <w:r w:rsidR="007C2DDB" w:rsidRPr="003D3940">
        <w:rPr>
          <w:rFonts w:ascii="Times New Roman" w:hAnsi="Times New Roman"/>
          <w:sz w:val="24"/>
          <w:szCs w:val="24"/>
        </w:rPr>
        <w:t>27</w:t>
      </w:r>
      <w:r w:rsidRPr="003D3940">
        <w:rPr>
          <w:rFonts w:ascii="Times New Roman" w:hAnsi="Times New Roman"/>
          <w:sz w:val="24"/>
          <w:szCs w:val="24"/>
        </w:rPr>
        <w:t>,</w:t>
      </w:r>
      <w:r w:rsidR="007C2DDB" w:rsidRPr="003D3940">
        <w:rPr>
          <w:rFonts w:ascii="Times New Roman" w:hAnsi="Times New Roman"/>
          <w:sz w:val="24"/>
          <w:szCs w:val="24"/>
        </w:rPr>
        <w:t>8</w:t>
      </w:r>
      <w:r w:rsidRPr="00A677BE">
        <w:rPr>
          <w:rFonts w:ascii="Times New Roman" w:hAnsi="Times New Roman"/>
          <w:sz w:val="24"/>
          <w:szCs w:val="24"/>
        </w:rPr>
        <w:t xml:space="preserve"> тыс. рублей</w:t>
      </w:r>
      <w:r w:rsidR="00D05EC8" w:rsidRPr="00D05EC8">
        <w:rPr>
          <w:rFonts w:ascii="Times New Roman" w:hAnsi="Times New Roman"/>
          <w:sz w:val="24"/>
          <w:szCs w:val="24"/>
        </w:rPr>
        <w:t>;</w:t>
      </w:r>
    </w:p>
    <w:p w:rsidR="00D05EC8" w:rsidRPr="00D05EC8" w:rsidRDefault="00A677BE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677BE">
        <w:rPr>
          <w:rFonts w:ascii="Times New Roman" w:hAnsi="Times New Roman"/>
          <w:sz w:val="24"/>
          <w:szCs w:val="24"/>
        </w:rPr>
        <w:t>в 2016 году –</w:t>
      </w:r>
      <w:r w:rsidR="00D84FEE" w:rsidRPr="00531ACF">
        <w:rPr>
          <w:rFonts w:ascii="Times New Roman" w:hAnsi="Times New Roman"/>
          <w:sz w:val="24"/>
          <w:szCs w:val="24"/>
        </w:rPr>
        <w:t xml:space="preserve"> </w:t>
      </w:r>
      <w:r w:rsidR="00D84FEE" w:rsidRPr="004107F3">
        <w:rPr>
          <w:rFonts w:ascii="Times New Roman" w:eastAsia="Calibri" w:hAnsi="Times New Roman"/>
          <w:sz w:val="24"/>
          <w:szCs w:val="24"/>
          <w:lang w:eastAsia="en-US"/>
        </w:rPr>
        <w:t>55875,3</w:t>
      </w:r>
      <w:r w:rsidR="00D84FEE" w:rsidRPr="00531A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677BE">
        <w:rPr>
          <w:rFonts w:ascii="Times New Roman" w:hAnsi="Times New Roman"/>
          <w:sz w:val="24"/>
          <w:szCs w:val="24"/>
        </w:rPr>
        <w:t>тыс. рублей</w:t>
      </w:r>
      <w:r w:rsidR="00D05EC8" w:rsidRPr="00D05EC8">
        <w:rPr>
          <w:rFonts w:ascii="Times New Roman" w:hAnsi="Times New Roman"/>
          <w:sz w:val="24"/>
          <w:szCs w:val="24"/>
        </w:rPr>
        <w:t>;</w:t>
      </w:r>
    </w:p>
    <w:p w:rsidR="00D05EC8" w:rsidRPr="00D05EC8" w:rsidRDefault="009761E6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58</w:t>
      </w:r>
      <w:r w:rsidR="00D05EC8" w:rsidRPr="00D05EC8">
        <w:rPr>
          <w:rFonts w:ascii="Times New Roman" w:hAnsi="Times New Roman"/>
          <w:sz w:val="24"/>
          <w:szCs w:val="24"/>
        </w:rPr>
        <w:t>586,2 тыс. рублей;</w:t>
      </w:r>
    </w:p>
    <w:p w:rsidR="00D05EC8" w:rsidRPr="00D05EC8" w:rsidRDefault="009761E6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48</w:t>
      </w:r>
      <w:r w:rsidR="00D05EC8" w:rsidRPr="00D05EC8">
        <w:rPr>
          <w:rFonts w:ascii="Times New Roman" w:hAnsi="Times New Roman"/>
          <w:sz w:val="24"/>
          <w:szCs w:val="24"/>
        </w:rPr>
        <w:t>177,6 тыс. рублей;</w:t>
      </w:r>
    </w:p>
    <w:p w:rsidR="00D05EC8" w:rsidRPr="00D05EC8" w:rsidRDefault="00D05EC8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5EC8">
        <w:rPr>
          <w:rFonts w:ascii="Times New Roman" w:hAnsi="Times New Roman"/>
          <w:sz w:val="24"/>
          <w:szCs w:val="24"/>
        </w:rPr>
        <w:t>в 201</w:t>
      </w:r>
      <w:r w:rsidR="009761E6">
        <w:rPr>
          <w:rFonts w:ascii="Times New Roman" w:hAnsi="Times New Roman"/>
          <w:sz w:val="24"/>
          <w:szCs w:val="24"/>
        </w:rPr>
        <w:t>9 году – 48</w:t>
      </w:r>
      <w:r w:rsidRPr="00D05EC8">
        <w:rPr>
          <w:rFonts w:ascii="Times New Roman" w:hAnsi="Times New Roman"/>
          <w:sz w:val="24"/>
          <w:szCs w:val="24"/>
        </w:rPr>
        <w:t>435,2 тыс. рублей;</w:t>
      </w:r>
    </w:p>
    <w:p w:rsidR="00D05EC8" w:rsidRDefault="009761E6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– 47</w:t>
      </w:r>
      <w:r w:rsidR="00D05EC8" w:rsidRPr="00D05EC8">
        <w:rPr>
          <w:rFonts w:ascii="Times New Roman" w:hAnsi="Times New Roman"/>
          <w:sz w:val="24"/>
          <w:szCs w:val="24"/>
        </w:rPr>
        <w:t>705,7 тыс. рублей.</w:t>
      </w:r>
    </w:p>
    <w:p w:rsidR="00FA2E02" w:rsidRPr="00FA2E02" w:rsidRDefault="00FA2E02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 xml:space="preserve"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</w:t>
      </w:r>
      <w:r w:rsidR="00E8152A">
        <w:rPr>
          <w:rFonts w:ascii="Times New Roman" w:hAnsi="Times New Roman"/>
          <w:sz w:val="24"/>
          <w:szCs w:val="24"/>
        </w:rPr>
        <w:t>№</w:t>
      </w:r>
      <w:r w:rsidRPr="00FA2E02">
        <w:rPr>
          <w:rFonts w:ascii="Times New Roman" w:hAnsi="Times New Roman"/>
          <w:sz w:val="24"/>
          <w:szCs w:val="24"/>
        </w:rPr>
        <w:t>2.</w:t>
      </w:r>
    </w:p>
    <w:p w:rsidR="00B95567" w:rsidRPr="00495D8F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  <w:r w:rsidR="00495D8F">
        <w:rPr>
          <w:rFonts w:ascii="Times New Roman" w:hAnsi="Times New Roman"/>
          <w:sz w:val="24"/>
          <w:szCs w:val="24"/>
        </w:rPr>
        <w:t>»</w:t>
      </w:r>
      <w:r w:rsidR="004B33A9">
        <w:rPr>
          <w:rFonts w:ascii="Times New Roman" w:hAnsi="Times New Roman"/>
          <w:sz w:val="24"/>
          <w:szCs w:val="24"/>
        </w:rPr>
        <w:t>.</w:t>
      </w:r>
    </w:p>
    <w:p w:rsidR="00B95567" w:rsidRPr="004B33A9" w:rsidRDefault="00B95567" w:rsidP="00B95567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Приложени</w:t>
      </w:r>
      <w:r w:rsidR="00075D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>№</w:t>
      </w:r>
      <w:r w:rsidR="00CE022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</w:t>
      </w:r>
      <w:r w:rsidR="00CE0229">
        <w:rPr>
          <w:rFonts w:ascii="Times New Roman" w:hAnsi="Times New Roman"/>
          <w:sz w:val="28"/>
          <w:szCs w:val="28"/>
        </w:rPr>
        <w:t xml:space="preserve">ю </w:t>
      </w:r>
      <w:r w:rsidR="000D5DF9">
        <w:rPr>
          <w:rFonts w:ascii="Times New Roman" w:hAnsi="Times New Roman"/>
          <w:sz w:val="28"/>
          <w:szCs w:val="28"/>
        </w:rPr>
        <w:t>№</w:t>
      </w:r>
      <w:r w:rsidR="00CE02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D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4E6433">
        <w:rPr>
          <w:rFonts w:ascii="Times New Roman" w:hAnsi="Times New Roman"/>
          <w:sz w:val="28"/>
          <w:szCs w:val="28"/>
        </w:rPr>
        <w:t>В подпрограмме «Развитие информационных технологий»</w:t>
      </w:r>
      <w:r>
        <w:rPr>
          <w:rFonts w:ascii="Times New Roman" w:hAnsi="Times New Roman"/>
          <w:sz w:val="28"/>
          <w:szCs w:val="28"/>
        </w:rPr>
        <w:t>:</w:t>
      </w: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D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В паспорте позицию «</w:t>
      </w:r>
      <w:r w:rsidR="00C4415A"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 w:rsidR="00C4415A">
        <w:rPr>
          <w:rFonts w:ascii="Times New Roman" w:hAnsi="Times New Roman"/>
          <w:sz w:val="28"/>
          <w:szCs w:val="28"/>
        </w:rPr>
        <w:t>вкой по годам реализации подпро</w:t>
      </w:r>
      <w:r w:rsidR="00C4415A"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4"/>
      </w:tblGrid>
      <w:tr w:rsidR="00B95567" w:rsidTr="00B9556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5567" w:rsidRDefault="00B95567" w:rsidP="00BE43A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E43AF"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из средств бюджета города Чебоксары  составит </w:t>
            </w:r>
            <w:r w:rsidR="006112CB" w:rsidRPr="006112CB">
              <w:rPr>
                <w:rFonts w:ascii="Times New Roman" w:hAnsi="Times New Roman"/>
                <w:sz w:val="24"/>
                <w:szCs w:val="24"/>
              </w:rPr>
              <w:t>125083,7</w:t>
            </w:r>
            <w:r w:rsidR="00611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 w:rsidR="00287813" w:rsidRPr="00287813">
              <w:rPr>
                <w:rFonts w:ascii="Times New Roman" w:hAnsi="Times New Roman"/>
                <w:sz w:val="24"/>
                <w:szCs w:val="24"/>
              </w:rPr>
              <w:t>23538,9</w:t>
            </w:r>
            <w:r w:rsidR="0028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2015 году –</w:t>
            </w:r>
            <w:r w:rsidR="0045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B2C" w:rsidRPr="006112CB">
              <w:rPr>
                <w:rFonts w:ascii="Times New Roman" w:hAnsi="Times New Roman"/>
                <w:sz w:val="24"/>
                <w:szCs w:val="24"/>
              </w:rPr>
              <w:t>174</w:t>
            </w:r>
            <w:r w:rsidR="007C2DDB" w:rsidRPr="006112CB">
              <w:rPr>
                <w:rFonts w:ascii="Times New Roman" w:hAnsi="Times New Roman"/>
                <w:sz w:val="24"/>
                <w:szCs w:val="24"/>
              </w:rPr>
              <w:t>87</w:t>
            </w:r>
            <w:r w:rsidR="006E4B2C" w:rsidRPr="006112CB">
              <w:rPr>
                <w:rFonts w:ascii="Times New Roman" w:hAnsi="Times New Roman"/>
                <w:sz w:val="24"/>
                <w:szCs w:val="24"/>
              </w:rPr>
              <w:t>,</w:t>
            </w:r>
            <w:r w:rsidR="007C2DDB" w:rsidRPr="006112CB">
              <w:rPr>
                <w:rFonts w:ascii="Times New Roman" w:hAnsi="Times New Roman"/>
                <w:sz w:val="24"/>
                <w:szCs w:val="24"/>
              </w:rPr>
              <w:t>2</w:t>
            </w:r>
            <w:r w:rsidR="006E4B2C" w:rsidRPr="006B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2016 году –</w:t>
            </w:r>
            <w:r w:rsidR="0045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82A" w:rsidRPr="00E5494F">
              <w:rPr>
                <w:rFonts w:ascii="Times New Roman" w:hAnsi="Times New Roman"/>
                <w:sz w:val="24"/>
                <w:szCs w:val="24"/>
              </w:rPr>
              <w:t>20024,4</w:t>
            </w:r>
            <w:r w:rsidR="0067782A" w:rsidRPr="0053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D05EC8" w:rsidRPr="0031307D">
              <w:rPr>
                <w:rFonts w:ascii="Times New Roman" w:hAnsi="Times New Roman"/>
                <w:sz w:val="24"/>
                <w:szCs w:val="24"/>
              </w:rPr>
              <w:t>18085,5</w:t>
            </w:r>
            <w:r w:rsidR="00D0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2018 году – 15315,9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2019 году – 15315,9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2020 году – 15315,9 тыс. рублей.</w:t>
            </w:r>
          </w:p>
          <w:p w:rsidR="00B95567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 w:rsidR="00B139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0D5D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 Раздел </w:t>
      </w:r>
      <w:r w:rsidR="00BE43A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="00BE43AF"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95567" w:rsidRDefault="00B95567" w:rsidP="00B95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BE43AF"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 xml:space="preserve">v. </w:t>
      </w:r>
      <w:r w:rsidR="009551FD"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</w:p>
    <w:p w:rsidR="00B95567" w:rsidRDefault="00B95567" w:rsidP="00B95567">
      <w:pPr>
        <w:jc w:val="both"/>
        <w:rPr>
          <w:rFonts w:ascii="Times New Roman" w:hAnsi="Times New Roman"/>
          <w:caps/>
          <w:sz w:val="24"/>
          <w:szCs w:val="24"/>
        </w:rPr>
      </w:pP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 xml:space="preserve">Реализация мероприятий подпрограммы в 2014–2020 годах будет обеспечиваться за </w:t>
      </w:r>
      <w:r w:rsidRPr="009551FD">
        <w:rPr>
          <w:rFonts w:ascii="Times New Roman" w:hAnsi="Times New Roman"/>
          <w:sz w:val="24"/>
          <w:szCs w:val="24"/>
        </w:rPr>
        <w:lastRenderedPageBreak/>
        <w:t>счет средств муниципального бюджета города Чебоксары.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Общий объем финансирования подпрограммы в 2014–2020 годах составит</w:t>
      </w:r>
      <w:r w:rsidR="004508C8">
        <w:rPr>
          <w:rFonts w:ascii="Times New Roman" w:hAnsi="Times New Roman"/>
          <w:sz w:val="24"/>
          <w:szCs w:val="24"/>
        </w:rPr>
        <w:t xml:space="preserve"> </w:t>
      </w:r>
      <w:r w:rsidR="006112CB" w:rsidRPr="006112CB">
        <w:rPr>
          <w:rFonts w:ascii="Times New Roman" w:hAnsi="Times New Roman"/>
          <w:sz w:val="24"/>
          <w:szCs w:val="24"/>
        </w:rPr>
        <w:t xml:space="preserve">125083,7 </w:t>
      </w:r>
      <w:r w:rsidRPr="009551FD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 xml:space="preserve">в 2014 году – </w:t>
      </w:r>
      <w:r w:rsidR="003A550E" w:rsidRPr="003A550E">
        <w:rPr>
          <w:rFonts w:ascii="Times New Roman" w:hAnsi="Times New Roman"/>
          <w:sz w:val="24"/>
          <w:szCs w:val="24"/>
        </w:rPr>
        <w:t>23538,9</w:t>
      </w:r>
      <w:r w:rsidR="003A550E">
        <w:rPr>
          <w:rFonts w:ascii="Times New Roman" w:hAnsi="Times New Roman"/>
          <w:sz w:val="24"/>
          <w:szCs w:val="24"/>
        </w:rPr>
        <w:t xml:space="preserve"> </w:t>
      </w:r>
      <w:r w:rsidRPr="00493953">
        <w:rPr>
          <w:rFonts w:ascii="Times New Roman" w:hAnsi="Times New Roman"/>
          <w:sz w:val="24"/>
          <w:szCs w:val="24"/>
        </w:rPr>
        <w:t>тыс. рублей;</w:t>
      </w:r>
    </w:p>
    <w:p w:rsidR="00493953" w:rsidRPr="00493953" w:rsidRDefault="006E4B2C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E4B2C">
        <w:rPr>
          <w:rFonts w:ascii="Times New Roman" w:hAnsi="Times New Roman"/>
          <w:sz w:val="24"/>
          <w:szCs w:val="24"/>
        </w:rPr>
        <w:t xml:space="preserve">в 2015 году </w:t>
      </w:r>
      <w:r w:rsidRPr="006112CB">
        <w:rPr>
          <w:rFonts w:ascii="Times New Roman" w:hAnsi="Times New Roman"/>
          <w:sz w:val="24"/>
          <w:szCs w:val="24"/>
        </w:rPr>
        <w:t>– 174</w:t>
      </w:r>
      <w:r w:rsidR="007C2DDB" w:rsidRPr="006112CB">
        <w:rPr>
          <w:rFonts w:ascii="Times New Roman" w:hAnsi="Times New Roman"/>
          <w:sz w:val="24"/>
          <w:szCs w:val="24"/>
        </w:rPr>
        <w:t>87</w:t>
      </w:r>
      <w:r w:rsidRPr="006112CB">
        <w:rPr>
          <w:rFonts w:ascii="Times New Roman" w:hAnsi="Times New Roman"/>
          <w:sz w:val="24"/>
          <w:szCs w:val="24"/>
        </w:rPr>
        <w:t>,</w:t>
      </w:r>
      <w:r w:rsidR="007C2DDB" w:rsidRPr="006112CB">
        <w:rPr>
          <w:rFonts w:ascii="Times New Roman" w:hAnsi="Times New Roman"/>
          <w:sz w:val="24"/>
          <w:szCs w:val="24"/>
        </w:rPr>
        <w:t>2</w:t>
      </w:r>
      <w:r w:rsidRPr="006E4B2C">
        <w:rPr>
          <w:rFonts w:ascii="Times New Roman" w:hAnsi="Times New Roman"/>
          <w:sz w:val="24"/>
          <w:szCs w:val="24"/>
        </w:rPr>
        <w:t xml:space="preserve"> тыс. рублей</w:t>
      </w:r>
      <w:r w:rsidR="00493953" w:rsidRPr="00493953">
        <w:rPr>
          <w:rFonts w:ascii="Times New Roman" w:hAnsi="Times New Roman"/>
          <w:sz w:val="24"/>
          <w:szCs w:val="24"/>
        </w:rPr>
        <w:t>;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2016 году –</w:t>
      </w:r>
      <w:r w:rsidR="004508C8">
        <w:rPr>
          <w:rFonts w:ascii="Times New Roman" w:hAnsi="Times New Roman"/>
          <w:sz w:val="24"/>
          <w:szCs w:val="24"/>
        </w:rPr>
        <w:t xml:space="preserve"> </w:t>
      </w:r>
      <w:r w:rsidR="0067782A" w:rsidRPr="0067782A">
        <w:rPr>
          <w:rFonts w:ascii="Times New Roman" w:hAnsi="Times New Roman"/>
          <w:sz w:val="24"/>
          <w:szCs w:val="24"/>
        </w:rPr>
        <w:t xml:space="preserve">20024,4 </w:t>
      </w:r>
      <w:r w:rsidRPr="00493953">
        <w:rPr>
          <w:rFonts w:ascii="Times New Roman" w:hAnsi="Times New Roman"/>
          <w:sz w:val="24"/>
          <w:szCs w:val="24"/>
        </w:rPr>
        <w:t>тыс. рублей;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2017 году – 18085,5 тыс. рублей;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2018 году – 15315,9 тыс. рублей;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2019 году – 15315,9 тыс. рублей;</w:t>
      </w:r>
    </w:p>
    <w:p w:rsidR="009551FD" w:rsidRPr="009551FD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>в 2020 году – 15315,9 тыс. рублей.</w:t>
      </w:r>
    </w:p>
    <w:p w:rsidR="00B95567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приложении </w:t>
      </w:r>
      <w:r w:rsidR="00E8152A">
        <w:rPr>
          <w:rFonts w:ascii="Times New Roman" w:hAnsi="Times New Roman"/>
          <w:sz w:val="24"/>
          <w:szCs w:val="24"/>
        </w:rPr>
        <w:t>№</w:t>
      </w:r>
      <w:r w:rsidRPr="009551FD">
        <w:rPr>
          <w:rFonts w:ascii="Times New Roman" w:hAnsi="Times New Roman"/>
          <w:sz w:val="24"/>
          <w:szCs w:val="24"/>
        </w:rPr>
        <w:t>2 к подпрограмме и ежегодно будет уточняться.</w:t>
      </w:r>
      <w:r w:rsidR="00B95567">
        <w:rPr>
          <w:rFonts w:ascii="Times New Roman" w:hAnsi="Times New Roman"/>
          <w:spacing w:val="-2"/>
          <w:sz w:val="24"/>
          <w:szCs w:val="24"/>
        </w:rPr>
        <w:t>».</w:t>
      </w:r>
    </w:p>
    <w:p w:rsidR="00B95567" w:rsidRDefault="00B95567" w:rsidP="00B95567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D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 Приложени</w:t>
      </w:r>
      <w:r w:rsidR="0070310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>№</w:t>
      </w:r>
      <w:r w:rsidR="007031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подпрограмме изложить в новой редакции согласно приложени</w:t>
      </w:r>
      <w:r w:rsidR="0070310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>№</w:t>
      </w:r>
      <w:r w:rsidR="007031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F57A9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В подпрограмме «</w:t>
      </w:r>
      <w:r w:rsidRPr="000F57A9">
        <w:rPr>
          <w:rFonts w:ascii="Times New Roman" w:hAnsi="Times New Roman"/>
          <w:sz w:val="28"/>
          <w:szCs w:val="28"/>
        </w:rPr>
        <w:t>Информационная среда</w:t>
      </w:r>
      <w:r>
        <w:rPr>
          <w:rFonts w:ascii="Times New Roman" w:hAnsi="Times New Roman"/>
          <w:sz w:val="28"/>
          <w:szCs w:val="28"/>
        </w:rPr>
        <w:t>»:</w:t>
      </w:r>
    </w:p>
    <w:p w:rsidR="000F57A9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В паспорте позицию «</w:t>
      </w:r>
      <w:r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>
        <w:rPr>
          <w:rFonts w:ascii="Times New Roman" w:hAnsi="Times New Roman"/>
          <w:sz w:val="28"/>
          <w:szCs w:val="28"/>
        </w:rPr>
        <w:t>вкой по годам реализации подпро</w:t>
      </w:r>
      <w:r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4"/>
      </w:tblGrid>
      <w:tr w:rsidR="000F57A9" w:rsidTr="00906B3F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57A9" w:rsidRDefault="000F57A9" w:rsidP="00906B3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из средств бюджета города Чебоксары  составит </w:t>
            </w:r>
            <w:r w:rsidR="00C42BE3">
              <w:rPr>
                <w:rFonts w:ascii="Times New Roman" w:hAnsi="Times New Roman"/>
                <w:sz w:val="24"/>
                <w:szCs w:val="24"/>
              </w:rPr>
              <w:t>18</w:t>
            </w:r>
            <w:r w:rsidR="002D60AD">
              <w:rPr>
                <w:rFonts w:ascii="Times New Roman" w:hAnsi="Times New Roman"/>
                <w:sz w:val="24"/>
                <w:szCs w:val="24"/>
              </w:rPr>
              <w:t>71</w:t>
            </w:r>
            <w:r w:rsidR="00C42BE3">
              <w:rPr>
                <w:rFonts w:ascii="Times New Roman" w:hAnsi="Times New Roman"/>
                <w:sz w:val="24"/>
                <w:szCs w:val="24"/>
              </w:rPr>
              <w:t>7</w:t>
            </w:r>
            <w:r w:rsidR="002D60AD">
              <w:rPr>
                <w:rFonts w:ascii="Times New Roman" w:hAnsi="Times New Roman"/>
                <w:sz w:val="24"/>
                <w:szCs w:val="24"/>
              </w:rPr>
              <w:t>6,7</w:t>
            </w:r>
            <w:r w:rsidR="00147DCF" w:rsidRPr="00AA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67F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AA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DCF" w:rsidRPr="00AA267F">
              <w:rPr>
                <w:rFonts w:ascii="Times New Roman" w:hAnsi="Times New Roman"/>
                <w:sz w:val="24"/>
                <w:szCs w:val="24"/>
              </w:rPr>
              <w:t xml:space="preserve">29513,1 </w:t>
            </w:r>
            <w:r w:rsidRPr="00AA267F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F57A9" w:rsidRPr="00AA267F" w:rsidRDefault="002D60AD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 году – 30593,0</w:t>
            </w:r>
            <w:r w:rsidR="000F57A9" w:rsidRPr="00AA267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F57A9" w:rsidRPr="00AA267F" w:rsidRDefault="00147DCF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2016 году –</w:t>
            </w:r>
            <w:r w:rsidR="00C42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0AD">
              <w:rPr>
                <w:rFonts w:ascii="Times New Roman" w:hAnsi="Times New Roman"/>
                <w:sz w:val="24"/>
                <w:szCs w:val="24"/>
              </w:rPr>
              <w:t>28850,9</w:t>
            </w:r>
            <w:r w:rsidR="00EE0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7A9" w:rsidRPr="00AA267F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F57A9" w:rsidRPr="00AA267F" w:rsidRDefault="00147DCF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2017 году – 29848,9</w:t>
            </w:r>
            <w:r w:rsidR="000F57A9" w:rsidRPr="00AA267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2018 году – 22861,7 тыс. рублей;</w:t>
            </w:r>
          </w:p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2019 году – 23119,3 тыс. рублей;</w:t>
            </w:r>
          </w:p>
          <w:p w:rsidR="000F57A9" w:rsidRPr="00AA267F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67F">
              <w:rPr>
                <w:rFonts w:ascii="Times New Roman" w:hAnsi="Times New Roman"/>
                <w:sz w:val="24"/>
                <w:szCs w:val="24"/>
              </w:rPr>
              <w:t>в 2020 году – 22389,8 тыс. рублей.</w:t>
            </w:r>
          </w:p>
          <w:p w:rsid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7A9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 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F57A9" w:rsidRDefault="000F57A9" w:rsidP="000F57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 xml:space="preserve">v. 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</w:p>
    <w:p w:rsidR="000F57A9" w:rsidRDefault="000F57A9" w:rsidP="000F57A9">
      <w:pPr>
        <w:jc w:val="both"/>
        <w:rPr>
          <w:rFonts w:ascii="Times New Roman" w:hAnsi="Times New Roman"/>
          <w:caps/>
          <w:sz w:val="24"/>
          <w:szCs w:val="24"/>
        </w:rPr>
      </w:pPr>
    </w:p>
    <w:p w:rsidR="003B6EC6" w:rsidRDefault="003B6EC6" w:rsidP="00147DCF">
      <w:pPr>
        <w:pStyle w:val="afff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50325" w:rsidRPr="00E50325">
        <w:rPr>
          <w:rFonts w:ascii="Times New Roman" w:hAnsi="Times New Roman"/>
          <w:sz w:val="24"/>
          <w:szCs w:val="24"/>
        </w:rPr>
        <w:t>Реализация мероприятий подпрограммы в 2014–2020 годах будет обеспечиваться за счет средств бюджета города Чебоксары.</w:t>
      </w:r>
      <w:r w:rsidR="00E50325">
        <w:rPr>
          <w:rFonts w:ascii="Times New Roman" w:hAnsi="Times New Roman"/>
          <w:sz w:val="24"/>
          <w:szCs w:val="24"/>
        </w:rPr>
        <w:t xml:space="preserve"> </w:t>
      </w:r>
    </w:p>
    <w:p w:rsidR="00147DCF" w:rsidRPr="00AA267F" w:rsidRDefault="003B6EC6" w:rsidP="00147DCF">
      <w:pPr>
        <w:pStyle w:val="afff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7DCF" w:rsidRPr="000F57A9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из средств бюджета города Чебоксары  </w:t>
      </w:r>
      <w:r w:rsidR="00147DCF" w:rsidRPr="00AA267F">
        <w:rPr>
          <w:rFonts w:ascii="Times New Roman" w:hAnsi="Times New Roman"/>
          <w:sz w:val="24"/>
          <w:szCs w:val="24"/>
        </w:rPr>
        <w:t xml:space="preserve">составит </w:t>
      </w:r>
      <w:r w:rsidR="002D60AD" w:rsidRPr="002D60AD">
        <w:rPr>
          <w:rFonts w:ascii="Times New Roman" w:hAnsi="Times New Roman"/>
          <w:sz w:val="24"/>
          <w:szCs w:val="24"/>
        </w:rPr>
        <w:t xml:space="preserve">187176,7 </w:t>
      </w:r>
      <w:r w:rsidR="00147DCF" w:rsidRPr="00AA267F">
        <w:rPr>
          <w:rFonts w:ascii="Times New Roman" w:hAnsi="Times New Roman"/>
          <w:sz w:val="24"/>
          <w:szCs w:val="24"/>
        </w:rPr>
        <w:t>тыс. рублей, в том числе: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2014 году – 29513,1 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2015 году –</w:t>
      </w:r>
      <w:r w:rsidR="002D60AD">
        <w:rPr>
          <w:rFonts w:ascii="Times New Roman" w:hAnsi="Times New Roman"/>
          <w:sz w:val="24"/>
          <w:szCs w:val="24"/>
        </w:rPr>
        <w:t xml:space="preserve"> </w:t>
      </w:r>
      <w:r w:rsidR="002D60AD" w:rsidRPr="002D60AD">
        <w:rPr>
          <w:rFonts w:ascii="Times New Roman" w:hAnsi="Times New Roman"/>
          <w:sz w:val="24"/>
          <w:szCs w:val="24"/>
        </w:rPr>
        <w:t xml:space="preserve">30593,0 </w:t>
      </w:r>
      <w:r w:rsidRPr="00AA267F">
        <w:rPr>
          <w:rFonts w:ascii="Times New Roman" w:hAnsi="Times New Roman"/>
          <w:sz w:val="24"/>
          <w:szCs w:val="24"/>
        </w:rPr>
        <w:t>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2016 году –</w:t>
      </w:r>
      <w:r w:rsidR="002D60AD">
        <w:rPr>
          <w:rFonts w:ascii="Times New Roman" w:hAnsi="Times New Roman"/>
          <w:sz w:val="24"/>
          <w:szCs w:val="24"/>
        </w:rPr>
        <w:t xml:space="preserve"> </w:t>
      </w:r>
      <w:r w:rsidR="002D60AD" w:rsidRPr="002D60AD">
        <w:rPr>
          <w:rFonts w:ascii="Times New Roman" w:hAnsi="Times New Roman"/>
          <w:sz w:val="24"/>
          <w:szCs w:val="24"/>
        </w:rPr>
        <w:t xml:space="preserve">28850,9 </w:t>
      </w:r>
      <w:r w:rsidRPr="00AA267F">
        <w:rPr>
          <w:rFonts w:ascii="Times New Roman" w:hAnsi="Times New Roman"/>
          <w:sz w:val="24"/>
          <w:szCs w:val="24"/>
        </w:rPr>
        <w:t>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2017 году – 29848,9 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2018 году – 22861,7 тыс. рублей;</w:t>
      </w:r>
    </w:p>
    <w:p w:rsidR="00147DCF" w:rsidRPr="00AA267F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lastRenderedPageBreak/>
        <w:t>в 2019 году – 23119,3 тыс. рублей;</w:t>
      </w:r>
    </w:p>
    <w:p w:rsidR="00147DCF" w:rsidRPr="000F57A9" w:rsidRDefault="00147DCF" w:rsidP="003B6EC6">
      <w:pPr>
        <w:pStyle w:val="affff3"/>
        <w:ind w:left="709"/>
        <w:jc w:val="both"/>
        <w:rPr>
          <w:rFonts w:ascii="Times New Roman" w:hAnsi="Times New Roman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в 2020 году – 22389,8 тыс. рублей</w:t>
      </w:r>
      <w:r w:rsidRPr="000F57A9">
        <w:rPr>
          <w:rFonts w:ascii="Times New Roman" w:hAnsi="Times New Roman"/>
          <w:sz w:val="24"/>
          <w:szCs w:val="24"/>
        </w:rPr>
        <w:t>.</w:t>
      </w:r>
    </w:p>
    <w:p w:rsidR="000F57A9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приведено в приложении </w:t>
      </w:r>
      <w:r w:rsidR="00E8152A">
        <w:rPr>
          <w:rFonts w:ascii="Times New Roman" w:hAnsi="Times New Roman"/>
          <w:sz w:val="24"/>
          <w:szCs w:val="24"/>
        </w:rPr>
        <w:t>№</w:t>
      </w:r>
      <w:r w:rsidRPr="00E50325">
        <w:rPr>
          <w:rFonts w:ascii="Times New Roman" w:hAnsi="Times New Roman"/>
          <w:sz w:val="24"/>
          <w:szCs w:val="24"/>
        </w:rPr>
        <w:t>2 к настоящей подпрограмме и ежегодно будет уточняться.</w:t>
      </w:r>
      <w:r w:rsidR="000F57A9">
        <w:rPr>
          <w:rFonts w:ascii="Times New Roman" w:hAnsi="Times New Roman"/>
          <w:spacing w:val="-2"/>
          <w:sz w:val="24"/>
          <w:szCs w:val="24"/>
        </w:rPr>
        <w:t>».</w:t>
      </w:r>
    </w:p>
    <w:p w:rsidR="000F57A9" w:rsidRDefault="000F57A9" w:rsidP="000F57A9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F57A9" w:rsidRDefault="000F57A9" w:rsidP="004B33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 Приложение </w:t>
      </w:r>
      <w:r w:rsidR="00E8152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2 к подпрограмме изложить в новой редакции согласно приложению </w:t>
      </w:r>
      <w:r w:rsidR="00E8152A">
        <w:rPr>
          <w:rFonts w:ascii="Times New Roman" w:hAnsi="Times New Roman"/>
          <w:sz w:val="28"/>
          <w:szCs w:val="28"/>
        </w:rPr>
        <w:t>№</w:t>
      </w:r>
      <w:r w:rsidR="007B71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В подпрограмме «</w:t>
      </w:r>
      <w:r w:rsidR="00DD6425" w:rsidRPr="00DD6425">
        <w:rPr>
          <w:rFonts w:ascii="Times New Roman" w:hAnsi="Times New Roman"/>
          <w:sz w:val="28"/>
          <w:szCs w:val="28"/>
        </w:rPr>
        <w:t>Развитие геоинформационного обеспечения</w:t>
      </w:r>
      <w:r>
        <w:rPr>
          <w:rFonts w:ascii="Times New Roman" w:hAnsi="Times New Roman"/>
          <w:sz w:val="28"/>
          <w:szCs w:val="28"/>
        </w:rPr>
        <w:t>»:</w:t>
      </w:r>
    </w:p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 В паспорте позицию «</w:t>
      </w:r>
      <w:r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>
        <w:rPr>
          <w:rFonts w:ascii="Times New Roman" w:hAnsi="Times New Roman"/>
          <w:sz w:val="28"/>
          <w:szCs w:val="28"/>
        </w:rPr>
        <w:t>вкой по годам реализации подпро</w:t>
      </w:r>
      <w:r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4"/>
      </w:tblGrid>
      <w:tr w:rsidR="000958A8" w:rsidTr="00147DCF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8A8" w:rsidRDefault="000958A8" w:rsidP="00147DC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из средств бюджета города Чебоксары  составит </w:t>
            </w:r>
            <w:r w:rsidR="007F4376">
              <w:rPr>
                <w:rFonts w:ascii="Times New Roman" w:hAnsi="Times New Roman"/>
                <w:sz w:val="24"/>
                <w:szCs w:val="24"/>
              </w:rPr>
              <w:t xml:space="preserve">67299,4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7F4376">
              <w:rPr>
                <w:rFonts w:ascii="Times New Roman" w:hAnsi="Times New Roman"/>
                <w:sz w:val="24"/>
                <w:szCs w:val="24"/>
              </w:rPr>
              <w:t>,0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2015 году –</w:t>
            </w:r>
            <w:r w:rsidR="007F4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376" w:rsidRPr="007F4376">
              <w:rPr>
                <w:rFonts w:ascii="Times New Roman" w:hAnsi="Times New Roman"/>
                <w:sz w:val="24"/>
                <w:szCs w:val="24"/>
              </w:rPr>
              <w:t>9647,6</w:t>
            </w:r>
            <w:r w:rsidR="007F4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2016 году –</w:t>
            </w:r>
            <w:r w:rsidR="007F4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376" w:rsidRPr="007F4376">
              <w:rPr>
                <w:rFonts w:ascii="Times New Roman" w:hAnsi="Times New Roman"/>
                <w:sz w:val="24"/>
                <w:szCs w:val="24"/>
              </w:rPr>
              <w:t>7000,0</w:t>
            </w:r>
            <w:r w:rsidR="007F4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10651,8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2018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2019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958A8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58A8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 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958A8" w:rsidRDefault="000958A8" w:rsidP="000958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 xml:space="preserve">v. 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</w:p>
    <w:p w:rsidR="000958A8" w:rsidRDefault="000958A8" w:rsidP="000958A8">
      <w:pPr>
        <w:jc w:val="both"/>
        <w:rPr>
          <w:rFonts w:ascii="Times New Roman" w:hAnsi="Times New Roman"/>
          <w:caps/>
          <w:sz w:val="24"/>
          <w:szCs w:val="24"/>
        </w:rPr>
      </w:pPr>
    </w:p>
    <w:p w:rsidR="000958A8" w:rsidRPr="009551FD" w:rsidRDefault="000958A8" w:rsidP="000958A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Реализация мероприятий подпрограммы в 2014–2020 годах будет обеспечиваться за счет средств муниципального бюджета города Чебоксары.</w:t>
      </w:r>
    </w:p>
    <w:p w:rsidR="000958A8" w:rsidRPr="009551FD" w:rsidRDefault="000958A8" w:rsidP="000958A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2014–2020 годах составит </w:t>
      </w:r>
      <w:r w:rsidR="007F4376" w:rsidRPr="007F4376">
        <w:rPr>
          <w:rFonts w:ascii="Times New Roman" w:hAnsi="Times New Roman"/>
          <w:sz w:val="24"/>
          <w:szCs w:val="24"/>
        </w:rPr>
        <w:t xml:space="preserve">67299,4 </w:t>
      </w:r>
      <w:r w:rsidRPr="009551FD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2014 году – 10000</w:t>
      </w:r>
      <w:r w:rsidR="007F4376">
        <w:rPr>
          <w:rFonts w:ascii="Times New Roman" w:hAnsi="Times New Roman"/>
          <w:sz w:val="24"/>
          <w:szCs w:val="24"/>
        </w:rPr>
        <w:t>,0</w:t>
      </w:r>
      <w:r w:rsidRPr="0094598C">
        <w:rPr>
          <w:rFonts w:ascii="Times New Roman" w:hAnsi="Times New Roman"/>
          <w:sz w:val="24"/>
          <w:szCs w:val="24"/>
        </w:rPr>
        <w:t xml:space="preserve">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2015 году –</w:t>
      </w:r>
      <w:r w:rsidR="007F4376">
        <w:rPr>
          <w:rFonts w:ascii="Times New Roman" w:hAnsi="Times New Roman"/>
          <w:sz w:val="24"/>
          <w:szCs w:val="24"/>
        </w:rPr>
        <w:t xml:space="preserve"> </w:t>
      </w:r>
      <w:r w:rsidR="007F4376" w:rsidRPr="007F4376">
        <w:rPr>
          <w:rFonts w:ascii="Times New Roman" w:hAnsi="Times New Roman"/>
          <w:sz w:val="24"/>
          <w:szCs w:val="24"/>
        </w:rPr>
        <w:t xml:space="preserve">9647,6 </w:t>
      </w:r>
      <w:r w:rsidRPr="0094598C">
        <w:rPr>
          <w:rFonts w:ascii="Times New Roman" w:hAnsi="Times New Roman"/>
          <w:sz w:val="24"/>
          <w:szCs w:val="24"/>
        </w:rPr>
        <w:t>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2016 году –</w:t>
      </w:r>
      <w:r w:rsidR="007F4376">
        <w:rPr>
          <w:rFonts w:ascii="Times New Roman" w:hAnsi="Times New Roman"/>
          <w:sz w:val="24"/>
          <w:szCs w:val="24"/>
        </w:rPr>
        <w:t xml:space="preserve"> </w:t>
      </w:r>
      <w:r w:rsidR="007F4376" w:rsidRPr="007F4376">
        <w:rPr>
          <w:rFonts w:ascii="Times New Roman" w:hAnsi="Times New Roman"/>
          <w:sz w:val="24"/>
          <w:szCs w:val="24"/>
        </w:rPr>
        <w:t xml:space="preserve">7000,0 </w:t>
      </w:r>
      <w:r w:rsidRPr="0094598C">
        <w:rPr>
          <w:rFonts w:ascii="Times New Roman" w:hAnsi="Times New Roman"/>
          <w:sz w:val="24"/>
          <w:szCs w:val="24"/>
        </w:rPr>
        <w:t>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2017 году – 10651,8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2018 году – 10000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2019 году – 10000 тыс. рублей;</w:t>
      </w:r>
    </w:p>
    <w:p w:rsid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2020 году – 10000 тыс. рублей.</w:t>
      </w:r>
    </w:p>
    <w:p w:rsidR="000958A8" w:rsidRDefault="000958A8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приложении </w:t>
      </w:r>
      <w:r w:rsidR="00E8152A">
        <w:rPr>
          <w:rFonts w:ascii="Times New Roman" w:hAnsi="Times New Roman"/>
          <w:sz w:val="24"/>
          <w:szCs w:val="24"/>
        </w:rPr>
        <w:t>№</w:t>
      </w:r>
      <w:r w:rsidRPr="009551FD">
        <w:rPr>
          <w:rFonts w:ascii="Times New Roman" w:hAnsi="Times New Roman"/>
          <w:sz w:val="24"/>
          <w:szCs w:val="24"/>
        </w:rPr>
        <w:t>2 к подпрограмме и ежегодно будет уточняться.</w:t>
      </w:r>
      <w:r>
        <w:rPr>
          <w:rFonts w:ascii="Times New Roman" w:hAnsi="Times New Roman"/>
          <w:spacing w:val="-2"/>
          <w:sz w:val="24"/>
          <w:szCs w:val="24"/>
        </w:rPr>
        <w:t>».</w:t>
      </w:r>
    </w:p>
    <w:p w:rsidR="000958A8" w:rsidRDefault="000958A8" w:rsidP="000958A8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.3. Приложение </w:t>
      </w:r>
      <w:r w:rsidR="00E8152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2 к подпрограмме изложить в новой редакции согласно приложению </w:t>
      </w:r>
      <w:r w:rsidR="00E8152A">
        <w:rPr>
          <w:rFonts w:ascii="Times New Roman" w:hAnsi="Times New Roman"/>
          <w:sz w:val="28"/>
          <w:szCs w:val="28"/>
        </w:rPr>
        <w:t>№</w:t>
      </w:r>
      <w:r w:rsidR="003909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029A7" w:rsidRDefault="00650075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029A7" w:rsidRPr="00D34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029A7" w:rsidRPr="00D34FB6">
        <w:rPr>
          <w:rFonts w:ascii="Times New Roman" w:hAnsi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E8152A" w:rsidRPr="00D34FB6" w:rsidRDefault="00E8152A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4029A7" w:rsidRDefault="00E8152A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/>
          <w:sz w:val="28"/>
          <w:szCs w:val="28"/>
        </w:rPr>
        <w:t>4</w:t>
      </w:r>
      <w:r w:rsidR="004029A7" w:rsidRPr="00D34FB6">
        <w:rPr>
          <w:rFonts w:ascii="Times New Roman" w:hAnsi="Times New Roman"/>
          <w:sz w:val="28"/>
          <w:szCs w:val="28"/>
        </w:rPr>
        <w:t>.</w:t>
      </w:r>
      <w:r w:rsidR="00650075">
        <w:rPr>
          <w:rFonts w:ascii="Times New Roman" w:hAnsi="Times New Roman"/>
          <w:sz w:val="28"/>
          <w:szCs w:val="28"/>
        </w:rPr>
        <w:t> </w:t>
      </w:r>
      <w:r w:rsidR="00650075" w:rsidRPr="0065007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- руководителя аппарата А.Ю.</w:t>
      </w:r>
      <w:r w:rsidR="00D4619F">
        <w:rPr>
          <w:rFonts w:ascii="Times New Roman" w:hAnsi="Times New Roman"/>
          <w:sz w:val="28"/>
          <w:szCs w:val="28"/>
        </w:rPr>
        <w:t> </w:t>
      </w:r>
      <w:r w:rsidR="00650075" w:rsidRPr="00650075">
        <w:rPr>
          <w:rFonts w:ascii="Times New Roman" w:hAnsi="Times New Roman"/>
          <w:sz w:val="28"/>
          <w:szCs w:val="28"/>
        </w:rPr>
        <w:t>Маклыгина.</w:t>
      </w:r>
    </w:p>
    <w:p w:rsidR="00650075" w:rsidRDefault="00650075" w:rsidP="00191DB7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4"/>
    <w:p w:rsidR="004029A7" w:rsidRDefault="004029A7" w:rsidP="004029A7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8951AD" w:rsidRPr="00F630A8" w:rsidTr="00191DB7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AD" w:rsidRPr="00F630A8" w:rsidRDefault="00650075" w:rsidP="006500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1562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1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1AD" w:rsidRPr="00F630A8">
              <w:rPr>
                <w:rFonts w:ascii="Times New Roman" w:hAnsi="Times New Roman"/>
                <w:sz w:val="28"/>
                <w:szCs w:val="28"/>
              </w:rPr>
              <w:t>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AD" w:rsidRPr="00F630A8" w:rsidRDefault="00315627" w:rsidP="00650075">
            <w:pPr>
              <w:pStyle w:val="af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650075">
              <w:rPr>
                <w:rFonts w:ascii="Times New Roman" w:hAnsi="Times New Roman"/>
                <w:sz w:val="28"/>
                <w:szCs w:val="28"/>
              </w:rPr>
              <w:t>О</w:t>
            </w:r>
            <w:r w:rsidR="00D445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50075">
              <w:rPr>
                <w:rFonts w:ascii="Times New Roman" w:hAnsi="Times New Roman"/>
                <w:sz w:val="28"/>
                <w:szCs w:val="28"/>
              </w:rPr>
              <w:t>Ладыков</w:t>
            </w:r>
          </w:p>
        </w:tc>
      </w:tr>
    </w:tbl>
    <w:p w:rsidR="00C26778" w:rsidRDefault="00C26778" w:rsidP="008951A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C26778" w:rsidSect="00BD7271">
          <w:footerReference w:type="default" r:id="rId9"/>
          <w:pgSz w:w="11900" w:h="16800"/>
          <w:pgMar w:top="1134" w:right="850" w:bottom="1134" w:left="1701" w:header="720" w:footer="720" w:gutter="0"/>
          <w:cols w:space="720"/>
          <w:noEndnote/>
          <w:docGrid w:linePitch="354"/>
        </w:sectPr>
      </w:pPr>
      <w:bookmarkStart w:id="5" w:name="sub_1100"/>
      <w:bookmarkEnd w:id="1"/>
    </w:p>
    <w:p w:rsidR="00C26778" w:rsidRPr="00EB352C" w:rsidRDefault="00C26778" w:rsidP="002E07D7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8152A">
        <w:rPr>
          <w:rFonts w:ascii="Times New Roman" w:hAnsi="Times New Roman"/>
          <w:sz w:val="24"/>
          <w:szCs w:val="24"/>
        </w:rPr>
        <w:t>№</w:t>
      </w:r>
      <w:r w:rsidR="00EB352C">
        <w:rPr>
          <w:rFonts w:ascii="Times New Roman" w:hAnsi="Times New Roman"/>
          <w:sz w:val="24"/>
          <w:szCs w:val="24"/>
          <w:lang w:val="en-US"/>
        </w:rPr>
        <w:t>1</w:t>
      </w:r>
    </w:p>
    <w:p w:rsidR="002E07D7" w:rsidRDefault="00C26778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B352C">
        <w:rPr>
          <w:rFonts w:ascii="Times New Roman" w:hAnsi="Times New Roman"/>
          <w:sz w:val="24"/>
          <w:szCs w:val="24"/>
        </w:rPr>
        <w:t>постановлению</w:t>
      </w:r>
      <w:r w:rsidR="002E07D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2677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r w:rsidR="00EB352C">
        <w:rPr>
          <w:rFonts w:ascii="Times New Roman" w:hAnsi="Times New Roman"/>
          <w:sz w:val="24"/>
          <w:szCs w:val="24"/>
        </w:rPr>
        <w:t>Чебоксары</w:t>
      </w:r>
    </w:p>
    <w:p w:rsidR="00EB352C" w:rsidRPr="00BD7271" w:rsidRDefault="00EB352C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551A8">
        <w:rPr>
          <w:rFonts w:ascii="Times New Roman" w:hAnsi="Times New Roman"/>
          <w:sz w:val="24"/>
          <w:szCs w:val="24"/>
        </w:rPr>
        <w:t>29.03.2016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B0F37">
        <w:rPr>
          <w:rFonts w:ascii="Times New Roman" w:hAnsi="Times New Roman"/>
          <w:sz w:val="24"/>
          <w:szCs w:val="24"/>
        </w:rPr>
        <w:t xml:space="preserve"> </w:t>
      </w:r>
      <w:r w:rsidR="002551A8">
        <w:rPr>
          <w:rFonts w:ascii="Times New Roman" w:hAnsi="Times New Roman"/>
          <w:sz w:val="24"/>
          <w:szCs w:val="24"/>
        </w:rPr>
        <w:t>714</w:t>
      </w:r>
      <w:r w:rsidR="00BD7271">
        <w:rPr>
          <w:rFonts w:ascii="Times New Roman" w:hAnsi="Times New Roman"/>
          <w:sz w:val="24"/>
          <w:szCs w:val="24"/>
        </w:rPr>
        <w:t xml:space="preserve"> </w:t>
      </w:r>
    </w:p>
    <w:p w:rsidR="002E07D7" w:rsidRPr="00EB352C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</w:p>
    <w:p w:rsidR="002E07D7" w:rsidRPr="00660748" w:rsidRDefault="002E07D7" w:rsidP="002E07D7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r w:rsidRPr="00660748">
        <w:rPr>
          <w:rFonts w:ascii="Times New Roman" w:hAnsi="Times New Roman"/>
          <w:sz w:val="24"/>
          <w:szCs w:val="24"/>
        </w:rPr>
        <w:t xml:space="preserve">Приложение  </w:t>
      </w:r>
      <w:r w:rsidR="00E8152A">
        <w:rPr>
          <w:rFonts w:ascii="Times New Roman" w:hAnsi="Times New Roman"/>
          <w:sz w:val="24"/>
          <w:szCs w:val="24"/>
        </w:rPr>
        <w:t>№</w:t>
      </w:r>
      <w:r w:rsidRPr="00660748">
        <w:rPr>
          <w:rFonts w:ascii="Times New Roman" w:hAnsi="Times New Roman"/>
          <w:sz w:val="24"/>
          <w:szCs w:val="24"/>
        </w:rPr>
        <w:t>2</w:t>
      </w:r>
    </w:p>
    <w:p w:rsidR="002E07D7" w:rsidRPr="0066074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 w:rsidRPr="00660748">
        <w:rPr>
          <w:rFonts w:ascii="Times New Roman" w:hAnsi="Times New Roman"/>
          <w:sz w:val="24"/>
          <w:szCs w:val="24"/>
        </w:rPr>
        <w:t>к муниципальной программе города Чебоксары</w:t>
      </w:r>
    </w:p>
    <w:p w:rsidR="00C2677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32"/>
          <w:szCs w:val="32"/>
        </w:rPr>
      </w:pPr>
      <w:r w:rsidRPr="00660748">
        <w:rPr>
          <w:rFonts w:ascii="Times New Roman" w:hAnsi="Times New Roman"/>
          <w:sz w:val="24"/>
          <w:szCs w:val="24"/>
        </w:rPr>
        <w:t>«Информационное общество города Чебоксары»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748">
        <w:rPr>
          <w:rFonts w:ascii="Times New Roman" w:hAnsi="Times New Roman"/>
          <w:sz w:val="24"/>
          <w:szCs w:val="24"/>
        </w:rPr>
        <w:t>на 2014-2020 годы</w:t>
      </w:r>
    </w:p>
    <w:p w:rsidR="002E07D7" w:rsidRDefault="002E07D7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РЕСУРСНОЕ ОБЕСПЕЧЕНИЕ</w:t>
      </w: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реализации муниципальной программы за счет всех средств источников финансирования</w:t>
      </w: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Calibri" w:hAnsi="Calibri"/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6"/>
        <w:gridCol w:w="1274"/>
        <w:gridCol w:w="1841"/>
        <w:gridCol w:w="1707"/>
        <w:gridCol w:w="425"/>
        <w:gridCol w:w="425"/>
        <w:gridCol w:w="425"/>
        <w:gridCol w:w="1134"/>
        <w:gridCol w:w="1134"/>
        <w:gridCol w:w="993"/>
        <w:gridCol w:w="992"/>
        <w:gridCol w:w="992"/>
        <w:gridCol w:w="992"/>
        <w:gridCol w:w="1035"/>
      </w:tblGrid>
      <w:tr w:rsidR="00C26778" w:rsidTr="009F5537">
        <w:trPr>
          <w:trHeight w:val="737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6" w:name="Par702"/>
            <w:bookmarkEnd w:id="6"/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2E07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по годам,</w:t>
            </w:r>
          </w:p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C26778" w:rsidTr="00C24115">
        <w:trPr>
          <w:trHeight w:val="128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C26778" w:rsidTr="00C2411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6778" w:rsidTr="002D3F05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Pr="00D91BB0" w:rsidRDefault="00C26778" w:rsidP="00D91BB0">
            <w:pPr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91B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BB0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города Чебоксары» на 2014–2020</w:t>
            </w:r>
            <w:r w:rsidRPr="00D9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BB0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70" w:rsidRDefault="00EB25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Ч60000</w:t>
            </w:r>
          </w:p>
          <w:p w:rsidR="00C26778" w:rsidRDefault="001467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670D">
              <w:rPr>
                <w:rFonts w:ascii="Times New Roman" w:hAnsi="Times New Roman"/>
                <w:sz w:val="24"/>
                <w:szCs w:val="24"/>
              </w:rPr>
              <w:t>Ч600000000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Pr="00873D04" w:rsidRDefault="00873D04" w:rsidP="00BE60D1">
            <w:pPr>
              <w:ind w:right="-11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63052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3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3845ED" w:rsidP="007C2DD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940">
              <w:rPr>
                <w:rFonts w:ascii="Times New Roman" w:hAnsi="Times New Roman"/>
                <w:sz w:val="24"/>
                <w:szCs w:val="24"/>
              </w:rPr>
              <w:t>577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27</w:t>
            </w:r>
            <w:r w:rsidRPr="003D3940">
              <w:rPr>
                <w:rFonts w:ascii="Times New Roman" w:hAnsi="Times New Roman"/>
                <w:sz w:val="24"/>
                <w:szCs w:val="24"/>
              </w:rPr>
              <w:t>,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4107F3" w:rsidP="003845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0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5A6C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CE8">
              <w:rPr>
                <w:rFonts w:ascii="Times New Roman" w:hAnsi="Times New Roman"/>
                <w:sz w:val="24"/>
                <w:szCs w:val="24"/>
              </w:rPr>
              <w:t>58586,2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48435,2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47705,7</w:t>
            </w:r>
          </w:p>
        </w:tc>
      </w:tr>
      <w:tr w:rsidR="00C26778" w:rsidTr="002D3F05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D91BB0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26778">
              <w:rPr>
                <w:rFonts w:ascii="Times New Roman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873D04" w:rsidP="00BE60D1">
            <w:pPr>
              <w:ind w:right="-11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63052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3D3940" w:rsidP="009761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940">
              <w:rPr>
                <w:rFonts w:ascii="Times New Roman" w:hAnsi="Times New Roman"/>
                <w:sz w:val="24"/>
                <w:szCs w:val="24"/>
              </w:rPr>
              <w:t>57727,8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4107F3" w:rsidP="004107F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0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D3718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18D">
              <w:rPr>
                <w:rFonts w:ascii="Times New Roman" w:hAnsi="Times New Roman"/>
                <w:sz w:val="24"/>
                <w:szCs w:val="24"/>
              </w:rPr>
              <w:t>58586,2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48435,2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47705,7</w:t>
            </w:r>
          </w:p>
        </w:tc>
      </w:tr>
      <w:tr w:rsidR="0031307D" w:rsidTr="00C24115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7D" w:rsidRDefault="0031307D" w:rsidP="00D91B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31307D" w:rsidRDefault="0031307D" w:rsidP="00D91B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«Развитие информационных технологий» </w:t>
            </w:r>
          </w:p>
          <w:p w:rsidR="0031307D" w:rsidRDefault="0031307D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31307D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7D" w:rsidRDefault="0031307D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70" w:rsidRDefault="00EB2570" w:rsidP="001467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Ч610000</w:t>
            </w:r>
          </w:p>
          <w:p w:rsidR="0031307D" w:rsidRDefault="0031307D" w:rsidP="001467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</w:t>
            </w:r>
            <w:r w:rsidR="001467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="0014670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7D" w:rsidRDefault="0031307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7D" w:rsidRDefault="0031307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7D" w:rsidRDefault="0031307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873D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23538,9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Pr="0031307D" w:rsidRDefault="003845ED" w:rsidP="007C2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40">
              <w:rPr>
                <w:rFonts w:ascii="Times New Roman" w:hAnsi="Times New Roman"/>
                <w:sz w:val="24"/>
                <w:szCs w:val="24"/>
              </w:rPr>
              <w:t>1748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7</w:t>
            </w:r>
            <w:r w:rsidRPr="003D3940">
              <w:rPr>
                <w:rFonts w:ascii="Times New Roman" w:hAnsi="Times New Roman"/>
                <w:sz w:val="24"/>
                <w:szCs w:val="24"/>
              </w:rPr>
              <w:t>,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Pr="0031307D" w:rsidRDefault="00E5494F" w:rsidP="00313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94F">
              <w:rPr>
                <w:rFonts w:ascii="Times New Roman" w:hAnsi="Times New Roman"/>
                <w:sz w:val="24"/>
                <w:szCs w:val="24"/>
              </w:rPr>
              <w:t>20024,4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Pr="0031307D" w:rsidRDefault="0031307D" w:rsidP="00313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7D">
              <w:rPr>
                <w:rFonts w:ascii="Times New Roman" w:hAnsi="Times New Roman"/>
                <w:sz w:val="24"/>
                <w:szCs w:val="24"/>
              </w:rPr>
              <w:t>18085,5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31307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31307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7D" w:rsidRDefault="0031307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</w:tr>
      <w:tr w:rsidR="00C26778" w:rsidTr="00C24115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D91BB0" w:rsidP="00D91B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26778">
              <w:rPr>
                <w:rFonts w:ascii="Times New Roman" w:hAnsi="Times New Roman"/>
                <w:sz w:val="24"/>
                <w:szCs w:val="24"/>
              </w:rPr>
              <w:t>юджет города Чебоксары</w:t>
            </w:r>
          </w:p>
          <w:p w:rsidR="00C26778" w:rsidRDefault="00C26778" w:rsidP="00D91B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Чебоксары;</w:t>
            </w:r>
          </w:p>
          <w:p w:rsidR="00C26778" w:rsidRDefault="00C26778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районов г. Чебоксары; </w:t>
            </w:r>
          </w:p>
          <w:p w:rsidR="00C26778" w:rsidRDefault="00C26778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C26778" w:rsidRDefault="00C26778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C26778" w:rsidRDefault="00C26778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г.Чебоксары – соисполнители; </w:t>
            </w:r>
          </w:p>
          <w:p w:rsidR="00C26778" w:rsidRDefault="00C26778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70" w:rsidRDefault="00EB25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Ч610000</w:t>
            </w:r>
          </w:p>
          <w:p w:rsidR="00C26778" w:rsidRDefault="001467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670D">
              <w:rPr>
                <w:rFonts w:ascii="Times New Roman" w:hAnsi="Times New Roman"/>
                <w:sz w:val="24"/>
                <w:szCs w:val="24"/>
              </w:rPr>
              <w:t>Ч600000000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873D04" w:rsidP="009A08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23538,9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3D3940" w:rsidP="00190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940">
              <w:rPr>
                <w:rFonts w:ascii="Times New Roman" w:hAnsi="Times New Roman"/>
                <w:sz w:val="24"/>
                <w:szCs w:val="24"/>
              </w:rPr>
              <w:t>17487,2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E5494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94F">
              <w:rPr>
                <w:rFonts w:ascii="Times New Roman" w:hAnsi="Times New Roman"/>
                <w:sz w:val="24"/>
                <w:szCs w:val="24"/>
              </w:rPr>
              <w:t>20024,4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5A6C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CE8">
              <w:rPr>
                <w:rFonts w:ascii="Times New Roman" w:hAnsi="Times New Roman"/>
                <w:sz w:val="24"/>
                <w:szCs w:val="24"/>
              </w:rPr>
              <w:t>18085,5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</w:tr>
      <w:tr w:rsidR="00147DCF" w:rsidTr="00C24115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«Информационная среда» </w:t>
            </w:r>
          </w:p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70" w:rsidRDefault="00EB25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Ч620000</w:t>
            </w:r>
          </w:p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Ч620000</w:t>
            </w:r>
            <w:r w:rsidR="0014670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466590" w:rsidP="00466590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30593</w:t>
            </w:r>
            <w:r w:rsidR="00147DCF" w:rsidRPr="00350FA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466590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66590">
              <w:rPr>
                <w:rFonts w:ascii="Times New Roman" w:eastAsia="Calibri" w:hAnsi="Times New Roman"/>
                <w:sz w:val="24"/>
                <w:szCs w:val="24"/>
              </w:rPr>
              <w:t>8850</w:t>
            </w:r>
            <w:r w:rsidRPr="00350FA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6659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147DCF" w:rsidTr="00C24115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D91BB0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7DCF">
              <w:rPr>
                <w:rFonts w:ascii="Times New Roman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Pr="00D91BB0" w:rsidRDefault="00147DCF" w:rsidP="00D91BB0">
            <w:pPr>
              <w:jc w:val="both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D91BB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Администрация </w:t>
            </w:r>
            <w:r w:rsidRPr="00D91BB0">
              <w:rPr>
                <w:rFonts w:ascii="Times New Roman" w:hAnsi="Times New Roman"/>
                <w:spacing w:val="-16"/>
                <w:sz w:val="24"/>
                <w:szCs w:val="24"/>
              </w:rPr>
              <w:t>города Чебоксары;</w:t>
            </w:r>
          </w:p>
          <w:p w:rsidR="00147DCF" w:rsidRPr="00D91BB0" w:rsidRDefault="00147DCF" w:rsidP="00D91BB0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D91BB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Чебоксарское</w:t>
            </w:r>
          </w:p>
          <w:p w:rsidR="00147DCF" w:rsidRPr="00D91BB0" w:rsidRDefault="00147DCF" w:rsidP="00D91BB0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D91BB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городское Собрание депутатов;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районов г. Чебоксары; 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147DCF" w:rsidRDefault="00147DCF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г.Чебоксары – соисполнители; </w:t>
            </w:r>
          </w:p>
          <w:p w:rsidR="00147DCF" w:rsidRDefault="00147DCF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«Городская реклама»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70" w:rsidRDefault="00EB25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Ч620000</w:t>
            </w:r>
          </w:p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Ч620000</w:t>
            </w:r>
            <w:r w:rsidR="0014670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F" w:rsidRDefault="00147DC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7DCF" w:rsidRDefault="00147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F" w:rsidRDefault="00147DC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466590" w:rsidP="009761E6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6590">
              <w:rPr>
                <w:rFonts w:ascii="Times New Roman" w:eastAsia="Calibri" w:hAnsi="Times New Roman"/>
                <w:sz w:val="24"/>
                <w:szCs w:val="24"/>
              </w:rPr>
              <w:t>30593,0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466590" w:rsidP="00C24115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6590">
              <w:rPr>
                <w:rFonts w:ascii="Times New Roman" w:eastAsia="Calibri" w:hAnsi="Times New Roman"/>
                <w:sz w:val="24"/>
                <w:szCs w:val="24"/>
              </w:rPr>
              <w:t>28850,9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F" w:rsidRPr="00350FAB" w:rsidRDefault="00147DCF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F" w:rsidRDefault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7E2696" w:rsidTr="00C24115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Подпрограмма «Развитие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информацион-ного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обеспечения»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96" w:rsidRDefault="007E2696" w:rsidP="00D91BB0">
            <w:pPr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70" w:rsidRDefault="00EB25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Ч630000</w:t>
            </w:r>
          </w:p>
          <w:p w:rsidR="007E2696" w:rsidRDefault="007E269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5537">
              <w:rPr>
                <w:rFonts w:ascii="Times New Roman" w:hAnsi="Times New Roman"/>
                <w:sz w:val="24"/>
                <w:szCs w:val="24"/>
              </w:rPr>
              <w:t>Ч630000000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9647,6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7000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,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</w:tr>
      <w:tr w:rsidR="007E2696" w:rsidTr="00C24115">
        <w:trPr>
          <w:trHeight w:val="1473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96" w:rsidRDefault="007E269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Чебоксары;</w:t>
            </w:r>
          </w:p>
          <w:p w:rsidR="007E2696" w:rsidRDefault="007E2696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70" w:rsidRDefault="00EB25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Ч630000</w:t>
            </w:r>
          </w:p>
          <w:p w:rsidR="007E2696" w:rsidRDefault="007E269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5537">
              <w:rPr>
                <w:rFonts w:ascii="Times New Roman" w:hAnsi="Times New Roman"/>
                <w:sz w:val="24"/>
                <w:szCs w:val="24"/>
              </w:rPr>
              <w:t>Ч630000000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Default="007E269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9647,6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7000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,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96" w:rsidRPr="007E2696" w:rsidRDefault="007E269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</w:tr>
    </w:tbl>
    <w:p w:rsidR="00424564" w:rsidRDefault="00C26778" w:rsidP="00C26778">
      <w:pPr>
        <w:tabs>
          <w:tab w:val="left" w:pos="5475"/>
        </w:tabs>
        <w:jc w:val="center"/>
        <w:rPr>
          <w:rFonts w:ascii="Times New Roman" w:hAnsi="Times New Roman"/>
        </w:rPr>
        <w:sectPr w:rsidR="00424564" w:rsidSect="00531A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00" w:h="11900" w:orient="landscape"/>
          <w:pgMar w:top="1701" w:right="1134" w:bottom="568" w:left="851" w:header="720" w:footer="118" w:gutter="0"/>
          <w:cols w:space="720"/>
          <w:noEndnote/>
          <w:docGrid w:linePitch="354"/>
        </w:sectPr>
      </w:pPr>
      <w:r>
        <w:rPr>
          <w:rFonts w:ascii="Times New Roman" w:hAnsi="Times New Roman"/>
        </w:rPr>
        <w:lastRenderedPageBreak/>
        <w:t>_________</w:t>
      </w:r>
      <w:r w:rsidR="00D91BB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</w:t>
      </w:r>
    </w:p>
    <w:p w:rsidR="00E8152A" w:rsidRPr="00E8152A" w:rsidRDefault="00E8152A" w:rsidP="00E8152A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E8152A" w:rsidRPr="00BD7271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551A8">
        <w:rPr>
          <w:rFonts w:ascii="Times New Roman" w:hAnsi="Times New Roman"/>
          <w:sz w:val="24"/>
          <w:szCs w:val="24"/>
        </w:rPr>
        <w:t>29.03.2016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551A8">
        <w:rPr>
          <w:rFonts w:ascii="Times New Roman" w:hAnsi="Times New Roman"/>
          <w:sz w:val="24"/>
          <w:szCs w:val="24"/>
        </w:rPr>
        <w:t>714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915"/>
        <w:jc w:val="both"/>
        <w:rPr>
          <w:rFonts w:ascii="Times New Roman" w:hAnsi="Times New Roman"/>
          <w:sz w:val="24"/>
          <w:szCs w:val="24"/>
        </w:rPr>
      </w:pPr>
    </w:p>
    <w:p w:rsidR="002E07D7" w:rsidRPr="00B603AE" w:rsidRDefault="002E07D7" w:rsidP="00D91BB0">
      <w:pPr>
        <w:ind w:left="992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E8152A">
        <w:rPr>
          <w:rFonts w:ascii="Times New Roman" w:hAnsi="Times New Roman"/>
          <w:color w:val="000000"/>
          <w:sz w:val="24"/>
          <w:szCs w:val="24"/>
        </w:rPr>
        <w:t>№</w:t>
      </w:r>
      <w:r w:rsidRPr="00B603AE">
        <w:rPr>
          <w:rFonts w:ascii="Times New Roman" w:hAnsi="Times New Roman"/>
          <w:color w:val="000000"/>
          <w:sz w:val="24"/>
          <w:szCs w:val="24"/>
        </w:rPr>
        <w:t>2</w:t>
      </w:r>
    </w:p>
    <w:p w:rsidR="00D91BB0" w:rsidRDefault="002E07D7" w:rsidP="00D91BB0">
      <w:pPr>
        <w:spacing w:line="235" w:lineRule="auto"/>
        <w:ind w:left="9923" w:right="106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</w:t>
      </w:r>
    </w:p>
    <w:p w:rsidR="002E07D7" w:rsidRPr="00B603AE" w:rsidRDefault="002E07D7" w:rsidP="00D91BB0">
      <w:pPr>
        <w:spacing w:line="235" w:lineRule="auto"/>
        <w:ind w:left="9923" w:right="106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 xml:space="preserve">информационных технологий» </w:t>
      </w:r>
    </w:p>
    <w:p w:rsidR="002E07D7" w:rsidRPr="00EB352C" w:rsidRDefault="002E07D7" w:rsidP="00424564">
      <w:pPr>
        <w:tabs>
          <w:tab w:val="left" w:pos="5475"/>
          <w:tab w:val="center" w:pos="7696"/>
          <w:tab w:val="right" w:pos="14853"/>
        </w:tabs>
        <w:ind w:left="11340"/>
        <w:jc w:val="both"/>
        <w:rPr>
          <w:rFonts w:ascii="Times New Roman" w:hAnsi="Times New Roman"/>
          <w:sz w:val="24"/>
          <w:szCs w:val="24"/>
        </w:rPr>
      </w:pPr>
    </w:p>
    <w:p w:rsidR="00424564" w:rsidRPr="007024B4" w:rsidRDefault="00424564" w:rsidP="00424564">
      <w:pPr>
        <w:tabs>
          <w:tab w:val="left" w:pos="235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7024B4">
        <w:rPr>
          <w:rFonts w:ascii="Times New Roman" w:eastAsia="Calibri" w:hAnsi="Times New Roman"/>
          <w:b/>
          <w:sz w:val="24"/>
          <w:szCs w:val="24"/>
        </w:rPr>
        <w:t>РЕСУРСНОЕ ОБЕСПЕЧЕНИЕ</w:t>
      </w:r>
    </w:p>
    <w:p w:rsidR="00424564" w:rsidRDefault="00424564" w:rsidP="00424564">
      <w:pPr>
        <w:tabs>
          <w:tab w:val="left" w:pos="181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7024B4">
        <w:rPr>
          <w:rFonts w:ascii="Times New Roman" w:eastAsia="Calibri" w:hAnsi="Times New Roman"/>
          <w:b/>
          <w:sz w:val="24"/>
          <w:szCs w:val="24"/>
        </w:rPr>
        <w:t xml:space="preserve">реализации подпрограммы </w:t>
      </w:r>
      <w:r w:rsidRPr="00F22522">
        <w:rPr>
          <w:rFonts w:ascii="Times New Roman" w:eastAsia="Calibri" w:hAnsi="Times New Roman"/>
          <w:b/>
          <w:sz w:val="24"/>
          <w:szCs w:val="24"/>
        </w:rPr>
        <w:t xml:space="preserve">«Развитие информационных технологий» </w:t>
      </w:r>
      <w:r w:rsidRPr="007024B4">
        <w:rPr>
          <w:rFonts w:ascii="Times New Roman" w:eastAsia="Calibri" w:hAnsi="Times New Roman"/>
          <w:b/>
          <w:sz w:val="24"/>
          <w:szCs w:val="24"/>
        </w:rPr>
        <w:t>за счет всех средств источников финансирования</w:t>
      </w:r>
    </w:p>
    <w:p w:rsidR="00424564" w:rsidRPr="007024B4" w:rsidRDefault="00424564" w:rsidP="00424564">
      <w:pPr>
        <w:tabs>
          <w:tab w:val="left" w:pos="181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73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1275"/>
        <w:gridCol w:w="2552"/>
        <w:gridCol w:w="1276"/>
        <w:gridCol w:w="567"/>
        <w:gridCol w:w="709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424564" w:rsidRPr="000A386A" w:rsidTr="009F5537">
        <w:trPr>
          <w:tblCellSpacing w:w="5" w:type="nil"/>
        </w:trPr>
        <w:tc>
          <w:tcPr>
            <w:tcW w:w="852" w:type="dxa"/>
            <w:vMerge w:val="restart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Ста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5" w:type="dxa"/>
            <w:vMerge w:val="restart"/>
            <w:vAlign w:val="center"/>
          </w:tcPr>
          <w:p w:rsidR="00424564" w:rsidRPr="000A386A" w:rsidRDefault="00424564" w:rsidP="00906B3F">
            <w:pPr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финанси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261" w:type="dxa"/>
            <w:gridSpan w:val="4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7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Оценка расходов по годам,</w:t>
            </w:r>
          </w:p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  <w:vMerge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564" w:rsidRPr="000A386A" w:rsidRDefault="00424564" w:rsidP="009F5537">
            <w:pPr>
              <w:ind w:left="-75" w:right="-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567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Рз</w:t>
            </w:r>
            <w:proofErr w:type="spellEnd"/>
          </w:p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24564" w:rsidRPr="000A386A" w:rsidRDefault="00424564" w:rsidP="009F5537">
            <w:pPr>
              <w:ind w:left="-75" w:right="-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грам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  <w:vAlign w:val="center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FB" w:rsidRDefault="00AC03FB" w:rsidP="00766501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Ч610000</w:t>
            </w:r>
          </w:p>
          <w:p w:rsidR="00424564" w:rsidRPr="000A386A" w:rsidRDefault="00424564" w:rsidP="00766501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</w:t>
            </w:r>
            <w:r w:rsidR="0076650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0000</w:t>
            </w:r>
            <w:r w:rsidR="0076650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000</w:t>
            </w:r>
          </w:p>
        </w:tc>
        <w:tc>
          <w:tcPr>
            <w:tcW w:w="567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24564" w:rsidRPr="00873D04" w:rsidRDefault="00DD5BAB" w:rsidP="00102E05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DD5BA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23538,9</w:t>
            </w:r>
          </w:p>
        </w:tc>
        <w:tc>
          <w:tcPr>
            <w:tcW w:w="850" w:type="dxa"/>
          </w:tcPr>
          <w:p w:rsidR="00424564" w:rsidRPr="00973313" w:rsidRDefault="004829EF" w:rsidP="007C2DD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6B688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1748</w:t>
            </w:r>
            <w:r w:rsidR="007C2DDB" w:rsidRPr="006B688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</w:t>
            </w:r>
            <w:r w:rsidRPr="006B688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="007C2DD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4564" w:rsidRPr="000A386A" w:rsidRDefault="00526858" w:rsidP="00526858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52685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20024,4</w:t>
            </w:r>
          </w:p>
        </w:tc>
        <w:tc>
          <w:tcPr>
            <w:tcW w:w="850" w:type="dxa"/>
          </w:tcPr>
          <w:p w:rsidR="00424564" w:rsidRPr="000A386A" w:rsidRDefault="00973313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97331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18085,5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меро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прия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тие</w:t>
            </w:r>
            <w:proofErr w:type="spellEnd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424564" w:rsidRPr="000A386A" w:rsidRDefault="00424564" w:rsidP="00DB0F3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Совершенство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муниципальной нормативной правовой базы в области ИКТ.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424564" w:rsidRPr="000A386A" w:rsidRDefault="00261EEF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Основное меро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lastRenderedPageBreak/>
              <w:t>приятие 2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Создание и эксплуатация прикладных ин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формационных систем поддержки выполнения (оказания) органами муниципальной власти основных функций (услуг)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  <w:vAlign w:val="center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FB" w:rsidRDefault="00AC03FB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  <w:p w:rsidR="00424564" w:rsidRPr="000A386A" w:rsidRDefault="00766501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6650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</w:tc>
        <w:tc>
          <w:tcPr>
            <w:tcW w:w="567" w:type="dxa"/>
          </w:tcPr>
          <w:p w:rsidR="00424564" w:rsidRPr="00DA023D" w:rsidRDefault="00DA023D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15A" w:rsidRPr="0088715A" w:rsidRDefault="00EA5EA7" w:rsidP="00EA5EA7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88715A" w:rsidRPr="000A386A" w:rsidRDefault="00EA5EA7" w:rsidP="008B5FE1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</w:t>
            </w:r>
            <w:r w:rsidR="00017120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</w:t>
            </w:r>
            <w:r w:rsidR="008B5FE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="008B5FE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424564" w:rsidRPr="000A386A" w:rsidRDefault="002C3132" w:rsidP="007C2DD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6B6881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340</w:t>
            </w:r>
            <w:r w:rsidR="007C2DDB" w:rsidRPr="006B688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</w:t>
            </w:r>
            <w:r w:rsidR="00424564" w:rsidRPr="006B688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="007C2DDB" w:rsidRPr="006B688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564" w:rsidRPr="000A386A" w:rsidRDefault="009A75D5" w:rsidP="00906B3F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3420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24564" w:rsidRPr="000A386A" w:rsidRDefault="009A75D5" w:rsidP="00906B3F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3420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Модернизация инфраструктуры программных и технических средств органов местного самоуправления г.Чебоксары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  <w:vAlign w:val="center"/>
          </w:tcPr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города Чебоксары; администрации районов города Чебоксары; 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горкомимущество</w:t>
            </w:r>
            <w:proofErr w:type="spell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; Заволжское территориальное управление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инансовое 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культуры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администрации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физкультуры, спорта и туризма администрации города Чебоксары</w:t>
            </w:r>
          </w:p>
        </w:tc>
        <w:tc>
          <w:tcPr>
            <w:tcW w:w="1276" w:type="dxa"/>
          </w:tcPr>
          <w:p w:rsidR="00AC03FB" w:rsidRDefault="00AC03FB" w:rsidP="00AC03F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lastRenderedPageBreak/>
              <w:t>Ч611004</w:t>
            </w:r>
          </w:p>
          <w:p w:rsidR="00424564" w:rsidRDefault="0081531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81531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  <w:p w:rsidR="00DD1FEF" w:rsidRDefault="00DD1FEF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</w:p>
          <w:p w:rsidR="00DD1FEF" w:rsidRPr="00DD1FEF" w:rsidRDefault="00DD1FEF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904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905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906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909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932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966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974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DD1FEF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  <w:p w:rsidR="00FE75B3" w:rsidRDefault="00FE75B3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0505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0113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0709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Pr="000A386A" w:rsidRDefault="00DD1FEF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0106</w:t>
            </w: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9D464E" w:rsidRPr="000A386A" w:rsidRDefault="009D464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FE75B3" w:rsidRPr="00730C23" w:rsidRDefault="0010475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10475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1694,12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Pr="00730C23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  <w:p w:rsidR="009D464E" w:rsidRDefault="009D464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024D63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519</w:t>
            </w:r>
            <w:r w:rsid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69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,4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A60B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272</w:t>
            </w:r>
            <w:r w:rsid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37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A60B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434</w:t>
            </w:r>
            <w:r w:rsid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,3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9D464E" w:rsidRPr="00730C23" w:rsidRDefault="00DD1FEF" w:rsidP="00A60B6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564" w:rsidRDefault="00A56995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364,04</w:t>
            </w: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291,56</w:t>
            </w: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291,56</w:t>
            </w: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291,56</w:t>
            </w: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B8349C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297,68</w:t>
            </w: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7C2DDB" w:rsidP="00A56995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</w:t>
            </w:r>
            <w:r w:rsidR="0019519D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</w:t>
            </w:r>
          </w:p>
          <w:p w:rsidR="0019519D" w:rsidRPr="000A386A" w:rsidRDefault="0019519D" w:rsidP="00906B3F">
            <w:pPr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564" w:rsidRPr="000A386A" w:rsidRDefault="009A75D5" w:rsidP="00F7386E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  <w:r w:rsidR="00F7386E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850" w:type="dxa"/>
          </w:tcPr>
          <w:p w:rsidR="00424564" w:rsidRPr="000A386A" w:rsidRDefault="009A75D5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1600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 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 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 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 2.2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системы электронного документооборота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AC03FB" w:rsidRDefault="00AC03FB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  <w:p w:rsidR="00424564" w:rsidRPr="000A386A" w:rsidRDefault="0081531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81531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</w:tc>
        <w:tc>
          <w:tcPr>
            <w:tcW w:w="567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0A386A" w:rsidRDefault="0010475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339,95</w:t>
            </w:r>
          </w:p>
        </w:tc>
        <w:tc>
          <w:tcPr>
            <w:tcW w:w="850" w:type="dxa"/>
          </w:tcPr>
          <w:p w:rsidR="00424564" w:rsidRPr="000A386A" w:rsidRDefault="002C3132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400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9A75D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400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0" w:type="dxa"/>
          </w:tcPr>
          <w:p w:rsidR="00424564" w:rsidRPr="000A386A" w:rsidRDefault="009A75D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400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Мероприятие 2.3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Внедрение средств защиты информационных систем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  <w:vAlign w:val="center"/>
          </w:tcPr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города Чебоксары; администрации районов города Чебоксары; 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горкомимущество</w:t>
            </w:r>
            <w:proofErr w:type="spell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; Заволжское территориальное </w:t>
            </w:r>
            <w:r w:rsidRPr="002E07D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управление культуры администрации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физкультуры, спорта и туризма администрации города Чебоксары</w:t>
            </w:r>
          </w:p>
        </w:tc>
        <w:tc>
          <w:tcPr>
            <w:tcW w:w="1276" w:type="dxa"/>
          </w:tcPr>
          <w:p w:rsidR="00AC03FB" w:rsidRDefault="00AC03FB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lastRenderedPageBreak/>
              <w:t>Ч611004</w:t>
            </w:r>
          </w:p>
          <w:p w:rsidR="00424564" w:rsidRPr="000A386A" w:rsidRDefault="0081531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81531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</w:tc>
        <w:tc>
          <w:tcPr>
            <w:tcW w:w="567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904</w:t>
            </w: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905</w:t>
            </w: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906</w:t>
            </w:r>
          </w:p>
          <w:p w:rsidR="0029677B" w:rsidRP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0A386A" w:rsidRDefault="00D51D34" w:rsidP="00D51D3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D51D3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593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Pr="00D51D3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85</w:t>
            </w:r>
          </w:p>
        </w:tc>
        <w:tc>
          <w:tcPr>
            <w:tcW w:w="850" w:type="dxa"/>
          </w:tcPr>
          <w:p w:rsidR="00424564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323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59,0</w:t>
            </w: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59,0</w:t>
            </w: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P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59,0</w:t>
            </w:r>
          </w:p>
        </w:tc>
        <w:tc>
          <w:tcPr>
            <w:tcW w:w="851" w:type="dxa"/>
          </w:tcPr>
          <w:p w:rsidR="00424564" w:rsidRPr="000A386A" w:rsidRDefault="00F7386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</w:t>
            </w:r>
            <w:r w:rsidR="009A75D5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00</w:t>
            </w:r>
            <w:r w:rsidR="009A75D5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0" w:type="dxa"/>
          </w:tcPr>
          <w:p w:rsidR="00424564" w:rsidRPr="000A386A" w:rsidRDefault="00D10D1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</w:t>
            </w:r>
            <w:r w:rsidR="009A75D5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00</w:t>
            </w:r>
            <w:r w:rsidR="009A75D5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</w:t>
            </w:r>
            <w:r w:rsidRPr="000A38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Обеспечение функционирования вычислительной техники, оргтехники, сетевого оборудования, центра обработки данных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AC03FB" w:rsidRDefault="00AC03FB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  <w:p w:rsidR="00424564" w:rsidRPr="000A386A" w:rsidRDefault="00183F4D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83F4D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</w:tc>
        <w:tc>
          <w:tcPr>
            <w:tcW w:w="567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0104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4F6B38" w:rsidRDefault="004F6B38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835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мероприятие 3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276" w:type="dxa"/>
          </w:tcPr>
          <w:p w:rsidR="00AC03FB" w:rsidRDefault="00AC03FB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Ч617030</w:t>
            </w:r>
          </w:p>
          <w:p w:rsidR="00424564" w:rsidRPr="000A386A" w:rsidRDefault="004F27D3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4F27D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Ч610274120</w:t>
            </w:r>
          </w:p>
        </w:tc>
        <w:tc>
          <w:tcPr>
            <w:tcW w:w="567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0412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0" w:type="dxa"/>
          </w:tcPr>
          <w:p w:rsidR="00424564" w:rsidRPr="000A386A" w:rsidRDefault="000324D6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324D6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1963,6</w:t>
            </w:r>
          </w:p>
        </w:tc>
        <w:tc>
          <w:tcPr>
            <w:tcW w:w="851" w:type="dxa"/>
          </w:tcPr>
          <w:p w:rsidR="00424564" w:rsidRPr="000A386A" w:rsidRDefault="00F7386E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F7386E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1920,2</w:t>
            </w:r>
          </w:p>
        </w:tc>
        <w:tc>
          <w:tcPr>
            <w:tcW w:w="850" w:type="dxa"/>
          </w:tcPr>
          <w:p w:rsidR="00424564" w:rsidRPr="000A386A" w:rsidRDefault="00D745C3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D745C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2386,5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мероприятие 4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276" w:type="dxa"/>
          </w:tcPr>
          <w:p w:rsidR="00AC03FB" w:rsidRDefault="00AC03FB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Ч610060</w:t>
            </w:r>
          </w:p>
          <w:p w:rsidR="00424564" w:rsidRPr="000A386A" w:rsidRDefault="004F27D3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4F27D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Ч6Э0100600</w:t>
            </w:r>
          </w:p>
        </w:tc>
        <w:tc>
          <w:tcPr>
            <w:tcW w:w="567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0412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424564" w:rsidRPr="006247EE" w:rsidRDefault="00424564" w:rsidP="006247EE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B235F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  <w:r w:rsidR="006247EE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3593,2</w:t>
            </w:r>
          </w:p>
        </w:tc>
        <w:tc>
          <w:tcPr>
            <w:tcW w:w="850" w:type="dxa"/>
          </w:tcPr>
          <w:p w:rsidR="00424564" w:rsidRPr="004829EF" w:rsidRDefault="000324D6" w:rsidP="004829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324D6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12</w:t>
            </w:r>
            <w:r w:rsidR="004829EF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114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="004829EF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424564" w:rsidRPr="000A386A" w:rsidRDefault="006B7A9E" w:rsidP="006B7A9E">
            <w:pPr>
              <w:jc w:val="center"/>
              <w:rPr>
                <w:spacing w:val="-12"/>
                <w:sz w:val="24"/>
                <w:szCs w:val="24"/>
              </w:rPr>
            </w:pPr>
            <w:r w:rsidRPr="006B7A9E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14684,2</w:t>
            </w:r>
          </w:p>
        </w:tc>
        <w:tc>
          <w:tcPr>
            <w:tcW w:w="850" w:type="dxa"/>
          </w:tcPr>
          <w:p w:rsidR="00424564" w:rsidRPr="000A386A" w:rsidRDefault="00175929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175929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12279,0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</w:tr>
    </w:tbl>
    <w:p w:rsidR="00424564" w:rsidRPr="0034155B" w:rsidRDefault="00424564" w:rsidP="00424564">
      <w:pPr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b/>
          <w:color w:val="000000"/>
        </w:rPr>
        <w:t>__________________</w:t>
      </w:r>
      <w:r>
        <w:rPr>
          <w:rFonts w:ascii="Times New Roman" w:hAnsi="Times New Roman"/>
          <w:b/>
          <w:color w:val="000000"/>
          <w:lang w:val="en-US"/>
        </w:rPr>
        <w:t>________________________________</w:t>
      </w:r>
    </w:p>
    <w:p w:rsidR="009D1C7C" w:rsidRDefault="009D1C7C" w:rsidP="00C26778">
      <w:pPr>
        <w:tabs>
          <w:tab w:val="left" w:pos="5475"/>
        </w:tabs>
        <w:jc w:val="center"/>
        <w:rPr>
          <w:rFonts w:ascii="Calibri" w:eastAsia="Calibri" w:hAnsi="Calibri"/>
          <w:sz w:val="22"/>
          <w:szCs w:val="22"/>
          <w:lang w:eastAsia="en-US"/>
        </w:rPr>
        <w:sectPr w:rsidR="009D1C7C" w:rsidSect="00424564">
          <w:pgSz w:w="16800" w:h="11900" w:orient="landscape"/>
          <w:pgMar w:top="1701" w:right="1134" w:bottom="851" w:left="851" w:header="720" w:footer="720" w:gutter="0"/>
          <w:cols w:space="720"/>
          <w:noEndnote/>
          <w:docGrid w:linePitch="354"/>
        </w:sectPr>
      </w:pPr>
    </w:p>
    <w:p w:rsidR="00E8152A" w:rsidRPr="00E8152A" w:rsidRDefault="00E8152A" w:rsidP="00E8152A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E8152A" w:rsidRPr="00BD7271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551A8">
        <w:rPr>
          <w:rFonts w:ascii="Times New Roman" w:hAnsi="Times New Roman"/>
          <w:sz w:val="24"/>
          <w:szCs w:val="24"/>
        </w:rPr>
        <w:t>29.03.2016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551A8">
        <w:rPr>
          <w:rFonts w:ascii="Times New Roman" w:hAnsi="Times New Roman"/>
          <w:sz w:val="24"/>
          <w:szCs w:val="24"/>
        </w:rPr>
        <w:t>714</w:t>
      </w:r>
    </w:p>
    <w:p w:rsidR="002E07D7" w:rsidRDefault="002E07D7" w:rsidP="002C2E9E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</w:p>
    <w:p w:rsidR="002E07D7" w:rsidRPr="00B65D10" w:rsidRDefault="002E07D7" w:rsidP="002C2E9E">
      <w:pPr>
        <w:ind w:left="992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5D10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E8152A">
        <w:rPr>
          <w:rFonts w:ascii="Times New Roman" w:hAnsi="Times New Roman"/>
          <w:color w:val="000000"/>
          <w:sz w:val="24"/>
          <w:szCs w:val="24"/>
        </w:rPr>
        <w:t>№</w:t>
      </w:r>
      <w:r w:rsidRPr="00B65D10">
        <w:rPr>
          <w:rFonts w:ascii="Times New Roman" w:hAnsi="Times New Roman"/>
          <w:color w:val="000000"/>
          <w:sz w:val="24"/>
          <w:szCs w:val="24"/>
        </w:rPr>
        <w:t>2</w:t>
      </w:r>
    </w:p>
    <w:p w:rsidR="002E07D7" w:rsidRPr="00B65D10" w:rsidRDefault="002E07D7" w:rsidP="002C2E9E">
      <w:pPr>
        <w:spacing w:line="235" w:lineRule="auto"/>
        <w:ind w:left="992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5D10">
        <w:rPr>
          <w:rFonts w:ascii="Times New Roman" w:hAnsi="Times New Roman"/>
          <w:color w:val="000000"/>
          <w:sz w:val="24"/>
          <w:szCs w:val="24"/>
        </w:rPr>
        <w:t xml:space="preserve">к подпрограмме «Информационная среда» </w:t>
      </w:r>
    </w:p>
    <w:p w:rsidR="002E07D7" w:rsidRPr="00EB352C" w:rsidRDefault="002E07D7" w:rsidP="009D1C7C">
      <w:pPr>
        <w:tabs>
          <w:tab w:val="left" w:pos="5475"/>
          <w:tab w:val="center" w:pos="7696"/>
          <w:tab w:val="right" w:pos="14853"/>
        </w:tabs>
        <w:ind w:left="11340"/>
        <w:jc w:val="both"/>
        <w:rPr>
          <w:rFonts w:ascii="Times New Roman" w:hAnsi="Times New Roman"/>
          <w:sz w:val="24"/>
          <w:szCs w:val="24"/>
        </w:rPr>
      </w:pPr>
    </w:p>
    <w:p w:rsidR="004B0956" w:rsidRDefault="004B0956" w:rsidP="00C26778">
      <w:pPr>
        <w:tabs>
          <w:tab w:val="left" w:pos="5475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</w:p>
    <w:bookmarkEnd w:id="5"/>
    <w:bookmarkEnd w:id="0"/>
    <w:p w:rsidR="007B71F7" w:rsidRPr="00B65D10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5D10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7B71F7" w:rsidRPr="00B65D10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5D10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«Информационная среда» за счет всех источников финансирования</w:t>
      </w:r>
    </w:p>
    <w:p w:rsidR="007B71F7" w:rsidRPr="0066671A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color w:val="000000"/>
        </w:rPr>
      </w:pPr>
    </w:p>
    <w:tbl>
      <w:tblPr>
        <w:tblW w:w="519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63"/>
        <w:gridCol w:w="2056"/>
        <w:gridCol w:w="850"/>
        <w:gridCol w:w="1560"/>
        <w:gridCol w:w="1473"/>
        <w:gridCol w:w="720"/>
        <w:gridCol w:w="720"/>
        <w:gridCol w:w="630"/>
        <w:gridCol w:w="850"/>
        <w:gridCol w:w="974"/>
        <w:gridCol w:w="862"/>
        <w:gridCol w:w="865"/>
        <w:gridCol w:w="865"/>
        <w:gridCol w:w="1027"/>
        <w:gridCol w:w="993"/>
      </w:tblGrid>
      <w:tr w:rsidR="007B71F7" w:rsidRPr="00561284" w:rsidTr="00BB618F">
        <w:trPr>
          <w:cantSplit/>
          <w:trHeight w:val="22"/>
        </w:trPr>
        <w:tc>
          <w:tcPr>
            <w:tcW w:w="343" w:type="pct"/>
            <w:vMerge w:val="restart"/>
          </w:tcPr>
          <w:p w:rsidR="007B71F7" w:rsidRPr="00561284" w:rsidRDefault="007B71F7" w:rsidP="007B71F7">
            <w:pPr>
              <w:spacing w:line="235" w:lineRule="auto"/>
              <w:ind w:left="-13"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63" w:type="pct"/>
            <w:vMerge w:val="restart"/>
            <w:tcMar>
              <w:left w:w="85" w:type="dxa"/>
              <w:right w:w="85" w:type="dxa"/>
            </w:tcMar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 муниципальной программы города Чебоксары (основного мероприятия, мероприятия)</w:t>
            </w:r>
          </w:p>
        </w:tc>
        <w:tc>
          <w:tcPr>
            <w:tcW w:w="274" w:type="pct"/>
            <w:vMerge w:val="restar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3" w:type="pct"/>
            <w:vMerge w:val="restar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142" w:type="pct"/>
            <w:gridSpan w:val="4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75" w:type="pct"/>
            <w:gridSpan w:val="7"/>
          </w:tcPr>
          <w:p w:rsidR="002D3F05" w:rsidRPr="002D3F05" w:rsidRDefault="002D3F05" w:rsidP="002D3F0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F0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по годам,</w:t>
            </w:r>
          </w:p>
          <w:p w:rsidR="007B71F7" w:rsidRPr="00561284" w:rsidRDefault="002D3F05" w:rsidP="002D3F0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F0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7B71F7" w:rsidRPr="00561284" w:rsidTr="00BB618F">
        <w:trPr>
          <w:cantSplit/>
          <w:trHeight w:val="1385"/>
        </w:trPr>
        <w:tc>
          <w:tcPr>
            <w:tcW w:w="343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526BB0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BB0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32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526BB0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BB0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32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6BB0" w:rsidRPr="00526BB0" w:rsidRDefault="00526BB0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6BB0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  <w:p w:rsidR="007B71F7" w:rsidRPr="00561284" w:rsidRDefault="00526BB0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6BB0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03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74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  <w:p w:rsidR="00142092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4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7B71F7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8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7B71F7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="007B71F7"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</w:t>
            </w:r>
          </w:p>
          <w:p w:rsidR="00142092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9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142092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31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142092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0" w:type="pct"/>
          </w:tcPr>
          <w:p w:rsidR="00142092" w:rsidRDefault="00142092" w:rsidP="00142092">
            <w:pPr>
              <w:spacing w:line="235" w:lineRule="auto"/>
              <w:ind w:left="-396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ind w:left="-396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142092" w:rsidP="00142092">
            <w:pPr>
              <w:spacing w:line="235" w:lineRule="auto"/>
              <w:ind w:left="-396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:rsidR="00142092" w:rsidRDefault="00142092" w:rsidP="00142092">
            <w:pPr>
              <w:spacing w:line="235" w:lineRule="auto"/>
              <w:ind w:left="-396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142092" w:rsidRPr="00561284" w:rsidRDefault="00142092" w:rsidP="00142092">
            <w:pPr>
              <w:spacing w:line="235" w:lineRule="auto"/>
              <w:ind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1F7" w:rsidRPr="0066671A" w:rsidRDefault="007B71F7" w:rsidP="007B71F7">
      <w:pPr>
        <w:spacing w:line="235" w:lineRule="auto"/>
        <w:contextualSpacing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520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7"/>
        <w:gridCol w:w="2062"/>
        <w:gridCol w:w="850"/>
        <w:gridCol w:w="1560"/>
        <w:gridCol w:w="1476"/>
        <w:gridCol w:w="716"/>
        <w:gridCol w:w="719"/>
        <w:gridCol w:w="630"/>
        <w:gridCol w:w="850"/>
        <w:gridCol w:w="143"/>
        <w:gridCol w:w="834"/>
        <w:gridCol w:w="16"/>
        <w:gridCol w:w="853"/>
        <w:gridCol w:w="868"/>
        <w:gridCol w:w="865"/>
        <w:gridCol w:w="995"/>
        <w:gridCol w:w="995"/>
        <w:gridCol w:w="16"/>
      </w:tblGrid>
      <w:tr w:rsidR="007B71F7" w:rsidRPr="00561284" w:rsidTr="00BB618F">
        <w:trPr>
          <w:gridAfter w:val="1"/>
          <w:wAfter w:w="5" w:type="pct"/>
          <w:trHeight w:val="20"/>
          <w:tblHeader/>
        </w:trPr>
        <w:tc>
          <w:tcPr>
            <w:tcW w:w="34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87783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  <w:vMerge w:val="restar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665" w:type="pct"/>
            <w:vMerge w:val="restar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«Информационная среда»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6" w:type="pct"/>
          </w:tcPr>
          <w:p w:rsidR="00187783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Ч620000</w:t>
            </w:r>
          </w:p>
          <w:p w:rsidR="00BB618F" w:rsidRPr="00561284" w:rsidRDefault="00BB618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466590" w:rsidP="009761E6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30593,0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466590" w:rsidP="00CC4621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28850,9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29848,9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187783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  <w:vMerge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юджет города 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87783" w:rsidRPr="00561284" w:rsidRDefault="00187783" w:rsidP="00E8152A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подразделения администрации города Чебоксары - соисполнители</w:t>
            </w:r>
          </w:p>
        </w:tc>
        <w:tc>
          <w:tcPr>
            <w:tcW w:w="476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466590" w:rsidP="009761E6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30593,0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466590" w:rsidP="00CC4621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6590">
              <w:rPr>
                <w:rFonts w:ascii="Times New Roman" w:eastAsia="Calibri" w:hAnsi="Times New Roman"/>
                <w:sz w:val="24"/>
                <w:szCs w:val="24"/>
              </w:rPr>
              <w:t>28850,9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eastAsia="Calibri" w:hAnsi="Times New Roman"/>
                <w:sz w:val="24"/>
                <w:szCs w:val="24"/>
              </w:rPr>
              <w:t>29848,9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187783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</w:t>
            </w:r>
          </w:p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187783" w:rsidRPr="00561284" w:rsidRDefault="00BB618F" w:rsidP="00BB618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8F">
              <w:rPr>
                <w:rFonts w:ascii="Times New Roman" w:hAnsi="Times New Roman"/>
                <w:color w:val="000000"/>
                <w:sz w:val="24"/>
                <w:szCs w:val="24"/>
              </w:rPr>
              <w:t>Ч620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B618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87783" w:rsidRPr="00561284" w:rsidTr="00BB618F">
        <w:trPr>
          <w:gridAfter w:val="1"/>
          <w:wAfter w:w="5" w:type="pct"/>
          <w:cantSplit/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 из бюджета города Чебоксары выпуска городской газеты Чебоксарские новости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ind w:right="-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476" w:type="pct"/>
          </w:tcPr>
          <w:p w:rsidR="00187783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Ч621018</w:t>
            </w:r>
          </w:p>
          <w:p w:rsidR="00BB618F" w:rsidRPr="00350FAB" w:rsidRDefault="00BB618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18F">
              <w:rPr>
                <w:rFonts w:ascii="Times New Roman" w:hAnsi="Times New Roman"/>
                <w:sz w:val="24"/>
                <w:szCs w:val="24"/>
              </w:rPr>
              <w:t>Ч6201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739A">
              <w:rPr>
                <w:rFonts w:ascii="Times New Roman" w:hAnsi="Times New Roman"/>
                <w:sz w:val="24"/>
                <w:szCs w:val="24"/>
              </w:rPr>
              <w:t>3920</w:t>
            </w:r>
          </w:p>
          <w:p w:rsidR="0064739A" w:rsidRDefault="0064739A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Ч417006</w:t>
            </w: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Ч621018</w:t>
            </w:r>
          </w:p>
        </w:tc>
        <w:tc>
          <w:tcPr>
            <w:tcW w:w="231" w:type="pct"/>
          </w:tcPr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BB618F" w:rsidRDefault="00BB618F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39A" w:rsidRDefault="0064739A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BB618F" w:rsidRDefault="00BB618F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39A" w:rsidRDefault="0064739A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1201</w:t>
            </w: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203" w:type="pct"/>
          </w:tcPr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</w:t>
            </w:r>
            <w:r w:rsidRPr="00350FAB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BB618F" w:rsidRDefault="00BB618F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39A" w:rsidRDefault="0064739A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</w:t>
            </w:r>
            <w:r w:rsidRPr="00350FAB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4616,4</w:t>
            </w:r>
          </w:p>
          <w:p w:rsidR="00BB618F" w:rsidRDefault="00BB618F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39A" w:rsidRDefault="0064739A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339,8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D05F5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5572,2</w:t>
            </w: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D05F5F" w:rsidRDefault="00D05F5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5572,2</w:t>
            </w: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5740,6</w:t>
            </w: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783" w:rsidRPr="00561284" w:rsidTr="00BB618F">
        <w:trPr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Проведение  муниципального конкурса социально значимых проектов средств массовой информации по освещению деятельности главы города и  Чебоксарского городского Собрания депутатов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Чебоксарское городское</w:t>
            </w:r>
          </w:p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</w:t>
            </w:r>
          </w:p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476" w:type="pct"/>
          </w:tcPr>
          <w:p w:rsidR="00187783" w:rsidRPr="00561284" w:rsidRDefault="00BB618F" w:rsidP="00BB6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1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187783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муниципального  конкурса социально значимых проектов средств массовой информации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476" w:type="pct"/>
          </w:tcPr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Ч621013</w:t>
            </w:r>
          </w:p>
          <w:p w:rsidR="00BB618F" w:rsidRDefault="00BB618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18F">
              <w:rPr>
                <w:rFonts w:ascii="Times New Roman" w:hAnsi="Times New Roman"/>
                <w:sz w:val="24"/>
                <w:szCs w:val="24"/>
              </w:rPr>
              <w:t>Ч620173930</w:t>
            </w:r>
          </w:p>
          <w:p w:rsidR="0064739A" w:rsidRDefault="0064739A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Ч621013</w:t>
            </w:r>
          </w:p>
        </w:tc>
        <w:tc>
          <w:tcPr>
            <w:tcW w:w="231" w:type="pct"/>
          </w:tcPr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BB618F" w:rsidRDefault="00BB618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39A" w:rsidRDefault="0064739A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32" w:type="pct"/>
          </w:tcPr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1201</w:t>
            </w:r>
          </w:p>
          <w:p w:rsidR="00BB618F" w:rsidRDefault="00BB618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39A" w:rsidRDefault="0064739A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203" w:type="pct"/>
          </w:tcPr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BB618F" w:rsidRDefault="00BB618F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39A" w:rsidRDefault="0064739A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FAB">
              <w:rPr>
                <w:rFonts w:ascii="Times New Roman" w:hAnsi="Times New Roman"/>
                <w:sz w:val="22"/>
                <w:szCs w:val="22"/>
              </w:rPr>
              <w:t>3416,7</w:t>
            </w:r>
          </w:p>
          <w:p w:rsidR="00BB618F" w:rsidRDefault="00BB618F" w:rsidP="00350FA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4739A" w:rsidRDefault="0064739A" w:rsidP="00350FA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CC4621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6590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7783" w:rsidRPr="00350FA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6000,0</w:t>
            </w: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6000,0</w:t>
            </w:r>
          </w:p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5151,5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5409,1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5679,6</w:t>
            </w:r>
          </w:p>
        </w:tc>
      </w:tr>
      <w:tr w:rsidR="00187783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 конкурсной основе поддержки электронным и перио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дическим печатным средствам массовой информации, реализующим социально значимые проекты, посвященные празднованию 550-летия основания г. Чебоксары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lastRenderedPageBreak/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 по связям со СМИ и моло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дежной политики</w:t>
            </w:r>
          </w:p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7783" w:rsidRPr="00561284" w:rsidTr="00BB618F">
        <w:trPr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1.5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Выпуск Вестника органов местного самоуправления города Чебоксары, итоговых бюллетеней о социально-экономическом развитии города, презентационных и тематических материалов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Чебоксарское городское</w:t>
            </w:r>
          </w:p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</w:t>
            </w:r>
          </w:p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476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187783" w:rsidRPr="00561284" w:rsidTr="00BB618F">
        <w:trPr>
          <w:cantSplit/>
          <w:trHeight w:val="2692"/>
        </w:trPr>
        <w:tc>
          <w:tcPr>
            <w:tcW w:w="341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Поддержка функционирования и своевременной актуализации официального сайта города Чебоксары</w:t>
            </w:r>
          </w:p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87783" w:rsidRPr="00561284" w:rsidRDefault="00187783" w:rsidP="0003766D">
            <w:pPr>
              <w:snapToGrid w:val="0"/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Управление финансово-производственного обеспечения и  информатизации</w:t>
            </w:r>
          </w:p>
        </w:tc>
        <w:tc>
          <w:tcPr>
            <w:tcW w:w="476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187783" w:rsidRPr="00561284" w:rsidTr="00BB618F">
        <w:trPr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1.7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вещания каналов телевидения и радио в сети Интернет  на официаль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 сайте города Чебоксары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187783" w:rsidRPr="00561284" w:rsidTr="00BB618F">
        <w:trPr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1.8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 проведения на сайте города Чебоксары социологических опросов по информационной открытости органов местного самоуправления города Чебоксары 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187783" w:rsidRPr="00561284" w:rsidTr="00BB618F">
        <w:trPr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1.9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фото-теле-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аудиоархива  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органов местного самоуправления города Чебоксары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476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187783" w:rsidRPr="00561284" w:rsidTr="00BB618F">
        <w:trPr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1.10</w:t>
            </w:r>
          </w:p>
        </w:tc>
        <w:tc>
          <w:tcPr>
            <w:tcW w:w="665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работы городской фотохроники «Город в событиях»</w:t>
            </w:r>
          </w:p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16" w:lineRule="auto"/>
              <w:ind w:right="-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476" w:type="pct"/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187783" w:rsidRPr="00561284" w:rsidTr="00BB618F">
        <w:trPr>
          <w:trHeight w:val="20"/>
        </w:trPr>
        <w:tc>
          <w:tcPr>
            <w:tcW w:w="341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</w:t>
            </w:r>
          </w:p>
          <w:p w:rsidR="00187783" w:rsidRPr="00561284" w:rsidRDefault="00187783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сти (оказание услуг) муниципального бюджетного учреждения «Городская реклама»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pStyle w:val="affff3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561284">
              <w:rPr>
                <w:rFonts w:ascii="Times New Roman" w:hAnsi="Times New Roman"/>
                <w:sz w:val="24"/>
                <w:szCs w:val="24"/>
              </w:rPr>
              <w:t xml:space="preserve"> «Городская реклама»</w:t>
            </w:r>
          </w:p>
        </w:tc>
        <w:tc>
          <w:tcPr>
            <w:tcW w:w="476" w:type="pct"/>
          </w:tcPr>
          <w:p w:rsidR="00187783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Ч620060</w:t>
            </w:r>
          </w:p>
          <w:p w:rsidR="009739D0" w:rsidRDefault="009739D0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D0">
              <w:rPr>
                <w:rFonts w:ascii="Times New Roman" w:hAnsi="Times New Roman"/>
                <w:sz w:val="24"/>
                <w:szCs w:val="24"/>
              </w:rPr>
              <w:t>Ч6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73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3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739D0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4739A" w:rsidRPr="00561284" w:rsidRDefault="0064739A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20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055D67" w:rsidP="009761E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19990,2</w:t>
            </w:r>
          </w:p>
        </w:tc>
        <w:tc>
          <w:tcPr>
            <w:tcW w:w="274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466590" w:rsidP="00055D67">
            <w:pPr>
              <w:ind w:left="-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19285,8</w:t>
            </w:r>
          </w:p>
        </w:tc>
        <w:tc>
          <w:tcPr>
            <w:tcW w:w="275" w:type="pct"/>
            <w:tcMar>
              <w:left w:w="28" w:type="dxa"/>
              <w:right w:w="28" w:type="dxa"/>
            </w:tcMar>
          </w:tcPr>
          <w:p w:rsidR="00187783" w:rsidRPr="00350FAB" w:rsidRDefault="00466590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17278,7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18108,3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  <w:tc>
          <w:tcPr>
            <w:tcW w:w="326" w:type="pct"/>
            <w:gridSpan w:val="2"/>
            <w:tcMar>
              <w:left w:w="28" w:type="dxa"/>
              <w:right w:w="28" w:type="dxa"/>
            </w:tcMar>
          </w:tcPr>
          <w:p w:rsidR="00187783" w:rsidRPr="00561284" w:rsidRDefault="00187783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</w:tr>
    </w:tbl>
    <w:p w:rsidR="007B71F7" w:rsidRPr="0066671A" w:rsidRDefault="007B71F7" w:rsidP="007B71F7">
      <w:pPr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</w:t>
      </w:r>
      <w:r w:rsidRPr="0066671A">
        <w:rPr>
          <w:rFonts w:ascii="Times New Roman" w:hAnsi="Times New Roman"/>
          <w:color w:val="000000"/>
        </w:rPr>
        <w:t>______________</w:t>
      </w:r>
    </w:p>
    <w:p w:rsidR="005F0DA5" w:rsidRDefault="00B877D1" w:rsidP="00811499">
      <w:pPr>
        <w:ind w:left="1044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E8152A" w:rsidRPr="00E8152A" w:rsidRDefault="00E8152A" w:rsidP="00E8152A">
      <w:pPr>
        <w:tabs>
          <w:tab w:val="left" w:pos="5475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E8152A" w:rsidRPr="00BD7271" w:rsidRDefault="00E8152A" w:rsidP="00E8152A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551A8">
        <w:rPr>
          <w:rFonts w:ascii="Times New Roman" w:hAnsi="Times New Roman"/>
          <w:sz w:val="24"/>
          <w:szCs w:val="24"/>
        </w:rPr>
        <w:t>29.03.2016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551A8">
        <w:rPr>
          <w:rFonts w:ascii="Times New Roman" w:hAnsi="Times New Roman"/>
          <w:sz w:val="24"/>
          <w:szCs w:val="24"/>
        </w:rPr>
        <w:t>714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0DA5" w:rsidRPr="00BD7271" w:rsidRDefault="005F0DA5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11499" w:rsidRPr="00811499" w:rsidRDefault="00811499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Приложение </w:t>
      </w:r>
      <w:r w:rsidR="00E8152A">
        <w:rPr>
          <w:rFonts w:ascii="Times New Roman" w:hAnsi="Times New Roman"/>
          <w:color w:val="000000"/>
          <w:sz w:val="24"/>
          <w:szCs w:val="24"/>
          <w:lang w:eastAsia="en-US"/>
        </w:rPr>
        <w:t>№</w:t>
      </w: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</w:p>
    <w:p w:rsidR="00E8152A" w:rsidRDefault="00811499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 подпрограмме «Развитие </w:t>
      </w:r>
    </w:p>
    <w:p w:rsidR="00811499" w:rsidRPr="00811499" w:rsidRDefault="00811499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геоинформационного обеспечения» </w:t>
      </w:r>
    </w:p>
    <w:p w:rsidR="00811499" w:rsidRPr="00811499" w:rsidRDefault="00811499" w:rsidP="00811499">
      <w:pPr>
        <w:spacing w:line="235" w:lineRule="auto"/>
        <w:ind w:left="104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11499" w:rsidRPr="00811499" w:rsidRDefault="00811499" w:rsidP="00811499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b/>
          <w:color w:val="000000"/>
          <w:sz w:val="24"/>
          <w:szCs w:val="24"/>
          <w:lang w:eastAsia="en-US"/>
        </w:rPr>
        <w:t>РЕСУРСНОЕ ОБЕСПЕЧЕНИЕ</w:t>
      </w:r>
    </w:p>
    <w:p w:rsidR="00811499" w:rsidRPr="00811499" w:rsidRDefault="00811499" w:rsidP="00811499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b/>
          <w:color w:val="000000"/>
          <w:sz w:val="24"/>
          <w:szCs w:val="24"/>
          <w:lang w:eastAsia="en-US"/>
        </w:rPr>
        <w:t>реализации подпрограммы «Развитие геоинформационного обеспечения» за счет всех источников финансирования</w:t>
      </w:r>
    </w:p>
    <w:p w:rsidR="00811499" w:rsidRPr="00811499" w:rsidRDefault="00811499" w:rsidP="00811499">
      <w:pPr>
        <w:spacing w:line="235" w:lineRule="auto"/>
        <w:ind w:firstLine="540"/>
        <w:contextualSpacing/>
        <w:jc w:val="center"/>
        <w:rPr>
          <w:rFonts w:ascii="Times New Roman" w:hAnsi="Times New Roman"/>
          <w:color w:val="000000"/>
          <w:lang w:eastAsia="en-US"/>
        </w:rPr>
      </w:pPr>
    </w:p>
    <w:tbl>
      <w:tblPr>
        <w:tblW w:w="1578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276"/>
        <w:gridCol w:w="1985"/>
        <w:gridCol w:w="1134"/>
        <w:gridCol w:w="567"/>
        <w:gridCol w:w="567"/>
        <w:gridCol w:w="567"/>
        <w:gridCol w:w="992"/>
        <w:gridCol w:w="992"/>
        <w:gridCol w:w="993"/>
        <w:gridCol w:w="992"/>
        <w:gridCol w:w="992"/>
        <w:gridCol w:w="992"/>
        <w:gridCol w:w="899"/>
      </w:tblGrid>
      <w:tr w:rsidR="00811499" w:rsidRPr="00811499" w:rsidTr="006D1996">
        <w:trPr>
          <w:tblCellSpacing w:w="5" w:type="nil"/>
        </w:trPr>
        <w:tc>
          <w:tcPr>
            <w:tcW w:w="993" w:type="dxa"/>
            <w:vMerge w:val="restart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842" w:type="dxa"/>
            <w:vMerge w:val="restart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6" w:type="dxa"/>
            <w:vMerge w:val="restart"/>
            <w:vAlign w:val="center"/>
          </w:tcPr>
          <w:p w:rsidR="00811499" w:rsidRPr="00811499" w:rsidRDefault="00811499" w:rsidP="00811499">
            <w:pPr>
              <w:ind w:left="-7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835" w:type="dxa"/>
            <w:gridSpan w:val="4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852" w:type="dxa"/>
            <w:gridSpan w:val="7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Оценка расходов по годам,</w:t>
            </w:r>
          </w:p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тыс. рублей</w:t>
            </w:r>
          </w:p>
        </w:tc>
      </w:tr>
      <w:tr w:rsidR="00811499" w:rsidRPr="00811499" w:rsidTr="006D1996">
        <w:trPr>
          <w:tblCellSpacing w:w="5" w:type="nil"/>
        </w:trPr>
        <w:tc>
          <w:tcPr>
            <w:tcW w:w="993" w:type="dxa"/>
            <w:vMerge/>
          </w:tcPr>
          <w:p w:rsidR="00811499" w:rsidRPr="00811499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1499" w:rsidRPr="00811499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11499" w:rsidRPr="00811499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811499" w:rsidRPr="00811499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ЦСР 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ГРБС 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Рз</w:t>
            </w:r>
            <w:proofErr w:type="spellEnd"/>
          </w:p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993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99" w:type="dxa"/>
            <w:vAlign w:val="center"/>
          </w:tcPr>
          <w:p w:rsidR="00811499" w:rsidRPr="00811499" w:rsidRDefault="00811499" w:rsidP="0081149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 год</w:t>
            </w:r>
          </w:p>
        </w:tc>
      </w:tr>
      <w:tr w:rsidR="00811499" w:rsidRPr="00811499" w:rsidTr="006D1996">
        <w:trPr>
          <w:tblCellSpacing w:w="5" w:type="nil"/>
        </w:trPr>
        <w:tc>
          <w:tcPr>
            <w:tcW w:w="993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99" w:type="dxa"/>
            <w:vAlign w:val="center"/>
          </w:tcPr>
          <w:p w:rsidR="00811499" w:rsidRPr="00811499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</w:tr>
      <w:tr w:rsidR="00811499" w:rsidRPr="00811499" w:rsidTr="006D1996">
        <w:trPr>
          <w:tblCellSpacing w:w="5" w:type="nil"/>
        </w:trPr>
        <w:tc>
          <w:tcPr>
            <w:tcW w:w="993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Под-программа</w:t>
            </w:r>
            <w:proofErr w:type="gramEnd"/>
          </w:p>
        </w:tc>
        <w:tc>
          <w:tcPr>
            <w:tcW w:w="1842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 геоинформационного обеспечения</w:t>
            </w:r>
          </w:p>
        </w:tc>
        <w:tc>
          <w:tcPr>
            <w:tcW w:w="1276" w:type="dxa"/>
          </w:tcPr>
          <w:p w:rsidR="00811499" w:rsidRPr="00811499" w:rsidRDefault="002C2E9E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="00811499"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юджет города Чебоксары</w:t>
            </w:r>
          </w:p>
        </w:tc>
        <w:tc>
          <w:tcPr>
            <w:tcW w:w="1985" w:type="dxa"/>
            <w:vAlign w:val="center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95729" w:rsidRDefault="00495729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Ч630000</w:t>
            </w:r>
          </w:p>
          <w:p w:rsidR="00811499" w:rsidRPr="00811499" w:rsidRDefault="006D1996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19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Ч630000000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B727D3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727D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9647,6</w:t>
            </w:r>
          </w:p>
        </w:tc>
        <w:tc>
          <w:tcPr>
            <w:tcW w:w="993" w:type="dxa"/>
          </w:tcPr>
          <w:p w:rsidR="00811499" w:rsidRPr="00A937E7" w:rsidRDefault="00A937E7" w:rsidP="00A937E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7000</w:t>
            </w:r>
            <w:r w:rsidR="00C7386A" w:rsidRPr="00C7386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811499" w:rsidRPr="00811499" w:rsidRDefault="00C7386A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386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10651,8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9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</w:tr>
      <w:tr w:rsidR="00811499" w:rsidRPr="00811499" w:rsidTr="006D1996">
        <w:trPr>
          <w:tblCellSpacing w:w="5" w:type="nil"/>
        </w:trPr>
        <w:tc>
          <w:tcPr>
            <w:tcW w:w="993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1842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нормативной правовой базы в сфере МГИС</w:t>
            </w:r>
          </w:p>
        </w:tc>
        <w:tc>
          <w:tcPr>
            <w:tcW w:w="1276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города Чебоксары</w:t>
            </w:r>
          </w:p>
        </w:tc>
        <w:tc>
          <w:tcPr>
            <w:tcW w:w="1134" w:type="dxa"/>
          </w:tcPr>
          <w:p w:rsidR="00811499" w:rsidRPr="00811499" w:rsidRDefault="00811499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9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811499" w:rsidRPr="00811499" w:rsidTr="006D1996">
        <w:trPr>
          <w:tblCellSpacing w:w="5" w:type="nil"/>
        </w:trPr>
        <w:tc>
          <w:tcPr>
            <w:tcW w:w="993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1842" w:type="dxa"/>
          </w:tcPr>
          <w:p w:rsidR="00811499" w:rsidRPr="002C2E9E" w:rsidRDefault="00811499" w:rsidP="002C2E9E">
            <w:pPr>
              <w:rPr>
                <w:rFonts w:ascii="Times New Roman" w:eastAsia="Calibri" w:hAnsi="Times New Roman"/>
                <w:spacing w:val="-8"/>
                <w:sz w:val="20"/>
                <w:szCs w:val="20"/>
                <w:lang w:eastAsia="en-US"/>
              </w:rPr>
            </w:pPr>
            <w:r w:rsidRPr="002C2E9E">
              <w:rPr>
                <w:rFonts w:ascii="Times New Roman" w:eastAsia="Calibri" w:hAnsi="Times New Roman"/>
                <w:spacing w:val="-8"/>
                <w:sz w:val="20"/>
                <w:szCs w:val="20"/>
                <w:lang w:eastAsia="en-US"/>
              </w:rPr>
              <w:t>Создание инфраструктуры серверного, телекоммуникационного оборудования и оборудования хранения</w:t>
            </w:r>
          </w:p>
        </w:tc>
        <w:tc>
          <w:tcPr>
            <w:tcW w:w="1276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города Чебоксары;</w:t>
            </w:r>
          </w:p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МБУ «Чебоксары-Телеком»</w:t>
            </w:r>
          </w:p>
        </w:tc>
        <w:tc>
          <w:tcPr>
            <w:tcW w:w="1134" w:type="dxa"/>
          </w:tcPr>
          <w:p w:rsidR="00495729" w:rsidRDefault="00495729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Ч631007</w:t>
            </w:r>
          </w:p>
          <w:p w:rsidR="00811499" w:rsidRPr="00811499" w:rsidRDefault="006D1996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D19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Ч630274000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0412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B727D3" w:rsidRDefault="00B727D3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811499" w:rsidRPr="00A937E7" w:rsidRDefault="00A937E7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</w:tcPr>
          <w:p w:rsidR="00811499" w:rsidRPr="00811499" w:rsidRDefault="00C177EF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177E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802,4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9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</w:tr>
      <w:tr w:rsidR="00811499" w:rsidRPr="00811499" w:rsidTr="006D1996">
        <w:trPr>
          <w:tblCellSpacing w:w="5" w:type="nil"/>
        </w:trPr>
        <w:tc>
          <w:tcPr>
            <w:tcW w:w="993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1842" w:type="dxa"/>
          </w:tcPr>
          <w:p w:rsidR="00811499" w:rsidRPr="002C2E9E" w:rsidRDefault="00811499" w:rsidP="002C2E9E">
            <w:pPr>
              <w:rPr>
                <w:rFonts w:ascii="Times New Roman" w:eastAsia="Calibri" w:hAnsi="Times New Roman"/>
                <w:spacing w:val="-4"/>
                <w:sz w:val="20"/>
                <w:szCs w:val="20"/>
                <w:highlight w:val="yellow"/>
                <w:lang w:eastAsia="en-US"/>
              </w:rPr>
            </w:pPr>
            <w:r w:rsidRPr="002C2E9E">
              <w:rPr>
                <w:rFonts w:ascii="Times New Roman" w:eastAsia="Calibri" w:hAnsi="Times New Roman"/>
                <w:spacing w:val="-4"/>
                <w:sz w:val="20"/>
                <w:szCs w:val="20"/>
                <w:lang w:eastAsia="en-US"/>
              </w:rPr>
              <w:t>Развитие муниципальной геоинформационной системы</w:t>
            </w:r>
          </w:p>
        </w:tc>
        <w:tc>
          <w:tcPr>
            <w:tcW w:w="1276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города Чебоксары;</w:t>
            </w:r>
          </w:p>
          <w:p w:rsidR="00811499" w:rsidRPr="00811499" w:rsidRDefault="00811499" w:rsidP="002C2E9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МБУ «Чебоксары-Телеком»</w:t>
            </w:r>
          </w:p>
        </w:tc>
        <w:tc>
          <w:tcPr>
            <w:tcW w:w="1134" w:type="dxa"/>
          </w:tcPr>
          <w:p w:rsidR="00495729" w:rsidRDefault="00495729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Ч637029</w:t>
            </w:r>
          </w:p>
          <w:p w:rsidR="00811499" w:rsidRPr="00811499" w:rsidRDefault="006F5BF1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BF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Ч630374150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0412</w:t>
            </w:r>
          </w:p>
        </w:tc>
        <w:tc>
          <w:tcPr>
            <w:tcW w:w="567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B727D3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727D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9647,6</w:t>
            </w:r>
          </w:p>
        </w:tc>
        <w:tc>
          <w:tcPr>
            <w:tcW w:w="993" w:type="dxa"/>
          </w:tcPr>
          <w:p w:rsidR="00811499" w:rsidRPr="00A937E7" w:rsidRDefault="00A937E7" w:rsidP="00A937E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6500</w:t>
            </w:r>
            <w:r w:rsidR="00C177EF" w:rsidRPr="00C177E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811499" w:rsidRPr="00811499" w:rsidRDefault="00C177EF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177E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9849,4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9" w:type="dxa"/>
          </w:tcPr>
          <w:p w:rsidR="00811499" w:rsidRPr="00811499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149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9000</w:t>
            </w:r>
            <w:r w:rsidRPr="008114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</w:tr>
    </w:tbl>
    <w:p w:rsidR="00811499" w:rsidRPr="00811499" w:rsidRDefault="00811499" w:rsidP="00811499">
      <w:pPr>
        <w:contextualSpacing/>
        <w:jc w:val="center"/>
        <w:rPr>
          <w:rFonts w:ascii="Times New Roman" w:hAnsi="Times New Roman"/>
          <w:color w:val="000000"/>
          <w:lang w:eastAsia="en-US"/>
        </w:rPr>
      </w:pPr>
      <w:r w:rsidRPr="00811499">
        <w:rPr>
          <w:rFonts w:ascii="Times New Roman" w:hAnsi="Times New Roman"/>
          <w:color w:val="000000"/>
          <w:szCs w:val="22"/>
          <w:lang w:eastAsia="en-US"/>
        </w:rPr>
        <w:t>_______________________________________________</w:t>
      </w:r>
    </w:p>
    <w:sectPr w:rsidR="00811499" w:rsidRPr="00811499" w:rsidSect="002C2E9E">
      <w:pgSz w:w="16800" w:h="11900" w:orient="landscape"/>
      <w:pgMar w:top="1418" w:right="1134" w:bottom="851" w:left="851" w:header="720" w:footer="396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CB" w:rsidRDefault="006112CB">
      <w:r>
        <w:separator/>
      </w:r>
    </w:p>
  </w:endnote>
  <w:endnote w:type="continuationSeparator" w:id="0">
    <w:p w:rsidR="006112CB" w:rsidRDefault="0061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B" w:rsidRPr="00BD4AAA" w:rsidRDefault="006112CB" w:rsidP="00BD4AAA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013-1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B" w:rsidRDefault="006112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B" w:rsidRDefault="006112C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B" w:rsidRDefault="006112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CB" w:rsidRDefault="006112CB">
      <w:r>
        <w:separator/>
      </w:r>
    </w:p>
  </w:footnote>
  <w:footnote w:type="continuationSeparator" w:id="0">
    <w:p w:rsidR="006112CB" w:rsidRDefault="0061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B" w:rsidRDefault="006112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B" w:rsidRDefault="006112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B" w:rsidRDefault="006112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4DC0"/>
    <w:rsid w:val="00016492"/>
    <w:rsid w:val="00017120"/>
    <w:rsid w:val="00024D63"/>
    <w:rsid w:val="000324D6"/>
    <w:rsid w:val="00035E8B"/>
    <w:rsid w:val="000369C6"/>
    <w:rsid w:val="00036CD2"/>
    <w:rsid w:val="0003766D"/>
    <w:rsid w:val="000545DB"/>
    <w:rsid w:val="00055D67"/>
    <w:rsid w:val="000571EA"/>
    <w:rsid w:val="00071F54"/>
    <w:rsid w:val="00075D4F"/>
    <w:rsid w:val="0007790F"/>
    <w:rsid w:val="00085A78"/>
    <w:rsid w:val="000941DE"/>
    <w:rsid w:val="000958A8"/>
    <w:rsid w:val="000B200D"/>
    <w:rsid w:val="000C1EC2"/>
    <w:rsid w:val="000C48AB"/>
    <w:rsid w:val="000D08D2"/>
    <w:rsid w:val="000D40F8"/>
    <w:rsid w:val="000D5DF9"/>
    <w:rsid w:val="000D5F8C"/>
    <w:rsid w:val="000F00C9"/>
    <w:rsid w:val="000F158D"/>
    <w:rsid w:val="000F57A9"/>
    <w:rsid w:val="000F701E"/>
    <w:rsid w:val="00102E05"/>
    <w:rsid w:val="00104754"/>
    <w:rsid w:val="00110BB5"/>
    <w:rsid w:val="00110D08"/>
    <w:rsid w:val="0011119B"/>
    <w:rsid w:val="001222B1"/>
    <w:rsid w:val="00134C15"/>
    <w:rsid w:val="0013535A"/>
    <w:rsid w:val="001372E1"/>
    <w:rsid w:val="00142092"/>
    <w:rsid w:val="00142FD2"/>
    <w:rsid w:val="0014670D"/>
    <w:rsid w:val="00147DCF"/>
    <w:rsid w:val="00151B9F"/>
    <w:rsid w:val="0015397E"/>
    <w:rsid w:val="00156CC2"/>
    <w:rsid w:val="001575F6"/>
    <w:rsid w:val="00170F50"/>
    <w:rsid w:val="00171449"/>
    <w:rsid w:val="00175929"/>
    <w:rsid w:val="00177E01"/>
    <w:rsid w:val="00180003"/>
    <w:rsid w:val="001838DE"/>
    <w:rsid w:val="00183B6E"/>
    <w:rsid w:val="00183F4D"/>
    <w:rsid w:val="00187783"/>
    <w:rsid w:val="001903FC"/>
    <w:rsid w:val="00191DB7"/>
    <w:rsid w:val="00193DEC"/>
    <w:rsid w:val="00194F51"/>
    <w:rsid w:val="0019519D"/>
    <w:rsid w:val="001A30AF"/>
    <w:rsid w:val="001A4C4E"/>
    <w:rsid w:val="001B40A7"/>
    <w:rsid w:val="001C3FD5"/>
    <w:rsid w:val="001D0B1A"/>
    <w:rsid w:val="001E3DFA"/>
    <w:rsid w:val="001E7D49"/>
    <w:rsid w:val="001F7BBB"/>
    <w:rsid w:val="00201A84"/>
    <w:rsid w:val="00206BC9"/>
    <w:rsid w:val="00211326"/>
    <w:rsid w:val="00217983"/>
    <w:rsid w:val="00221248"/>
    <w:rsid w:val="00223EAB"/>
    <w:rsid w:val="002271B8"/>
    <w:rsid w:val="00240235"/>
    <w:rsid w:val="002438E5"/>
    <w:rsid w:val="00244007"/>
    <w:rsid w:val="00244694"/>
    <w:rsid w:val="00246BC8"/>
    <w:rsid w:val="002509EB"/>
    <w:rsid w:val="00253FC1"/>
    <w:rsid w:val="002551A8"/>
    <w:rsid w:val="0026162C"/>
    <w:rsid w:val="00261EEF"/>
    <w:rsid w:val="00261F26"/>
    <w:rsid w:val="002655A7"/>
    <w:rsid w:val="0026654B"/>
    <w:rsid w:val="00271A49"/>
    <w:rsid w:val="002740B8"/>
    <w:rsid w:val="00282FB8"/>
    <w:rsid w:val="002861E7"/>
    <w:rsid w:val="00286604"/>
    <w:rsid w:val="00287813"/>
    <w:rsid w:val="002957FA"/>
    <w:rsid w:val="0029677B"/>
    <w:rsid w:val="002A2006"/>
    <w:rsid w:val="002B131E"/>
    <w:rsid w:val="002C2E9E"/>
    <w:rsid w:val="002C3132"/>
    <w:rsid w:val="002D3E60"/>
    <w:rsid w:val="002D3F05"/>
    <w:rsid w:val="002D60AD"/>
    <w:rsid w:val="002D6BB7"/>
    <w:rsid w:val="002D6D99"/>
    <w:rsid w:val="002E07D7"/>
    <w:rsid w:val="002E3122"/>
    <w:rsid w:val="002E51A7"/>
    <w:rsid w:val="002E61DF"/>
    <w:rsid w:val="002F14BA"/>
    <w:rsid w:val="002F234D"/>
    <w:rsid w:val="00300433"/>
    <w:rsid w:val="003075DD"/>
    <w:rsid w:val="003129AD"/>
    <w:rsid w:val="0031307D"/>
    <w:rsid w:val="00315627"/>
    <w:rsid w:val="00315A42"/>
    <w:rsid w:val="00320164"/>
    <w:rsid w:val="003207FA"/>
    <w:rsid w:val="003232A2"/>
    <w:rsid w:val="0032789E"/>
    <w:rsid w:val="00331BBD"/>
    <w:rsid w:val="00332C26"/>
    <w:rsid w:val="00337692"/>
    <w:rsid w:val="0034165F"/>
    <w:rsid w:val="00342FEF"/>
    <w:rsid w:val="00350FAB"/>
    <w:rsid w:val="00357953"/>
    <w:rsid w:val="003652D4"/>
    <w:rsid w:val="0036584E"/>
    <w:rsid w:val="00366681"/>
    <w:rsid w:val="003708B8"/>
    <w:rsid w:val="003845ED"/>
    <w:rsid w:val="00390974"/>
    <w:rsid w:val="00391F65"/>
    <w:rsid w:val="003944F4"/>
    <w:rsid w:val="00395242"/>
    <w:rsid w:val="003A550E"/>
    <w:rsid w:val="003A57AD"/>
    <w:rsid w:val="003B6EC6"/>
    <w:rsid w:val="003B7320"/>
    <w:rsid w:val="003C006A"/>
    <w:rsid w:val="003C3504"/>
    <w:rsid w:val="003D3149"/>
    <w:rsid w:val="003D3940"/>
    <w:rsid w:val="003E4F13"/>
    <w:rsid w:val="0040014B"/>
    <w:rsid w:val="00401BD3"/>
    <w:rsid w:val="004029A7"/>
    <w:rsid w:val="00402FE2"/>
    <w:rsid w:val="00407D70"/>
    <w:rsid w:val="004107F3"/>
    <w:rsid w:val="00412A68"/>
    <w:rsid w:val="00413A6B"/>
    <w:rsid w:val="00416C80"/>
    <w:rsid w:val="00420D62"/>
    <w:rsid w:val="00424564"/>
    <w:rsid w:val="00426595"/>
    <w:rsid w:val="00441493"/>
    <w:rsid w:val="004508C8"/>
    <w:rsid w:val="00451C7D"/>
    <w:rsid w:val="00462DF0"/>
    <w:rsid w:val="004641AE"/>
    <w:rsid w:val="00466590"/>
    <w:rsid w:val="00466FC6"/>
    <w:rsid w:val="00473E75"/>
    <w:rsid w:val="004829EF"/>
    <w:rsid w:val="004832CC"/>
    <w:rsid w:val="00484791"/>
    <w:rsid w:val="00491B44"/>
    <w:rsid w:val="00493953"/>
    <w:rsid w:val="00495729"/>
    <w:rsid w:val="00495D8F"/>
    <w:rsid w:val="004A01B4"/>
    <w:rsid w:val="004A6FB1"/>
    <w:rsid w:val="004B0956"/>
    <w:rsid w:val="004B1511"/>
    <w:rsid w:val="004B33A9"/>
    <w:rsid w:val="004C2F00"/>
    <w:rsid w:val="004C6482"/>
    <w:rsid w:val="004C778D"/>
    <w:rsid w:val="004D2BC6"/>
    <w:rsid w:val="004D495E"/>
    <w:rsid w:val="004E6433"/>
    <w:rsid w:val="004F1B92"/>
    <w:rsid w:val="004F27D3"/>
    <w:rsid w:val="004F34CD"/>
    <w:rsid w:val="004F6B38"/>
    <w:rsid w:val="004F7674"/>
    <w:rsid w:val="0050272D"/>
    <w:rsid w:val="00505B07"/>
    <w:rsid w:val="00506622"/>
    <w:rsid w:val="00507D33"/>
    <w:rsid w:val="0051323C"/>
    <w:rsid w:val="00521E50"/>
    <w:rsid w:val="00526858"/>
    <w:rsid w:val="00526BB0"/>
    <w:rsid w:val="00527CC4"/>
    <w:rsid w:val="00531ACF"/>
    <w:rsid w:val="00534708"/>
    <w:rsid w:val="00536BA0"/>
    <w:rsid w:val="00540EC3"/>
    <w:rsid w:val="00540F88"/>
    <w:rsid w:val="0054587C"/>
    <w:rsid w:val="00553A62"/>
    <w:rsid w:val="00566267"/>
    <w:rsid w:val="00586A8E"/>
    <w:rsid w:val="0059452A"/>
    <w:rsid w:val="00594E17"/>
    <w:rsid w:val="005A0B2F"/>
    <w:rsid w:val="005A3636"/>
    <w:rsid w:val="005A49F7"/>
    <w:rsid w:val="005A6CE8"/>
    <w:rsid w:val="005B3BB1"/>
    <w:rsid w:val="005B645B"/>
    <w:rsid w:val="005B7708"/>
    <w:rsid w:val="005B7C8D"/>
    <w:rsid w:val="005C132E"/>
    <w:rsid w:val="005C47C9"/>
    <w:rsid w:val="005D1D96"/>
    <w:rsid w:val="005D31CD"/>
    <w:rsid w:val="005E0123"/>
    <w:rsid w:val="005F0DA5"/>
    <w:rsid w:val="006112CB"/>
    <w:rsid w:val="006151A6"/>
    <w:rsid w:val="0061540B"/>
    <w:rsid w:val="006247EE"/>
    <w:rsid w:val="00624AC0"/>
    <w:rsid w:val="00630C53"/>
    <w:rsid w:val="00642590"/>
    <w:rsid w:val="006457D8"/>
    <w:rsid w:val="0064739A"/>
    <w:rsid w:val="00650075"/>
    <w:rsid w:val="00650087"/>
    <w:rsid w:val="00650D99"/>
    <w:rsid w:val="0065119E"/>
    <w:rsid w:val="00656307"/>
    <w:rsid w:val="00656E38"/>
    <w:rsid w:val="00660E37"/>
    <w:rsid w:val="0067542C"/>
    <w:rsid w:val="0067561A"/>
    <w:rsid w:val="0067782A"/>
    <w:rsid w:val="00680860"/>
    <w:rsid w:val="006828A6"/>
    <w:rsid w:val="00686641"/>
    <w:rsid w:val="006A1497"/>
    <w:rsid w:val="006B0D12"/>
    <w:rsid w:val="006B5B40"/>
    <w:rsid w:val="006B5BD5"/>
    <w:rsid w:val="006B6881"/>
    <w:rsid w:val="006B7A9E"/>
    <w:rsid w:val="006C0FC2"/>
    <w:rsid w:val="006C2038"/>
    <w:rsid w:val="006C4CD1"/>
    <w:rsid w:val="006C7B82"/>
    <w:rsid w:val="006D1996"/>
    <w:rsid w:val="006E4B2C"/>
    <w:rsid w:val="006F47BE"/>
    <w:rsid w:val="006F5BF1"/>
    <w:rsid w:val="0070310D"/>
    <w:rsid w:val="00703D8B"/>
    <w:rsid w:val="00721072"/>
    <w:rsid w:val="00722D34"/>
    <w:rsid w:val="00730C23"/>
    <w:rsid w:val="00731AB5"/>
    <w:rsid w:val="00735AB3"/>
    <w:rsid w:val="00736D3F"/>
    <w:rsid w:val="00740C7F"/>
    <w:rsid w:val="0074281C"/>
    <w:rsid w:val="0075445E"/>
    <w:rsid w:val="007617F4"/>
    <w:rsid w:val="007621A8"/>
    <w:rsid w:val="00763AED"/>
    <w:rsid w:val="00766501"/>
    <w:rsid w:val="00767D0B"/>
    <w:rsid w:val="00770040"/>
    <w:rsid w:val="007745FA"/>
    <w:rsid w:val="00775F6D"/>
    <w:rsid w:val="00780BC8"/>
    <w:rsid w:val="00781295"/>
    <w:rsid w:val="007817CD"/>
    <w:rsid w:val="00786A77"/>
    <w:rsid w:val="00793C4F"/>
    <w:rsid w:val="007A2968"/>
    <w:rsid w:val="007B2FAE"/>
    <w:rsid w:val="007B57BC"/>
    <w:rsid w:val="007B71F7"/>
    <w:rsid w:val="007B7B23"/>
    <w:rsid w:val="007C2DDB"/>
    <w:rsid w:val="007D0414"/>
    <w:rsid w:val="007D2521"/>
    <w:rsid w:val="007D4165"/>
    <w:rsid w:val="007D4516"/>
    <w:rsid w:val="007D457C"/>
    <w:rsid w:val="007E2696"/>
    <w:rsid w:val="007F0832"/>
    <w:rsid w:val="007F0EC2"/>
    <w:rsid w:val="007F11BB"/>
    <w:rsid w:val="007F1583"/>
    <w:rsid w:val="007F312A"/>
    <w:rsid w:val="007F4376"/>
    <w:rsid w:val="007F649C"/>
    <w:rsid w:val="00801311"/>
    <w:rsid w:val="00803219"/>
    <w:rsid w:val="00811499"/>
    <w:rsid w:val="00815314"/>
    <w:rsid w:val="008165D7"/>
    <w:rsid w:val="0082473F"/>
    <w:rsid w:val="00826BF1"/>
    <w:rsid w:val="008274A3"/>
    <w:rsid w:val="0083003D"/>
    <w:rsid w:val="0083750C"/>
    <w:rsid w:val="00840F9C"/>
    <w:rsid w:val="00852751"/>
    <w:rsid w:val="00852B32"/>
    <w:rsid w:val="0085523B"/>
    <w:rsid w:val="00860A56"/>
    <w:rsid w:val="00861EF9"/>
    <w:rsid w:val="00870DDC"/>
    <w:rsid w:val="00873D04"/>
    <w:rsid w:val="00881489"/>
    <w:rsid w:val="0088207B"/>
    <w:rsid w:val="008863A5"/>
    <w:rsid w:val="0088715A"/>
    <w:rsid w:val="008951AD"/>
    <w:rsid w:val="008A0118"/>
    <w:rsid w:val="008B5FE1"/>
    <w:rsid w:val="008C1156"/>
    <w:rsid w:val="008C368A"/>
    <w:rsid w:val="008C4D50"/>
    <w:rsid w:val="008D21E2"/>
    <w:rsid w:val="008E16DF"/>
    <w:rsid w:val="008E504F"/>
    <w:rsid w:val="008E5240"/>
    <w:rsid w:val="008F1916"/>
    <w:rsid w:val="00903630"/>
    <w:rsid w:val="00905872"/>
    <w:rsid w:val="00906B3F"/>
    <w:rsid w:val="009126CA"/>
    <w:rsid w:val="00920CB4"/>
    <w:rsid w:val="0092111B"/>
    <w:rsid w:val="00925057"/>
    <w:rsid w:val="00927716"/>
    <w:rsid w:val="0093049B"/>
    <w:rsid w:val="0093142D"/>
    <w:rsid w:val="009326CD"/>
    <w:rsid w:val="0094142E"/>
    <w:rsid w:val="0094598C"/>
    <w:rsid w:val="00945B24"/>
    <w:rsid w:val="00953B69"/>
    <w:rsid w:val="009551FD"/>
    <w:rsid w:val="0095522D"/>
    <w:rsid w:val="00955916"/>
    <w:rsid w:val="00964F3D"/>
    <w:rsid w:val="0096547A"/>
    <w:rsid w:val="00965C27"/>
    <w:rsid w:val="00973313"/>
    <w:rsid w:val="0097388B"/>
    <w:rsid w:val="0097395A"/>
    <w:rsid w:val="009739D0"/>
    <w:rsid w:val="00975581"/>
    <w:rsid w:val="0097606C"/>
    <w:rsid w:val="009761E6"/>
    <w:rsid w:val="00985DE3"/>
    <w:rsid w:val="0099210A"/>
    <w:rsid w:val="00996D4B"/>
    <w:rsid w:val="00997703"/>
    <w:rsid w:val="009A08FC"/>
    <w:rsid w:val="009A2C40"/>
    <w:rsid w:val="009A75D5"/>
    <w:rsid w:val="009B2BA5"/>
    <w:rsid w:val="009B441E"/>
    <w:rsid w:val="009B6D62"/>
    <w:rsid w:val="009B7679"/>
    <w:rsid w:val="009B7BED"/>
    <w:rsid w:val="009C1C68"/>
    <w:rsid w:val="009C374F"/>
    <w:rsid w:val="009C5335"/>
    <w:rsid w:val="009C6EDC"/>
    <w:rsid w:val="009C7997"/>
    <w:rsid w:val="009D1C7C"/>
    <w:rsid w:val="009D22F4"/>
    <w:rsid w:val="009D464E"/>
    <w:rsid w:val="009D4EF0"/>
    <w:rsid w:val="009D5CB7"/>
    <w:rsid w:val="009F5537"/>
    <w:rsid w:val="009F6383"/>
    <w:rsid w:val="00A031F8"/>
    <w:rsid w:val="00A043CD"/>
    <w:rsid w:val="00A078A6"/>
    <w:rsid w:val="00A11D8D"/>
    <w:rsid w:val="00A129EE"/>
    <w:rsid w:val="00A13800"/>
    <w:rsid w:val="00A13D21"/>
    <w:rsid w:val="00A172A4"/>
    <w:rsid w:val="00A27FB3"/>
    <w:rsid w:val="00A3597B"/>
    <w:rsid w:val="00A45CE6"/>
    <w:rsid w:val="00A50E3E"/>
    <w:rsid w:val="00A51376"/>
    <w:rsid w:val="00A51EDD"/>
    <w:rsid w:val="00A56291"/>
    <w:rsid w:val="00A56995"/>
    <w:rsid w:val="00A60B64"/>
    <w:rsid w:val="00A62904"/>
    <w:rsid w:val="00A65E54"/>
    <w:rsid w:val="00A677BE"/>
    <w:rsid w:val="00A701BD"/>
    <w:rsid w:val="00A876E4"/>
    <w:rsid w:val="00A879CE"/>
    <w:rsid w:val="00A90751"/>
    <w:rsid w:val="00A90A9A"/>
    <w:rsid w:val="00A937E7"/>
    <w:rsid w:val="00A96078"/>
    <w:rsid w:val="00AA267F"/>
    <w:rsid w:val="00AA4202"/>
    <w:rsid w:val="00AA5DBC"/>
    <w:rsid w:val="00AA65F4"/>
    <w:rsid w:val="00AB7150"/>
    <w:rsid w:val="00AC03FB"/>
    <w:rsid w:val="00AD004D"/>
    <w:rsid w:val="00AD25C2"/>
    <w:rsid w:val="00AD2EFB"/>
    <w:rsid w:val="00AD5B95"/>
    <w:rsid w:val="00AE6538"/>
    <w:rsid w:val="00AF070B"/>
    <w:rsid w:val="00AF13BA"/>
    <w:rsid w:val="00AF5B71"/>
    <w:rsid w:val="00AF5FA3"/>
    <w:rsid w:val="00B139AD"/>
    <w:rsid w:val="00B16BBB"/>
    <w:rsid w:val="00B203AE"/>
    <w:rsid w:val="00B35EDE"/>
    <w:rsid w:val="00B45048"/>
    <w:rsid w:val="00B5746A"/>
    <w:rsid w:val="00B66C87"/>
    <w:rsid w:val="00B727D3"/>
    <w:rsid w:val="00B81B6A"/>
    <w:rsid w:val="00B8349C"/>
    <w:rsid w:val="00B877D1"/>
    <w:rsid w:val="00B95567"/>
    <w:rsid w:val="00B964F1"/>
    <w:rsid w:val="00BB618F"/>
    <w:rsid w:val="00BC3213"/>
    <w:rsid w:val="00BC408B"/>
    <w:rsid w:val="00BC7357"/>
    <w:rsid w:val="00BD4AAA"/>
    <w:rsid w:val="00BD58DC"/>
    <w:rsid w:val="00BD65E5"/>
    <w:rsid w:val="00BD7271"/>
    <w:rsid w:val="00BE10F8"/>
    <w:rsid w:val="00BE16C6"/>
    <w:rsid w:val="00BE3357"/>
    <w:rsid w:val="00BE43AF"/>
    <w:rsid w:val="00BE60D1"/>
    <w:rsid w:val="00BF3759"/>
    <w:rsid w:val="00BF3F13"/>
    <w:rsid w:val="00BF791E"/>
    <w:rsid w:val="00C139CC"/>
    <w:rsid w:val="00C177EF"/>
    <w:rsid w:val="00C227CD"/>
    <w:rsid w:val="00C24115"/>
    <w:rsid w:val="00C25C3C"/>
    <w:rsid w:val="00C26778"/>
    <w:rsid w:val="00C27E78"/>
    <w:rsid w:val="00C31E39"/>
    <w:rsid w:val="00C346CD"/>
    <w:rsid w:val="00C42BE3"/>
    <w:rsid w:val="00C4415A"/>
    <w:rsid w:val="00C47D4C"/>
    <w:rsid w:val="00C5441A"/>
    <w:rsid w:val="00C620C5"/>
    <w:rsid w:val="00C677FA"/>
    <w:rsid w:val="00C733EF"/>
    <w:rsid w:val="00C7386A"/>
    <w:rsid w:val="00C827A6"/>
    <w:rsid w:val="00C9661E"/>
    <w:rsid w:val="00CA1F33"/>
    <w:rsid w:val="00CA2D3E"/>
    <w:rsid w:val="00CB3BB2"/>
    <w:rsid w:val="00CB438D"/>
    <w:rsid w:val="00CC0ED7"/>
    <w:rsid w:val="00CC34DE"/>
    <w:rsid w:val="00CC4621"/>
    <w:rsid w:val="00CC6CE6"/>
    <w:rsid w:val="00CD36C2"/>
    <w:rsid w:val="00CD59CB"/>
    <w:rsid w:val="00CD7462"/>
    <w:rsid w:val="00CE0229"/>
    <w:rsid w:val="00CF0C4F"/>
    <w:rsid w:val="00CF5D1E"/>
    <w:rsid w:val="00CF62E8"/>
    <w:rsid w:val="00CF71C7"/>
    <w:rsid w:val="00D05EC8"/>
    <w:rsid w:val="00D05F5F"/>
    <w:rsid w:val="00D10D15"/>
    <w:rsid w:val="00D12757"/>
    <w:rsid w:val="00D23DB0"/>
    <w:rsid w:val="00D275D1"/>
    <w:rsid w:val="00D3718D"/>
    <w:rsid w:val="00D41582"/>
    <w:rsid w:val="00D44571"/>
    <w:rsid w:val="00D4619F"/>
    <w:rsid w:val="00D51D34"/>
    <w:rsid w:val="00D531AA"/>
    <w:rsid w:val="00D610FC"/>
    <w:rsid w:val="00D62788"/>
    <w:rsid w:val="00D62A7D"/>
    <w:rsid w:val="00D745C3"/>
    <w:rsid w:val="00D76FF1"/>
    <w:rsid w:val="00D84FEE"/>
    <w:rsid w:val="00D91BB0"/>
    <w:rsid w:val="00DA023D"/>
    <w:rsid w:val="00DB0173"/>
    <w:rsid w:val="00DB0F37"/>
    <w:rsid w:val="00DB1064"/>
    <w:rsid w:val="00DC47DF"/>
    <w:rsid w:val="00DC496F"/>
    <w:rsid w:val="00DC6687"/>
    <w:rsid w:val="00DD1FEF"/>
    <w:rsid w:val="00DD2AEC"/>
    <w:rsid w:val="00DD5BAB"/>
    <w:rsid w:val="00DD6425"/>
    <w:rsid w:val="00DD76AD"/>
    <w:rsid w:val="00DE5236"/>
    <w:rsid w:val="00DE6AD0"/>
    <w:rsid w:val="00DE7BB9"/>
    <w:rsid w:val="00DF0721"/>
    <w:rsid w:val="00DF14A2"/>
    <w:rsid w:val="00E02D82"/>
    <w:rsid w:val="00E11E76"/>
    <w:rsid w:val="00E1316B"/>
    <w:rsid w:val="00E20AE5"/>
    <w:rsid w:val="00E24FC7"/>
    <w:rsid w:val="00E36913"/>
    <w:rsid w:val="00E4121A"/>
    <w:rsid w:val="00E46AC8"/>
    <w:rsid w:val="00E50325"/>
    <w:rsid w:val="00E514B0"/>
    <w:rsid w:val="00E52BF6"/>
    <w:rsid w:val="00E5494F"/>
    <w:rsid w:val="00E55490"/>
    <w:rsid w:val="00E604FE"/>
    <w:rsid w:val="00E63E60"/>
    <w:rsid w:val="00E70351"/>
    <w:rsid w:val="00E8152A"/>
    <w:rsid w:val="00E85DB3"/>
    <w:rsid w:val="00E85FFB"/>
    <w:rsid w:val="00E9131C"/>
    <w:rsid w:val="00E91548"/>
    <w:rsid w:val="00E94037"/>
    <w:rsid w:val="00E96AC4"/>
    <w:rsid w:val="00EA50DD"/>
    <w:rsid w:val="00EA5EA7"/>
    <w:rsid w:val="00EA61A5"/>
    <w:rsid w:val="00EB2570"/>
    <w:rsid w:val="00EB352C"/>
    <w:rsid w:val="00EB58C9"/>
    <w:rsid w:val="00EC1BA4"/>
    <w:rsid w:val="00EC39E6"/>
    <w:rsid w:val="00EC7358"/>
    <w:rsid w:val="00ED352C"/>
    <w:rsid w:val="00ED3C8E"/>
    <w:rsid w:val="00ED7C36"/>
    <w:rsid w:val="00EE0274"/>
    <w:rsid w:val="00EE6DBA"/>
    <w:rsid w:val="00F02383"/>
    <w:rsid w:val="00F05425"/>
    <w:rsid w:val="00F14FF1"/>
    <w:rsid w:val="00F231E6"/>
    <w:rsid w:val="00F36517"/>
    <w:rsid w:val="00F37ED2"/>
    <w:rsid w:val="00F45643"/>
    <w:rsid w:val="00F52D36"/>
    <w:rsid w:val="00F54267"/>
    <w:rsid w:val="00F6061E"/>
    <w:rsid w:val="00F630A8"/>
    <w:rsid w:val="00F642F5"/>
    <w:rsid w:val="00F66F57"/>
    <w:rsid w:val="00F733EF"/>
    <w:rsid w:val="00F7386E"/>
    <w:rsid w:val="00FA0A41"/>
    <w:rsid w:val="00FA17A4"/>
    <w:rsid w:val="00FA2E02"/>
    <w:rsid w:val="00FA2FCE"/>
    <w:rsid w:val="00FA4263"/>
    <w:rsid w:val="00FA6A20"/>
    <w:rsid w:val="00FB0858"/>
    <w:rsid w:val="00FB5969"/>
    <w:rsid w:val="00FB5CA2"/>
    <w:rsid w:val="00FE00F5"/>
    <w:rsid w:val="00FE4689"/>
    <w:rsid w:val="00FE75B3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784DE-6A06-4CE8-8A53-72A552E3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EF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C733E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C733E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C733EF"/>
    <w:pPr>
      <w:outlineLvl w:val="2"/>
    </w:pPr>
  </w:style>
  <w:style w:type="paragraph" w:styleId="4">
    <w:name w:val="heading 4"/>
    <w:basedOn w:val="3"/>
    <w:next w:val="a"/>
    <w:qFormat/>
    <w:rsid w:val="00C733EF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DB0F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C733E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C733EF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C733EF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C733E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C733EF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C733EF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C733E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C733EF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C733E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C733E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C733E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C733E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sid w:val="00C733EF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rsid w:val="00C733E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C733EF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rsid w:val="00C733E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C733E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C733E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C733E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C733E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C733E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C733E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C733E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C733EF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C733E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C733E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C733E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C733E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C733E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C733EF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rsid w:val="00C733EF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C733E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C733EF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rsid w:val="00C733E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C733EF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rsid w:val="00C733EF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sid w:val="00C733EF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C733E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C733E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C733EF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rsid w:val="00C733EF"/>
    <w:rPr>
      <w:sz w:val="24"/>
      <w:szCs w:val="24"/>
    </w:rPr>
  </w:style>
  <w:style w:type="paragraph" w:customStyle="1" w:styleId="afff1">
    <w:name w:val="Пример.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C733EF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rsid w:val="00C733E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sid w:val="00C733EF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sid w:val="00C733E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sid w:val="00C733E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C733EF"/>
    <w:pPr>
      <w:ind w:firstLine="500"/>
    </w:pPr>
  </w:style>
  <w:style w:type="paragraph" w:customStyle="1" w:styleId="afffa">
    <w:name w:val="Текст ЭР (см. также)"/>
    <w:basedOn w:val="a"/>
    <w:next w:val="a"/>
    <w:rsid w:val="00C733E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C733E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C733EF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rsid w:val="00C733E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C733EF"/>
    <w:pPr>
      <w:jc w:val="center"/>
    </w:pPr>
  </w:style>
  <w:style w:type="paragraph" w:customStyle="1" w:styleId="-">
    <w:name w:val="ЭР-содержание (правое окно)"/>
    <w:basedOn w:val="a"/>
    <w:next w:val="a"/>
    <w:rsid w:val="00C733EF"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rsid w:val="00680860"/>
    <w:pPr>
      <w:tabs>
        <w:tab w:val="center" w:pos="4677"/>
        <w:tab w:val="right" w:pos="9355"/>
      </w:tabs>
    </w:pPr>
  </w:style>
  <w:style w:type="character" w:styleId="affff2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3">
    <w:name w:val="No Spacing"/>
    <w:link w:val="affff4"/>
    <w:uiPriority w:val="1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rsid w:val="0067561A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link w:val="affff5"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rsid w:val="00CC6CE6"/>
    <w:rPr>
      <w:rFonts w:ascii="Tahoma" w:hAnsi="Tahoma"/>
      <w:sz w:val="16"/>
      <w:szCs w:val="16"/>
    </w:rPr>
  </w:style>
  <w:style w:type="character" w:customStyle="1" w:styleId="affff8">
    <w:name w:val="Текст выноски Знак"/>
    <w:link w:val="affff7"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ffd">
    <w:name w:val="List Paragraph"/>
    <w:basedOn w:val="a"/>
    <w:uiPriority w:val="34"/>
    <w:qFormat/>
    <w:rsid w:val="00B95567"/>
    <w:pPr>
      <w:ind w:left="720"/>
      <w:contextualSpacing/>
    </w:pPr>
  </w:style>
  <w:style w:type="character" w:customStyle="1" w:styleId="affff4">
    <w:name w:val="Без интервала Знак"/>
    <w:link w:val="affff3"/>
    <w:uiPriority w:val="99"/>
    <w:locked/>
    <w:rsid w:val="00B9556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B71F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DB0F37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918D-65D1-44E2-918B-C3528973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17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19946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Mashburo2</cp:lastModifiedBy>
  <cp:revision>65</cp:revision>
  <cp:lastPrinted>2016-03-22T08:21:00Z</cp:lastPrinted>
  <dcterms:created xsi:type="dcterms:W3CDTF">2015-12-29T12:13:00Z</dcterms:created>
  <dcterms:modified xsi:type="dcterms:W3CDTF">2016-04-05T08:24:00Z</dcterms:modified>
</cp:coreProperties>
</file>