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C2" w:rsidRDefault="00195EA3" w:rsidP="00647F4A">
      <w:pPr>
        <w:pStyle w:val="1"/>
        <w:ind w:firstLine="720"/>
        <w:rPr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109855</wp:posOffset>
                </wp:positionV>
                <wp:extent cx="3049270" cy="1371600"/>
                <wp:effectExtent l="0" t="0" r="63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CC2" w:rsidRDefault="000D2765">
                            <w:pPr>
                              <w:pStyle w:val="a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ÀÄÌÈÍÈÑÒÐÀÖÈ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Я</w:t>
                            </w:r>
                            <w:r w:rsidR="006F2CC2">
                              <w:rPr>
                                <w:b/>
                              </w:rPr>
                              <w:t xml:space="preserve"> УРМАÐÑÊÎÃÎ ÐÀÉÎÍÀ</w:t>
                            </w:r>
                          </w:p>
                          <w:p w:rsidR="006F2CC2" w:rsidRDefault="006F2CC2">
                            <w:pPr>
                              <w:jc w:val="center"/>
                              <w:rPr>
                                <w:rFonts w:ascii="Baltica Chv" w:hAnsi="Baltica Chv"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×ÓÂÀØÑÊÎÉ   ÐÅÑÏÓÁËÈÊÈ</w:t>
                            </w:r>
                          </w:p>
                          <w:p w:rsidR="006F2CC2" w:rsidRDefault="006F2CC2">
                            <w:pPr>
                              <w:jc w:val="center"/>
                              <w:rPr>
                                <w:rFonts w:ascii="Baltica Chv" w:hAnsi="Baltica Chv"/>
                              </w:rPr>
                            </w:pPr>
                          </w:p>
                          <w:p w:rsidR="006F2CC2" w:rsidRDefault="006F2CC2">
                            <w:pPr>
                              <w:pStyle w:val="2"/>
                            </w:pPr>
                            <w:r>
                              <w:t>ÏÎÑÒÀÍÎÂËÅÍÈЕ</w:t>
                            </w:r>
                          </w:p>
                          <w:p w:rsidR="006F2CC2" w:rsidRDefault="006F2CC2">
                            <w:pPr>
                              <w:jc w:val="center"/>
                              <w:rPr>
                                <w:rFonts w:ascii="Baltica Chv" w:hAnsi="Baltica Chv"/>
                                <w:b/>
                                <w:sz w:val="24"/>
                              </w:rPr>
                            </w:pPr>
                          </w:p>
                          <w:p w:rsidR="006F2CC2" w:rsidRPr="0008145B" w:rsidRDefault="00B147C3" w:rsidP="00444708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0</w:t>
                            </w:r>
                            <w:r w:rsidR="00090335">
                              <w:rPr>
                                <w:sz w:val="24"/>
                                <w:u w:val="single"/>
                                <w:lang w:val="en-US"/>
                              </w:rPr>
                              <w:t>8</w:t>
                            </w:r>
                            <w:r w:rsidR="0008145B" w:rsidRPr="0008145B">
                              <w:rPr>
                                <w:sz w:val="24"/>
                                <w:u w:val="single"/>
                              </w:rPr>
                              <w:t>.</w:t>
                            </w:r>
                            <w:r w:rsidR="008A6D3E">
                              <w:rPr>
                                <w:sz w:val="24"/>
                                <w:u w:val="single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2</w:t>
                            </w:r>
                            <w:r w:rsidR="0008145B" w:rsidRPr="0008145B">
                              <w:rPr>
                                <w:sz w:val="24"/>
                                <w:u w:val="single"/>
                              </w:rPr>
                              <w:t>.</w:t>
                            </w:r>
                            <w:r w:rsidR="0008145B" w:rsidRPr="0008145B">
                              <w:rPr>
                                <w:sz w:val="24"/>
                                <w:u w:val="single"/>
                                <w:lang w:val="en-US"/>
                              </w:rPr>
                              <w:t>201</w:t>
                            </w:r>
                            <w:r w:rsidR="008A6D3E">
                              <w:rPr>
                                <w:sz w:val="24"/>
                                <w:u w:val="single"/>
                                <w:lang w:val="en-US"/>
                              </w:rPr>
                              <w:t>7</w:t>
                            </w:r>
                            <w:r w:rsidR="00444708" w:rsidRPr="0008145B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444708" w:rsidRPr="000015CA">
                              <w:rPr>
                                <w:sz w:val="24"/>
                              </w:rPr>
                              <w:t>№</w:t>
                            </w:r>
                            <w:r w:rsidR="00A67E8D" w:rsidRPr="000015CA">
                              <w:rPr>
                                <w:sz w:val="24"/>
                              </w:rPr>
                              <w:t xml:space="preserve"> </w:t>
                            </w:r>
                            <w:r w:rsidR="00444708" w:rsidRPr="0008145B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090335">
                              <w:rPr>
                                <w:sz w:val="24"/>
                                <w:u w:val="single"/>
                                <w:lang w:val="en-US"/>
                              </w:rPr>
                              <w:t>82</w:t>
                            </w:r>
                            <w:r w:rsidR="00444708" w:rsidRPr="0008145B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F2CC2" w:rsidRDefault="006F2CC2">
                            <w:r>
                              <w:rPr>
                                <w:rFonts w:ascii="Baltica Chv" w:hAnsi="Baltica Chv"/>
                                <w:sz w:val="16"/>
                              </w:rPr>
                              <w:t xml:space="preserve">                                     ï? Óðìàðû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1.1pt;margin-top:8.65pt;width:240.1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Dv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" stroked="f">
                <v:textbox>
                  <w:txbxContent>
                    <w:p w:rsidR="006F2CC2" w:rsidRDefault="000D2765">
                      <w:pPr>
                        <w:pStyle w:val="a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ÀÄÌÈÍÈÑÒÐÀÖÈ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Я</w:t>
                      </w:r>
                      <w:r w:rsidR="006F2CC2">
                        <w:rPr>
                          <w:b/>
                        </w:rPr>
                        <w:t xml:space="preserve"> УРМАÐÑÊÎÃÎ ÐÀÉÎÍÀ</w:t>
                      </w:r>
                    </w:p>
                    <w:p w:rsidR="006F2CC2" w:rsidRDefault="006F2CC2">
                      <w:pPr>
                        <w:jc w:val="center"/>
                        <w:rPr>
                          <w:rFonts w:ascii="Baltica Chv" w:hAnsi="Baltica Chv"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×ÓÂÀØÑÊÎÉ   ÐÅÑÏÓÁËÈÊÈ</w:t>
                      </w:r>
                    </w:p>
                    <w:p w:rsidR="006F2CC2" w:rsidRDefault="006F2CC2">
                      <w:pPr>
                        <w:jc w:val="center"/>
                        <w:rPr>
                          <w:rFonts w:ascii="Baltica Chv" w:hAnsi="Baltica Chv"/>
                        </w:rPr>
                      </w:pPr>
                    </w:p>
                    <w:p w:rsidR="006F2CC2" w:rsidRDefault="006F2CC2">
                      <w:pPr>
                        <w:pStyle w:val="2"/>
                      </w:pPr>
                      <w:r>
                        <w:t>ÏÎÑÒÀÍÎÂËÅÍÈЕ</w:t>
                      </w:r>
                    </w:p>
                    <w:p w:rsidR="006F2CC2" w:rsidRDefault="006F2CC2">
                      <w:pPr>
                        <w:jc w:val="center"/>
                        <w:rPr>
                          <w:rFonts w:ascii="Baltica Chv" w:hAnsi="Baltica Chv"/>
                          <w:b/>
                          <w:sz w:val="24"/>
                        </w:rPr>
                      </w:pPr>
                    </w:p>
                    <w:p w:rsidR="006F2CC2" w:rsidRPr="0008145B" w:rsidRDefault="00B147C3" w:rsidP="00444708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0</w:t>
                      </w:r>
                      <w:r w:rsidR="00090335">
                        <w:rPr>
                          <w:sz w:val="24"/>
                          <w:u w:val="single"/>
                          <w:lang w:val="en-US"/>
                        </w:rPr>
                        <w:t>8</w:t>
                      </w:r>
                      <w:r w:rsidR="0008145B" w:rsidRPr="0008145B">
                        <w:rPr>
                          <w:sz w:val="24"/>
                          <w:u w:val="single"/>
                        </w:rPr>
                        <w:t>.</w:t>
                      </w:r>
                      <w:r w:rsidR="008A6D3E">
                        <w:rPr>
                          <w:sz w:val="24"/>
                          <w:u w:val="single"/>
                          <w:lang w:val="en-US"/>
                        </w:rPr>
                        <w:t>0</w:t>
                      </w:r>
                      <w:r>
                        <w:rPr>
                          <w:sz w:val="24"/>
                          <w:u w:val="single"/>
                        </w:rPr>
                        <w:t>2</w:t>
                      </w:r>
                      <w:r w:rsidR="0008145B" w:rsidRPr="0008145B">
                        <w:rPr>
                          <w:sz w:val="24"/>
                          <w:u w:val="single"/>
                        </w:rPr>
                        <w:t>.</w:t>
                      </w:r>
                      <w:r w:rsidR="0008145B" w:rsidRPr="0008145B">
                        <w:rPr>
                          <w:sz w:val="24"/>
                          <w:u w:val="single"/>
                          <w:lang w:val="en-US"/>
                        </w:rPr>
                        <w:t>201</w:t>
                      </w:r>
                      <w:r w:rsidR="008A6D3E">
                        <w:rPr>
                          <w:sz w:val="24"/>
                          <w:u w:val="single"/>
                          <w:lang w:val="en-US"/>
                        </w:rPr>
                        <w:t>7</w:t>
                      </w:r>
                      <w:r w:rsidR="00444708" w:rsidRPr="0008145B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444708" w:rsidRPr="000015CA">
                        <w:rPr>
                          <w:sz w:val="24"/>
                        </w:rPr>
                        <w:t>№</w:t>
                      </w:r>
                      <w:r w:rsidR="00A67E8D" w:rsidRPr="000015CA">
                        <w:rPr>
                          <w:sz w:val="24"/>
                        </w:rPr>
                        <w:t xml:space="preserve"> </w:t>
                      </w:r>
                      <w:r w:rsidR="00444708" w:rsidRPr="0008145B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090335">
                        <w:rPr>
                          <w:sz w:val="24"/>
                          <w:u w:val="single"/>
                          <w:lang w:val="en-US"/>
                        </w:rPr>
                        <w:t>82</w:t>
                      </w:r>
                      <w:r w:rsidR="00444708" w:rsidRPr="0008145B">
                        <w:rPr>
                          <w:sz w:val="24"/>
                          <w:u w:val="single"/>
                        </w:rPr>
                        <w:t xml:space="preserve"> </w:t>
                      </w:r>
                    </w:p>
                    <w:p w:rsidR="006F2CC2" w:rsidRDefault="006F2CC2">
                      <w:r>
                        <w:rPr>
                          <w:rFonts w:ascii="Baltica Chv" w:hAnsi="Baltica Chv"/>
                          <w:sz w:val="16"/>
                        </w:rPr>
                        <w:t xml:space="preserve">                                     ï? Óðìàðû</w:t>
                      </w:r>
                    </w:p>
                  </w:txbxContent>
                </v:textbox>
              </v:shape>
            </w:pict>
          </mc:Fallback>
        </mc:AlternateContent>
      </w:r>
      <w:r w:rsidR="003271D2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-42545</wp:posOffset>
            </wp:positionV>
            <wp:extent cx="647700" cy="658495"/>
            <wp:effectExtent l="19050" t="0" r="0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135255</wp:posOffset>
                </wp:positionV>
                <wp:extent cx="2813050" cy="1454150"/>
                <wp:effectExtent l="635" t="190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CC2" w:rsidRDefault="006F2CC2">
                            <w:pPr>
                              <w:jc w:val="center"/>
                              <w:rPr>
                                <w:rFonts w:ascii="Baltica Chv" w:hAnsi="Baltica Chv"/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×+ÂÀØ  ÐÅÑÏÓÁËÈÊÈÍ</w:t>
                            </w:r>
                          </w:p>
                          <w:p w:rsidR="006F2CC2" w:rsidRDefault="00AD09C7">
                            <w:pPr>
                              <w:pStyle w:val="a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Â+ÐÌÀÐ ÐÀÉÎÍ ÀÄÌÈÍÈÑÒÐÀÖÈÉ/</w:t>
                            </w:r>
                          </w:p>
                          <w:p w:rsidR="006F2CC2" w:rsidRDefault="006F2CC2">
                            <w:pPr>
                              <w:jc w:val="center"/>
                              <w:rPr>
                                <w:rFonts w:ascii="Baltica Chv" w:hAnsi="Baltica Chv"/>
                              </w:rPr>
                            </w:pPr>
                          </w:p>
                          <w:p w:rsidR="006F2CC2" w:rsidRDefault="006F2CC2">
                            <w:pPr>
                              <w:pStyle w:val="2"/>
                            </w:pPr>
                            <w:r>
                              <w:t>ÉÛØ+ÍÓ</w:t>
                            </w:r>
                          </w:p>
                          <w:p w:rsidR="006F2CC2" w:rsidRDefault="006F2CC2">
                            <w:pPr>
                              <w:jc w:val="center"/>
                              <w:rPr>
                                <w:rFonts w:ascii="Baltica Chv" w:hAnsi="Baltica Chv"/>
                                <w:b/>
                                <w:sz w:val="24"/>
                              </w:rPr>
                            </w:pPr>
                          </w:p>
                          <w:p w:rsidR="006F2CC2" w:rsidRDefault="006F2C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_____________________ № </w:t>
                            </w:r>
                          </w:p>
                          <w:p w:rsidR="006F2CC2" w:rsidRDefault="006F2CC2">
                            <w:pPr>
                              <w:jc w:val="center"/>
                            </w:pPr>
                            <w:r>
                              <w:rPr>
                                <w:rFonts w:ascii="Baltica Chv" w:hAnsi="Baltica Chv"/>
                                <w:sz w:val="16"/>
                              </w:rPr>
                              <w:t>Â=ðìàð  ïîñåëîê\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9.45pt;margin-top:10.65pt;width:221.5pt;height:1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sL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" filled="f" stroked="f">
                <v:textbox>
                  <w:txbxContent>
                    <w:p w:rsidR="006F2CC2" w:rsidRDefault="006F2CC2">
                      <w:pPr>
                        <w:jc w:val="center"/>
                        <w:rPr>
                          <w:rFonts w:ascii="Baltica Chv" w:hAnsi="Baltica Chv"/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×+ÂÀØ  ÐÅÑÏÓÁËÈÊÈÍ</w:t>
                      </w:r>
                    </w:p>
                    <w:p w:rsidR="006F2CC2" w:rsidRDefault="00AD09C7">
                      <w:pPr>
                        <w:pStyle w:val="a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Â+ÐÌÀÐ ÐÀÉÎÍ ÀÄÌÈÍÈÑÒÐÀÖÈÉ/</w:t>
                      </w:r>
                    </w:p>
                    <w:p w:rsidR="006F2CC2" w:rsidRDefault="006F2CC2">
                      <w:pPr>
                        <w:jc w:val="center"/>
                        <w:rPr>
                          <w:rFonts w:ascii="Baltica Chv" w:hAnsi="Baltica Chv"/>
                        </w:rPr>
                      </w:pPr>
                    </w:p>
                    <w:p w:rsidR="006F2CC2" w:rsidRDefault="006F2CC2">
                      <w:pPr>
                        <w:pStyle w:val="2"/>
                      </w:pPr>
                      <w:r>
                        <w:t>ÉÛØ+ÍÓ</w:t>
                      </w:r>
                    </w:p>
                    <w:p w:rsidR="006F2CC2" w:rsidRDefault="006F2CC2">
                      <w:pPr>
                        <w:jc w:val="center"/>
                        <w:rPr>
                          <w:rFonts w:ascii="Baltica Chv" w:hAnsi="Baltica Chv"/>
                          <w:b/>
                          <w:sz w:val="24"/>
                        </w:rPr>
                      </w:pPr>
                    </w:p>
                    <w:p w:rsidR="006F2CC2" w:rsidRDefault="006F2CC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_____________________ № </w:t>
                      </w:r>
                    </w:p>
                    <w:p w:rsidR="006F2CC2" w:rsidRDefault="006F2CC2">
                      <w:pPr>
                        <w:jc w:val="center"/>
                      </w:pPr>
                      <w:r>
                        <w:rPr>
                          <w:rFonts w:ascii="Baltica Chv" w:hAnsi="Baltica Chv"/>
                          <w:sz w:val="16"/>
                        </w:rPr>
                        <w:t>Â=ðìàð  ïîñåëîê\</w:t>
                      </w:r>
                    </w:p>
                  </w:txbxContent>
                </v:textbox>
              </v:shape>
            </w:pict>
          </mc:Fallback>
        </mc:AlternateContent>
      </w:r>
    </w:p>
    <w:p w:rsidR="006F2CC2" w:rsidRDefault="006F2CC2">
      <w:pPr>
        <w:pStyle w:val="1"/>
        <w:ind w:firstLine="720"/>
        <w:rPr>
          <w:sz w:val="18"/>
        </w:rPr>
      </w:pPr>
    </w:p>
    <w:p w:rsidR="006F2CC2" w:rsidRDefault="006F2CC2">
      <w:pPr>
        <w:pStyle w:val="1"/>
        <w:ind w:firstLine="720"/>
        <w:rPr>
          <w:sz w:val="18"/>
        </w:rPr>
      </w:pPr>
    </w:p>
    <w:p w:rsidR="006F2CC2" w:rsidRDefault="006F2CC2">
      <w:pPr>
        <w:pStyle w:val="1"/>
        <w:ind w:firstLine="720"/>
        <w:rPr>
          <w:sz w:val="18"/>
        </w:rPr>
      </w:pPr>
    </w:p>
    <w:p w:rsidR="006F2CC2" w:rsidRDefault="006F2CC2">
      <w:pPr>
        <w:pStyle w:val="1"/>
        <w:ind w:firstLine="720"/>
        <w:rPr>
          <w:sz w:val="18"/>
        </w:rPr>
      </w:pPr>
    </w:p>
    <w:p w:rsidR="006F2CC2" w:rsidRDefault="006F2CC2">
      <w:pPr>
        <w:pStyle w:val="1"/>
        <w:ind w:firstLine="720"/>
        <w:rPr>
          <w:sz w:val="18"/>
        </w:rPr>
      </w:pPr>
    </w:p>
    <w:p w:rsidR="006F2CC2" w:rsidRDefault="006F2CC2">
      <w:pPr>
        <w:pStyle w:val="1"/>
        <w:ind w:firstLine="720"/>
        <w:rPr>
          <w:sz w:val="18"/>
          <w:lang w:val="en-US"/>
        </w:rPr>
      </w:pPr>
    </w:p>
    <w:p w:rsidR="00F65076" w:rsidRPr="00F65076" w:rsidRDefault="00F65076" w:rsidP="00F65076">
      <w:pPr>
        <w:ind w:right="4819"/>
        <w:jc w:val="both"/>
        <w:rPr>
          <w:sz w:val="24"/>
          <w:szCs w:val="24"/>
        </w:rPr>
      </w:pPr>
      <w:r w:rsidRPr="00F65076">
        <w:rPr>
          <w:sz w:val="24"/>
          <w:szCs w:val="24"/>
        </w:rPr>
        <w:t xml:space="preserve">О проведении «Народной инвентаризации» по выявлению заброшенных, неиспользуемых, а также аварийных объектов недвижимого имущества на территории Урмарского района Чувашской Республики </w:t>
      </w:r>
    </w:p>
    <w:p w:rsidR="00F65076" w:rsidRPr="00F65076" w:rsidRDefault="00F65076" w:rsidP="00F65076">
      <w:pPr>
        <w:ind w:right="2008"/>
        <w:jc w:val="both"/>
        <w:rPr>
          <w:b/>
          <w:sz w:val="24"/>
          <w:szCs w:val="24"/>
        </w:rPr>
      </w:pPr>
    </w:p>
    <w:p w:rsidR="00F65076" w:rsidRPr="00F65076" w:rsidRDefault="00F65076" w:rsidP="00F65076">
      <w:pPr>
        <w:ind w:firstLine="709"/>
        <w:jc w:val="both"/>
        <w:rPr>
          <w:sz w:val="24"/>
          <w:szCs w:val="24"/>
        </w:rPr>
      </w:pPr>
      <w:r w:rsidRPr="00F65076">
        <w:rPr>
          <w:sz w:val="24"/>
          <w:szCs w:val="24"/>
        </w:rPr>
        <w:t>Во исполнение Послания Главы Чувашской Республики М.В. Игнатьева Государственному Совету Чувашской Республики на 2017 год о проведении «Народной инвентаризации»  по выявлению заброшенных, неиспользуемых, а также аварийных объектов недвижимого имущества, администрация Урмарского района</w:t>
      </w:r>
    </w:p>
    <w:p w:rsidR="00F65076" w:rsidRPr="00F65076" w:rsidRDefault="00F65076" w:rsidP="00F65076">
      <w:pPr>
        <w:ind w:firstLine="709"/>
        <w:jc w:val="both"/>
        <w:rPr>
          <w:sz w:val="24"/>
          <w:szCs w:val="24"/>
        </w:rPr>
      </w:pPr>
      <w:r w:rsidRPr="00F65076">
        <w:rPr>
          <w:sz w:val="24"/>
          <w:szCs w:val="24"/>
        </w:rPr>
        <w:t>ПОСТАНОВЛЯЕТ:</w:t>
      </w:r>
    </w:p>
    <w:p w:rsidR="00F65076" w:rsidRPr="00F65076" w:rsidRDefault="00F65076" w:rsidP="00F65076">
      <w:pPr>
        <w:ind w:firstLine="709"/>
        <w:jc w:val="both"/>
        <w:rPr>
          <w:sz w:val="24"/>
          <w:szCs w:val="24"/>
        </w:rPr>
      </w:pPr>
      <w:r w:rsidRPr="00F65076">
        <w:rPr>
          <w:sz w:val="24"/>
          <w:szCs w:val="24"/>
        </w:rPr>
        <w:t>1.Утвердить рабочую группу по народной инвентаризации объектов недвижимости</w:t>
      </w:r>
    </w:p>
    <w:p w:rsidR="00F65076" w:rsidRPr="00F65076" w:rsidRDefault="00F65076" w:rsidP="00F65076">
      <w:pPr>
        <w:jc w:val="both"/>
        <w:rPr>
          <w:sz w:val="24"/>
          <w:szCs w:val="24"/>
        </w:rPr>
      </w:pPr>
      <w:r w:rsidRPr="00F65076">
        <w:rPr>
          <w:sz w:val="24"/>
          <w:szCs w:val="24"/>
        </w:rPr>
        <w:t xml:space="preserve"> на территории Урмарского района Чувашской Республики (приложение № 1).</w:t>
      </w:r>
    </w:p>
    <w:p w:rsidR="00F65076" w:rsidRPr="00F65076" w:rsidRDefault="00F65076" w:rsidP="00F65076">
      <w:pPr>
        <w:ind w:firstLine="709"/>
        <w:jc w:val="both"/>
        <w:rPr>
          <w:sz w:val="24"/>
          <w:szCs w:val="24"/>
        </w:rPr>
      </w:pPr>
      <w:r w:rsidRPr="00F65076">
        <w:rPr>
          <w:sz w:val="24"/>
          <w:szCs w:val="24"/>
        </w:rPr>
        <w:t>2.Утвердить медиа-план по освещению начала и хода проведения народной инвентаризации (приложение № 2).</w:t>
      </w:r>
    </w:p>
    <w:p w:rsidR="00F65076" w:rsidRPr="00F65076" w:rsidRDefault="00F65076" w:rsidP="00F65076">
      <w:pPr>
        <w:ind w:firstLine="709"/>
        <w:jc w:val="both"/>
        <w:rPr>
          <w:sz w:val="24"/>
          <w:szCs w:val="24"/>
        </w:rPr>
      </w:pPr>
      <w:r w:rsidRPr="00F65076">
        <w:rPr>
          <w:sz w:val="24"/>
          <w:szCs w:val="24"/>
        </w:rPr>
        <w:t>3.Утвердить план-график осмотра объектов недвижимости на территории Урмарского района Чувашской Республики (приложение № 3).</w:t>
      </w:r>
    </w:p>
    <w:p w:rsidR="00F65076" w:rsidRPr="00F65076" w:rsidRDefault="00F65076" w:rsidP="00F65076">
      <w:pPr>
        <w:ind w:firstLine="709"/>
        <w:jc w:val="both"/>
        <w:rPr>
          <w:sz w:val="24"/>
          <w:szCs w:val="24"/>
        </w:rPr>
      </w:pPr>
      <w:r w:rsidRPr="00F65076">
        <w:rPr>
          <w:sz w:val="24"/>
          <w:szCs w:val="24"/>
        </w:rPr>
        <w:t xml:space="preserve">4.Рекомендовать главам администраций городского и сельских поселений Урмарского района утвердить выездные  группы по выявлению заброшенных, неиспользуемых, а также аварийных объектов недвижимого имущества на территории поселений. </w:t>
      </w:r>
    </w:p>
    <w:p w:rsidR="00F65076" w:rsidRPr="00F65076" w:rsidRDefault="00F65076" w:rsidP="00F65076">
      <w:pPr>
        <w:ind w:firstLine="709"/>
        <w:jc w:val="both"/>
        <w:rPr>
          <w:sz w:val="24"/>
          <w:szCs w:val="24"/>
        </w:rPr>
      </w:pPr>
      <w:r w:rsidRPr="00F65076">
        <w:rPr>
          <w:sz w:val="24"/>
          <w:szCs w:val="24"/>
        </w:rPr>
        <w:t>5.Назначить Степанова Л.В. -   начальника отдела земельных и имущественных отношений, Васильеву Т.А. – ведущего специалиста отдела земельных и имущественных отношений администрации Урмарского района ответственными по приему информации от граждан и юридических лиц.</w:t>
      </w:r>
    </w:p>
    <w:p w:rsidR="00F65076" w:rsidRPr="00F65076" w:rsidRDefault="00F65076" w:rsidP="00F65076">
      <w:pPr>
        <w:ind w:firstLine="709"/>
        <w:jc w:val="both"/>
        <w:rPr>
          <w:sz w:val="24"/>
          <w:szCs w:val="24"/>
        </w:rPr>
      </w:pPr>
      <w:r w:rsidRPr="00F65076">
        <w:rPr>
          <w:sz w:val="24"/>
          <w:szCs w:val="24"/>
        </w:rPr>
        <w:t>6.Контроль за выполнением настоящего постановления возложить на заместителя главы администрации – начальника отдела экономического развития, промышленности и торговли администрации Урмарского  района Краснову Н.И.</w:t>
      </w:r>
    </w:p>
    <w:p w:rsidR="00F65076" w:rsidRPr="00F65076" w:rsidRDefault="00F65076" w:rsidP="00F65076">
      <w:pPr>
        <w:ind w:firstLine="709"/>
        <w:jc w:val="both"/>
        <w:rPr>
          <w:sz w:val="24"/>
          <w:szCs w:val="24"/>
        </w:rPr>
      </w:pPr>
      <w:r w:rsidRPr="00F65076">
        <w:rPr>
          <w:sz w:val="24"/>
          <w:szCs w:val="24"/>
        </w:rPr>
        <w:t xml:space="preserve"> 7.Настоящее постановление вступает в силу после его официального опубликования (обнародования).</w:t>
      </w:r>
    </w:p>
    <w:p w:rsidR="00F65076" w:rsidRPr="00F65076" w:rsidRDefault="00F65076" w:rsidP="00F65076">
      <w:pPr>
        <w:ind w:firstLine="709"/>
        <w:jc w:val="both"/>
        <w:rPr>
          <w:sz w:val="24"/>
          <w:szCs w:val="24"/>
        </w:rPr>
      </w:pPr>
    </w:p>
    <w:p w:rsidR="00F65076" w:rsidRPr="00F65076" w:rsidRDefault="00F65076" w:rsidP="00F65076">
      <w:pPr>
        <w:rPr>
          <w:sz w:val="24"/>
          <w:szCs w:val="24"/>
        </w:rPr>
      </w:pPr>
    </w:p>
    <w:p w:rsidR="00F65076" w:rsidRPr="00F65076" w:rsidRDefault="00F65076" w:rsidP="00F65076">
      <w:pPr>
        <w:rPr>
          <w:sz w:val="24"/>
          <w:szCs w:val="24"/>
        </w:rPr>
      </w:pPr>
      <w:r w:rsidRPr="00F65076">
        <w:rPr>
          <w:sz w:val="24"/>
          <w:szCs w:val="24"/>
        </w:rPr>
        <w:t>Глава администрации                                                                                                                  Урмарского района                                                                                                   А.И. Тихонов</w:t>
      </w:r>
    </w:p>
    <w:p w:rsidR="00F65076" w:rsidRPr="00F65076" w:rsidRDefault="00F65076" w:rsidP="00F65076">
      <w:pPr>
        <w:rPr>
          <w:sz w:val="24"/>
          <w:szCs w:val="24"/>
        </w:rPr>
      </w:pPr>
    </w:p>
    <w:p w:rsidR="00800121" w:rsidRPr="00195EA3" w:rsidRDefault="00800121" w:rsidP="00F65076">
      <w:pPr>
        <w:rPr>
          <w:sz w:val="24"/>
          <w:szCs w:val="24"/>
        </w:rPr>
      </w:pPr>
    </w:p>
    <w:p w:rsidR="00F65076" w:rsidRPr="00F65076" w:rsidRDefault="00F65076" w:rsidP="00F65076">
      <w:pPr>
        <w:rPr>
          <w:sz w:val="24"/>
          <w:szCs w:val="24"/>
        </w:rPr>
      </w:pPr>
      <w:r w:rsidRPr="00F65076">
        <w:rPr>
          <w:sz w:val="24"/>
          <w:szCs w:val="24"/>
        </w:rPr>
        <w:t>Л.В. Степанов</w:t>
      </w:r>
    </w:p>
    <w:p w:rsidR="00F65076" w:rsidRPr="00F65076" w:rsidRDefault="00F65076" w:rsidP="00F65076">
      <w:pPr>
        <w:rPr>
          <w:sz w:val="24"/>
          <w:szCs w:val="24"/>
        </w:rPr>
      </w:pPr>
      <w:r w:rsidRPr="00F65076">
        <w:rPr>
          <w:sz w:val="24"/>
          <w:szCs w:val="24"/>
        </w:rPr>
        <w:t>2 10 20</w:t>
      </w:r>
    </w:p>
    <w:p w:rsidR="00F65076" w:rsidRPr="00F65076" w:rsidRDefault="00F65076" w:rsidP="00F65076">
      <w:pPr>
        <w:spacing w:before="100" w:beforeAutospacing="1" w:after="100" w:afterAutospacing="1"/>
        <w:ind w:firstLine="300"/>
        <w:jc w:val="right"/>
        <w:rPr>
          <w:sz w:val="24"/>
          <w:szCs w:val="24"/>
        </w:rPr>
      </w:pPr>
    </w:p>
    <w:p w:rsidR="00F65076" w:rsidRPr="00F65076" w:rsidRDefault="00F65076" w:rsidP="00F65076">
      <w:pPr>
        <w:spacing w:before="100" w:beforeAutospacing="1" w:after="100" w:afterAutospacing="1"/>
        <w:ind w:firstLine="300"/>
        <w:jc w:val="right"/>
        <w:rPr>
          <w:sz w:val="24"/>
          <w:szCs w:val="24"/>
        </w:rPr>
      </w:pPr>
    </w:p>
    <w:p w:rsidR="00F65076" w:rsidRPr="00F65076" w:rsidRDefault="00F65076" w:rsidP="00F65076">
      <w:pPr>
        <w:spacing w:before="100" w:beforeAutospacing="1" w:after="100" w:afterAutospacing="1"/>
        <w:ind w:firstLine="300"/>
        <w:jc w:val="right"/>
        <w:rPr>
          <w:sz w:val="24"/>
          <w:szCs w:val="24"/>
        </w:rPr>
      </w:pPr>
    </w:p>
    <w:p w:rsidR="00F65076" w:rsidRPr="00F65076" w:rsidRDefault="00F65076" w:rsidP="00F65076">
      <w:pPr>
        <w:spacing w:before="100" w:beforeAutospacing="1" w:after="100" w:afterAutospacing="1"/>
        <w:ind w:firstLine="300"/>
        <w:jc w:val="right"/>
        <w:rPr>
          <w:sz w:val="24"/>
          <w:szCs w:val="24"/>
        </w:rPr>
      </w:pPr>
    </w:p>
    <w:p w:rsidR="00F65076" w:rsidRPr="00F65076" w:rsidRDefault="00F65076" w:rsidP="00F65076">
      <w:pPr>
        <w:spacing w:before="100" w:beforeAutospacing="1" w:after="100" w:afterAutospacing="1"/>
        <w:ind w:firstLine="300"/>
        <w:jc w:val="right"/>
        <w:rPr>
          <w:sz w:val="24"/>
          <w:szCs w:val="24"/>
        </w:rPr>
      </w:pPr>
    </w:p>
    <w:p w:rsidR="000A4E65" w:rsidRDefault="000F3939" w:rsidP="000A4E65">
      <w:pPr>
        <w:ind w:left="5341" w:firstLine="720"/>
        <w:jc w:val="both"/>
        <w:rPr>
          <w:sz w:val="24"/>
          <w:szCs w:val="24"/>
        </w:rPr>
      </w:pPr>
      <w:r w:rsidRPr="00F65076">
        <w:rPr>
          <w:sz w:val="24"/>
          <w:szCs w:val="24"/>
        </w:rPr>
        <w:t>ПРИЛОЖЕНИЕ № 1</w:t>
      </w:r>
    </w:p>
    <w:p w:rsidR="000A4E65" w:rsidRDefault="000A4E65" w:rsidP="000A4E65">
      <w:pPr>
        <w:ind w:left="5341" w:firstLine="720"/>
        <w:jc w:val="both"/>
        <w:rPr>
          <w:sz w:val="24"/>
          <w:szCs w:val="24"/>
        </w:rPr>
      </w:pPr>
    </w:p>
    <w:p w:rsidR="00806731" w:rsidRDefault="00806731" w:rsidP="000A4E65">
      <w:pPr>
        <w:ind w:left="5341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06731" w:rsidRDefault="00F65076" w:rsidP="00806731">
      <w:pPr>
        <w:ind w:left="5760" w:firstLine="301"/>
        <w:jc w:val="both"/>
        <w:rPr>
          <w:sz w:val="24"/>
          <w:szCs w:val="24"/>
        </w:rPr>
      </w:pPr>
      <w:r w:rsidRPr="00F65076">
        <w:rPr>
          <w:sz w:val="24"/>
          <w:szCs w:val="24"/>
        </w:rPr>
        <w:t>Урмарс</w:t>
      </w:r>
      <w:r w:rsidR="000F3939">
        <w:rPr>
          <w:sz w:val="24"/>
          <w:szCs w:val="24"/>
        </w:rPr>
        <w:t>кого</w:t>
      </w:r>
      <w:r w:rsidR="00806731">
        <w:rPr>
          <w:sz w:val="24"/>
          <w:szCs w:val="24"/>
        </w:rPr>
        <w:t xml:space="preserve">  </w:t>
      </w:r>
      <w:r w:rsidR="000F3939">
        <w:rPr>
          <w:sz w:val="24"/>
          <w:szCs w:val="24"/>
        </w:rPr>
        <w:t>района</w:t>
      </w:r>
    </w:p>
    <w:p w:rsidR="00F65076" w:rsidRPr="00F65076" w:rsidRDefault="000F3939" w:rsidP="00806731">
      <w:pPr>
        <w:ind w:left="5760" w:firstLine="3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0F3939">
        <w:rPr>
          <w:sz w:val="24"/>
          <w:szCs w:val="24"/>
        </w:rPr>
        <w:t>08</w:t>
      </w:r>
      <w:r>
        <w:rPr>
          <w:sz w:val="24"/>
          <w:szCs w:val="24"/>
        </w:rPr>
        <w:t>.02.2017</w:t>
      </w:r>
      <w:r w:rsidR="00F65076" w:rsidRPr="00F65076">
        <w:rPr>
          <w:sz w:val="24"/>
          <w:szCs w:val="24"/>
        </w:rPr>
        <w:t xml:space="preserve">  №  </w:t>
      </w:r>
      <w:r>
        <w:rPr>
          <w:sz w:val="24"/>
          <w:szCs w:val="24"/>
        </w:rPr>
        <w:t>82</w:t>
      </w:r>
      <w:r w:rsidR="00F65076" w:rsidRPr="00F65076">
        <w:rPr>
          <w:sz w:val="24"/>
          <w:szCs w:val="24"/>
        </w:rPr>
        <w:t xml:space="preserve">   </w:t>
      </w:r>
    </w:p>
    <w:p w:rsidR="00F65076" w:rsidRPr="00F65076" w:rsidRDefault="00F65076" w:rsidP="00F65076">
      <w:pPr>
        <w:spacing w:before="100" w:beforeAutospacing="1" w:after="100" w:afterAutospacing="1"/>
        <w:jc w:val="center"/>
        <w:outlineLvl w:val="2"/>
        <w:rPr>
          <w:bCs/>
          <w:sz w:val="24"/>
          <w:szCs w:val="24"/>
        </w:rPr>
      </w:pPr>
      <w:r w:rsidRPr="00F65076">
        <w:rPr>
          <w:bCs/>
          <w:sz w:val="24"/>
          <w:szCs w:val="24"/>
        </w:rPr>
        <w:t xml:space="preserve">                                                                                      </w:t>
      </w:r>
    </w:p>
    <w:p w:rsidR="00F65076" w:rsidRPr="00F65076" w:rsidRDefault="00F65076" w:rsidP="00F65076">
      <w:pPr>
        <w:tabs>
          <w:tab w:val="left" w:pos="4309"/>
        </w:tabs>
        <w:ind w:firstLine="527"/>
        <w:jc w:val="center"/>
        <w:rPr>
          <w:sz w:val="24"/>
          <w:szCs w:val="24"/>
        </w:rPr>
      </w:pPr>
      <w:r w:rsidRPr="00F65076">
        <w:rPr>
          <w:sz w:val="24"/>
          <w:szCs w:val="24"/>
        </w:rPr>
        <w:t xml:space="preserve">Состав </w:t>
      </w:r>
    </w:p>
    <w:p w:rsidR="00F65076" w:rsidRPr="00F65076" w:rsidRDefault="005774AC" w:rsidP="00F650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65076" w:rsidRPr="00F65076">
        <w:rPr>
          <w:sz w:val="24"/>
          <w:szCs w:val="24"/>
        </w:rPr>
        <w:t>абочей группы по народной инвентаризации объектов недвижимости</w:t>
      </w:r>
    </w:p>
    <w:p w:rsidR="00F65076" w:rsidRPr="00F65076" w:rsidRDefault="00F65076" w:rsidP="00F65076">
      <w:pPr>
        <w:tabs>
          <w:tab w:val="left" w:pos="4309"/>
        </w:tabs>
        <w:ind w:firstLine="527"/>
        <w:jc w:val="center"/>
        <w:rPr>
          <w:sz w:val="24"/>
          <w:szCs w:val="24"/>
        </w:rPr>
      </w:pPr>
      <w:r w:rsidRPr="00F65076">
        <w:rPr>
          <w:sz w:val="24"/>
          <w:szCs w:val="24"/>
        </w:rPr>
        <w:t xml:space="preserve"> на территории Урмарского района Чувашской Республики </w:t>
      </w:r>
    </w:p>
    <w:p w:rsidR="00F65076" w:rsidRPr="00F65076" w:rsidRDefault="00F65076" w:rsidP="00F65076">
      <w:pPr>
        <w:rPr>
          <w:b/>
          <w:sz w:val="24"/>
          <w:szCs w:val="24"/>
        </w:rPr>
      </w:pPr>
    </w:p>
    <w:p w:rsidR="00F65076" w:rsidRPr="00F65076" w:rsidRDefault="00F65076" w:rsidP="00F65076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806"/>
        <w:gridCol w:w="45"/>
        <w:gridCol w:w="5467"/>
        <w:gridCol w:w="45"/>
      </w:tblGrid>
      <w:tr w:rsidR="00F65076" w:rsidRPr="00F65076" w:rsidTr="00E86F9E">
        <w:trPr>
          <w:gridAfter w:val="1"/>
          <w:wAfter w:w="45" w:type="dxa"/>
        </w:trPr>
        <w:tc>
          <w:tcPr>
            <w:tcW w:w="2943" w:type="dxa"/>
          </w:tcPr>
          <w:p w:rsidR="00F65076" w:rsidRPr="00F65076" w:rsidRDefault="00F65076" w:rsidP="00E86F9E">
            <w:pPr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>Краснова Надежда Ильинична</w:t>
            </w:r>
          </w:p>
        </w:tc>
        <w:tc>
          <w:tcPr>
            <w:tcW w:w="806" w:type="dxa"/>
          </w:tcPr>
          <w:p w:rsidR="00F65076" w:rsidRPr="00F65076" w:rsidRDefault="00F65076" w:rsidP="00E86F9E">
            <w:pPr>
              <w:jc w:val="center"/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>-</w:t>
            </w:r>
          </w:p>
        </w:tc>
        <w:tc>
          <w:tcPr>
            <w:tcW w:w="5512" w:type="dxa"/>
            <w:gridSpan w:val="2"/>
          </w:tcPr>
          <w:p w:rsidR="00F65076" w:rsidRPr="00F65076" w:rsidRDefault="00F65076" w:rsidP="00E86F9E">
            <w:pPr>
              <w:jc w:val="both"/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>заместитель главы администрации - начальник  отдела  экономического развития, промышленности и торговли администрации Урмарского  района,  председатель рабочей группы;</w:t>
            </w:r>
          </w:p>
        </w:tc>
      </w:tr>
      <w:tr w:rsidR="00F65076" w:rsidRPr="00F65076" w:rsidTr="00E86F9E">
        <w:trPr>
          <w:gridAfter w:val="1"/>
          <w:wAfter w:w="45" w:type="dxa"/>
        </w:trPr>
        <w:tc>
          <w:tcPr>
            <w:tcW w:w="2943" w:type="dxa"/>
          </w:tcPr>
          <w:p w:rsidR="00F65076" w:rsidRPr="00F65076" w:rsidRDefault="00F65076" w:rsidP="00E86F9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F65076" w:rsidRPr="00F65076" w:rsidRDefault="00F65076" w:rsidP="00E86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2" w:type="dxa"/>
            <w:gridSpan w:val="2"/>
          </w:tcPr>
          <w:p w:rsidR="00F65076" w:rsidRPr="00F65076" w:rsidRDefault="00F65076" w:rsidP="00E86F9E">
            <w:pPr>
              <w:jc w:val="both"/>
              <w:rPr>
                <w:sz w:val="24"/>
                <w:szCs w:val="24"/>
              </w:rPr>
            </w:pPr>
          </w:p>
        </w:tc>
      </w:tr>
      <w:tr w:rsidR="00F65076" w:rsidRPr="00F65076" w:rsidTr="00E86F9E">
        <w:trPr>
          <w:gridAfter w:val="1"/>
          <w:wAfter w:w="45" w:type="dxa"/>
        </w:trPr>
        <w:tc>
          <w:tcPr>
            <w:tcW w:w="2943" w:type="dxa"/>
          </w:tcPr>
          <w:p w:rsidR="00F65076" w:rsidRPr="00F65076" w:rsidRDefault="00F65076" w:rsidP="00E86F9E">
            <w:pPr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 xml:space="preserve">Васильева Татьяна Анатольевна   </w:t>
            </w:r>
          </w:p>
        </w:tc>
        <w:tc>
          <w:tcPr>
            <w:tcW w:w="806" w:type="dxa"/>
          </w:tcPr>
          <w:p w:rsidR="00F65076" w:rsidRPr="00F65076" w:rsidRDefault="00F65076" w:rsidP="00E86F9E">
            <w:pPr>
              <w:jc w:val="center"/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>-</w:t>
            </w:r>
          </w:p>
        </w:tc>
        <w:tc>
          <w:tcPr>
            <w:tcW w:w="5512" w:type="dxa"/>
            <w:gridSpan w:val="2"/>
          </w:tcPr>
          <w:p w:rsidR="00F65076" w:rsidRPr="00F65076" w:rsidRDefault="00F65076" w:rsidP="00E86F9E">
            <w:pPr>
              <w:jc w:val="both"/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 xml:space="preserve">ведущий специалист - эксперт  отдела земельных и имущественных отношений администрации Урмарского района,  секретарь.                                                           </w:t>
            </w:r>
          </w:p>
        </w:tc>
      </w:tr>
      <w:tr w:rsidR="00F65076" w:rsidRPr="00F65076" w:rsidTr="00E86F9E">
        <w:trPr>
          <w:gridAfter w:val="1"/>
          <w:wAfter w:w="45" w:type="dxa"/>
        </w:trPr>
        <w:tc>
          <w:tcPr>
            <w:tcW w:w="2943" w:type="dxa"/>
          </w:tcPr>
          <w:p w:rsidR="00F65076" w:rsidRPr="00F65076" w:rsidRDefault="00F65076" w:rsidP="00E86F9E">
            <w:pPr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>Члены рабочей группы:</w:t>
            </w:r>
          </w:p>
          <w:p w:rsidR="00F65076" w:rsidRPr="00F65076" w:rsidRDefault="00F65076" w:rsidP="00E86F9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F65076" w:rsidRPr="00F65076" w:rsidRDefault="00F65076" w:rsidP="00E86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2" w:type="dxa"/>
            <w:gridSpan w:val="2"/>
          </w:tcPr>
          <w:p w:rsidR="00F65076" w:rsidRPr="00F65076" w:rsidRDefault="00F65076" w:rsidP="00E86F9E">
            <w:pPr>
              <w:jc w:val="both"/>
              <w:rPr>
                <w:sz w:val="24"/>
                <w:szCs w:val="24"/>
              </w:rPr>
            </w:pPr>
          </w:p>
        </w:tc>
      </w:tr>
      <w:tr w:rsidR="00F65076" w:rsidRPr="00F65076" w:rsidTr="00E86F9E">
        <w:trPr>
          <w:gridAfter w:val="1"/>
          <w:wAfter w:w="45" w:type="dxa"/>
        </w:trPr>
        <w:tc>
          <w:tcPr>
            <w:tcW w:w="2943" w:type="dxa"/>
          </w:tcPr>
          <w:p w:rsidR="00F65076" w:rsidRPr="00F65076" w:rsidRDefault="00F65076" w:rsidP="00E86F9E">
            <w:pPr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 xml:space="preserve">Степанов Леонид Владимирович         </w:t>
            </w:r>
          </w:p>
        </w:tc>
        <w:tc>
          <w:tcPr>
            <w:tcW w:w="806" w:type="dxa"/>
          </w:tcPr>
          <w:p w:rsidR="00F65076" w:rsidRPr="00F65076" w:rsidRDefault="00F65076" w:rsidP="00E86F9E">
            <w:pPr>
              <w:jc w:val="center"/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>-</w:t>
            </w:r>
          </w:p>
        </w:tc>
        <w:tc>
          <w:tcPr>
            <w:tcW w:w="5512" w:type="dxa"/>
            <w:gridSpan w:val="2"/>
          </w:tcPr>
          <w:p w:rsidR="00F65076" w:rsidRPr="00F65076" w:rsidRDefault="00F65076" w:rsidP="00E86F9E">
            <w:pPr>
              <w:jc w:val="both"/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>начальник отдела земельных и имущественных отношений администрации Урмарского района;</w:t>
            </w:r>
          </w:p>
        </w:tc>
      </w:tr>
      <w:tr w:rsidR="00F65076" w:rsidRPr="00F65076" w:rsidTr="00E86F9E">
        <w:trPr>
          <w:gridAfter w:val="1"/>
          <w:wAfter w:w="45" w:type="dxa"/>
        </w:trPr>
        <w:tc>
          <w:tcPr>
            <w:tcW w:w="2943" w:type="dxa"/>
          </w:tcPr>
          <w:p w:rsidR="00F65076" w:rsidRPr="00F65076" w:rsidRDefault="00F65076" w:rsidP="00E86F9E">
            <w:pPr>
              <w:rPr>
                <w:sz w:val="24"/>
                <w:szCs w:val="24"/>
              </w:rPr>
            </w:pPr>
          </w:p>
          <w:p w:rsidR="00F65076" w:rsidRPr="00F65076" w:rsidRDefault="00F65076" w:rsidP="00E86F9E">
            <w:pPr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 xml:space="preserve">Виссарионов Александр Николаевич          </w:t>
            </w:r>
          </w:p>
        </w:tc>
        <w:tc>
          <w:tcPr>
            <w:tcW w:w="806" w:type="dxa"/>
          </w:tcPr>
          <w:p w:rsidR="00F65076" w:rsidRPr="00F65076" w:rsidRDefault="00F65076" w:rsidP="00E86F9E">
            <w:pPr>
              <w:jc w:val="center"/>
              <w:rPr>
                <w:sz w:val="24"/>
                <w:szCs w:val="24"/>
              </w:rPr>
            </w:pPr>
          </w:p>
          <w:p w:rsidR="00F65076" w:rsidRPr="00F65076" w:rsidRDefault="00F65076" w:rsidP="00E86F9E">
            <w:pPr>
              <w:jc w:val="center"/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>-</w:t>
            </w:r>
          </w:p>
          <w:p w:rsidR="00F65076" w:rsidRPr="00F65076" w:rsidRDefault="00F65076" w:rsidP="00E86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2" w:type="dxa"/>
            <w:gridSpan w:val="2"/>
          </w:tcPr>
          <w:p w:rsidR="00F65076" w:rsidRPr="00F65076" w:rsidRDefault="00F65076" w:rsidP="00E86F9E">
            <w:pPr>
              <w:jc w:val="both"/>
              <w:rPr>
                <w:sz w:val="24"/>
                <w:szCs w:val="24"/>
              </w:rPr>
            </w:pPr>
          </w:p>
          <w:p w:rsidR="00F65076" w:rsidRPr="00F65076" w:rsidRDefault="00F65076" w:rsidP="00E86F9E">
            <w:pPr>
              <w:jc w:val="both"/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>глава администрации Урмарского городского поселения (по согласованию);</w:t>
            </w:r>
          </w:p>
        </w:tc>
      </w:tr>
      <w:tr w:rsidR="00F65076" w:rsidRPr="00F65076" w:rsidTr="00E86F9E">
        <w:trPr>
          <w:gridAfter w:val="1"/>
          <w:wAfter w:w="45" w:type="dxa"/>
        </w:trPr>
        <w:tc>
          <w:tcPr>
            <w:tcW w:w="2943" w:type="dxa"/>
          </w:tcPr>
          <w:p w:rsidR="00F65076" w:rsidRPr="00F65076" w:rsidRDefault="00F65076" w:rsidP="00E86F9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F65076" w:rsidRPr="00F65076" w:rsidRDefault="00F65076" w:rsidP="00E86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2" w:type="dxa"/>
            <w:gridSpan w:val="2"/>
          </w:tcPr>
          <w:p w:rsidR="00F65076" w:rsidRPr="00F65076" w:rsidRDefault="00F65076" w:rsidP="00E86F9E">
            <w:pPr>
              <w:jc w:val="both"/>
              <w:rPr>
                <w:sz w:val="24"/>
                <w:szCs w:val="24"/>
              </w:rPr>
            </w:pPr>
          </w:p>
        </w:tc>
      </w:tr>
      <w:tr w:rsidR="00F65076" w:rsidRPr="00F65076" w:rsidTr="00E86F9E">
        <w:trPr>
          <w:gridAfter w:val="1"/>
          <w:wAfter w:w="45" w:type="dxa"/>
        </w:trPr>
        <w:tc>
          <w:tcPr>
            <w:tcW w:w="2943" w:type="dxa"/>
          </w:tcPr>
          <w:p w:rsidR="00F65076" w:rsidRPr="00F65076" w:rsidRDefault="00F65076" w:rsidP="00E86F9E">
            <w:pPr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 xml:space="preserve">Веселовский Николай Нилович        </w:t>
            </w:r>
          </w:p>
        </w:tc>
        <w:tc>
          <w:tcPr>
            <w:tcW w:w="806" w:type="dxa"/>
          </w:tcPr>
          <w:p w:rsidR="00F65076" w:rsidRPr="00F65076" w:rsidRDefault="00F65076" w:rsidP="00E86F9E">
            <w:pPr>
              <w:jc w:val="center"/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>-</w:t>
            </w:r>
          </w:p>
        </w:tc>
        <w:tc>
          <w:tcPr>
            <w:tcW w:w="5512" w:type="dxa"/>
            <w:gridSpan w:val="2"/>
          </w:tcPr>
          <w:p w:rsidR="00F65076" w:rsidRPr="00F65076" w:rsidRDefault="00F65076" w:rsidP="00E86F9E">
            <w:pPr>
              <w:jc w:val="both"/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>директор ООО «Бюро технической инвентаризации» Урмарского района</w:t>
            </w:r>
            <w:r w:rsidR="005774AC">
              <w:rPr>
                <w:sz w:val="24"/>
                <w:szCs w:val="24"/>
              </w:rPr>
              <w:t xml:space="preserve"> </w:t>
            </w:r>
            <w:r w:rsidR="005774AC" w:rsidRPr="00F65076">
              <w:rPr>
                <w:sz w:val="24"/>
                <w:szCs w:val="24"/>
              </w:rPr>
              <w:t>(по согласованию)</w:t>
            </w:r>
            <w:r w:rsidRPr="00F65076">
              <w:rPr>
                <w:sz w:val="24"/>
                <w:szCs w:val="24"/>
              </w:rPr>
              <w:t xml:space="preserve">;   </w:t>
            </w:r>
          </w:p>
        </w:tc>
      </w:tr>
      <w:tr w:rsidR="00F65076" w:rsidRPr="00F65076" w:rsidTr="00E86F9E">
        <w:trPr>
          <w:gridAfter w:val="1"/>
          <w:wAfter w:w="45" w:type="dxa"/>
        </w:trPr>
        <w:tc>
          <w:tcPr>
            <w:tcW w:w="2943" w:type="dxa"/>
          </w:tcPr>
          <w:p w:rsidR="00F65076" w:rsidRPr="00F65076" w:rsidRDefault="00F65076" w:rsidP="00E86F9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F65076" w:rsidRPr="00F65076" w:rsidRDefault="00F65076" w:rsidP="00E86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2" w:type="dxa"/>
            <w:gridSpan w:val="2"/>
          </w:tcPr>
          <w:p w:rsidR="00F65076" w:rsidRPr="00F65076" w:rsidRDefault="00F65076" w:rsidP="00E86F9E">
            <w:pPr>
              <w:jc w:val="both"/>
              <w:rPr>
                <w:sz w:val="24"/>
                <w:szCs w:val="24"/>
              </w:rPr>
            </w:pPr>
          </w:p>
        </w:tc>
      </w:tr>
      <w:tr w:rsidR="00F65076" w:rsidRPr="00F65076" w:rsidTr="00E86F9E">
        <w:trPr>
          <w:gridAfter w:val="1"/>
          <w:wAfter w:w="45" w:type="dxa"/>
        </w:trPr>
        <w:tc>
          <w:tcPr>
            <w:tcW w:w="2943" w:type="dxa"/>
          </w:tcPr>
          <w:p w:rsidR="00F65076" w:rsidRPr="00F65076" w:rsidRDefault="00F65076" w:rsidP="00E86F9E">
            <w:pPr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 xml:space="preserve">Чернова Людмила </w:t>
            </w:r>
          </w:p>
          <w:p w:rsidR="00F65076" w:rsidRPr="00F65076" w:rsidRDefault="00F65076" w:rsidP="00E86F9E">
            <w:pPr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>Николаевна</w:t>
            </w:r>
          </w:p>
          <w:p w:rsidR="00F65076" w:rsidRPr="00F65076" w:rsidRDefault="00F65076" w:rsidP="00E86F9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F65076" w:rsidRPr="00F65076" w:rsidRDefault="00F65076" w:rsidP="00E86F9E">
            <w:pPr>
              <w:jc w:val="center"/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>-</w:t>
            </w:r>
          </w:p>
        </w:tc>
        <w:tc>
          <w:tcPr>
            <w:tcW w:w="5512" w:type="dxa"/>
            <w:gridSpan w:val="2"/>
          </w:tcPr>
          <w:p w:rsidR="00F65076" w:rsidRPr="00F65076" w:rsidRDefault="00F65076" w:rsidP="00E86F9E">
            <w:pPr>
              <w:jc w:val="both"/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>государственный инспектор  Урмарского и Янтиковского районов по использованию и охране земель, ведущий специалист – эксперт Межмуниципального отдела по Урмарскому и Янтиковскому районам Управления Федеральной службы государственной регистрации, кадастра и картографии по Чувашской Республике (по согласованию</w:t>
            </w:r>
            <w:r w:rsidR="00165952">
              <w:rPr>
                <w:sz w:val="24"/>
                <w:szCs w:val="24"/>
              </w:rPr>
              <w:t>).</w:t>
            </w:r>
          </w:p>
          <w:p w:rsidR="00F65076" w:rsidRPr="00F65076" w:rsidRDefault="00F65076" w:rsidP="00E86F9E">
            <w:pPr>
              <w:jc w:val="both"/>
              <w:rPr>
                <w:sz w:val="24"/>
                <w:szCs w:val="24"/>
              </w:rPr>
            </w:pPr>
            <w:r w:rsidRPr="00F65076">
              <w:rPr>
                <w:sz w:val="24"/>
                <w:szCs w:val="24"/>
              </w:rPr>
              <w:t xml:space="preserve"> </w:t>
            </w:r>
          </w:p>
        </w:tc>
      </w:tr>
      <w:tr w:rsidR="00F65076" w:rsidRPr="00F65076" w:rsidTr="00E86F9E">
        <w:tc>
          <w:tcPr>
            <w:tcW w:w="2943" w:type="dxa"/>
          </w:tcPr>
          <w:p w:rsidR="00F65076" w:rsidRPr="00F65076" w:rsidRDefault="00F65076" w:rsidP="00E86F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65076" w:rsidRPr="00F65076" w:rsidRDefault="00F65076" w:rsidP="00E86F9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12" w:type="dxa"/>
            <w:gridSpan w:val="2"/>
          </w:tcPr>
          <w:p w:rsidR="00F65076" w:rsidRPr="00F65076" w:rsidRDefault="00F65076" w:rsidP="00E86F9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5076" w:rsidRPr="00F65076" w:rsidTr="00E86F9E">
        <w:tc>
          <w:tcPr>
            <w:tcW w:w="2943" w:type="dxa"/>
          </w:tcPr>
          <w:p w:rsidR="00F65076" w:rsidRPr="00F65076" w:rsidRDefault="00F65076" w:rsidP="00E86F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65076" w:rsidRPr="00F65076" w:rsidRDefault="00F65076" w:rsidP="00E86F9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12" w:type="dxa"/>
            <w:gridSpan w:val="2"/>
          </w:tcPr>
          <w:p w:rsidR="00F65076" w:rsidRPr="00F65076" w:rsidRDefault="00F65076" w:rsidP="00E86F9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65076" w:rsidRPr="00F65076" w:rsidRDefault="00F65076" w:rsidP="00F65076">
      <w:pPr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F65076" w:rsidRPr="00F65076" w:rsidRDefault="00F65076" w:rsidP="00F65076">
      <w:pPr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F65076" w:rsidRPr="00F65076" w:rsidRDefault="00F65076" w:rsidP="00F65076">
      <w:pPr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F65076" w:rsidRPr="00F65076" w:rsidRDefault="00F65076" w:rsidP="00F65076">
      <w:pPr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F65076" w:rsidRPr="00F65076" w:rsidRDefault="00F65076" w:rsidP="00F65076">
      <w:pPr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F65076" w:rsidRPr="00F65076" w:rsidRDefault="00F65076" w:rsidP="00F65076">
      <w:pPr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F65076" w:rsidRPr="00F65076" w:rsidRDefault="00F65076" w:rsidP="00F65076">
      <w:pPr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F65076" w:rsidRPr="00F65076" w:rsidRDefault="00F65076" w:rsidP="00F65076">
      <w:pPr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9E27EF" w:rsidRDefault="009E27EF" w:rsidP="00F65076">
      <w:pPr>
        <w:spacing w:before="100" w:beforeAutospacing="1" w:after="100" w:afterAutospacing="1"/>
        <w:ind w:firstLine="300"/>
        <w:jc w:val="right"/>
        <w:rPr>
          <w:sz w:val="24"/>
          <w:szCs w:val="24"/>
        </w:rPr>
      </w:pPr>
    </w:p>
    <w:p w:rsidR="009E27EF" w:rsidRDefault="009E27EF" w:rsidP="00F65076">
      <w:pPr>
        <w:spacing w:before="100" w:beforeAutospacing="1" w:after="100" w:afterAutospacing="1"/>
        <w:ind w:firstLine="300"/>
        <w:jc w:val="right"/>
        <w:rPr>
          <w:sz w:val="24"/>
          <w:szCs w:val="24"/>
        </w:rPr>
      </w:pPr>
    </w:p>
    <w:p w:rsidR="0017555E" w:rsidRPr="0017555E" w:rsidRDefault="000A4E65" w:rsidP="0017555E">
      <w:pPr>
        <w:ind w:firstLine="3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7555E" w:rsidRPr="0017555E">
        <w:rPr>
          <w:sz w:val="24"/>
          <w:szCs w:val="24"/>
        </w:rPr>
        <w:t>Приложение № 2</w:t>
      </w:r>
      <w:r w:rsidR="0017555E" w:rsidRPr="0017555E">
        <w:rPr>
          <w:sz w:val="24"/>
          <w:szCs w:val="24"/>
        </w:rPr>
        <w:br/>
        <w:t>к постановлению администрации</w:t>
      </w:r>
      <w:r w:rsidR="0017555E" w:rsidRPr="0017555E">
        <w:rPr>
          <w:sz w:val="24"/>
          <w:szCs w:val="24"/>
        </w:rPr>
        <w:br/>
        <w:t xml:space="preserve">Урмарского района </w:t>
      </w:r>
      <w:r w:rsidR="0017555E" w:rsidRPr="0017555E">
        <w:rPr>
          <w:sz w:val="24"/>
          <w:szCs w:val="24"/>
        </w:rPr>
        <w:br/>
        <w:t xml:space="preserve">от « </w:t>
      </w:r>
      <w:r w:rsidR="00517AD3">
        <w:rPr>
          <w:sz w:val="24"/>
          <w:szCs w:val="24"/>
        </w:rPr>
        <w:t>08</w:t>
      </w:r>
      <w:r w:rsidR="0017555E" w:rsidRPr="0017555E">
        <w:rPr>
          <w:sz w:val="24"/>
          <w:szCs w:val="24"/>
        </w:rPr>
        <w:t xml:space="preserve"> » февраля 2017 г.  № </w:t>
      </w:r>
      <w:r w:rsidR="00517AD3">
        <w:rPr>
          <w:sz w:val="24"/>
          <w:szCs w:val="24"/>
        </w:rPr>
        <w:t>82</w:t>
      </w:r>
    </w:p>
    <w:p w:rsidR="0017555E" w:rsidRPr="0017555E" w:rsidRDefault="0017555E" w:rsidP="0017555E">
      <w:pPr>
        <w:ind w:right="283" w:firstLine="300"/>
        <w:jc w:val="center"/>
        <w:rPr>
          <w:sz w:val="24"/>
          <w:szCs w:val="24"/>
        </w:rPr>
      </w:pPr>
      <w:r w:rsidRPr="0017555E">
        <w:rPr>
          <w:sz w:val="24"/>
          <w:szCs w:val="24"/>
        </w:rPr>
        <w:t xml:space="preserve">Медиа-план </w:t>
      </w:r>
    </w:p>
    <w:p w:rsidR="0017555E" w:rsidRPr="0017555E" w:rsidRDefault="0017555E" w:rsidP="0017555E">
      <w:pPr>
        <w:ind w:right="283" w:firstLine="300"/>
        <w:jc w:val="center"/>
        <w:rPr>
          <w:sz w:val="24"/>
          <w:szCs w:val="24"/>
        </w:rPr>
      </w:pPr>
      <w:r w:rsidRPr="0017555E">
        <w:rPr>
          <w:sz w:val="24"/>
          <w:szCs w:val="24"/>
        </w:rPr>
        <w:t xml:space="preserve">по освещению начала и хода проведения народной инвентаризации объектов недвижимости  на территории Урмарского района Чувашской Республики </w:t>
      </w:r>
    </w:p>
    <w:tbl>
      <w:tblPr>
        <w:tblW w:w="974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"/>
        <w:gridCol w:w="3934"/>
        <w:gridCol w:w="1701"/>
        <w:gridCol w:w="1843"/>
        <w:gridCol w:w="1701"/>
        <w:gridCol w:w="142"/>
      </w:tblGrid>
      <w:tr w:rsidR="0017555E" w:rsidRPr="0017555E" w:rsidTr="00474678">
        <w:trPr>
          <w:gridAfter w:val="1"/>
          <w:wAfter w:w="97" w:type="dxa"/>
          <w:trHeight w:val="1107"/>
          <w:tblCellSpacing w:w="15" w:type="dxa"/>
        </w:trPr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№</w:t>
            </w:r>
          </w:p>
        </w:tc>
        <w:tc>
          <w:tcPr>
            <w:tcW w:w="3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Тема выступления</w:t>
            </w:r>
          </w:p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(публикации)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Дата выступления (публикации)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rStyle w:val="s1"/>
                <w:sz w:val="24"/>
                <w:szCs w:val="24"/>
              </w:rPr>
              <w:t>Выступающий (ответственный за подготовку материалов)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ind w:right="315"/>
              <w:rPr>
                <w:sz w:val="24"/>
                <w:szCs w:val="24"/>
              </w:rPr>
            </w:pPr>
            <w:r w:rsidRPr="0017555E">
              <w:rPr>
                <w:rStyle w:val="s1"/>
                <w:sz w:val="24"/>
                <w:szCs w:val="24"/>
              </w:rPr>
              <w:t>Форма работы со СМИ</w:t>
            </w:r>
          </w:p>
        </w:tc>
      </w:tr>
      <w:tr w:rsidR="0017555E" w:rsidRPr="0017555E" w:rsidTr="00474678">
        <w:trPr>
          <w:tblCellSpacing w:w="15" w:type="dxa"/>
        </w:trPr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1</w:t>
            </w:r>
          </w:p>
        </w:tc>
        <w:tc>
          <w:tcPr>
            <w:tcW w:w="3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О проведении народной инвентаризации на территории Урмарского района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до 20 февраля</w:t>
            </w:r>
          </w:p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2017 года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Краснова Н.И. (Степанов Л.В.)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Районная газета «Херле ялав»,</w:t>
            </w:r>
          </w:p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официальный сайт в сети Интернет</w:t>
            </w:r>
          </w:p>
        </w:tc>
      </w:tr>
      <w:tr w:rsidR="0017555E" w:rsidRPr="0017555E" w:rsidTr="00474678">
        <w:trPr>
          <w:trHeight w:val="1974"/>
          <w:tblCellSpacing w:w="15" w:type="dxa"/>
        </w:trPr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2</w:t>
            </w:r>
          </w:p>
        </w:tc>
        <w:tc>
          <w:tcPr>
            <w:tcW w:w="3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 xml:space="preserve">О датах осмотра объектов недвижимости на территории Урмарского района Чувашской Республики </w:t>
            </w:r>
          </w:p>
          <w:p w:rsidR="0017555E" w:rsidRPr="0017555E" w:rsidRDefault="0017555E" w:rsidP="00474678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17555E" w:rsidRPr="0017555E" w:rsidRDefault="0017555E" w:rsidP="00474678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до 01 марта</w:t>
            </w:r>
          </w:p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2017 года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Краснова Н.И.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Районная газета «Херле ялав»,</w:t>
            </w:r>
          </w:p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официальный сайт в сети Интернет</w:t>
            </w:r>
          </w:p>
        </w:tc>
      </w:tr>
      <w:tr w:rsidR="0017555E" w:rsidRPr="0017555E" w:rsidTr="00474678">
        <w:trPr>
          <w:trHeight w:val="2148"/>
          <w:tblCellSpacing w:w="15" w:type="dxa"/>
        </w:trPr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3</w:t>
            </w:r>
          </w:p>
        </w:tc>
        <w:tc>
          <w:tcPr>
            <w:tcW w:w="3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Интервью заместителя главы администрации - начальника  отдела  экономического развития, промышленности и торговли администрации Урмарского  района, председателя рабочей группы Н.И. Красновой «О результатах проведения народной инвентаризации на территории Урмарского района за 1 полугодие 2017 года»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10 июля 2017 года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Краснова Н.И. (Степанов Л.В.)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Районная газета «Херле ялав»,</w:t>
            </w:r>
          </w:p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официальный сайт в сети Интернет</w:t>
            </w:r>
          </w:p>
        </w:tc>
      </w:tr>
      <w:tr w:rsidR="0017555E" w:rsidRPr="0017555E" w:rsidTr="00474678">
        <w:trPr>
          <w:tblCellSpacing w:w="15" w:type="dxa"/>
        </w:trPr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3</w:t>
            </w:r>
          </w:p>
        </w:tc>
        <w:tc>
          <w:tcPr>
            <w:tcW w:w="3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О ходе работ по проведению народной инвентаризации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до 10 числа каждого месяца до 01 декабря</w:t>
            </w:r>
          </w:p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2017 года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Краснова Н.И. (Степанов Л.В.)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Официальный сайт в сети Интернет</w:t>
            </w:r>
          </w:p>
        </w:tc>
      </w:tr>
      <w:tr w:rsidR="003271D2" w:rsidRPr="0017555E" w:rsidTr="00474678">
        <w:trPr>
          <w:tblCellSpacing w:w="15" w:type="dxa"/>
        </w:trPr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71D2" w:rsidRPr="0017555E" w:rsidRDefault="003271D2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4</w:t>
            </w:r>
          </w:p>
        </w:tc>
        <w:tc>
          <w:tcPr>
            <w:tcW w:w="3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71D2" w:rsidRPr="0017555E" w:rsidRDefault="003271D2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Вопросы-ответы граждан по проведению народной инвентаризации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71D2" w:rsidRPr="0017555E" w:rsidRDefault="003271D2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до 10 числа каждого месяца до 01 декабря 2017 года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71D2" w:rsidRPr="0017555E" w:rsidRDefault="003271D2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Краснова Н.И. (Степанов Л.В.)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71D2" w:rsidRPr="0017555E" w:rsidRDefault="003271D2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Официальный сайт в сети Интернет</w:t>
            </w:r>
          </w:p>
        </w:tc>
      </w:tr>
      <w:tr w:rsidR="0017555E" w:rsidRPr="0017555E" w:rsidTr="00474678">
        <w:trPr>
          <w:tblCellSpacing w:w="15" w:type="dxa"/>
        </w:trPr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5</w:t>
            </w:r>
          </w:p>
        </w:tc>
        <w:tc>
          <w:tcPr>
            <w:tcW w:w="3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jc w:val="both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 xml:space="preserve">Интервью заместителя главы администрации - начальника  отдела  экономического развития, промышленности и торговли </w:t>
            </w:r>
            <w:r w:rsidRPr="0017555E">
              <w:rPr>
                <w:sz w:val="24"/>
                <w:szCs w:val="24"/>
              </w:rPr>
              <w:lastRenderedPageBreak/>
              <w:t>администрации Урмарского  района, председателя рабочей группы Н.И. Красновой «О результатах проведения народной инвентаризации на территории     Урмарского района за 2017 год»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lastRenderedPageBreak/>
              <w:t>11 декабря 2017 года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Краснова Н.И. (Степанов Л.В.)</w:t>
            </w:r>
          </w:p>
        </w:tc>
        <w:tc>
          <w:tcPr>
            <w:tcW w:w="1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Районная газета «Херле ялав»,</w:t>
            </w:r>
          </w:p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 xml:space="preserve">официальный сайт в сети </w:t>
            </w:r>
            <w:r w:rsidRPr="0017555E">
              <w:rPr>
                <w:sz w:val="24"/>
                <w:szCs w:val="24"/>
              </w:rPr>
              <w:lastRenderedPageBreak/>
              <w:t>Интернет</w:t>
            </w:r>
          </w:p>
        </w:tc>
      </w:tr>
    </w:tbl>
    <w:p w:rsidR="0017555E" w:rsidRPr="0017555E" w:rsidRDefault="0017555E" w:rsidP="0017555E">
      <w:pPr>
        <w:rPr>
          <w:sz w:val="24"/>
          <w:szCs w:val="24"/>
        </w:rPr>
      </w:pPr>
    </w:p>
    <w:p w:rsidR="0017555E" w:rsidRPr="0017555E" w:rsidRDefault="0017555E" w:rsidP="0017555E">
      <w:pPr>
        <w:ind w:firstLine="300"/>
        <w:jc w:val="right"/>
        <w:rPr>
          <w:bCs/>
          <w:sz w:val="24"/>
          <w:szCs w:val="24"/>
        </w:rPr>
      </w:pPr>
    </w:p>
    <w:p w:rsidR="0017555E" w:rsidRPr="0017555E" w:rsidRDefault="0017555E" w:rsidP="0017555E">
      <w:pPr>
        <w:ind w:firstLine="300"/>
        <w:jc w:val="right"/>
        <w:rPr>
          <w:bCs/>
          <w:sz w:val="24"/>
          <w:szCs w:val="24"/>
        </w:rPr>
      </w:pPr>
    </w:p>
    <w:p w:rsidR="0017555E" w:rsidRPr="0017555E" w:rsidRDefault="0017555E" w:rsidP="0017555E">
      <w:pPr>
        <w:ind w:firstLine="300"/>
        <w:jc w:val="right"/>
        <w:rPr>
          <w:bCs/>
          <w:sz w:val="24"/>
          <w:szCs w:val="24"/>
        </w:rPr>
      </w:pPr>
    </w:p>
    <w:p w:rsidR="0017555E" w:rsidRPr="0017555E" w:rsidRDefault="0017555E" w:rsidP="0017555E">
      <w:pPr>
        <w:ind w:firstLine="300"/>
        <w:jc w:val="right"/>
        <w:rPr>
          <w:bCs/>
          <w:sz w:val="24"/>
          <w:szCs w:val="24"/>
        </w:rPr>
      </w:pPr>
    </w:p>
    <w:p w:rsidR="0017555E" w:rsidRPr="0017555E" w:rsidRDefault="0017555E" w:rsidP="0017555E">
      <w:pPr>
        <w:ind w:firstLine="300"/>
        <w:jc w:val="right"/>
        <w:rPr>
          <w:bCs/>
          <w:sz w:val="24"/>
          <w:szCs w:val="24"/>
        </w:rPr>
      </w:pPr>
    </w:p>
    <w:p w:rsidR="0017555E" w:rsidRPr="0017555E" w:rsidRDefault="0017555E" w:rsidP="0017555E">
      <w:pPr>
        <w:ind w:firstLine="300"/>
        <w:jc w:val="right"/>
        <w:rPr>
          <w:bCs/>
          <w:sz w:val="24"/>
          <w:szCs w:val="24"/>
        </w:rPr>
      </w:pPr>
    </w:p>
    <w:p w:rsidR="0017555E" w:rsidRPr="0017555E" w:rsidRDefault="0017555E" w:rsidP="0017555E">
      <w:pPr>
        <w:ind w:firstLine="300"/>
        <w:jc w:val="right"/>
        <w:rPr>
          <w:bCs/>
          <w:sz w:val="24"/>
          <w:szCs w:val="24"/>
        </w:rPr>
      </w:pPr>
    </w:p>
    <w:p w:rsidR="0017555E" w:rsidRPr="0017555E" w:rsidRDefault="0017555E" w:rsidP="0017555E">
      <w:pPr>
        <w:ind w:firstLine="300"/>
        <w:jc w:val="right"/>
        <w:rPr>
          <w:bCs/>
          <w:sz w:val="24"/>
          <w:szCs w:val="24"/>
        </w:rPr>
      </w:pPr>
    </w:p>
    <w:p w:rsidR="0017555E" w:rsidRPr="0017555E" w:rsidRDefault="0017555E" w:rsidP="0017555E">
      <w:pPr>
        <w:ind w:firstLine="300"/>
        <w:jc w:val="right"/>
        <w:rPr>
          <w:bCs/>
          <w:sz w:val="24"/>
          <w:szCs w:val="24"/>
        </w:rPr>
      </w:pPr>
    </w:p>
    <w:p w:rsidR="0017555E" w:rsidRPr="0017555E" w:rsidRDefault="0017555E" w:rsidP="0017555E">
      <w:pPr>
        <w:ind w:firstLine="300"/>
        <w:jc w:val="right"/>
        <w:rPr>
          <w:bCs/>
          <w:sz w:val="24"/>
          <w:szCs w:val="24"/>
        </w:rPr>
      </w:pPr>
    </w:p>
    <w:p w:rsidR="0017555E" w:rsidRPr="0017555E" w:rsidRDefault="0017555E" w:rsidP="0017555E">
      <w:pPr>
        <w:ind w:firstLine="300"/>
        <w:jc w:val="right"/>
        <w:rPr>
          <w:bCs/>
          <w:sz w:val="24"/>
          <w:szCs w:val="24"/>
        </w:rPr>
      </w:pPr>
    </w:p>
    <w:p w:rsidR="0017555E" w:rsidRPr="0017555E" w:rsidRDefault="0017555E" w:rsidP="0017555E">
      <w:pPr>
        <w:ind w:firstLine="300"/>
        <w:jc w:val="right"/>
        <w:rPr>
          <w:bCs/>
          <w:sz w:val="24"/>
          <w:szCs w:val="24"/>
        </w:rPr>
      </w:pPr>
    </w:p>
    <w:p w:rsidR="0017555E" w:rsidRPr="0017555E" w:rsidRDefault="0017555E" w:rsidP="0017555E">
      <w:pPr>
        <w:ind w:firstLine="300"/>
        <w:jc w:val="right"/>
        <w:rPr>
          <w:bCs/>
          <w:sz w:val="24"/>
          <w:szCs w:val="24"/>
        </w:rPr>
      </w:pPr>
    </w:p>
    <w:p w:rsidR="0017555E" w:rsidRPr="0017555E" w:rsidRDefault="0017555E" w:rsidP="0017555E">
      <w:pPr>
        <w:ind w:firstLine="300"/>
        <w:jc w:val="right"/>
        <w:rPr>
          <w:bCs/>
          <w:sz w:val="24"/>
          <w:szCs w:val="24"/>
        </w:rPr>
      </w:pPr>
    </w:p>
    <w:p w:rsidR="0017555E" w:rsidRPr="0017555E" w:rsidRDefault="0017555E" w:rsidP="0017555E">
      <w:pPr>
        <w:ind w:firstLine="300"/>
        <w:jc w:val="right"/>
        <w:rPr>
          <w:bCs/>
          <w:sz w:val="24"/>
          <w:szCs w:val="24"/>
        </w:rPr>
      </w:pPr>
    </w:p>
    <w:p w:rsidR="0017555E" w:rsidRPr="0017555E" w:rsidRDefault="0017555E" w:rsidP="0017555E">
      <w:pPr>
        <w:ind w:firstLine="300"/>
        <w:jc w:val="right"/>
        <w:rPr>
          <w:bCs/>
          <w:sz w:val="24"/>
          <w:szCs w:val="24"/>
        </w:rPr>
      </w:pPr>
    </w:p>
    <w:p w:rsidR="0017555E" w:rsidRPr="0017555E" w:rsidRDefault="0017555E" w:rsidP="0017555E">
      <w:pPr>
        <w:ind w:firstLine="300"/>
        <w:jc w:val="right"/>
        <w:rPr>
          <w:bCs/>
          <w:sz w:val="24"/>
          <w:szCs w:val="24"/>
        </w:rPr>
      </w:pPr>
    </w:p>
    <w:p w:rsidR="0017555E" w:rsidRPr="0017555E" w:rsidRDefault="0017555E" w:rsidP="0017555E">
      <w:pPr>
        <w:ind w:firstLine="300"/>
        <w:jc w:val="right"/>
        <w:rPr>
          <w:bCs/>
          <w:sz w:val="24"/>
          <w:szCs w:val="24"/>
        </w:rPr>
      </w:pPr>
    </w:p>
    <w:p w:rsidR="0017555E" w:rsidRPr="0017555E" w:rsidRDefault="0017555E" w:rsidP="0017555E">
      <w:pPr>
        <w:ind w:firstLine="300"/>
        <w:jc w:val="right"/>
        <w:rPr>
          <w:bCs/>
          <w:sz w:val="24"/>
          <w:szCs w:val="24"/>
        </w:rPr>
      </w:pPr>
    </w:p>
    <w:p w:rsidR="0017555E" w:rsidRPr="0017555E" w:rsidRDefault="0017555E" w:rsidP="0017555E">
      <w:pPr>
        <w:spacing w:after="200" w:line="276" w:lineRule="auto"/>
        <w:rPr>
          <w:bCs/>
          <w:sz w:val="24"/>
          <w:szCs w:val="24"/>
        </w:rPr>
      </w:pPr>
      <w:r w:rsidRPr="0017555E">
        <w:rPr>
          <w:bCs/>
          <w:sz w:val="24"/>
          <w:szCs w:val="24"/>
        </w:rPr>
        <w:br w:type="page"/>
      </w:r>
    </w:p>
    <w:p w:rsidR="0017555E" w:rsidRPr="0017555E" w:rsidRDefault="0017555E" w:rsidP="0017555E">
      <w:pPr>
        <w:ind w:firstLine="300"/>
        <w:jc w:val="right"/>
        <w:rPr>
          <w:sz w:val="24"/>
          <w:szCs w:val="24"/>
        </w:rPr>
      </w:pPr>
      <w:r w:rsidRPr="0017555E">
        <w:rPr>
          <w:bCs/>
          <w:sz w:val="24"/>
          <w:szCs w:val="24"/>
        </w:rPr>
        <w:lastRenderedPageBreak/>
        <w:t xml:space="preserve"> </w:t>
      </w:r>
      <w:r w:rsidRPr="0017555E">
        <w:rPr>
          <w:sz w:val="24"/>
          <w:szCs w:val="24"/>
        </w:rPr>
        <w:t>Приложение № 3</w:t>
      </w:r>
      <w:r w:rsidRPr="0017555E">
        <w:rPr>
          <w:sz w:val="24"/>
          <w:szCs w:val="24"/>
        </w:rPr>
        <w:br/>
        <w:t>к постановлению администрации</w:t>
      </w:r>
      <w:r w:rsidRPr="0017555E">
        <w:rPr>
          <w:sz w:val="24"/>
          <w:szCs w:val="24"/>
        </w:rPr>
        <w:br/>
        <w:t xml:space="preserve">Урмарского района </w:t>
      </w:r>
      <w:r w:rsidRPr="0017555E">
        <w:rPr>
          <w:sz w:val="24"/>
          <w:szCs w:val="24"/>
        </w:rPr>
        <w:br/>
        <w:t xml:space="preserve">от  </w:t>
      </w:r>
      <w:r w:rsidR="00517AD3">
        <w:rPr>
          <w:sz w:val="24"/>
          <w:szCs w:val="24"/>
        </w:rPr>
        <w:t>08</w:t>
      </w:r>
      <w:r w:rsidRPr="0017555E">
        <w:rPr>
          <w:sz w:val="24"/>
          <w:szCs w:val="24"/>
        </w:rPr>
        <w:t xml:space="preserve">  февраля 2017 г.  № </w:t>
      </w:r>
      <w:r w:rsidR="00517AD3">
        <w:rPr>
          <w:sz w:val="24"/>
          <w:szCs w:val="24"/>
        </w:rPr>
        <w:t>82</w:t>
      </w:r>
    </w:p>
    <w:p w:rsidR="0017555E" w:rsidRPr="0017555E" w:rsidRDefault="0017555E" w:rsidP="0017555E">
      <w:pPr>
        <w:ind w:firstLine="708"/>
        <w:jc w:val="center"/>
        <w:rPr>
          <w:sz w:val="24"/>
          <w:szCs w:val="24"/>
        </w:rPr>
      </w:pPr>
      <w:r w:rsidRPr="0017555E">
        <w:rPr>
          <w:sz w:val="24"/>
          <w:szCs w:val="24"/>
        </w:rPr>
        <w:t xml:space="preserve">План – график </w:t>
      </w:r>
    </w:p>
    <w:p w:rsidR="0017555E" w:rsidRPr="0017555E" w:rsidRDefault="0017555E" w:rsidP="0017555E">
      <w:pPr>
        <w:ind w:firstLine="708"/>
        <w:jc w:val="center"/>
        <w:rPr>
          <w:sz w:val="24"/>
          <w:szCs w:val="24"/>
        </w:rPr>
      </w:pPr>
      <w:r w:rsidRPr="0017555E">
        <w:rPr>
          <w:sz w:val="24"/>
          <w:szCs w:val="24"/>
        </w:rPr>
        <w:t xml:space="preserve">осмотра объектов недвижимости на территории Урмарского района Чувашской Республики </w:t>
      </w:r>
    </w:p>
    <w:p w:rsidR="0017555E" w:rsidRPr="0017555E" w:rsidRDefault="0017555E" w:rsidP="0017555E">
      <w:pPr>
        <w:ind w:firstLine="708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289"/>
        <w:gridCol w:w="4464"/>
      </w:tblGrid>
      <w:tr w:rsidR="0017555E" w:rsidRPr="0017555E" w:rsidTr="0047467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center"/>
              <w:rPr>
                <w:bCs/>
                <w:sz w:val="24"/>
                <w:szCs w:val="24"/>
              </w:rPr>
            </w:pPr>
            <w:r w:rsidRPr="0017555E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center"/>
              <w:rPr>
                <w:bCs/>
                <w:sz w:val="24"/>
                <w:szCs w:val="24"/>
              </w:rPr>
            </w:pPr>
            <w:r w:rsidRPr="0017555E">
              <w:rPr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center"/>
              <w:rPr>
                <w:bCs/>
                <w:sz w:val="24"/>
                <w:szCs w:val="24"/>
              </w:rPr>
            </w:pPr>
            <w:r w:rsidRPr="0017555E">
              <w:rPr>
                <w:bCs/>
                <w:sz w:val="24"/>
                <w:szCs w:val="24"/>
              </w:rPr>
              <w:t>Ответственные лица</w:t>
            </w:r>
          </w:p>
        </w:tc>
      </w:tr>
      <w:tr w:rsidR="0017555E" w:rsidRPr="0017555E" w:rsidTr="0047467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Урмарское  городское</w:t>
            </w:r>
          </w:p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поселение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01.03- 02.03.2017</w:t>
            </w:r>
          </w:p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3271D2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 xml:space="preserve">Степанов Л.В., </w:t>
            </w:r>
            <w:r w:rsidR="0017555E" w:rsidRPr="0017555E">
              <w:rPr>
                <w:sz w:val="24"/>
                <w:szCs w:val="24"/>
              </w:rPr>
              <w:t>Виссарионов А.Н.</w:t>
            </w:r>
          </w:p>
        </w:tc>
      </w:tr>
      <w:tr w:rsidR="0017555E" w:rsidRPr="0017555E" w:rsidTr="0047467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Арабосинское сельское поселение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03.03 и 06.03.2017</w:t>
            </w:r>
          </w:p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Васильева Т.А.,  Агеев А.Г.</w:t>
            </w:r>
          </w:p>
        </w:tc>
      </w:tr>
      <w:tr w:rsidR="0017555E" w:rsidRPr="0017555E" w:rsidTr="0047467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Бишевское сельское поселение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09.03-10.03.2017</w:t>
            </w:r>
          </w:p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Степанов Л.В., Васильева Е.Ф.</w:t>
            </w:r>
          </w:p>
          <w:p w:rsidR="0017555E" w:rsidRPr="0017555E" w:rsidRDefault="0017555E" w:rsidP="00474678">
            <w:pPr>
              <w:jc w:val="both"/>
              <w:rPr>
                <w:sz w:val="24"/>
                <w:szCs w:val="24"/>
              </w:rPr>
            </w:pPr>
          </w:p>
        </w:tc>
      </w:tr>
      <w:tr w:rsidR="0017555E" w:rsidRPr="0017555E" w:rsidTr="0047467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Большечакинское сельское поселение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13.03-14.03.2017</w:t>
            </w:r>
          </w:p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3271D2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 xml:space="preserve">Васильева Т.А., </w:t>
            </w:r>
            <w:r w:rsidR="0017555E" w:rsidRPr="0017555E">
              <w:rPr>
                <w:sz w:val="24"/>
                <w:szCs w:val="24"/>
              </w:rPr>
              <w:t>Мельников С.В.</w:t>
            </w:r>
          </w:p>
        </w:tc>
      </w:tr>
      <w:tr w:rsidR="0017555E" w:rsidRPr="0017555E" w:rsidTr="0047467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Большеяниковское сельское поселение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15.03-16.03.2017</w:t>
            </w:r>
          </w:p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both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Степанов Л.В., Васильев А.А.</w:t>
            </w:r>
          </w:p>
        </w:tc>
      </w:tr>
      <w:tr w:rsidR="0017555E" w:rsidRPr="0017555E" w:rsidTr="0047467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Ковалинское сельское поселение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17.03 и 20.03.2017</w:t>
            </w:r>
          </w:p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both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Васильева Т.А.,  Адюков В.К.</w:t>
            </w:r>
          </w:p>
        </w:tc>
      </w:tr>
      <w:tr w:rsidR="0017555E" w:rsidRPr="0017555E" w:rsidTr="0047467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Кудеснерское сельское</w:t>
            </w:r>
          </w:p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 xml:space="preserve">поселение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21.03- 22.03.2017</w:t>
            </w:r>
          </w:p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3271D2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 xml:space="preserve">Степанов Л.В., </w:t>
            </w:r>
            <w:r w:rsidR="0017555E" w:rsidRPr="0017555E">
              <w:rPr>
                <w:sz w:val="24"/>
                <w:szCs w:val="24"/>
              </w:rPr>
              <w:t>Егоров А.Г.</w:t>
            </w:r>
          </w:p>
        </w:tc>
      </w:tr>
      <w:tr w:rsidR="0017555E" w:rsidRPr="0017555E" w:rsidTr="0047467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Кульгешское сельское поселение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23.03-24.03.2017</w:t>
            </w:r>
          </w:p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both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Степанов Л.В., Кузьмин О.С.</w:t>
            </w:r>
          </w:p>
        </w:tc>
      </w:tr>
      <w:tr w:rsidR="0017555E" w:rsidRPr="0017555E" w:rsidTr="0047467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Мусиминское сельское поселение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27.03-28.03.2017</w:t>
            </w:r>
          </w:p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Васильева Т.А., Романов Н.</w:t>
            </w:r>
            <w:r>
              <w:rPr>
                <w:sz w:val="24"/>
                <w:szCs w:val="24"/>
              </w:rPr>
              <w:t>Н.</w:t>
            </w:r>
          </w:p>
        </w:tc>
      </w:tr>
      <w:tr w:rsidR="0017555E" w:rsidRPr="0017555E" w:rsidTr="0047467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Староурмарское сельское поселение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29.03-30.03.2017</w:t>
            </w:r>
          </w:p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Степанов Л.В., Борисов Н.И.</w:t>
            </w:r>
          </w:p>
        </w:tc>
      </w:tr>
      <w:tr w:rsidR="0017555E" w:rsidRPr="0017555E" w:rsidTr="0047467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Тегешевское сельское поселение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31.03-03.04.2017</w:t>
            </w:r>
          </w:p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3271D2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 xml:space="preserve">Васильева Т.А., </w:t>
            </w:r>
            <w:r w:rsidR="0017555E" w:rsidRPr="0017555E">
              <w:rPr>
                <w:sz w:val="24"/>
                <w:szCs w:val="24"/>
              </w:rPr>
              <w:t>Иванов И.Н.</w:t>
            </w:r>
          </w:p>
        </w:tc>
      </w:tr>
      <w:tr w:rsidR="0017555E" w:rsidRPr="0017555E" w:rsidTr="0047467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Челкасинское сельское поселение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04.04-05.04.2017</w:t>
            </w:r>
          </w:p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both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Васильева Т.А.,  Иванов Л.Г.</w:t>
            </w:r>
          </w:p>
        </w:tc>
      </w:tr>
      <w:tr w:rsidR="0017555E" w:rsidRPr="0017555E" w:rsidTr="0047467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Чубаевское сельское поселение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06.04-07.04.2017</w:t>
            </w:r>
          </w:p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both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Степанов Л.В., Андреев В.П.</w:t>
            </w:r>
          </w:p>
        </w:tc>
      </w:tr>
      <w:tr w:rsidR="0017555E" w:rsidRPr="0017555E" w:rsidTr="0047467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Шигалинское сельское поселение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10.04-11.04.2017</w:t>
            </w:r>
          </w:p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3271D2" w:rsidP="00474678">
            <w:pPr>
              <w:jc w:val="both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 xml:space="preserve">Степанов Л.В., </w:t>
            </w:r>
            <w:r w:rsidR="0017555E" w:rsidRPr="0017555E">
              <w:rPr>
                <w:sz w:val="24"/>
                <w:szCs w:val="24"/>
              </w:rPr>
              <w:t>Семенов А.А.</w:t>
            </w:r>
          </w:p>
        </w:tc>
      </w:tr>
      <w:tr w:rsidR="0017555E" w:rsidRPr="0017555E" w:rsidTr="0047467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Шихабыловское сельское поселение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12.04-13.04.2017</w:t>
            </w:r>
          </w:p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Васильева Т.А., Шуйский В.Г.</w:t>
            </w:r>
          </w:p>
        </w:tc>
      </w:tr>
      <w:tr w:rsidR="0017555E" w:rsidRPr="0017555E" w:rsidTr="00474678">
        <w:trPr>
          <w:trHeight w:val="62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Шоркистринское сельское поселение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14.04 и 17.04.2017</w:t>
            </w:r>
          </w:p>
          <w:p w:rsidR="0017555E" w:rsidRPr="0017555E" w:rsidRDefault="0017555E" w:rsidP="00474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E" w:rsidRPr="0017555E" w:rsidRDefault="0017555E" w:rsidP="00474678">
            <w:pPr>
              <w:rPr>
                <w:sz w:val="24"/>
                <w:szCs w:val="24"/>
              </w:rPr>
            </w:pPr>
            <w:r w:rsidRPr="0017555E">
              <w:rPr>
                <w:sz w:val="24"/>
                <w:szCs w:val="24"/>
              </w:rPr>
              <w:t>Степанов Л.В., Иванов О.А.</w:t>
            </w:r>
          </w:p>
        </w:tc>
      </w:tr>
    </w:tbl>
    <w:p w:rsidR="0017555E" w:rsidRDefault="0017555E" w:rsidP="0017555E">
      <w:pPr>
        <w:ind w:firstLine="708"/>
        <w:jc w:val="center"/>
      </w:pPr>
    </w:p>
    <w:p w:rsidR="00F65076" w:rsidRPr="00F65076" w:rsidRDefault="00F65076" w:rsidP="0017555E">
      <w:pPr>
        <w:ind w:left="5760"/>
        <w:jc w:val="both"/>
        <w:rPr>
          <w:sz w:val="24"/>
          <w:szCs w:val="24"/>
        </w:rPr>
      </w:pPr>
    </w:p>
    <w:p w:rsidR="00CE70FE" w:rsidRDefault="00CE70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5076" w:rsidRPr="00F65076" w:rsidRDefault="00F65076" w:rsidP="00F65076">
      <w:pPr>
        <w:ind w:firstLine="708"/>
        <w:jc w:val="center"/>
        <w:rPr>
          <w:sz w:val="24"/>
          <w:szCs w:val="24"/>
        </w:rPr>
      </w:pPr>
    </w:p>
    <w:p w:rsidR="00F65076" w:rsidRPr="00F65076" w:rsidRDefault="00F65076" w:rsidP="00F65076">
      <w:pPr>
        <w:jc w:val="center"/>
        <w:rPr>
          <w:sz w:val="24"/>
          <w:szCs w:val="24"/>
        </w:rPr>
      </w:pPr>
      <w:r w:rsidRPr="00F65076">
        <w:rPr>
          <w:sz w:val="24"/>
          <w:szCs w:val="24"/>
        </w:rPr>
        <w:t>ЛИСТ СОГЛАСОВАНИЯ</w:t>
      </w:r>
    </w:p>
    <w:p w:rsidR="00F65076" w:rsidRPr="00F65076" w:rsidRDefault="00F65076" w:rsidP="00F65076">
      <w:pPr>
        <w:jc w:val="center"/>
        <w:rPr>
          <w:sz w:val="24"/>
          <w:szCs w:val="24"/>
        </w:rPr>
      </w:pPr>
      <w:r w:rsidRPr="00F65076">
        <w:rPr>
          <w:sz w:val="24"/>
          <w:szCs w:val="24"/>
        </w:rPr>
        <w:t xml:space="preserve">к постановлению  администрации Урмарского района от 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32"/>
        <w:gridCol w:w="3402"/>
        <w:gridCol w:w="1473"/>
        <w:gridCol w:w="2036"/>
      </w:tblGrid>
      <w:tr w:rsidR="00F65076" w:rsidRPr="00CE70FE" w:rsidTr="00CE70FE">
        <w:tc>
          <w:tcPr>
            <w:tcW w:w="675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№</w:t>
            </w:r>
          </w:p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п/п</w:t>
            </w:r>
          </w:p>
        </w:tc>
        <w:tc>
          <w:tcPr>
            <w:tcW w:w="2132" w:type="dxa"/>
          </w:tcPr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 xml:space="preserve">Фамилия, </w:t>
            </w:r>
          </w:p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имя, отчество</w:t>
            </w:r>
          </w:p>
        </w:tc>
        <w:tc>
          <w:tcPr>
            <w:tcW w:w="3402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Наименование занимаемой должности</w:t>
            </w:r>
          </w:p>
        </w:tc>
        <w:tc>
          <w:tcPr>
            <w:tcW w:w="1473" w:type="dxa"/>
          </w:tcPr>
          <w:p w:rsidR="00F65076" w:rsidRPr="00CE70FE" w:rsidRDefault="00F65076" w:rsidP="00CE70FE">
            <w:pPr>
              <w:ind w:firstLine="28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2036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Подпись</w:t>
            </w:r>
          </w:p>
        </w:tc>
      </w:tr>
      <w:tr w:rsidR="00F65076" w:rsidRPr="00CE70FE" w:rsidTr="00CE70FE">
        <w:tc>
          <w:tcPr>
            <w:tcW w:w="675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1</w:t>
            </w:r>
          </w:p>
        </w:tc>
        <w:tc>
          <w:tcPr>
            <w:tcW w:w="2132" w:type="dxa"/>
          </w:tcPr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Чернова Л.Н.</w:t>
            </w:r>
          </w:p>
        </w:tc>
        <w:tc>
          <w:tcPr>
            <w:tcW w:w="3402" w:type="dxa"/>
          </w:tcPr>
          <w:p w:rsidR="00F65076" w:rsidRPr="00CE70FE" w:rsidRDefault="00F65076" w:rsidP="00CE70FE">
            <w:pPr>
              <w:jc w:val="both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государственный инспектор  Урмарского и Янтиковского районов по использованию и охране земель, ведущий специалист – эксперт Межмуниципального отдела по Урмарскому и Янтиковскому районам Управления Федеральной службы государственной регистрации, кадастра и картографии по Чувашской Республике</w:t>
            </w:r>
          </w:p>
        </w:tc>
        <w:tc>
          <w:tcPr>
            <w:tcW w:w="1473" w:type="dxa"/>
          </w:tcPr>
          <w:p w:rsidR="00F65076" w:rsidRPr="00CE70FE" w:rsidRDefault="00F65076" w:rsidP="00CE70FE">
            <w:pPr>
              <w:ind w:firstLine="28"/>
              <w:jc w:val="center"/>
              <w:rPr>
                <w:sz w:val="23"/>
                <w:szCs w:val="23"/>
              </w:rPr>
            </w:pPr>
          </w:p>
        </w:tc>
        <w:tc>
          <w:tcPr>
            <w:tcW w:w="2036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</w:p>
        </w:tc>
      </w:tr>
      <w:tr w:rsidR="00F65076" w:rsidRPr="00CE70FE" w:rsidTr="00CE70FE">
        <w:tc>
          <w:tcPr>
            <w:tcW w:w="675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2</w:t>
            </w:r>
          </w:p>
        </w:tc>
        <w:tc>
          <w:tcPr>
            <w:tcW w:w="2132" w:type="dxa"/>
          </w:tcPr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Веселовский Н.Н.</w:t>
            </w:r>
          </w:p>
        </w:tc>
        <w:tc>
          <w:tcPr>
            <w:tcW w:w="3402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директор ООО «БТИ Урмарского района»</w:t>
            </w:r>
          </w:p>
        </w:tc>
        <w:tc>
          <w:tcPr>
            <w:tcW w:w="1473" w:type="dxa"/>
          </w:tcPr>
          <w:p w:rsidR="00F65076" w:rsidRPr="00CE70FE" w:rsidRDefault="00F65076" w:rsidP="00CE70FE">
            <w:pPr>
              <w:ind w:firstLine="28"/>
              <w:jc w:val="center"/>
              <w:rPr>
                <w:sz w:val="23"/>
                <w:szCs w:val="23"/>
              </w:rPr>
            </w:pPr>
          </w:p>
        </w:tc>
        <w:tc>
          <w:tcPr>
            <w:tcW w:w="2036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</w:p>
        </w:tc>
      </w:tr>
      <w:tr w:rsidR="00F65076" w:rsidRPr="00CE70FE" w:rsidTr="00CE70FE">
        <w:tc>
          <w:tcPr>
            <w:tcW w:w="675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3</w:t>
            </w:r>
          </w:p>
        </w:tc>
        <w:tc>
          <w:tcPr>
            <w:tcW w:w="2132" w:type="dxa"/>
          </w:tcPr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 xml:space="preserve">Виссарионов А.Н. </w:t>
            </w:r>
          </w:p>
        </w:tc>
        <w:tc>
          <w:tcPr>
            <w:tcW w:w="3402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глава администрации</w:t>
            </w:r>
          </w:p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Урмарского городского поселения</w:t>
            </w:r>
          </w:p>
        </w:tc>
        <w:tc>
          <w:tcPr>
            <w:tcW w:w="1473" w:type="dxa"/>
          </w:tcPr>
          <w:p w:rsidR="00F65076" w:rsidRPr="00CE70FE" w:rsidRDefault="00F65076" w:rsidP="00CE70FE">
            <w:pPr>
              <w:ind w:firstLine="28"/>
              <w:jc w:val="center"/>
              <w:rPr>
                <w:sz w:val="23"/>
                <w:szCs w:val="23"/>
              </w:rPr>
            </w:pPr>
          </w:p>
        </w:tc>
        <w:tc>
          <w:tcPr>
            <w:tcW w:w="2036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</w:p>
        </w:tc>
      </w:tr>
      <w:tr w:rsidR="00F65076" w:rsidRPr="00CE70FE" w:rsidTr="00CE70FE">
        <w:tc>
          <w:tcPr>
            <w:tcW w:w="675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4</w:t>
            </w:r>
          </w:p>
        </w:tc>
        <w:tc>
          <w:tcPr>
            <w:tcW w:w="2132" w:type="dxa"/>
          </w:tcPr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Агеев  А.Г.</w:t>
            </w:r>
          </w:p>
        </w:tc>
        <w:tc>
          <w:tcPr>
            <w:tcW w:w="3402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глава Арабосинского сельского поселения</w:t>
            </w:r>
          </w:p>
        </w:tc>
        <w:tc>
          <w:tcPr>
            <w:tcW w:w="1473" w:type="dxa"/>
          </w:tcPr>
          <w:p w:rsidR="00F65076" w:rsidRPr="00CE70FE" w:rsidRDefault="00F65076" w:rsidP="00CE70FE">
            <w:pPr>
              <w:ind w:firstLine="28"/>
              <w:jc w:val="center"/>
              <w:rPr>
                <w:sz w:val="23"/>
                <w:szCs w:val="23"/>
              </w:rPr>
            </w:pPr>
          </w:p>
        </w:tc>
        <w:tc>
          <w:tcPr>
            <w:tcW w:w="2036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</w:p>
        </w:tc>
      </w:tr>
      <w:tr w:rsidR="00F65076" w:rsidRPr="00CE70FE" w:rsidTr="00CE70FE">
        <w:tc>
          <w:tcPr>
            <w:tcW w:w="675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5</w:t>
            </w:r>
          </w:p>
        </w:tc>
        <w:tc>
          <w:tcPr>
            <w:tcW w:w="2132" w:type="dxa"/>
          </w:tcPr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Васильева Е.Ф.</w:t>
            </w:r>
          </w:p>
        </w:tc>
        <w:tc>
          <w:tcPr>
            <w:tcW w:w="3402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глава Бишевского сельского поселения</w:t>
            </w:r>
          </w:p>
        </w:tc>
        <w:tc>
          <w:tcPr>
            <w:tcW w:w="1473" w:type="dxa"/>
          </w:tcPr>
          <w:p w:rsidR="00F65076" w:rsidRPr="00CE70FE" w:rsidRDefault="00F65076" w:rsidP="00CE70FE">
            <w:pPr>
              <w:ind w:firstLine="28"/>
              <w:jc w:val="center"/>
              <w:rPr>
                <w:sz w:val="23"/>
                <w:szCs w:val="23"/>
              </w:rPr>
            </w:pPr>
          </w:p>
        </w:tc>
        <w:tc>
          <w:tcPr>
            <w:tcW w:w="2036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</w:p>
        </w:tc>
      </w:tr>
      <w:tr w:rsidR="00F65076" w:rsidRPr="00CE70FE" w:rsidTr="00CE70FE">
        <w:tc>
          <w:tcPr>
            <w:tcW w:w="675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6</w:t>
            </w:r>
          </w:p>
        </w:tc>
        <w:tc>
          <w:tcPr>
            <w:tcW w:w="2132" w:type="dxa"/>
          </w:tcPr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Мельников С.В.</w:t>
            </w:r>
          </w:p>
        </w:tc>
        <w:tc>
          <w:tcPr>
            <w:tcW w:w="3402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глава Большечакинского сельского поселения</w:t>
            </w:r>
          </w:p>
        </w:tc>
        <w:tc>
          <w:tcPr>
            <w:tcW w:w="1473" w:type="dxa"/>
          </w:tcPr>
          <w:p w:rsidR="00F65076" w:rsidRPr="00CE70FE" w:rsidRDefault="00F65076" w:rsidP="00CE70FE">
            <w:pPr>
              <w:ind w:firstLine="28"/>
              <w:jc w:val="center"/>
              <w:rPr>
                <w:sz w:val="23"/>
                <w:szCs w:val="23"/>
              </w:rPr>
            </w:pPr>
          </w:p>
        </w:tc>
        <w:tc>
          <w:tcPr>
            <w:tcW w:w="2036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</w:p>
        </w:tc>
      </w:tr>
      <w:tr w:rsidR="00F65076" w:rsidRPr="00CE70FE" w:rsidTr="00CE70FE">
        <w:tc>
          <w:tcPr>
            <w:tcW w:w="675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7</w:t>
            </w:r>
          </w:p>
        </w:tc>
        <w:tc>
          <w:tcPr>
            <w:tcW w:w="2132" w:type="dxa"/>
          </w:tcPr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Васильев А.А.</w:t>
            </w:r>
          </w:p>
        </w:tc>
        <w:tc>
          <w:tcPr>
            <w:tcW w:w="3402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глава администрации Большеяниковского сельского поселения</w:t>
            </w:r>
          </w:p>
        </w:tc>
        <w:tc>
          <w:tcPr>
            <w:tcW w:w="1473" w:type="dxa"/>
          </w:tcPr>
          <w:p w:rsidR="00F65076" w:rsidRPr="00CE70FE" w:rsidRDefault="00F65076" w:rsidP="00CE70FE">
            <w:pPr>
              <w:ind w:firstLine="28"/>
              <w:jc w:val="center"/>
              <w:rPr>
                <w:sz w:val="23"/>
                <w:szCs w:val="23"/>
              </w:rPr>
            </w:pPr>
          </w:p>
        </w:tc>
        <w:tc>
          <w:tcPr>
            <w:tcW w:w="2036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</w:p>
        </w:tc>
      </w:tr>
      <w:tr w:rsidR="00F65076" w:rsidRPr="00CE70FE" w:rsidTr="00CE70FE">
        <w:tc>
          <w:tcPr>
            <w:tcW w:w="675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8</w:t>
            </w:r>
          </w:p>
        </w:tc>
        <w:tc>
          <w:tcPr>
            <w:tcW w:w="2132" w:type="dxa"/>
          </w:tcPr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Адюков В.К.</w:t>
            </w:r>
          </w:p>
        </w:tc>
        <w:tc>
          <w:tcPr>
            <w:tcW w:w="3402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глава администрации Ковалинского сельского поселения</w:t>
            </w:r>
          </w:p>
        </w:tc>
        <w:tc>
          <w:tcPr>
            <w:tcW w:w="1473" w:type="dxa"/>
          </w:tcPr>
          <w:p w:rsidR="00F65076" w:rsidRPr="00CE70FE" w:rsidRDefault="00F65076" w:rsidP="00CE70FE">
            <w:pPr>
              <w:ind w:firstLine="28"/>
              <w:jc w:val="center"/>
              <w:rPr>
                <w:sz w:val="23"/>
                <w:szCs w:val="23"/>
              </w:rPr>
            </w:pPr>
          </w:p>
        </w:tc>
        <w:tc>
          <w:tcPr>
            <w:tcW w:w="2036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</w:p>
        </w:tc>
      </w:tr>
      <w:tr w:rsidR="00F65076" w:rsidRPr="00CE70FE" w:rsidTr="00CE70FE">
        <w:tc>
          <w:tcPr>
            <w:tcW w:w="675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9</w:t>
            </w:r>
          </w:p>
        </w:tc>
        <w:tc>
          <w:tcPr>
            <w:tcW w:w="2132" w:type="dxa"/>
          </w:tcPr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Егоров А.Г.</w:t>
            </w:r>
          </w:p>
        </w:tc>
        <w:tc>
          <w:tcPr>
            <w:tcW w:w="3402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глава Кудеснерского сельского поселения</w:t>
            </w:r>
          </w:p>
        </w:tc>
        <w:tc>
          <w:tcPr>
            <w:tcW w:w="1473" w:type="dxa"/>
          </w:tcPr>
          <w:p w:rsidR="00F65076" w:rsidRPr="00CE70FE" w:rsidRDefault="00F65076" w:rsidP="00CE70FE">
            <w:pPr>
              <w:ind w:firstLine="28"/>
              <w:jc w:val="center"/>
              <w:rPr>
                <w:sz w:val="23"/>
                <w:szCs w:val="23"/>
              </w:rPr>
            </w:pPr>
          </w:p>
        </w:tc>
        <w:tc>
          <w:tcPr>
            <w:tcW w:w="2036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</w:p>
        </w:tc>
      </w:tr>
      <w:tr w:rsidR="00F65076" w:rsidRPr="00CE70FE" w:rsidTr="00CE70FE">
        <w:tc>
          <w:tcPr>
            <w:tcW w:w="675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10</w:t>
            </w:r>
          </w:p>
        </w:tc>
        <w:tc>
          <w:tcPr>
            <w:tcW w:w="2132" w:type="dxa"/>
          </w:tcPr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Кузьмин О.С.</w:t>
            </w:r>
          </w:p>
        </w:tc>
        <w:tc>
          <w:tcPr>
            <w:tcW w:w="3402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глава Кульгешского сельского поселения</w:t>
            </w:r>
          </w:p>
        </w:tc>
        <w:tc>
          <w:tcPr>
            <w:tcW w:w="1473" w:type="dxa"/>
          </w:tcPr>
          <w:p w:rsidR="00F65076" w:rsidRPr="00CE70FE" w:rsidRDefault="00F65076" w:rsidP="00CE70FE">
            <w:pPr>
              <w:ind w:firstLine="28"/>
              <w:jc w:val="center"/>
              <w:rPr>
                <w:sz w:val="23"/>
                <w:szCs w:val="23"/>
              </w:rPr>
            </w:pPr>
          </w:p>
        </w:tc>
        <w:tc>
          <w:tcPr>
            <w:tcW w:w="2036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</w:p>
        </w:tc>
      </w:tr>
      <w:tr w:rsidR="00F65076" w:rsidRPr="00CE70FE" w:rsidTr="00CE70FE">
        <w:tc>
          <w:tcPr>
            <w:tcW w:w="675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11</w:t>
            </w:r>
          </w:p>
        </w:tc>
        <w:tc>
          <w:tcPr>
            <w:tcW w:w="2132" w:type="dxa"/>
          </w:tcPr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Романов Н.Н.</w:t>
            </w:r>
          </w:p>
        </w:tc>
        <w:tc>
          <w:tcPr>
            <w:tcW w:w="3402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глава Мусирминского сельского поселения</w:t>
            </w:r>
          </w:p>
        </w:tc>
        <w:tc>
          <w:tcPr>
            <w:tcW w:w="1473" w:type="dxa"/>
          </w:tcPr>
          <w:p w:rsidR="00F65076" w:rsidRPr="00CE70FE" w:rsidRDefault="00F65076" w:rsidP="00CE70FE">
            <w:pPr>
              <w:ind w:firstLine="28"/>
              <w:jc w:val="center"/>
              <w:rPr>
                <w:sz w:val="23"/>
                <w:szCs w:val="23"/>
              </w:rPr>
            </w:pPr>
          </w:p>
        </w:tc>
        <w:tc>
          <w:tcPr>
            <w:tcW w:w="2036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</w:p>
        </w:tc>
      </w:tr>
      <w:tr w:rsidR="00F65076" w:rsidRPr="00CE70FE" w:rsidTr="00CE70FE">
        <w:tc>
          <w:tcPr>
            <w:tcW w:w="675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12</w:t>
            </w:r>
          </w:p>
        </w:tc>
        <w:tc>
          <w:tcPr>
            <w:tcW w:w="2132" w:type="dxa"/>
          </w:tcPr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Борисов Н.И.</w:t>
            </w:r>
          </w:p>
        </w:tc>
        <w:tc>
          <w:tcPr>
            <w:tcW w:w="3402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глава Староурмарского сельского поселения</w:t>
            </w:r>
          </w:p>
        </w:tc>
        <w:tc>
          <w:tcPr>
            <w:tcW w:w="1473" w:type="dxa"/>
          </w:tcPr>
          <w:p w:rsidR="00F65076" w:rsidRPr="00CE70FE" w:rsidRDefault="00F65076" w:rsidP="00CE70FE">
            <w:pPr>
              <w:ind w:firstLine="28"/>
              <w:jc w:val="center"/>
              <w:rPr>
                <w:sz w:val="23"/>
                <w:szCs w:val="23"/>
              </w:rPr>
            </w:pPr>
          </w:p>
        </w:tc>
        <w:tc>
          <w:tcPr>
            <w:tcW w:w="2036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</w:p>
        </w:tc>
      </w:tr>
      <w:tr w:rsidR="00F65076" w:rsidRPr="00CE70FE" w:rsidTr="00CE70FE">
        <w:tc>
          <w:tcPr>
            <w:tcW w:w="675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13</w:t>
            </w:r>
          </w:p>
        </w:tc>
        <w:tc>
          <w:tcPr>
            <w:tcW w:w="2132" w:type="dxa"/>
          </w:tcPr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Иванов И.Н.</w:t>
            </w:r>
          </w:p>
        </w:tc>
        <w:tc>
          <w:tcPr>
            <w:tcW w:w="3402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глава Тегешевского сельского поселения</w:t>
            </w:r>
          </w:p>
        </w:tc>
        <w:tc>
          <w:tcPr>
            <w:tcW w:w="1473" w:type="dxa"/>
          </w:tcPr>
          <w:p w:rsidR="00F65076" w:rsidRPr="00CE70FE" w:rsidRDefault="00F65076" w:rsidP="00CE70FE">
            <w:pPr>
              <w:ind w:firstLine="28"/>
              <w:jc w:val="center"/>
              <w:rPr>
                <w:sz w:val="23"/>
                <w:szCs w:val="23"/>
              </w:rPr>
            </w:pPr>
          </w:p>
        </w:tc>
        <w:tc>
          <w:tcPr>
            <w:tcW w:w="2036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</w:p>
        </w:tc>
      </w:tr>
      <w:tr w:rsidR="00F65076" w:rsidRPr="00CE70FE" w:rsidTr="00CE70FE">
        <w:tc>
          <w:tcPr>
            <w:tcW w:w="675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14</w:t>
            </w:r>
          </w:p>
        </w:tc>
        <w:tc>
          <w:tcPr>
            <w:tcW w:w="2132" w:type="dxa"/>
          </w:tcPr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Иванов Л.Г.</w:t>
            </w:r>
          </w:p>
        </w:tc>
        <w:tc>
          <w:tcPr>
            <w:tcW w:w="3402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глава Челкасинского сельского поселения</w:t>
            </w:r>
          </w:p>
        </w:tc>
        <w:tc>
          <w:tcPr>
            <w:tcW w:w="1473" w:type="dxa"/>
          </w:tcPr>
          <w:p w:rsidR="00F65076" w:rsidRPr="00CE70FE" w:rsidRDefault="00F65076" w:rsidP="00CE70FE">
            <w:pPr>
              <w:ind w:firstLine="28"/>
              <w:jc w:val="center"/>
              <w:rPr>
                <w:sz w:val="23"/>
                <w:szCs w:val="23"/>
              </w:rPr>
            </w:pPr>
          </w:p>
        </w:tc>
        <w:tc>
          <w:tcPr>
            <w:tcW w:w="2036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</w:p>
        </w:tc>
      </w:tr>
      <w:tr w:rsidR="00F65076" w:rsidRPr="00CE70FE" w:rsidTr="00CE70FE">
        <w:tc>
          <w:tcPr>
            <w:tcW w:w="675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15</w:t>
            </w:r>
          </w:p>
        </w:tc>
        <w:tc>
          <w:tcPr>
            <w:tcW w:w="2132" w:type="dxa"/>
          </w:tcPr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Андреев В.П.</w:t>
            </w:r>
          </w:p>
        </w:tc>
        <w:tc>
          <w:tcPr>
            <w:tcW w:w="3402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Глава Чубаевского сельского поселения</w:t>
            </w:r>
          </w:p>
        </w:tc>
        <w:tc>
          <w:tcPr>
            <w:tcW w:w="1473" w:type="dxa"/>
          </w:tcPr>
          <w:p w:rsidR="00F65076" w:rsidRPr="00CE70FE" w:rsidRDefault="00F65076" w:rsidP="00CE70FE">
            <w:pPr>
              <w:ind w:firstLine="28"/>
              <w:jc w:val="center"/>
              <w:rPr>
                <w:sz w:val="23"/>
                <w:szCs w:val="23"/>
              </w:rPr>
            </w:pPr>
          </w:p>
        </w:tc>
        <w:tc>
          <w:tcPr>
            <w:tcW w:w="2036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</w:p>
        </w:tc>
      </w:tr>
      <w:tr w:rsidR="00F65076" w:rsidRPr="00CE70FE" w:rsidTr="00CE70FE">
        <w:tc>
          <w:tcPr>
            <w:tcW w:w="675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16</w:t>
            </w:r>
          </w:p>
        </w:tc>
        <w:tc>
          <w:tcPr>
            <w:tcW w:w="2132" w:type="dxa"/>
          </w:tcPr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Семенов А.А.</w:t>
            </w:r>
          </w:p>
        </w:tc>
        <w:tc>
          <w:tcPr>
            <w:tcW w:w="3402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глава Шигалинского сельского поселения</w:t>
            </w:r>
          </w:p>
        </w:tc>
        <w:tc>
          <w:tcPr>
            <w:tcW w:w="1473" w:type="dxa"/>
          </w:tcPr>
          <w:p w:rsidR="00F65076" w:rsidRPr="00CE70FE" w:rsidRDefault="00F65076" w:rsidP="00CE70FE">
            <w:pPr>
              <w:ind w:firstLine="28"/>
              <w:jc w:val="center"/>
              <w:rPr>
                <w:sz w:val="23"/>
                <w:szCs w:val="23"/>
              </w:rPr>
            </w:pPr>
          </w:p>
        </w:tc>
        <w:tc>
          <w:tcPr>
            <w:tcW w:w="2036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</w:p>
        </w:tc>
      </w:tr>
      <w:tr w:rsidR="00F65076" w:rsidRPr="00CE70FE" w:rsidTr="00CE70FE">
        <w:tc>
          <w:tcPr>
            <w:tcW w:w="675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17</w:t>
            </w:r>
          </w:p>
        </w:tc>
        <w:tc>
          <w:tcPr>
            <w:tcW w:w="2132" w:type="dxa"/>
          </w:tcPr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Шуйский В.Г.</w:t>
            </w:r>
          </w:p>
        </w:tc>
        <w:tc>
          <w:tcPr>
            <w:tcW w:w="3402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глава Шихабыловского сельского поселения</w:t>
            </w:r>
          </w:p>
        </w:tc>
        <w:tc>
          <w:tcPr>
            <w:tcW w:w="1473" w:type="dxa"/>
          </w:tcPr>
          <w:p w:rsidR="00F65076" w:rsidRPr="00CE70FE" w:rsidRDefault="00F65076" w:rsidP="00CE70FE">
            <w:pPr>
              <w:ind w:firstLine="28"/>
              <w:jc w:val="center"/>
              <w:rPr>
                <w:sz w:val="23"/>
                <w:szCs w:val="23"/>
              </w:rPr>
            </w:pPr>
          </w:p>
        </w:tc>
        <w:tc>
          <w:tcPr>
            <w:tcW w:w="2036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</w:p>
        </w:tc>
      </w:tr>
      <w:tr w:rsidR="00F65076" w:rsidRPr="00CE70FE" w:rsidTr="00CE70FE">
        <w:tc>
          <w:tcPr>
            <w:tcW w:w="675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18</w:t>
            </w:r>
          </w:p>
        </w:tc>
        <w:tc>
          <w:tcPr>
            <w:tcW w:w="2132" w:type="dxa"/>
          </w:tcPr>
          <w:p w:rsidR="00F65076" w:rsidRPr="00CE70FE" w:rsidRDefault="00F65076" w:rsidP="00CE70FE">
            <w:pPr>
              <w:ind w:firstLine="27"/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Иванов О.А.</w:t>
            </w:r>
          </w:p>
        </w:tc>
        <w:tc>
          <w:tcPr>
            <w:tcW w:w="3402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  <w:r w:rsidRPr="00CE70FE">
              <w:rPr>
                <w:sz w:val="23"/>
                <w:szCs w:val="23"/>
              </w:rPr>
              <w:t>глава Шоркистринского сельского поселения</w:t>
            </w:r>
          </w:p>
        </w:tc>
        <w:tc>
          <w:tcPr>
            <w:tcW w:w="1473" w:type="dxa"/>
          </w:tcPr>
          <w:p w:rsidR="00F65076" w:rsidRPr="00CE70FE" w:rsidRDefault="00F65076" w:rsidP="00CE70FE">
            <w:pPr>
              <w:ind w:firstLine="28"/>
              <w:jc w:val="center"/>
              <w:rPr>
                <w:sz w:val="23"/>
                <w:szCs w:val="23"/>
              </w:rPr>
            </w:pPr>
          </w:p>
        </w:tc>
        <w:tc>
          <w:tcPr>
            <w:tcW w:w="2036" w:type="dxa"/>
          </w:tcPr>
          <w:p w:rsidR="00F65076" w:rsidRPr="00CE70FE" w:rsidRDefault="00F65076" w:rsidP="00CE70FE">
            <w:pPr>
              <w:jc w:val="center"/>
              <w:rPr>
                <w:sz w:val="23"/>
                <w:szCs w:val="23"/>
              </w:rPr>
            </w:pPr>
          </w:p>
        </w:tc>
      </w:tr>
    </w:tbl>
    <w:p w:rsidR="00F65076" w:rsidRPr="00F65076" w:rsidRDefault="00F65076" w:rsidP="00F65076">
      <w:pPr>
        <w:jc w:val="center"/>
        <w:rPr>
          <w:sz w:val="24"/>
          <w:szCs w:val="24"/>
        </w:rPr>
      </w:pPr>
    </w:p>
    <w:p w:rsidR="00411A5D" w:rsidRPr="00F65076" w:rsidRDefault="00411A5D" w:rsidP="00411A5D">
      <w:pPr>
        <w:rPr>
          <w:sz w:val="24"/>
          <w:szCs w:val="24"/>
          <w:lang w:val="en-US"/>
        </w:rPr>
      </w:pPr>
    </w:p>
    <w:sectPr w:rsidR="00411A5D" w:rsidRPr="00F65076" w:rsidSect="00647F4A">
      <w:footerReference w:type="even" r:id="rId9"/>
      <w:footerReference w:type="default" r:id="rId10"/>
      <w:pgSz w:w="11906" w:h="16838"/>
      <w:pgMar w:top="567" w:right="566" w:bottom="567" w:left="18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BF" w:rsidRDefault="00D827BF">
      <w:r>
        <w:separator/>
      </w:r>
    </w:p>
  </w:endnote>
  <w:endnote w:type="continuationSeparator" w:id="0">
    <w:p w:rsidR="00D827BF" w:rsidRDefault="00D8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C2" w:rsidRDefault="006F2CC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2CC2" w:rsidRDefault="006F2C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C2" w:rsidRDefault="006F2CC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5EA3">
      <w:rPr>
        <w:rStyle w:val="a6"/>
        <w:noProof/>
      </w:rPr>
      <w:t>6</w:t>
    </w:r>
    <w:r>
      <w:rPr>
        <w:rStyle w:val="a6"/>
      </w:rPr>
      <w:fldChar w:fldCharType="end"/>
    </w:r>
  </w:p>
  <w:p w:rsidR="006F2CC2" w:rsidRDefault="006F2C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BF" w:rsidRDefault="00D827BF">
      <w:r>
        <w:separator/>
      </w:r>
    </w:p>
  </w:footnote>
  <w:footnote w:type="continuationSeparator" w:id="0">
    <w:p w:rsidR="00D827BF" w:rsidRDefault="00D8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81A"/>
    <w:multiLevelType w:val="hybridMultilevel"/>
    <w:tmpl w:val="93D265EA"/>
    <w:lvl w:ilvl="0" w:tplc="64FA3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D3B6B"/>
    <w:multiLevelType w:val="multilevel"/>
    <w:tmpl w:val="8966B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007D8"/>
    <w:multiLevelType w:val="multilevel"/>
    <w:tmpl w:val="2ED0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36EFE"/>
    <w:multiLevelType w:val="hybridMultilevel"/>
    <w:tmpl w:val="4A88D092"/>
    <w:lvl w:ilvl="0" w:tplc="7B9EE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0E2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DCB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BC2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89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16F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E2C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E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0A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3F76FA"/>
    <w:multiLevelType w:val="hybridMultilevel"/>
    <w:tmpl w:val="4B0EB0DE"/>
    <w:lvl w:ilvl="0" w:tplc="23FA8CC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A93542"/>
    <w:multiLevelType w:val="multilevel"/>
    <w:tmpl w:val="CA281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D8"/>
    <w:rsid w:val="000015CA"/>
    <w:rsid w:val="00020BEC"/>
    <w:rsid w:val="0008145B"/>
    <w:rsid w:val="00090335"/>
    <w:rsid w:val="000A4E65"/>
    <w:rsid w:val="000C3BEB"/>
    <w:rsid w:val="000D2765"/>
    <w:rsid w:val="000E75AE"/>
    <w:rsid w:val="000F3939"/>
    <w:rsid w:val="0010433F"/>
    <w:rsid w:val="00165952"/>
    <w:rsid w:val="0017555E"/>
    <w:rsid w:val="00195EA3"/>
    <w:rsid w:val="001B2F8E"/>
    <w:rsid w:val="001F457F"/>
    <w:rsid w:val="00251299"/>
    <w:rsid w:val="002A1818"/>
    <w:rsid w:val="002C3BB5"/>
    <w:rsid w:val="002D582B"/>
    <w:rsid w:val="003038BD"/>
    <w:rsid w:val="003271D2"/>
    <w:rsid w:val="003D1A90"/>
    <w:rsid w:val="003E4C60"/>
    <w:rsid w:val="003E5632"/>
    <w:rsid w:val="00407877"/>
    <w:rsid w:val="00410291"/>
    <w:rsid w:val="00411A5D"/>
    <w:rsid w:val="00413777"/>
    <w:rsid w:val="00415672"/>
    <w:rsid w:val="00424930"/>
    <w:rsid w:val="004409D5"/>
    <w:rsid w:val="00444708"/>
    <w:rsid w:val="00453B5B"/>
    <w:rsid w:val="00456125"/>
    <w:rsid w:val="00460248"/>
    <w:rsid w:val="004B2A87"/>
    <w:rsid w:val="004E0C60"/>
    <w:rsid w:val="004E452B"/>
    <w:rsid w:val="00517AD3"/>
    <w:rsid w:val="005620DF"/>
    <w:rsid w:val="005774AC"/>
    <w:rsid w:val="005D43F4"/>
    <w:rsid w:val="005D5787"/>
    <w:rsid w:val="005F367E"/>
    <w:rsid w:val="00600BBC"/>
    <w:rsid w:val="006012F7"/>
    <w:rsid w:val="006227CD"/>
    <w:rsid w:val="00647F4A"/>
    <w:rsid w:val="00665417"/>
    <w:rsid w:val="006803A4"/>
    <w:rsid w:val="00695912"/>
    <w:rsid w:val="006B25CF"/>
    <w:rsid w:val="006D030C"/>
    <w:rsid w:val="006F2CC2"/>
    <w:rsid w:val="006F516F"/>
    <w:rsid w:val="00726BA4"/>
    <w:rsid w:val="00776AA4"/>
    <w:rsid w:val="007C6276"/>
    <w:rsid w:val="007D45CF"/>
    <w:rsid w:val="007E7AF7"/>
    <w:rsid w:val="00800121"/>
    <w:rsid w:val="00806731"/>
    <w:rsid w:val="00837EDB"/>
    <w:rsid w:val="008A0046"/>
    <w:rsid w:val="008A6D3E"/>
    <w:rsid w:val="00923F9C"/>
    <w:rsid w:val="009E27EF"/>
    <w:rsid w:val="009E31B9"/>
    <w:rsid w:val="00A401D8"/>
    <w:rsid w:val="00A67E8D"/>
    <w:rsid w:val="00AA118F"/>
    <w:rsid w:val="00AD09C7"/>
    <w:rsid w:val="00B02308"/>
    <w:rsid w:val="00B147C3"/>
    <w:rsid w:val="00B40A4F"/>
    <w:rsid w:val="00B57E37"/>
    <w:rsid w:val="00B95774"/>
    <w:rsid w:val="00BA33B5"/>
    <w:rsid w:val="00C075D8"/>
    <w:rsid w:val="00C43143"/>
    <w:rsid w:val="00C47CBB"/>
    <w:rsid w:val="00CC25EF"/>
    <w:rsid w:val="00CD1463"/>
    <w:rsid w:val="00CD1836"/>
    <w:rsid w:val="00CE70FE"/>
    <w:rsid w:val="00D03656"/>
    <w:rsid w:val="00D8098A"/>
    <w:rsid w:val="00D827BF"/>
    <w:rsid w:val="00E61A37"/>
    <w:rsid w:val="00E86F9E"/>
    <w:rsid w:val="00EA0606"/>
    <w:rsid w:val="00F65076"/>
    <w:rsid w:val="00FA119C"/>
    <w:rsid w:val="00FB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Baltica Chv" w:hAnsi="Baltica Chv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altica Chv" w:hAnsi="Baltica Chv"/>
      <w:b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20"/>
      <w:jc w:val="center"/>
      <w:outlineLvl w:val="5"/>
    </w:pPr>
    <w:rPr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Baltica Chv" w:hAnsi="Baltica Chv"/>
      <w:sz w:val="18"/>
    </w:rPr>
  </w:style>
  <w:style w:type="paragraph" w:styleId="a4">
    <w:name w:val="Body Text Indent"/>
    <w:basedOn w:val="a"/>
    <w:pPr>
      <w:jc w:val="center"/>
    </w:pPr>
    <w:rPr>
      <w:rFonts w:ascii="Baltica Chv" w:hAnsi="Baltica Chv"/>
    </w:rPr>
  </w:style>
  <w:style w:type="paragraph" w:styleId="20">
    <w:name w:val="Body Text 2"/>
    <w:basedOn w:val="a"/>
    <w:link w:val="21"/>
    <w:pPr>
      <w:jc w:val="both"/>
    </w:pPr>
    <w:rPr>
      <w:sz w:val="24"/>
    </w:rPr>
  </w:style>
  <w:style w:type="paragraph" w:styleId="22">
    <w:name w:val="Body Text Indent 2"/>
    <w:basedOn w:val="a"/>
    <w:pPr>
      <w:ind w:left="6237"/>
      <w:jc w:val="both"/>
    </w:pPr>
    <w:rPr>
      <w:sz w:val="24"/>
    </w:rPr>
  </w:style>
  <w:style w:type="paragraph" w:styleId="30">
    <w:name w:val="Body Text Indent 3"/>
    <w:basedOn w:val="a"/>
    <w:pPr>
      <w:ind w:firstLine="720"/>
      <w:jc w:val="both"/>
    </w:pPr>
    <w:rPr>
      <w:sz w:val="24"/>
    </w:rPr>
  </w:style>
  <w:style w:type="paragraph" w:styleId="31">
    <w:name w:val="Body Text 3"/>
    <w:basedOn w:val="a"/>
    <w:pPr>
      <w:spacing w:line="280" w:lineRule="auto"/>
      <w:jc w:val="both"/>
    </w:pPr>
    <w:rPr>
      <w:sz w:val="22"/>
      <w:szCs w:val="24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textindent">
    <w:name w:val="textindent"/>
    <w:basedOn w:val="a"/>
    <w:rsid w:val="00444708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444708"/>
    <w:pPr>
      <w:spacing w:before="100" w:beforeAutospacing="1" w:after="100" w:afterAutospacing="1"/>
    </w:pPr>
    <w:rPr>
      <w:sz w:val="24"/>
      <w:szCs w:val="24"/>
    </w:rPr>
  </w:style>
  <w:style w:type="paragraph" w:customStyle="1" w:styleId="textblack">
    <w:name w:val="textblack"/>
    <w:basedOn w:val="a"/>
    <w:rsid w:val="00444708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rsid w:val="0008145B"/>
    <w:rPr>
      <w:sz w:val="24"/>
    </w:rPr>
  </w:style>
  <w:style w:type="character" w:customStyle="1" w:styleId="21">
    <w:name w:val="Основной текст 2 Знак"/>
    <w:link w:val="20"/>
    <w:rsid w:val="0008145B"/>
    <w:rPr>
      <w:sz w:val="24"/>
    </w:rPr>
  </w:style>
  <w:style w:type="paragraph" w:styleId="a7">
    <w:name w:val="No Spacing"/>
    <w:uiPriority w:val="1"/>
    <w:qFormat/>
    <w:rsid w:val="0008145B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A118F"/>
    <w:pPr>
      <w:ind w:left="720"/>
      <w:contextualSpacing/>
    </w:pPr>
  </w:style>
  <w:style w:type="table" w:styleId="a9">
    <w:name w:val="Table Grid"/>
    <w:basedOn w:val="a1"/>
    <w:uiPriority w:val="59"/>
    <w:rsid w:val="00F650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F65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Baltica Chv" w:hAnsi="Baltica Chv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altica Chv" w:hAnsi="Baltica Chv"/>
      <w:b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20"/>
      <w:jc w:val="center"/>
      <w:outlineLvl w:val="5"/>
    </w:pPr>
    <w:rPr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Baltica Chv" w:hAnsi="Baltica Chv"/>
      <w:sz w:val="18"/>
    </w:rPr>
  </w:style>
  <w:style w:type="paragraph" w:styleId="a4">
    <w:name w:val="Body Text Indent"/>
    <w:basedOn w:val="a"/>
    <w:pPr>
      <w:jc w:val="center"/>
    </w:pPr>
    <w:rPr>
      <w:rFonts w:ascii="Baltica Chv" w:hAnsi="Baltica Chv"/>
    </w:rPr>
  </w:style>
  <w:style w:type="paragraph" w:styleId="20">
    <w:name w:val="Body Text 2"/>
    <w:basedOn w:val="a"/>
    <w:link w:val="21"/>
    <w:pPr>
      <w:jc w:val="both"/>
    </w:pPr>
    <w:rPr>
      <w:sz w:val="24"/>
    </w:rPr>
  </w:style>
  <w:style w:type="paragraph" w:styleId="22">
    <w:name w:val="Body Text Indent 2"/>
    <w:basedOn w:val="a"/>
    <w:pPr>
      <w:ind w:left="6237"/>
      <w:jc w:val="both"/>
    </w:pPr>
    <w:rPr>
      <w:sz w:val="24"/>
    </w:rPr>
  </w:style>
  <w:style w:type="paragraph" w:styleId="30">
    <w:name w:val="Body Text Indent 3"/>
    <w:basedOn w:val="a"/>
    <w:pPr>
      <w:ind w:firstLine="720"/>
      <w:jc w:val="both"/>
    </w:pPr>
    <w:rPr>
      <w:sz w:val="24"/>
    </w:rPr>
  </w:style>
  <w:style w:type="paragraph" w:styleId="31">
    <w:name w:val="Body Text 3"/>
    <w:basedOn w:val="a"/>
    <w:pPr>
      <w:spacing w:line="280" w:lineRule="auto"/>
      <w:jc w:val="both"/>
    </w:pPr>
    <w:rPr>
      <w:sz w:val="22"/>
      <w:szCs w:val="24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textindent">
    <w:name w:val="textindent"/>
    <w:basedOn w:val="a"/>
    <w:rsid w:val="00444708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444708"/>
    <w:pPr>
      <w:spacing w:before="100" w:beforeAutospacing="1" w:after="100" w:afterAutospacing="1"/>
    </w:pPr>
    <w:rPr>
      <w:sz w:val="24"/>
      <w:szCs w:val="24"/>
    </w:rPr>
  </w:style>
  <w:style w:type="paragraph" w:customStyle="1" w:styleId="textblack">
    <w:name w:val="textblack"/>
    <w:basedOn w:val="a"/>
    <w:rsid w:val="00444708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rsid w:val="0008145B"/>
    <w:rPr>
      <w:sz w:val="24"/>
    </w:rPr>
  </w:style>
  <w:style w:type="character" w:customStyle="1" w:styleId="21">
    <w:name w:val="Основной текст 2 Знак"/>
    <w:link w:val="20"/>
    <w:rsid w:val="0008145B"/>
    <w:rPr>
      <w:sz w:val="24"/>
    </w:rPr>
  </w:style>
  <w:style w:type="paragraph" w:styleId="a7">
    <w:name w:val="No Spacing"/>
    <w:uiPriority w:val="1"/>
    <w:qFormat/>
    <w:rsid w:val="0008145B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A118F"/>
    <w:pPr>
      <w:ind w:left="720"/>
      <w:contextualSpacing/>
    </w:pPr>
  </w:style>
  <w:style w:type="table" w:styleId="a9">
    <w:name w:val="Table Grid"/>
    <w:basedOn w:val="a1"/>
    <w:uiPriority w:val="59"/>
    <w:rsid w:val="00F650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F6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 РЕСПУБЛИКИН                                                                           ГЛАВА</vt:lpstr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 РЕСПУБЛИКИН                                                                           ГЛАВА</dc:title>
  <dc:creator>Черноа</dc:creator>
  <cp:lastModifiedBy>info</cp:lastModifiedBy>
  <cp:revision>2</cp:revision>
  <cp:lastPrinted>2017-02-14T06:02:00Z</cp:lastPrinted>
  <dcterms:created xsi:type="dcterms:W3CDTF">2017-02-14T06:48:00Z</dcterms:created>
  <dcterms:modified xsi:type="dcterms:W3CDTF">2017-02-14T06:48:00Z</dcterms:modified>
</cp:coreProperties>
</file>