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22"/>
        <w:tblW w:w="9767" w:type="dxa"/>
        <w:tblLook w:val="0000"/>
      </w:tblPr>
      <w:tblGrid>
        <w:gridCol w:w="3900"/>
        <w:gridCol w:w="1686"/>
        <w:gridCol w:w="4181"/>
      </w:tblGrid>
      <w:tr w:rsidR="005F7A96" w:rsidTr="00205048">
        <w:trPr>
          <w:cantSplit/>
          <w:trHeight w:val="148"/>
        </w:trPr>
        <w:tc>
          <w:tcPr>
            <w:tcW w:w="3900" w:type="dxa"/>
          </w:tcPr>
          <w:p w:rsidR="005F7A96" w:rsidRPr="00DB4774" w:rsidRDefault="005F7A96" w:rsidP="005F7A96">
            <w:pPr>
              <w:pStyle w:val="a3"/>
              <w:tabs>
                <w:tab w:val="left" w:pos="4285"/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5F7A96" w:rsidRPr="00DB4774" w:rsidRDefault="005F7A96" w:rsidP="005F7A96">
            <w:pPr>
              <w:pStyle w:val="a3"/>
              <w:tabs>
                <w:tab w:val="left" w:pos="4285"/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</w:t>
            </w:r>
            <w:r w:rsidRPr="00DB4774"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  <w:t>Ă</w:t>
            </w:r>
            <w:proofErr w:type="gramStart"/>
            <w:r w:rsidRPr="00DB47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 w:rsidRPr="00DB47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РЕСПУБЛИКИ</w:t>
            </w:r>
          </w:p>
          <w:p w:rsidR="005F7A96" w:rsidRPr="00DB4774" w:rsidRDefault="005F7A96" w:rsidP="005F7A96">
            <w:pPr>
              <w:pStyle w:val="a3"/>
              <w:tabs>
                <w:tab w:val="left" w:pos="4285"/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6" w:type="dxa"/>
            <w:vMerge w:val="restart"/>
          </w:tcPr>
          <w:p w:rsidR="005F7A96" w:rsidRPr="00DB4774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65405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1" w:type="dxa"/>
          </w:tcPr>
          <w:p w:rsidR="005F7A96" w:rsidRPr="00DB4774" w:rsidRDefault="005F7A96" w:rsidP="005F7A96">
            <w:pPr>
              <w:pStyle w:val="a3"/>
              <w:tabs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5F7A96" w:rsidRPr="00DB4774" w:rsidRDefault="005F7A96" w:rsidP="005F7A96">
            <w:pPr>
              <w:pStyle w:val="a3"/>
              <w:tabs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</w:p>
          <w:p w:rsidR="005F7A96" w:rsidRPr="00DB4774" w:rsidRDefault="005F7A96" w:rsidP="005F7A96">
            <w:pPr>
              <w:pStyle w:val="a3"/>
              <w:tabs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A96" w:rsidTr="00205048">
        <w:trPr>
          <w:cantSplit/>
          <w:trHeight w:val="2505"/>
        </w:trPr>
        <w:tc>
          <w:tcPr>
            <w:tcW w:w="3900" w:type="dxa"/>
          </w:tcPr>
          <w:p w:rsidR="005F7A96" w:rsidRPr="00DB4774" w:rsidRDefault="005F7A96" w:rsidP="005F7A96">
            <w:pPr>
              <w:pStyle w:val="a3"/>
              <w:tabs>
                <w:tab w:val="left" w:pos="4285"/>
                <w:tab w:val="left" w:pos="4820"/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ЙĚПРЕÇ РАЙОН</w:t>
            </w:r>
          </w:p>
          <w:p w:rsidR="005F7A96" w:rsidRDefault="005F7A96" w:rsidP="005F7A96">
            <w:pPr>
              <w:pStyle w:val="a3"/>
              <w:tabs>
                <w:tab w:val="left" w:pos="4285"/>
                <w:tab w:val="left" w:pos="4820"/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АДМИНИСТРАЦИЙĚ</w:t>
            </w:r>
          </w:p>
          <w:p w:rsidR="005F7A96" w:rsidRPr="00DB4774" w:rsidRDefault="005F7A96" w:rsidP="005F7A96">
            <w:pPr>
              <w:spacing w:after="0"/>
              <w:rPr>
                <w:rFonts w:ascii="Times New Roman" w:hAnsi="Times New Roman" w:cs="Times New Roman"/>
              </w:rPr>
            </w:pPr>
          </w:p>
          <w:p w:rsidR="005F7A96" w:rsidRPr="00DB4774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4774">
              <w:rPr>
                <w:rFonts w:ascii="Times New Roman" w:hAnsi="Times New Roman" w:cs="Times New Roman"/>
                <w:b/>
                <w:bCs/>
              </w:rPr>
              <w:t>ЙЫШĂНУ</w:t>
            </w:r>
          </w:p>
          <w:p w:rsidR="005F7A96" w:rsidRPr="00DB4774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5F7A96" w:rsidRPr="00DB4774" w:rsidRDefault="00851432" w:rsidP="005F7A96">
            <w:pPr>
              <w:pStyle w:val="a3"/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28.11.2014 г.    853</w:t>
            </w:r>
            <w:r w:rsidR="005F7A96" w:rsidRPr="00DB477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5F7A96" w:rsidRPr="00205048" w:rsidRDefault="005F7A96" w:rsidP="00205048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4774">
              <w:rPr>
                <w:rFonts w:ascii="Times New Roman" w:hAnsi="Times New Roman" w:cs="Times New Roman"/>
                <w:color w:val="000000"/>
              </w:rPr>
              <w:t>Йěпреç</w:t>
            </w:r>
            <w:proofErr w:type="spellEnd"/>
            <w:r w:rsidRPr="00DB47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4774">
              <w:rPr>
                <w:rFonts w:ascii="Times New Roman" w:hAnsi="Times New Roman" w:cs="Times New Roman"/>
                <w:color w:val="000000"/>
              </w:rPr>
              <w:t>поселокě</w:t>
            </w:r>
            <w:proofErr w:type="spellEnd"/>
          </w:p>
        </w:tc>
        <w:tc>
          <w:tcPr>
            <w:tcW w:w="1686" w:type="dxa"/>
            <w:vMerge/>
            <w:vAlign w:val="center"/>
          </w:tcPr>
          <w:p w:rsidR="005F7A96" w:rsidRPr="00DB4774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</w:tcPr>
          <w:p w:rsidR="005F7A96" w:rsidRPr="00DB4774" w:rsidRDefault="005F7A96" w:rsidP="005F7A96">
            <w:pPr>
              <w:pStyle w:val="a3"/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5F7A96" w:rsidRPr="00DB4774" w:rsidRDefault="005F7A96" w:rsidP="005F7A96">
            <w:pPr>
              <w:pStyle w:val="a3"/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ИБРЕСИНСКОГО РАЙОНА</w:t>
            </w:r>
          </w:p>
          <w:p w:rsidR="005F7A96" w:rsidRPr="00DB4774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F7A96" w:rsidRDefault="005F7A96" w:rsidP="005F7A96">
            <w:pPr>
              <w:pStyle w:val="a3"/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4774"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</w:t>
            </w:r>
          </w:p>
          <w:p w:rsidR="005F7A96" w:rsidRPr="00DB4774" w:rsidRDefault="005F7A96" w:rsidP="005F7A96">
            <w:pPr>
              <w:spacing w:after="0"/>
            </w:pPr>
          </w:p>
          <w:p w:rsidR="005F7A96" w:rsidRPr="00DB4774" w:rsidRDefault="00851432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28.11.</w:t>
            </w:r>
            <w:r w:rsidR="005F7A96">
              <w:rPr>
                <w:rFonts w:ascii="Times New Roman" w:hAnsi="Times New Roman" w:cs="Times New Roman"/>
                <w:b/>
              </w:rPr>
              <w:t>2014</w:t>
            </w:r>
            <w:r w:rsidR="005F7A96" w:rsidRPr="00DB4774">
              <w:rPr>
                <w:rFonts w:ascii="Times New Roman" w:hAnsi="Times New Roman" w:cs="Times New Roman"/>
                <w:b/>
              </w:rPr>
              <w:t xml:space="preserve"> г. </w:t>
            </w:r>
            <w:r w:rsidR="005F7A96">
              <w:rPr>
                <w:rFonts w:ascii="Times New Roman" w:hAnsi="Times New Roman" w:cs="Times New Roman"/>
                <w:b/>
              </w:rPr>
              <w:t xml:space="preserve"> </w:t>
            </w:r>
            <w:r w:rsidR="005F7A96" w:rsidRPr="00DB4774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853</w:t>
            </w:r>
          </w:p>
          <w:p w:rsidR="005F7A96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774">
              <w:rPr>
                <w:rFonts w:ascii="Times New Roman" w:hAnsi="Times New Roman" w:cs="Times New Roman"/>
                <w:color w:val="000000"/>
              </w:rPr>
              <w:t>поселок Ибреси</w:t>
            </w:r>
          </w:p>
          <w:p w:rsidR="005F7A96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F7A96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F7A96" w:rsidRPr="00DB4774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3F0D" w:rsidRPr="00943F0D" w:rsidRDefault="00943F0D" w:rsidP="00943F0D">
      <w:pPr>
        <w:pStyle w:val="ConsPlusNormal"/>
        <w:widowControl/>
        <w:ind w:right="51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F0D">
        <w:rPr>
          <w:rFonts w:ascii="Times New Roman" w:hAnsi="Times New Roman" w:cs="Times New Roman"/>
          <w:b/>
          <w:bCs/>
          <w:sz w:val="24"/>
          <w:szCs w:val="24"/>
        </w:rPr>
        <w:t xml:space="preserve">Об установлении случая и порядка проведения обязательного общественного обсуждения закупок товаров, работ, услуг для обеспечения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</w:t>
      </w:r>
      <w:r w:rsidRPr="00943F0D">
        <w:rPr>
          <w:rFonts w:ascii="Times New Roman" w:hAnsi="Times New Roman" w:cs="Times New Roman"/>
          <w:b/>
          <w:bCs/>
          <w:sz w:val="24"/>
          <w:szCs w:val="24"/>
        </w:rPr>
        <w:t xml:space="preserve">нужд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Ибресинского района </w:t>
      </w:r>
      <w:r w:rsidRPr="00943F0D"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</w:t>
      </w:r>
    </w:p>
    <w:p w:rsidR="00BC2EB7" w:rsidRPr="00943F0D" w:rsidRDefault="00BC2EB7" w:rsidP="00BC2E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B7" w:rsidRDefault="00BC2EB7" w:rsidP="00CB7E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F0D" w:rsidRPr="00943F0D" w:rsidRDefault="00943F0D" w:rsidP="00943F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0D">
        <w:rPr>
          <w:rFonts w:ascii="Times New Roman" w:hAnsi="Times New Roman" w:cs="Times New Roman"/>
          <w:sz w:val="24"/>
          <w:szCs w:val="24"/>
        </w:rPr>
        <w:t xml:space="preserve">В соответствии с пунктом 5 части 3 статьи 112 Федерального закона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Ибресинского района</w:t>
      </w:r>
      <w:r w:rsidRPr="00943F0D">
        <w:rPr>
          <w:rFonts w:ascii="Times New Roman" w:hAnsi="Times New Roman" w:cs="Times New Roman"/>
          <w:sz w:val="24"/>
          <w:szCs w:val="24"/>
        </w:rPr>
        <w:t xml:space="preserve"> Чувашской Республики   </w:t>
      </w:r>
      <w:r>
        <w:rPr>
          <w:rFonts w:ascii="Times New Roman" w:hAnsi="Times New Roman" w:cs="Times New Roman"/>
          <w:sz w:val="24"/>
          <w:szCs w:val="24"/>
        </w:rPr>
        <w:t>постановляе</w:t>
      </w:r>
      <w:r w:rsidRPr="00943F0D">
        <w:rPr>
          <w:rFonts w:ascii="Times New Roman" w:hAnsi="Times New Roman" w:cs="Times New Roman"/>
          <w:sz w:val="24"/>
          <w:szCs w:val="24"/>
        </w:rPr>
        <w:t>т:</w:t>
      </w:r>
    </w:p>
    <w:p w:rsidR="00943F0D" w:rsidRPr="00943F0D" w:rsidRDefault="00943F0D" w:rsidP="00943F0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3F0D">
        <w:rPr>
          <w:rFonts w:ascii="Times New Roman" w:hAnsi="Times New Roman" w:cs="Times New Roman"/>
          <w:bCs/>
          <w:sz w:val="24"/>
          <w:szCs w:val="24"/>
        </w:rPr>
        <w:t xml:space="preserve">1. Установить, что обязательное общественное обсуждение закупок товаров, работ, услуг (далее – закупка) для обеспечения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муниципальных </w:t>
      </w:r>
      <w:r w:rsidRPr="00943F0D">
        <w:rPr>
          <w:rFonts w:ascii="Times New Roman" w:hAnsi="Times New Roman" w:cs="Times New Roman"/>
          <w:bCs/>
          <w:sz w:val="24"/>
          <w:szCs w:val="24"/>
        </w:rPr>
        <w:t xml:space="preserve">нужд </w:t>
      </w:r>
      <w:r>
        <w:rPr>
          <w:rFonts w:ascii="Times New Roman" w:hAnsi="Times New Roman" w:cs="Times New Roman"/>
          <w:bCs/>
          <w:sz w:val="24"/>
          <w:szCs w:val="24"/>
        </w:rPr>
        <w:t xml:space="preserve">Ибресинского района </w:t>
      </w:r>
      <w:r w:rsidRPr="00943F0D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осуществляется в случае, если начальная (максимальная) цена контракта либо цена контракта, заключаемого с единственным поставщиком (подрядчиком, исполнителем), составляет от </w:t>
      </w:r>
      <w:r w:rsidR="002C2718">
        <w:rPr>
          <w:rFonts w:ascii="Times New Roman" w:hAnsi="Times New Roman" w:cs="Times New Roman"/>
          <w:bCs/>
          <w:sz w:val="24"/>
          <w:szCs w:val="24"/>
        </w:rPr>
        <w:t>ста пятидесяти</w:t>
      </w:r>
      <w:r w:rsidRPr="00943F0D">
        <w:rPr>
          <w:rFonts w:ascii="Times New Roman" w:hAnsi="Times New Roman" w:cs="Times New Roman"/>
          <w:bCs/>
          <w:sz w:val="24"/>
          <w:szCs w:val="24"/>
        </w:rPr>
        <w:t xml:space="preserve"> миллионов до одного миллиарда рублей.</w:t>
      </w:r>
    </w:p>
    <w:p w:rsidR="00943F0D" w:rsidRPr="00943F0D" w:rsidRDefault="00943F0D" w:rsidP="00943F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0D">
        <w:rPr>
          <w:rFonts w:ascii="Times New Roman" w:hAnsi="Times New Roman" w:cs="Times New Roman"/>
          <w:sz w:val="24"/>
          <w:szCs w:val="24"/>
        </w:rPr>
        <w:t xml:space="preserve">2. Утвердить прилагаемый Порядок </w:t>
      </w:r>
      <w:r w:rsidRPr="00943F0D">
        <w:rPr>
          <w:rFonts w:ascii="Times New Roman" w:hAnsi="Times New Roman" w:cs="Times New Roman"/>
          <w:bCs/>
          <w:sz w:val="24"/>
          <w:szCs w:val="24"/>
        </w:rPr>
        <w:t xml:space="preserve">проведения обязательного общественного обсуждения закупок товаров, работ, услуг для обеспечения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муниципальных нужд Ибресинского района </w:t>
      </w:r>
      <w:r w:rsidRPr="00943F0D">
        <w:rPr>
          <w:rFonts w:ascii="Times New Roman" w:hAnsi="Times New Roman" w:cs="Times New Roman"/>
          <w:bCs/>
          <w:sz w:val="24"/>
          <w:szCs w:val="24"/>
        </w:rPr>
        <w:t xml:space="preserve"> Чу</w:t>
      </w:r>
      <w:r w:rsidRPr="00943F0D">
        <w:rPr>
          <w:rFonts w:ascii="Times New Roman" w:hAnsi="Times New Roman" w:cs="Times New Roman"/>
          <w:bCs/>
          <w:sz w:val="24"/>
          <w:szCs w:val="24"/>
        </w:rPr>
        <w:softHyphen/>
        <w:t>ваш</w:t>
      </w:r>
      <w:r w:rsidRPr="00943F0D">
        <w:rPr>
          <w:rFonts w:ascii="Times New Roman" w:hAnsi="Times New Roman" w:cs="Times New Roman"/>
          <w:bCs/>
          <w:sz w:val="24"/>
          <w:szCs w:val="24"/>
        </w:rPr>
        <w:softHyphen/>
        <w:t>ской Республики</w:t>
      </w:r>
      <w:r w:rsidRPr="00943F0D">
        <w:rPr>
          <w:rFonts w:ascii="Times New Roman" w:hAnsi="Times New Roman" w:cs="Times New Roman"/>
          <w:sz w:val="24"/>
          <w:szCs w:val="24"/>
        </w:rPr>
        <w:t>.</w:t>
      </w:r>
    </w:p>
    <w:p w:rsidR="00943F0D" w:rsidRDefault="00943F0D" w:rsidP="00943F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4"/>
      <w:bookmarkEnd w:id="0"/>
      <w:r>
        <w:rPr>
          <w:rFonts w:ascii="Times New Roman" w:hAnsi="Times New Roman" w:cs="Times New Roman"/>
          <w:sz w:val="24"/>
          <w:szCs w:val="24"/>
        </w:rPr>
        <w:t>3</w:t>
      </w:r>
      <w:r w:rsidRPr="00943F0D">
        <w:rPr>
          <w:rFonts w:ascii="Times New Roman" w:hAnsi="Times New Roman" w:cs="Times New Roman"/>
          <w:sz w:val="24"/>
          <w:szCs w:val="24"/>
        </w:rPr>
        <w:t>. Настоящее постановление вступает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43F0D">
        <w:rPr>
          <w:rFonts w:ascii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43F0D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3F0D" w:rsidRDefault="00943F0D" w:rsidP="00943F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F0D" w:rsidRDefault="00943F0D" w:rsidP="00943F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F0D" w:rsidRDefault="00943F0D" w:rsidP="00943F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F0D" w:rsidRDefault="00943F0D" w:rsidP="00943F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F0D" w:rsidRDefault="00943F0D" w:rsidP="00943F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F0D" w:rsidRDefault="00943F0D" w:rsidP="00943F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F0D" w:rsidRPr="008E04F0" w:rsidRDefault="00943F0D" w:rsidP="00943F0D">
      <w:pPr>
        <w:pStyle w:val="ConsPlusNormal"/>
        <w:widowControl/>
        <w:ind w:firstLine="709"/>
        <w:jc w:val="both"/>
      </w:pPr>
    </w:p>
    <w:p w:rsidR="00BC2EB7" w:rsidRDefault="00BC2EB7" w:rsidP="005F7A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EB7" w:rsidRPr="004F2CE7" w:rsidRDefault="00BC2EB7" w:rsidP="005F7A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CE7" w:rsidRPr="004F2CE7" w:rsidRDefault="004F2CE7" w:rsidP="004F2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CE7">
        <w:rPr>
          <w:rFonts w:ascii="Times New Roman" w:hAnsi="Times New Roman" w:cs="Times New Roman"/>
          <w:sz w:val="24"/>
          <w:szCs w:val="24"/>
        </w:rPr>
        <w:t xml:space="preserve">Глава администрации Ибресинского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2CE7" w:rsidRPr="005F7A96" w:rsidRDefault="004F2CE7" w:rsidP="005F7A96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CE7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5F7A96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proofErr w:type="spellStart"/>
      <w:r w:rsidR="005F7A96">
        <w:rPr>
          <w:rFonts w:ascii="Times New Roman" w:hAnsi="Times New Roman" w:cs="Times New Roman"/>
          <w:sz w:val="24"/>
          <w:szCs w:val="24"/>
        </w:rPr>
        <w:t>Н.П.Чугаров</w:t>
      </w:r>
      <w:proofErr w:type="spellEnd"/>
    </w:p>
    <w:p w:rsidR="005F7A96" w:rsidRDefault="005F7A96" w:rsidP="004F2C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366A" w:rsidRPr="005C366A" w:rsidRDefault="005C366A" w:rsidP="005C366A">
      <w:pPr>
        <w:rPr>
          <w:rFonts w:ascii="Times New Roman" w:hAnsi="Times New Roman" w:cs="Times New Roman"/>
          <w:sz w:val="16"/>
          <w:szCs w:val="16"/>
        </w:rPr>
      </w:pPr>
    </w:p>
    <w:p w:rsidR="005C366A" w:rsidRPr="005C366A" w:rsidRDefault="005C366A" w:rsidP="005C366A">
      <w:pPr>
        <w:rPr>
          <w:rFonts w:ascii="Times New Roman" w:hAnsi="Times New Roman" w:cs="Times New Roman"/>
          <w:sz w:val="16"/>
          <w:szCs w:val="16"/>
        </w:rPr>
      </w:pPr>
    </w:p>
    <w:p w:rsidR="005C366A" w:rsidRPr="005C366A" w:rsidRDefault="005C366A" w:rsidP="005C366A">
      <w:pPr>
        <w:rPr>
          <w:rFonts w:ascii="Times New Roman" w:hAnsi="Times New Roman" w:cs="Times New Roman"/>
          <w:sz w:val="16"/>
          <w:szCs w:val="16"/>
        </w:rPr>
      </w:pPr>
    </w:p>
    <w:p w:rsidR="005C366A" w:rsidRDefault="007C7F14" w:rsidP="007C7F1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Кольцова С.В.</w:t>
      </w:r>
    </w:p>
    <w:p w:rsidR="007C7F14" w:rsidRPr="005C366A" w:rsidRDefault="007C7F14" w:rsidP="007C7F1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8(83538)22571</w:t>
      </w:r>
    </w:p>
    <w:p w:rsidR="005C366A" w:rsidRPr="005C366A" w:rsidRDefault="005C366A" w:rsidP="005C366A">
      <w:pPr>
        <w:rPr>
          <w:rFonts w:ascii="Times New Roman" w:hAnsi="Times New Roman" w:cs="Times New Roman"/>
          <w:sz w:val="16"/>
          <w:szCs w:val="16"/>
        </w:rPr>
      </w:pPr>
    </w:p>
    <w:p w:rsidR="005C366A" w:rsidRPr="005C366A" w:rsidRDefault="005C366A" w:rsidP="005C366A">
      <w:pPr>
        <w:rPr>
          <w:rFonts w:ascii="Times New Roman" w:hAnsi="Times New Roman" w:cs="Times New Roman"/>
          <w:sz w:val="16"/>
          <w:szCs w:val="16"/>
        </w:rPr>
      </w:pPr>
    </w:p>
    <w:p w:rsidR="005C366A" w:rsidRPr="005C366A" w:rsidRDefault="005C366A" w:rsidP="005C366A">
      <w:pPr>
        <w:rPr>
          <w:rFonts w:ascii="Times New Roman" w:hAnsi="Times New Roman" w:cs="Times New Roman"/>
          <w:sz w:val="16"/>
          <w:szCs w:val="16"/>
        </w:rPr>
      </w:pPr>
    </w:p>
    <w:p w:rsidR="005C366A" w:rsidRDefault="005C366A" w:rsidP="005C366A">
      <w:pPr>
        <w:rPr>
          <w:rFonts w:ascii="Times New Roman" w:hAnsi="Times New Roman" w:cs="Times New Roman"/>
          <w:sz w:val="16"/>
          <w:szCs w:val="16"/>
        </w:rPr>
      </w:pPr>
    </w:p>
    <w:p w:rsidR="00BC2EB7" w:rsidRDefault="00BC2EB7" w:rsidP="005C366A">
      <w:pPr>
        <w:rPr>
          <w:rFonts w:ascii="Times New Roman" w:hAnsi="Times New Roman" w:cs="Times New Roman"/>
          <w:sz w:val="16"/>
          <w:szCs w:val="16"/>
        </w:rPr>
      </w:pPr>
    </w:p>
    <w:p w:rsidR="00BC2EB7" w:rsidRDefault="00BC2EB7" w:rsidP="005C366A">
      <w:pPr>
        <w:rPr>
          <w:rFonts w:ascii="Times New Roman" w:hAnsi="Times New Roman" w:cs="Times New Roman"/>
          <w:sz w:val="16"/>
          <w:szCs w:val="16"/>
        </w:rPr>
      </w:pPr>
    </w:p>
    <w:p w:rsidR="00BC2EB7" w:rsidRDefault="00BC2EB7" w:rsidP="005C366A">
      <w:pPr>
        <w:rPr>
          <w:rFonts w:ascii="Times New Roman" w:hAnsi="Times New Roman" w:cs="Times New Roman"/>
          <w:sz w:val="16"/>
          <w:szCs w:val="16"/>
        </w:rPr>
      </w:pPr>
    </w:p>
    <w:p w:rsidR="00BC2EB7" w:rsidRDefault="00BC2EB7" w:rsidP="005C366A">
      <w:pPr>
        <w:rPr>
          <w:rFonts w:ascii="Times New Roman" w:hAnsi="Times New Roman" w:cs="Times New Roman"/>
          <w:sz w:val="16"/>
          <w:szCs w:val="16"/>
        </w:rPr>
      </w:pPr>
    </w:p>
    <w:p w:rsidR="00BC2EB7" w:rsidRDefault="00BC2EB7" w:rsidP="005C366A">
      <w:pPr>
        <w:rPr>
          <w:rFonts w:ascii="Times New Roman" w:hAnsi="Times New Roman" w:cs="Times New Roman"/>
          <w:sz w:val="16"/>
          <w:szCs w:val="16"/>
        </w:rPr>
      </w:pPr>
    </w:p>
    <w:p w:rsidR="00BC2EB7" w:rsidRDefault="00BC2EB7" w:rsidP="005C366A">
      <w:pPr>
        <w:rPr>
          <w:rFonts w:ascii="Times New Roman" w:hAnsi="Times New Roman" w:cs="Times New Roman"/>
          <w:sz w:val="16"/>
          <w:szCs w:val="16"/>
        </w:rPr>
      </w:pPr>
    </w:p>
    <w:p w:rsidR="00BC2EB7" w:rsidRDefault="00BC2EB7" w:rsidP="005C366A">
      <w:pPr>
        <w:rPr>
          <w:rFonts w:ascii="Times New Roman" w:hAnsi="Times New Roman" w:cs="Times New Roman"/>
          <w:sz w:val="16"/>
          <w:szCs w:val="16"/>
        </w:rPr>
      </w:pPr>
    </w:p>
    <w:p w:rsidR="00BC2EB7" w:rsidRDefault="00BC2EB7" w:rsidP="005C366A">
      <w:pPr>
        <w:rPr>
          <w:rFonts w:ascii="Times New Roman" w:hAnsi="Times New Roman" w:cs="Times New Roman"/>
          <w:sz w:val="16"/>
          <w:szCs w:val="16"/>
        </w:rPr>
      </w:pPr>
    </w:p>
    <w:p w:rsidR="00BC2EB7" w:rsidRDefault="00BC2EB7" w:rsidP="005C366A">
      <w:pPr>
        <w:rPr>
          <w:rFonts w:ascii="Times New Roman" w:hAnsi="Times New Roman" w:cs="Times New Roman"/>
          <w:sz w:val="16"/>
          <w:szCs w:val="16"/>
        </w:rPr>
      </w:pPr>
    </w:p>
    <w:p w:rsidR="00BC2EB7" w:rsidRDefault="00BC2EB7" w:rsidP="005C366A">
      <w:pPr>
        <w:rPr>
          <w:rFonts w:ascii="Times New Roman" w:hAnsi="Times New Roman" w:cs="Times New Roman"/>
          <w:sz w:val="16"/>
          <w:szCs w:val="16"/>
        </w:rPr>
      </w:pPr>
    </w:p>
    <w:p w:rsidR="00BC2EB7" w:rsidRDefault="00BC2EB7" w:rsidP="005C366A">
      <w:pPr>
        <w:rPr>
          <w:rFonts w:ascii="Times New Roman" w:hAnsi="Times New Roman" w:cs="Times New Roman"/>
          <w:sz w:val="16"/>
          <w:szCs w:val="16"/>
        </w:rPr>
      </w:pPr>
    </w:p>
    <w:p w:rsidR="00BC2EB7" w:rsidRDefault="00BC2EB7" w:rsidP="005C366A">
      <w:pPr>
        <w:rPr>
          <w:rFonts w:ascii="Times New Roman" w:hAnsi="Times New Roman" w:cs="Times New Roman"/>
          <w:sz w:val="16"/>
          <w:szCs w:val="16"/>
        </w:rPr>
      </w:pPr>
    </w:p>
    <w:p w:rsidR="00BC2EB7" w:rsidRDefault="00BC2EB7" w:rsidP="005C366A">
      <w:pPr>
        <w:rPr>
          <w:rFonts w:ascii="Times New Roman" w:hAnsi="Times New Roman" w:cs="Times New Roman"/>
          <w:sz w:val="16"/>
          <w:szCs w:val="16"/>
        </w:rPr>
      </w:pPr>
    </w:p>
    <w:p w:rsidR="00BC2EB7" w:rsidRDefault="00BC2EB7" w:rsidP="005C366A">
      <w:pPr>
        <w:rPr>
          <w:rFonts w:ascii="Times New Roman" w:hAnsi="Times New Roman" w:cs="Times New Roman"/>
          <w:sz w:val="16"/>
          <w:szCs w:val="16"/>
        </w:rPr>
      </w:pPr>
    </w:p>
    <w:p w:rsidR="00BC2EB7" w:rsidRDefault="00BC2EB7" w:rsidP="005C366A">
      <w:pPr>
        <w:rPr>
          <w:rFonts w:ascii="Times New Roman" w:hAnsi="Times New Roman" w:cs="Times New Roman"/>
          <w:sz w:val="16"/>
          <w:szCs w:val="16"/>
        </w:rPr>
      </w:pPr>
    </w:p>
    <w:p w:rsidR="00BC2EB7" w:rsidRDefault="00BC2EB7" w:rsidP="005C366A">
      <w:pPr>
        <w:rPr>
          <w:rFonts w:ascii="Times New Roman" w:hAnsi="Times New Roman" w:cs="Times New Roman"/>
          <w:sz w:val="16"/>
          <w:szCs w:val="16"/>
        </w:rPr>
      </w:pPr>
    </w:p>
    <w:p w:rsidR="00BC2EB7" w:rsidRDefault="00BC2EB7" w:rsidP="005C366A">
      <w:pPr>
        <w:rPr>
          <w:rFonts w:ascii="Times New Roman" w:hAnsi="Times New Roman" w:cs="Times New Roman"/>
          <w:sz w:val="16"/>
          <w:szCs w:val="16"/>
        </w:rPr>
      </w:pPr>
    </w:p>
    <w:p w:rsidR="00BC2EB7" w:rsidRDefault="00BC2EB7" w:rsidP="005C366A">
      <w:pPr>
        <w:rPr>
          <w:rFonts w:ascii="Times New Roman" w:hAnsi="Times New Roman" w:cs="Times New Roman"/>
          <w:sz w:val="16"/>
          <w:szCs w:val="16"/>
        </w:rPr>
      </w:pPr>
    </w:p>
    <w:p w:rsidR="00BC2EB7" w:rsidRDefault="00BC2EB7" w:rsidP="005C366A">
      <w:pPr>
        <w:rPr>
          <w:rFonts w:ascii="Times New Roman" w:hAnsi="Times New Roman" w:cs="Times New Roman"/>
          <w:sz w:val="16"/>
          <w:szCs w:val="16"/>
        </w:rPr>
      </w:pPr>
    </w:p>
    <w:p w:rsidR="005C366A" w:rsidRDefault="005C366A" w:rsidP="005C366A">
      <w:pPr>
        <w:rPr>
          <w:rFonts w:ascii="Times New Roman" w:hAnsi="Times New Roman" w:cs="Times New Roman"/>
          <w:sz w:val="16"/>
          <w:szCs w:val="16"/>
        </w:rPr>
      </w:pPr>
    </w:p>
    <w:p w:rsidR="005C366A" w:rsidRDefault="005C366A" w:rsidP="005C366A">
      <w:pPr>
        <w:rPr>
          <w:rFonts w:ascii="Times New Roman" w:hAnsi="Times New Roman" w:cs="Times New Roman"/>
          <w:sz w:val="16"/>
          <w:szCs w:val="16"/>
        </w:rPr>
      </w:pPr>
    </w:p>
    <w:p w:rsidR="005C366A" w:rsidRDefault="005C366A" w:rsidP="005C366A">
      <w:pPr>
        <w:rPr>
          <w:rFonts w:ascii="Times New Roman" w:hAnsi="Times New Roman" w:cs="Times New Roman"/>
          <w:sz w:val="16"/>
          <w:szCs w:val="16"/>
        </w:rPr>
      </w:pPr>
    </w:p>
    <w:p w:rsidR="005C366A" w:rsidRDefault="005C366A" w:rsidP="005C366A">
      <w:pPr>
        <w:rPr>
          <w:rFonts w:ascii="Times New Roman" w:hAnsi="Times New Roman" w:cs="Times New Roman"/>
          <w:sz w:val="16"/>
          <w:szCs w:val="16"/>
        </w:rPr>
      </w:pPr>
    </w:p>
    <w:p w:rsidR="007C7F14" w:rsidRDefault="007C7F14" w:rsidP="005C366A">
      <w:pPr>
        <w:rPr>
          <w:rFonts w:ascii="Times New Roman" w:hAnsi="Times New Roman" w:cs="Times New Roman"/>
          <w:sz w:val="16"/>
          <w:szCs w:val="16"/>
        </w:rPr>
      </w:pPr>
    </w:p>
    <w:p w:rsidR="007C7F14" w:rsidRDefault="007C7F14" w:rsidP="005C366A">
      <w:pPr>
        <w:rPr>
          <w:rFonts w:ascii="Times New Roman" w:hAnsi="Times New Roman" w:cs="Times New Roman"/>
          <w:sz w:val="16"/>
          <w:szCs w:val="16"/>
        </w:rPr>
      </w:pPr>
    </w:p>
    <w:p w:rsidR="002C2718" w:rsidRDefault="002C2718" w:rsidP="005C366A">
      <w:pPr>
        <w:rPr>
          <w:rFonts w:ascii="Times New Roman" w:hAnsi="Times New Roman" w:cs="Times New Roman"/>
          <w:sz w:val="16"/>
          <w:szCs w:val="16"/>
        </w:rPr>
      </w:pPr>
    </w:p>
    <w:p w:rsidR="007C7F14" w:rsidRDefault="007C7F14" w:rsidP="007C7F14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экономики и управления имуществом </w:t>
      </w:r>
    </w:p>
    <w:p w:rsidR="007C7F14" w:rsidRDefault="007C7F14" w:rsidP="007C7F14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Ибресинского района Чувашской Республики                      Н.А.Чернова</w:t>
      </w:r>
    </w:p>
    <w:p w:rsidR="007C7F14" w:rsidRDefault="007C7F14" w:rsidP="005C366A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C366A" w:rsidRDefault="005C366A" w:rsidP="005C366A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юридическим сектором администрации </w:t>
      </w:r>
    </w:p>
    <w:p w:rsidR="005C366A" w:rsidRDefault="005C366A" w:rsidP="005C366A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Ибресинского района Чувашской Республики                                  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Шестеринова</w:t>
      </w:r>
      <w:proofErr w:type="spellEnd"/>
    </w:p>
    <w:p w:rsidR="00B31DC8" w:rsidRDefault="00B31DC8" w:rsidP="005C366A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1DC8" w:rsidRDefault="00B31DC8" w:rsidP="005C366A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43F0D" w:rsidRDefault="00943F0D" w:rsidP="005C366A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127B" w:rsidRPr="0088127B" w:rsidRDefault="0088127B" w:rsidP="0088127B">
      <w:pPr>
        <w:pStyle w:val="ac"/>
        <w:spacing w:after="0"/>
        <w:ind w:firstLine="540"/>
        <w:jc w:val="right"/>
        <w:rPr>
          <w:bCs/>
        </w:rPr>
      </w:pPr>
      <w:r w:rsidRPr="0088127B">
        <w:rPr>
          <w:bCs/>
        </w:rPr>
        <w:lastRenderedPageBreak/>
        <w:t xml:space="preserve">Приложение  к постановлению администрации </w:t>
      </w:r>
    </w:p>
    <w:p w:rsidR="0088127B" w:rsidRPr="0088127B" w:rsidRDefault="0088127B" w:rsidP="0088127B">
      <w:pPr>
        <w:pStyle w:val="ac"/>
        <w:spacing w:after="0"/>
        <w:ind w:firstLine="540"/>
        <w:jc w:val="right"/>
        <w:rPr>
          <w:bCs/>
        </w:rPr>
      </w:pPr>
      <w:r>
        <w:rPr>
          <w:bCs/>
        </w:rPr>
        <w:t xml:space="preserve">Ибресинского района </w:t>
      </w:r>
      <w:r w:rsidRPr="0088127B">
        <w:rPr>
          <w:bCs/>
        </w:rPr>
        <w:t xml:space="preserve"> Чувашской Республики</w:t>
      </w:r>
    </w:p>
    <w:p w:rsidR="0088127B" w:rsidRPr="0088127B" w:rsidRDefault="0088127B" w:rsidP="0088127B">
      <w:pPr>
        <w:pStyle w:val="ac"/>
        <w:spacing w:after="0"/>
        <w:ind w:firstLine="540"/>
        <w:jc w:val="right"/>
      </w:pPr>
      <w:r w:rsidRPr="0088127B">
        <w:rPr>
          <w:bCs/>
        </w:rPr>
        <w:t xml:space="preserve">№ </w:t>
      </w:r>
      <w:r>
        <w:rPr>
          <w:bCs/>
        </w:rPr>
        <w:t>______</w:t>
      </w:r>
      <w:r w:rsidRPr="0088127B">
        <w:rPr>
          <w:bCs/>
        </w:rPr>
        <w:t xml:space="preserve"> от </w:t>
      </w:r>
      <w:r>
        <w:rPr>
          <w:bCs/>
        </w:rPr>
        <w:t>____</w:t>
      </w:r>
      <w:r w:rsidRPr="0088127B">
        <w:rPr>
          <w:bCs/>
        </w:rPr>
        <w:t>.</w:t>
      </w:r>
      <w:r>
        <w:rPr>
          <w:bCs/>
        </w:rPr>
        <w:t>____</w:t>
      </w:r>
      <w:r w:rsidRPr="0088127B">
        <w:rPr>
          <w:bCs/>
        </w:rPr>
        <w:t>.2014 г.</w:t>
      </w:r>
    </w:p>
    <w:p w:rsidR="0088127B" w:rsidRPr="00526AC1" w:rsidRDefault="0088127B" w:rsidP="00526AC1">
      <w:pPr>
        <w:pStyle w:val="ac"/>
        <w:spacing w:after="0"/>
        <w:ind w:firstLine="540"/>
        <w:jc w:val="both"/>
        <w:rPr>
          <w:b/>
        </w:rPr>
      </w:pPr>
    </w:p>
    <w:p w:rsidR="0088127B" w:rsidRPr="00526AC1" w:rsidRDefault="0088127B" w:rsidP="00526AC1">
      <w:pPr>
        <w:pStyle w:val="ac"/>
        <w:spacing w:after="0"/>
        <w:ind w:firstLine="540"/>
        <w:jc w:val="both"/>
        <w:rPr>
          <w:b/>
        </w:rPr>
      </w:pPr>
    </w:p>
    <w:p w:rsidR="00526AC1" w:rsidRPr="00526AC1" w:rsidRDefault="00526AC1" w:rsidP="00526AC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6AC1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526AC1">
        <w:rPr>
          <w:rFonts w:ascii="Times New Roman" w:hAnsi="Times New Roman" w:cs="Times New Roman"/>
          <w:b/>
          <w:bCs/>
          <w:sz w:val="24"/>
          <w:szCs w:val="24"/>
        </w:rPr>
        <w:t xml:space="preserve"> О Р Я Д О К</w:t>
      </w:r>
    </w:p>
    <w:p w:rsidR="00526AC1" w:rsidRPr="00526AC1" w:rsidRDefault="00526AC1" w:rsidP="00526AC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AC1">
        <w:rPr>
          <w:rFonts w:ascii="Times New Roman" w:hAnsi="Times New Roman" w:cs="Times New Roman"/>
          <w:b/>
          <w:bCs/>
          <w:sz w:val="24"/>
          <w:szCs w:val="24"/>
        </w:rPr>
        <w:t>проведения обязательного общественного обсуждения закупок</w:t>
      </w:r>
    </w:p>
    <w:p w:rsidR="00526AC1" w:rsidRDefault="00526AC1" w:rsidP="00526AC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AC1">
        <w:rPr>
          <w:rFonts w:ascii="Times New Roman" w:hAnsi="Times New Roman" w:cs="Times New Roman"/>
          <w:b/>
          <w:bCs/>
          <w:sz w:val="24"/>
          <w:szCs w:val="24"/>
        </w:rPr>
        <w:t xml:space="preserve">товаров, работ, услуг для обеспечения </w:t>
      </w:r>
      <w:r w:rsidR="0051534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</w:t>
      </w:r>
      <w:r w:rsidRPr="00526AC1">
        <w:rPr>
          <w:rFonts w:ascii="Times New Roman" w:hAnsi="Times New Roman" w:cs="Times New Roman"/>
          <w:b/>
          <w:bCs/>
          <w:sz w:val="24"/>
          <w:szCs w:val="24"/>
        </w:rPr>
        <w:t>нужд</w:t>
      </w:r>
      <w:r w:rsidR="0051534C">
        <w:rPr>
          <w:rFonts w:ascii="Times New Roman" w:hAnsi="Times New Roman" w:cs="Times New Roman"/>
          <w:b/>
          <w:bCs/>
          <w:sz w:val="24"/>
          <w:szCs w:val="24"/>
        </w:rPr>
        <w:t xml:space="preserve"> Ибресинского района </w:t>
      </w:r>
      <w:r w:rsidRPr="00526AC1"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</w:t>
      </w:r>
    </w:p>
    <w:p w:rsidR="00526AC1" w:rsidRPr="00526AC1" w:rsidRDefault="00526AC1" w:rsidP="00526AC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6AC1" w:rsidRPr="00526AC1" w:rsidRDefault="00526AC1" w:rsidP="00526AC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AC1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526AC1" w:rsidRPr="00526AC1" w:rsidRDefault="00526AC1" w:rsidP="00526A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26AC1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проведения </w:t>
      </w:r>
      <w:r w:rsidRPr="00526AC1">
        <w:rPr>
          <w:rFonts w:ascii="Times New Roman" w:hAnsi="Times New Roman" w:cs="Times New Roman"/>
          <w:bCs/>
          <w:sz w:val="24"/>
          <w:szCs w:val="24"/>
        </w:rPr>
        <w:t xml:space="preserve">обязательного общественного обсуждения закупок </w:t>
      </w:r>
      <w:r w:rsidRPr="00526AC1">
        <w:rPr>
          <w:rFonts w:ascii="Times New Roman" w:hAnsi="Times New Roman" w:cs="Times New Roman"/>
          <w:sz w:val="24"/>
          <w:szCs w:val="24"/>
        </w:rPr>
        <w:t xml:space="preserve">товаров, работ, услуг для обеспечения </w:t>
      </w:r>
      <w:r w:rsidR="0051534C">
        <w:rPr>
          <w:rFonts w:ascii="Times New Roman" w:hAnsi="Times New Roman" w:cs="Times New Roman"/>
          <w:sz w:val="24"/>
          <w:szCs w:val="24"/>
        </w:rPr>
        <w:t xml:space="preserve">муниципальных нужд Ибресинского района </w:t>
      </w:r>
      <w:r w:rsidRPr="00526AC1">
        <w:rPr>
          <w:rFonts w:ascii="Times New Roman" w:hAnsi="Times New Roman" w:cs="Times New Roman"/>
          <w:sz w:val="24"/>
          <w:szCs w:val="24"/>
        </w:rPr>
        <w:t xml:space="preserve">Чувашской Республики (далее соответственно – обязательное общественное обсуждение, закупка) в случае, если начальная (максимальная) цена контракта либо цена контракта, заключаемого с единственным поставщиком (подрядчиком, исполнителем), составляет от ста </w:t>
      </w:r>
      <w:r w:rsidR="002C2718">
        <w:rPr>
          <w:rFonts w:ascii="Times New Roman" w:hAnsi="Times New Roman" w:cs="Times New Roman"/>
          <w:sz w:val="24"/>
          <w:szCs w:val="24"/>
        </w:rPr>
        <w:t xml:space="preserve">пятидесяти </w:t>
      </w:r>
      <w:r w:rsidRPr="00526AC1">
        <w:rPr>
          <w:rFonts w:ascii="Times New Roman" w:hAnsi="Times New Roman" w:cs="Times New Roman"/>
          <w:sz w:val="24"/>
          <w:szCs w:val="24"/>
        </w:rPr>
        <w:t>миллионов до одного миллиарда рублей.</w:t>
      </w:r>
      <w:proofErr w:type="gramEnd"/>
    </w:p>
    <w:p w:rsidR="00526AC1" w:rsidRPr="00526AC1" w:rsidRDefault="00526AC1" w:rsidP="00526A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1.2. Понятия, используемые в настоящем Порядке, применяются в значениях, определенных Федеральным законом «О 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526AC1" w:rsidRPr="00526AC1" w:rsidRDefault="00526AC1" w:rsidP="00526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1.3. Закупки, подлежащие обязательному общественному обсуждению, не могут быть осуществлены без проведения такого обсуждения.</w:t>
      </w:r>
    </w:p>
    <w:p w:rsidR="00526AC1" w:rsidRPr="00526AC1" w:rsidRDefault="00526AC1" w:rsidP="00526A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 xml:space="preserve">1.4. Обязательное общественное обсуждение проводится в отношении соблюдения заказчиками </w:t>
      </w:r>
      <w:r w:rsidR="0051534C">
        <w:rPr>
          <w:rFonts w:ascii="Times New Roman" w:hAnsi="Times New Roman" w:cs="Times New Roman"/>
          <w:sz w:val="24"/>
          <w:szCs w:val="24"/>
        </w:rPr>
        <w:t xml:space="preserve">Ибресинского района </w:t>
      </w:r>
      <w:r w:rsidRPr="00526AC1">
        <w:rPr>
          <w:rFonts w:ascii="Times New Roman" w:hAnsi="Times New Roman" w:cs="Times New Roman"/>
          <w:sz w:val="24"/>
          <w:szCs w:val="24"/>
        </w:rPr>
        <w:t>Чувашской Республики (далее – заказчик) соответствия закупок:</w:t>
      </w:r>
    </w:p>
    <w:p w:rsidR="00526AC1" w:rsidRPr="00526AC1" w:rsidRDefault="00526AC1" w:rsidP="00526A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1) требованиям законодательства Российской Федерации и иных нормативных правовых актов, в том числе о контрактной системе в сфере закупок для обеспечения государственных и муниципальных нужд;</w:t>
      </w:r>
    </w:p>
    <w:p w:rsidR="00526AC1" w:rsidRPr="00526AC1" w:rsidRDefault="00526AC1" w:rsidP="00526A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2) целям и мероприятиям, предусмотренным государственными программами Чувашской Республики (подпрограммами государственных программ Чувашской Республики), иными документами стратегического и программно-целевого планирования Чувашской Республики;</w:t>
      </w:r>
    </w:p>
    <w:p w:rsidR="00526AC1" w:rsidRPr="00526AC1" w:rsidRDefault="00526AC1" w:rsidP="00526A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3) решениям, поручениям, указаниям Президента Российской Федерации, решениям, поручениям Правительства Российской Федерации, законам Чувашской Республики, решениям, поручениям Главы Чувашской Республики, решениям, поручениям Кабинета Министров Чувашской Республики;</w:t>
      </w:r>
    </w:p>
    <w:p w:rsidR="00526AC1" w:rsidRPr="00526AC1" w:rsidRDefault="00526AC1" w:rsidP="00526A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4) функциям и полномочиям государственных органов Чувашской Республики, органа управления территориальным государственным внебюджетным фондом;</w:t>
      </w:r>
    </w:p>
    <w:p w:rsidR="00526AC1" w:rsidRPr="00526AC1" w:rsidRDefault="00526AC1" w:rsidP="00526A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5) требованиям актов о нормировании в сфере закупок для обеспечения государственных и муниципальных нужд;</w:t>
      </w:r>
    </w:p>
    <w:p w:rsidR="00526AC1" w:rsidRPr="00526AC1" w:rsidRDefault="00526AC1" w:rsidP="00526A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6) приоритету обеспечения нужд Чувашской Республики путем закупок инновационной и высокотехнологичной продукции;</w:t>
      </w:r>
    </w:p>
    <w:p w:rsidR="00526AC1" w:rsidRPr="00526AC1" w:rsidRDefault="00526AC1" w:rsidP="00526A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7) принципам контрактной системы в сфере закупок для обеспечения государственных и муниципальных нужд.</w:t>
      </w:r>
    </w:p>
    <w:p w:rsidR="00526AC1" w:rsidRPr="00526AC1" w:rsidRDefault="00526AC1" w:rsidP="00526A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526AC1">
        <w:rPr>
          <w:rFonts w:ascii="Times New Roman" w:hAnsi="Times New Roman" w:cs="Times New Roman"/>
          <w:sz w:val="24"/>
          <w:szCs w:val="24"/>
        </w:rPr>
        <w:t xml:space="preserve">В обязательном общественном обсуждении могут на равных условиях принимать участие любые юридические лица независимо от их организационно-правовой формы, формы собственности, места нахождения и места происхождения капитала, </w:t>
      </w:r>
      <w:r w:rsidRPr="00526AC1">
        <w:rPr>
          <w:rFonts w:ascii="Times New Roman" w:hAnsi="Times New Roman" w:cs="Times New Roman"/>
          <w:sz w:val="24"/>
          <w:szCs w:val="24"/>
        </w:rPr>
        <w:lastRenderedPageBreak/>
        <w:t>любые физические лица, в том числе зарегистрированные в качестве индивидуальных предпринимателей, государственные органы Чувашской Республики и органы местного самоуправления в Чувашской Республике (далее – участники обязательного общественного обсуждения).</w:t>
      </w:r>
      <w:proofErr w:type="gramEnd"/>
    </w:p>
    <w:p w:rsidR="00526AC1" w:rsidRPr="00526AC1" w:rsidRDefault="00526AC1" w:rsidP="00526A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1.6. Настоящий Порядок не применяется в случаях осуществления закупок:</w:t>
      </w:r>
    </w:p>
    <w:p w:rsidR="00526AC1" w:rsidRPr="00526AC1" w:rsidRDefault="00526AC1" w:rsidP="00526A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 xml:space="preserve">1) с применением закрытых способов определения поставщиков (подрядчиков, исполнителей); </w:t>
      </w:r>
    </w:p>
    <w:p w:rsidR="00526AC1" w:rsidRPr="00526AC1" w:rsidRDefault="00526AC1" w:rsidP="00526A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 xml:space="preserve">2) у единственного поставщика (подрядчика, исполнителя) в соответствии с </w:t>
      </w:r>
      <w:hyperlink r:id="rId9" w:history="1">
        <w:r w:rsidRPr="00526AC1">
          <w:rPr>
            <w:rFonts w:ascii="Times New Roman" w:hAnsi="Times New Roman" w:cs="Times New Roman"/>
            <w:sz w:val="24"/>
            <w:szCs w:val="24"/>
          </w:rPr>
          <w:t>пунктом 2 части 1 статьи 93</w:t>
        </w:r>
      </w:hyperlink>
      <w:r w:rsidRPr="00526AC1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526AC1" w:rsidRPr="00526AC1" w:rsidRDefault="00526AC1" w:rsidP="00526A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3) услуг по финансовому посредничеству, услуг вспомогательных в сфере финансового посредничества, а также услуг, предоставляемых экстерриториальными организациями и органами.</w:t>
      </w:r>
    </w:p>
    <w:p w:rsidR="00526AC1" w:rsidRPr="00526AC1" w:rsidRDefault="00526AC1" w:rsidP="00526A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1.7. По результатам обязательного общественного обсуждения заказчиками могут быть внесены изменения в извещения об осуществлении закупок, документацию о закупке или закупки могут быть отменены.</w:t>
      </w:r>
    </w:p>
    <w:p w:rsidR="00526AC1" w:rsidRPr="00526AC1" w:rsidRDefault="00526AC1" w:rsidP="00526AC1">
      <w:pPr>
        <w:pStyle w:val="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1.8. Обязательное общественное обсуждение проводится в два этапа.</w:t>
      </w:r>
    </w:p>
    <w:p w:rsidR="00526AC1" w:rsidRPr="00526AC1" w:rsidRDefault="00526AC1" w:rsidP="00526A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6AC1" w:rsidRPr="00526AC1" w:rsidRDefault="00526AC1" w:rsidP="00526A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AC1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526AC1">
        <w:rPr>
          <w:rFonts w:ascii="Times New Roman" w:hAnsi="Times New Roman" w:cs="Times New Roman"/>
          <w:b/>
          <w:sz w:val="24"/>
          <w:szCs w:val="24"/>
        </w:rPr>
        <w:t xml:space="preserve"> Информационное обеспечение </w:t>
      </w:r>
      <w:r w:rsidRPr="00526AC1">
        <w:rPr>
          <w:rFonts w:ascii="Times New Roman" w:hAnsi="Times New Roman" w:cs="Times New Roman"/>
          <w:b/>
          <w:sz w:val="24"/>
          <w:szCs w:val="24"/>
        </w:rPr>
        <w:br/>
        <w:t>обязательного общественного обсуждения</w:t>
      </w:r>
    </w:p>
    <w:p w:rsidR="00526AC1" w:rsidRPr="00526AC1" w:rsidRDefault="00526AC1" w:rsidP="00526A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2.1. </w:t>
      </w:r>
      <w:proofErr w:type="gramStart"/>
      <w:r w:rsidRPr="00526AC1">
        <w:rPr>
          <w:rFonts w:ascii="Times New Roman" w:hAnsi="Times New Roman" w:cs="Times New Roman"/>
          <w:sz w:val="24"/>
          <w:szCs w:val="24"/>
        </w:rPr>
        <w:t>В целях проведения обязательного общественного обсуждения на официальном сайте органа исполнительной власти Чувашской Республики, уполномоченного на осуществление контроля за соблюдением законодательства Российской Федерации и иных нормативных правовых актов о контрактной системе в сфере закупок для обеспечения государственных и муниципальных нужд (далее – уполномоченный орган), на Портале органов власти Чувашской Республики в информационно-телекоммуникационной сети «Интернет» (далее – сеть «Интернет») создается и ведется форум</w:t>
      </w:r>
      <w:proofErr w:type="gramEnd"/>
      <w:r w:rsidRPr="00526AC1">
        <w:rPr>
          <w:rFonts w:ascii="Times New Roman" w:hAnsi="Times New Roman" w:cs="Times New Roman"/>
          <w:sz w:val="24"/>
          <w:szCs w:val="24"/>
        </w:rPr>
        <w:t xml:space="preserve"> «Обязательное общественное обсуждение закупок товаров, работ, услуг для обеспечения нужд Чувашской Республики» (далее – форум).</w:t>
      </w:r>
    </w:p>
    <w:p w:rsidR="00526AC1" w:rsidRPr="00526AC1" w:rsidRDefault="00526AC1" w:rsidP="00526A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2.2. Уполномоченный орган:</w:t>
      </w:r>
    </w:p>
    <w:p w:rsidR="00526AC1" w:rsidRPr="00526AC1" w:rsidRDefault="00526AC1" w:rsidP="00526A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осуществляет создание, ведение и обслуживание форума;</w:t>
      </w:r>
    </w:p>
    <w:p w:rsidR="00526AC1" w:rsidRPr="00526AC1" w:rsidRDefault="00526AC1" w:rsidP="00526A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устанавливает порядок ведения форума, в том числе порядок регистрации на форуме участников обязательного общественного обсуждения и сроки регистрации на форуме;</w:t>
      </w:r>
    </w:p>
    <w:p w:rsidR="00526AC1" w:rsidRPr="00526AC1" w:rsidRDefault="00526AC1" w:rsidP="00526AC1">
      <w:pPr>
        <w:pStyle w:val="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обеспечивает конфиденциальность данных об участниках обязательного общественного обсуждения, зарегистрированных на форуме.</w:t>
      </w:r>
    </w:p>
    <w:p w:rsidR="00526AC1" w:rsidRPr="00526AC1" w:rsidRDefault="00526AC1" w:rsidP="00526A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2.3. На форуме размещаются информация о проведении обязательных общественных обсуждений, поступившие замечания и предложения участников обязательного общественного обсуждения и ответы заказчиков на них, протокол первого этапа обязательного общественного обсуждения, протокол публичных слушаний.</w:t>
      </w:r>
    </w:p>
    <w:p w:rsidR="00526AC1" w:rsidRPr="00526AC1" w:rsidRDefault="00526AC1" w:rsidP="00526AC1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AC1" w:rsidRPr="00526AC1" w:rsidRDefault="00526AC1" w:rsidP="00526AC1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AC1" w:rsidRPr="00526AC1" w:rsidRDefault="00526AC1" w:rsidP="00526A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AC1">
        <w:rPr>
          <w:rFonts w:ascii="Times New Roman" w:hAnsi="Times New Roman" w:cs="Times New Roman"/>
          <w:b/>
          <w:sz w:val="24"/>
          <w:szCs w:val="24"/>
        </w:rPr>
        <w:t>III. Первый этап</w:t>
      </w:r>
    </w:p>
    <w:p w:rsidR="00526AC1" w:rsidRPr="00526AC1" w:rsidRDefault="00526AC1" w:rsidP="00526A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AC1">
        <w:rPr>
          <w:rFonts w:ascii="Times New Roman" w:hAnsi="Times New Roman" w:cs="Times New Roman"/>
          <w:b/>
          <w:sz w:val="24"/>
          <w:szCs w:val="24"/>
        </w:rPr>
        <w:t>обязательного общественного обсуждения</w:t>
      </w:r>
    </w:p>
    <w:p w:rsidR="00526AC1" w:rsidRPr="00526AC1" w:rsidRDefault="00526AC1" w:rsidP="00526AC1">
      <w:pPr>
        <w:pStyle w:val="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 xml:space="preserve">3.1. Первый этап обязательного общественного обсуждения начинается со дня размещения заказчиками на форуме информации о проведении обязательного общественного обсуждения и заканчивается в день окончания первого этапа обязательного общественного обсуждения, указанный в информации о проведении обязательного общественного обсуждения. Срок первого этапа обязательного </w:t>
      </w:r>
      <w:r w:rsidRPr="00526AC1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общественного обсуждения должен составлять не менее семи календарных дней </w:t>
      </w:r>
      <w:proofErr w:type="gramStart"/>
      <w:r w:rsidRPr="00526AC1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526AC1">
        <w:rPr>
          <w:rFonts w:ascii="Times New Roman" w:hAnsi="Times New Roman" w:cs="Times New Roman"/>
          <w:sz w:val="24"/>
          <w:szCs w:val="24"/>
        </w:rPr>
        <w:t xml:space="preserve"> на форуме информации о проведении обязательного общественного обсуждения.</w:t>
      </w:r>
    </w:p>
    <w:p w:rsidR="00526AC1" w:rsidRPr="00526AC1" w:rsidRDefault="00526AC1" w:rsidP="00526AC1">
      <w:pPr>
        <w:pStyle w:val="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 xml:space="preserve">Информация о проведении первого этапа обязательного общественного обсуждения размещается заказчиками </w:t>
      </w:r>
      <w:proofErr w:type="gramStart"/>
      <w:r w:rsidRPr="00526AC1">
        <w:rPr>
          <w:rFonts w:ascii="Times New Roman" w:hAnsi="Times New Roman" w:cs="Times New Roman"/>
          <w:sz w:val="24"/>
          <w:szCs w:val="24"/>
        </w:rPr>
        <w:t>в день размещения извещения об осуществлении закупки на официальном сайте единой информационной системы в сфере закупок в сети</w:t>
      </w:r>
      <w:proofErr w:type="gramEnd"/>
      <w:r w:rsidRPr="00526AC1">
        <w:rPr>
          <w:rFonts w:ascii="Times New Roman" w:hAnsi="Times New Roman" w:cs="Times New Roman"/>
          <w:sz w:val="24"/>
          <w:szCs w:val="24"/>
        </w:rPr>
        <w:t xml:space="preserve"> «Интернет».</w:t>
      </w:r>
    </w:p>
    <w:p w:rsidR="00526AC1" w:rsidRPr="00526AC1" w:rsidRDefault="00526AC1" w:rsidP="00526AC1">
      <w:pPr>
        <w:pStyle w:val="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3.2. Информация о проведении обязательного общественного обсуждения должна содержать:</w:t>
      </w:r>
    </w:p>
    <w:p w:rsidR="00526AC1" w:rsidRPr="00526AC1" w:rsidRDefault="00526AC1" w:rsidP="00526AC1">
      <w:pPr>
        <w:pStyle w:val="1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1) наименование заказчика;</w:t>
      </w:r>
    </w:p>
    <w:p w:rsidR="00526AC1" w:rsidRPr="00526AC1" w:rsidRDefault="00526AC1" w:rsidP="00526AC1">
      <w:pPr>
        <w:pStyle w:val="1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2) предмет закупки;</w:t>
      </w:r>
    </w:p>
    <w:p w:rsidR="00526AC1" w:rsidRPr="00526AC1" w:rsidRDefault="00526AC1" w:rsidP="00526AC1">
      <w:pPr>
        <w:pStyle w:val="1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3) реестровый номер торгов, присвоенный на официальном сайте единой информационной системы в сфере закупок в сети «Интернет»;</w:t>
      </w:r>
    </w:p>
    <w:p w:rsidR="00526AC1" w:rsidRPr="00526AC1" w:rsidRDefault="00526AC1" w:rsidP="00526AC1">
      <w:pPr>
        <w:pStyle w:val="1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4) дату окончания первого этапа обязательного общественного обсуждения;</w:t>
      </w:r>
    </w:p>
    <w:p w:rsidR="00526AC1" w:rsidRPr="00526AC1" w:rsidRDefault="00526AC1" w:rsidP="00526AC1">
      <w:pPr>
        <w:pStyle w:val="1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5) сведения о начальной (максимальной) цене контракта либо цене контракта, заключаемого с единственным поставщиком (подрядчиком, исполнителем).</w:t>
      </w:r>
    </w:p>
    <w:p w:rsidR="00526AC1" w:rsidRPr="00526AC1" w:rsidRDefault="00526AC1" w:rsidP="00526A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3.3. После прохождения процедуры регистрации на форуме участники обязательного общественного обсуждения получают доступ к форуму, где они могут оставлять замечания и предложения.</w:t>
      </w:r>
    </w:p>
    <w:p w:rsidR="00526AC1" w:rsidRPr="00526AC1" w:rsidRDefault="00526AC1" w:rsidP="00526AC1">
      <w:pPr>
        <w:pStyle w:val="1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3.4. Участники обязательного общественного обсуждения оставляют на форуме замечания и предложения по следующим вопросам:</w:t>
      </w:r>
    </w:p>
    <w:p w:rsidR="00526AC1" w:rsidRPr="00526AC1" w:rsidRDefault="00526AC1" w:rsidP="00526AC1">
      <w:pPr>
        <w:pStyle w:val="1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1) целесообразность закупки;</w:t>
      </w:r>
    </w:p>
    <w:p w:rsidR="00526AC1" w:rsidRPr="00526AC1" w:rsidRDefault="00526AC1" w:rsidP="00526AC1">
      <w:pPr>
        <w:pStyle w:val="1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2) соответствие закупки требованиям законодательства Российской Федерации и иных нормативных правовых актов, в том числе о контрактной системе в сфере закупок для обеспечения государственных и муниципальных нужд;</w:t>
      </w:r>
    </w:p>
    <w:p w:rsidR="00526AC1" w:rsidRPr="00526AC1" w:rsidRDefault="00526AC1" w:rsidP="00526AC1">
      <w:pPr>
        <w:pStyle w:val="1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3) соответствие требованиям актов о нормировании в сфере закупок для обеспечения государственных и муниципальных нужд;</w:t>
      </w:r>
    </w:p>
    <w:p w:rsidR="00526AC1" w:rsidRPr="00526AC1" w:rsidRDefault="00526AC1" w:rsidP="00526AC1">
      <w:pPr>
        <w:pStyle w:val="1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4) обоснованность начальной (максимальной) цены контракта либо цены контракта, заключаемого с единственным поставщиком (подрядчиком, исполнителем).</w:t>
      </w:r>
    </w:p>
    <w:p w:rsidR="00526AC1" w:rsidRPr="00526AC1" w:rsidRDefault="00526AC1" w:rsidP="00526AC1">
      <w:pPr>
        <w:pStyle w:val="1"/>
        <w:tabs>
          <w:tab w:val="left" w:pos="99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3.5. Ответы на поступившие на форум от участников обязательного общественного обсуждения замечания и предложения заказчики размещают на форуме в течение двух рабочих дней со дня их поступления.</w:t>
      </w:r>
    </w:p>
    <w:p w:rsidR="00526AC1" w:rsidRPr="00526AC1" w:rsidRDefault="00526AC1" w:rsidP="00526AC1">
      <w:pPr>
        <w:pStyle w:val="1"/>
        <w:tabs>
          <w:tab w:val="left" w:pos="99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3.6. По результатам первого этапа обязательного общественного обсуждения заказчики не позднее трех рабочих дней, следующих за днем окончания первого этапа обязательного общественного обсуждения, составляют и размещают на форуме протокол первого этапа обязательного общественного обсуждения.</w:t>
      </w:r>
    </w:p>
    <w:p w:rsidR="00526AC1" w:rsidRPr="00526AC1" w:rsidRDefault="00526AC1" w:rsidP="00526AC1">
      <w:pPr>
        <w:pStyle w:val="1"/>
        <w:tabs>
          <w:tab w:val="left" w:pos="990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526AC1">
        <w:rPr>
          <w:rFonts w:ascii="Times New Roman" w:hAnsi="Times New Roman" w:cs="Times New Roman"/>
          <w:sz w:val="24"/>
          <w:szCs w:val="24"/>
        </w:rPr>
        <w:t>Протокол первого этапа обязательного общественного обсуждения должен содержать все поступившие на форум замечания и предложения участников обязательного общественного обсуждения без указания сведений о лицах, от которых такие замечания и предложения поступили, ответы заказчика, а также сведения о дате, времени и месте проведения публичных слушаний в рамках второго этапа обязательного общественного обсуждения.</w:t>
      </w:r>
      <w:proofErr w:type="gramEnd"/>
    </w:p>
    <w:p w:rsidR="00526AC1" w:rsidRPr="00526AC1" w:rsidRDefault="00526AC1" w:rsidP="00526AC1">
      <w:pPr>
        <w:pStyle w:val="1"/>
        <w:tabs>
          <w:tab w:val="left" w:pos="990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6AC1" w:rsidRPr="00526AC1" w:rsidRDefault="00526AC1" w:rsidP="00526AC1">
      <w:pPr>
        <w:pStyle w:val="ConsPlusNormal"/>
        <w:widowControl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AC1">
        <w:rPr>
          <w:rFonts w:ascii="Times New Roman" w:hAnsi="Times New Roman" w:cs="Times New Roman"/>
          <w:b/>
          <w:sz w:val="24"/>
          <w:szCs w:val="24"/>
        </w:rPr>
        <w:t>I</w:t>
      </w:r>
      <w:r w:rsidRPr="00526AC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26AC1">
        <w:rPr>
          <w:rFonts w:ascii="Times New Roman" w:hAnsi="Times New Roman" w:cs="Times New Roman"/>
          <w:b/>
          <w:sz w:val="24"/>
          <w:szCs w:val="24"/>
        </w:rPr>
        <w:t>. Второй этап</w:t>
      </w:r>
    </w:p>
    <w:p w:rsidR="00526AC1" w:rsidRPr="00526AC1" w:rsidRDefault="00526AC1" w:rsidP="00526AC1">
      <w:pPr>
        <w:pStyle w:val="ConsPlusNormal"/>
        <w:widowControl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AC1">
        <w:rPr>
          <w:rFonts w:ascii="Times New Roman" w:hAnsi="Times New Roman" w:cs="Times New Roman"/>
          <w:b/>
          <w:sz w:val="24"/>
          <w:szCs w:val="24"/>
        </w:rPr>
        <w:t>обязательного общественного обсуждения</w:t>
      </w:r>
    </w:p>
    <w:p w:rsidR="00526AC1" w:rsidRPr="00526AC1" w:rsidRDefault="00526AC1" w:rsidP="00526AC1">
      <w:pPr>
        <w:pStyle w:val="1"/>
        <w:tabs>
          <w:tab w:val="left" w:pos="990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4.1. Второй этап обязательного общественного обсуждения осуществляется заказчиками путем проведения публичных слушаний.</w:t>
      </w:r>
    </w:p>
    <w:p w:rsidR="00526AC1" w:rsidRPr="00526AC1" w:rsidRDefault="00526AC1" w:rsidP="00526AC1">
      <w:pPr>
        <w:pStyle w:val="1"/>
        <w:tabs>
          <w:tab w:val="left" w:pos="990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В публичных слушаниях обязательно участие руководителя контрактной службы заказчика.</w:t>
      </w:r>
    </w:p>
    <w:p w:rsidR="00526AC1" w:rsidRPr="00526AC1" w:rsidRDefault="00526AC1" w:rsidP="00526AC1">
      <w:pPr>
        <w:pStyle w:val="1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lastRenderedPageBreak/>
        <w:t xml:space="preserve">4.2. Публичные слушания должны быть назначены не менее чем за два дня до проведения таких слушаний и состояться не </w:t>
      </w:r>
      <w:proofErr w:type="gramStart"/>
      <w:r w:rsidRPr="00526AC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6AC1">
        <w:rPr>
          <w:rFonts w:ascii="Times New Roman" w:hAnsi="Times New Roman" w:cs="Times New Roman"/>
          <w:sz w:val="24"/>
          <w:szCs w:val="24"/>
        </w:rPr>
        <w:t xml:space="preserve"> чем за три дня до даты, не позднее которой определение поставщика (подрядчика, исполнителя) может быть отменено в соответствии со статьей 36 Федерального закона.</w:t>
      </w:r>
    </w:p>
    <w:p w:rsidR="00526AC1" w:rsidRPr="00526AC1" w:rsidRDefault="00526AC1" w:rsidP="00526AC1">
      <w:pPr>
        <w:pStyle w:val="1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Публичные слушания не могут проводиться в праздничные и выходные дни.</w:t>
      </w:r>
    </w:p>
    <w:p w:rsidR="00526AC1" w:rsidRPr="00526AC1" w:rsidRDefault="00526AC1" w:rsidP="00526AC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4.3. Публичные слушания являются открытыми, заказчик не имеет права ограничить доступ к участию в них всех заинтересованных лиц, представителей государственных органов Чувашской Республики, органов местного самоуправления в Чувашской Республике.</w:t>
      </w:r>
    </w:p>
    <w:p w:rsidR="00526AC1" w:rsidRPr="00526AC1" w:rsidRDefault="00526AC1" w:rsidP="00526AC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4.4. Заказчики обязаны проводить публичные слушания по месту своего нахождения.</w:t>
      </w:r>
    </w:p>
    <w:p w:rsidR="00526AC1" w:rsidRPr="00526AC1" w:rsidRDefault="00526AC1" w:rsidP="00526AC1">
      <w:pPr>
        <w:pStyle w:val="1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4.5. В ходе проведения публичных слушаний участники публичных слушаний вправе задавать вопросы, высказывать замечания и предложения по вопросам, указанным в пункте 3.4 настоящего Порядка, а также задавать лицу, указанному в пункте 4.1 настоящего Порядка, любые вопросы, относящиеся к закупке.</w:t>
      </w:r>
    </w:p>
    <w:p w:rsidR="00526AC1" w:rsidRPr="00526AC1" w:rsidRDefault="00526AC1" w:rsidP="00526AC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4.6. Лицо, указанное в пункте 4.1 настоящего Порядка, дает ответы на поступившие от участников публичных слушаний вопросы или высказанные ими замечания, предложения.</w:t>
      </w:r>
    </w:p>
    <w:p w:rsidR="00526AC1" w:rsidRPr="00526AC1" w:rsidRDefault="00526AC1" w:rsidP="00526AC1">
      <w:pPr>
        <w:pStyle w:val="1"/>
        <w:tabs>
          <w:tab w:val="left" w:pos="990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4.7.</w:t>
      </w:r>
      <w:r w:rsidRPr="00526AC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6AC1">
        <w:rPr>
          <w:rFonts w:ascii="Times New Roman" w:hAnsi="Times New Roman" w:cs="Times New Roman"/>
          <w:sz w:val="24"/>
          <w:szCs w:val="24"/>
        </w:rPr>
        <w:t xml:space="preserve">Лицо, указанное в пункте 4.1 настоящего Порядка, осуществляет </w:t>
      </w:r>
      <w:r w:rsidRPr="00526AC1">
        <w:rPr>
          <w:rFonts w:ascii="Times New Roman" w:hAnsi="Times New Roman" w:cs="Times New Roman"/>
          <w:sz w:val="24"/>
          <w:szCs w:val="24"/>
        </w:rPr>
        <w:br/>
        <w:t>аудиозапись публичных слушаний. Любой участник публичных слушаний вправе осуществлять аудио- и видеозапись публичных слушаний.</w:t>
      </w:r>
    </w:p>
    <w:p w:rsidR="00526AC1" w:rsidRPr="00526AC1" w:rsidRDefault="00526AC1" w:rsidP="00526AC1">
      <w:pPr>
        <w:pStyle w:val="1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4.8. По результатам второго этапа обязательного общественного обсуждения заказчик не позднее одного рабочего дня, следующего за днем проведения публичных слушаний, составляет и размещает на форуме протокол публичных слушаний.</w:t>
      </w:r>
    </w:p>
    <w:p w:rsidR="00526AC1" w:rsidRPr="00526AC1" w:rsidRDefault="00526AC1" w:rsidP="00526AC1">
      <w:pPr>
        <w:pStyle w:val="1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 xml:space="preserve">4.9. Протокол публичных слушаний должен содержать все поступившие вопросы, замечания и предложения участников публичных слушаний, ответы лица, указанного в пункте 4.1 настоящего Порядка, а также одно из решений, указанных в пункте 4.10 настоящего Порядка. </w:t>
      </w:r>
    </w:p>
    <w:p w:rsidR="00526AC1" w:rsidRPr="00526AC1" w:rsidRDefault="00526AC1" w:rsidP="00526AC1">
      <w:pPr>
        <w:pStyle w:val="1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При этом на каждую закупку, подлежащую обязательному общественному обсуждению, составляется отдельный протокол.</w:t>
      </w:r>
    </w:p>
    <w:p w:rsidR="00526AC1" w:rsidRPr="00526AC1" w:rsidRDefault="00526AC1" w:rsidP="00526AC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4.10. По результатам второго этапа обязательного общественного обсуждения заказчик принимает одно из следующих решений:</w:t>
      </w:r>
    </w:p>
    <w:p w:rsidR="00526AC1" w:rsidRPr="00526AC1" w:rsidRDefault="00526AC1" w:rsidP="00526A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1) об отмене определения поставщика (подрядчика, исполнителя);</w:t>
      </w:r>
    </w:p>
    <w:p w:rsidR="00526AC1" w:rsidRPr="00526AC1" w:rsidRDefault="00526AC1" w:rsidP="00526A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2) о продолжении проведения закупки без внесения изменений в извещение об осуществлении закупки, документацию о закупке;</w:t>
      </w:r>
    </w:p>
    <w:p w:rsidR="00526AC1" w:rsidRPr="00526AC1" w:rsidRDefault="00526AC1" w:rsidP="00526A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3) о продолжении проведения закупки с внесением изменений в извещение об осуществлении закупки, документацию о закупке.</w:t>
      </w:r>
    </w:p>
    <w:p w:rsidR="00526AC1" w:rsidRPr="00526AC1" w:rsidRDefault="00526AC1" w:rsidP="00526AC1">
      <w:pPr>
        <w:pStyle w:val="1"/>
        <w:tabs>
          <w:tab w:val="left" w:pos="99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4.11. Протокол публичных слушаний подписывается руководителем контрактной службы заказчика, принявшим участие в публичных слушаниях, и руководителем заказчика.</w:t>
      </w:r>
    </w:p>
    <w:p w:rsidR="00526AC1" w:rsidRPr="00526AC1" w:rsidRDefault="00526AC1" w:rsidP="00526A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1">
        <w:rPr>
          <w:rFonts w:ascii="Times New Roman" w:hAnsi="Times New Roman" w:cs="Times New Roman"/>
          <w:sz w:val="24"/>
          <w:szCs w:val="24"/>
        </w:rPr>
        <w:t>Заказчик не позднее одного рабочего дня, следующего за днем размещения протокола публичных слушаний, направляет в уполномоченный орган протокол первого этапа обязательного общественного обсуждения и протокол публичных слушаний.</w:t>
      </w:r>
    </w:p>
    <w:p w:rsidR="00526AC1" w:rsidRPr="006C4BFC" w:rsidRDefault="00526AC1" w:rsidP="00526AC1">
      <w:pPr>
        <w:pStyle w:val="3"/>
        <w:tabs>
          <w:tab w:val="left" w:pos="0"/>
        </w:tabs>
        <w:spacing w:after="0"/>
        <w:ind w:left="0"/>
        <w:jc w:val="both"/>
        <w:rPr>
          <w:snapToGrid w:val="0"/>
          <w:sz w:val="24"/>
          <w:szCs w:val="24"/>
        </w:rPr>
      </w:pPr>
    </w:p>
    <w:p w:rsidR="00526AC1" w:rsidRPr="006C4BFC" w:rsidRDefault="00526AC1" w:rsidP="00526AC1">
      <w:pPr>
        <w:pStyle w:val="3"/>
        <w:tabs>
          <w:tab w:val="left" w:pos="0"/>
        </w:tabs>
        <w:spacing w:after="0"/>
        <w:ind w:left="0"/>
        <w:jc w:val="both"/>
        <w:rPr>
          <w:snapToGrid w:val="0"/>
          <w:sz w:val="24"/>
          <w:szCs w:val="24"/>
        </w:rPr>
      </w:pPr>
    </w:p>
    <w:p w:rsidR="00526AC1" w:rsidRPr="00DC51A5" w:rsidRDefault="00526AC1" w:rsidP="00526AC1">
      <w:pPr>
        <w:jc w:val="center"/>
      </w:pPr>
    </w:p>
    <w:p w:rsidR="00526AC1" w:rsidRDefault="00526AC1" w:rsidP="00526AC1"/>
    <w:p w:rsidR="00B31DC8" w:rsidRPr="00DC51A5" w:rsidRDefault="00B31DC8" w:rsidP="0088127B">
      <w:pPr>
        <w:pStyle w:val="aa"/>
        <w:spacing w:before="0" w:beforeAutospacing="0" w:after="0" w:afterAutospacing="0"/>
        <w:jc w:val="both"/>
      </w:pPr>
    </w:p>
    <w:sectPr w:rsidR="00B31DC8" w:rsidRPr="00DC51A5" w:rsidSect="00CA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340" w:rsidRDefault="00444340" w:rsidP="004F2CE7">
      <w:pPr>
        <w:spacing w:after="0" w:line="240" w:lineRule="auto"/>
      </w:pPr>
      <w:r>
        <w:separator/>
      </w:r>
    </w:p>
  </w:endnote>
  <w:endnote w:type="continuationSeparator" w:id="0">
    <w:p w:rsidR="00444340" w:rsidRDefault="00444340" w:rsidP="004F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340" w:rsidRDefault="00444340" w:rsidP="004F2CE7">
      <w:pPr>
        <w:spacing w:after="0" w:line="240" w:lineRule="auto"/>
      </w:pPr>
      <w:r>
        <w:separator/>
      </w:r>
    </w:p>
  </w:footnote>
  <w:footnote w:type="continuationSeparator" w:id="0">
    <w:p w:rsidR="00444340" w:rsidRDefault="00444340" w:rsidP="004F2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0BF4"/>
    <w:multiLevelType w:val="hybridMultilevel"/>
    <w:tmpl w:val="00423B0E"/>
    <w:lvl w:ilvl="0" w:tplc="95F8F14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32F77321"/>
    <w:multiLevelType w:val="hybridMultilevel"/>
    <w:tmpl w:val="F9D4CF5E"/>
    <w:lvl w:ilvl="0" w:tplc="F078E0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3983790"/>
    <w:multiLevelType w:val="hybridMultilevel"/>
    <w:tmpl w:val="2EF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54B82"/>
    <w:multiLevelType w:val="hybridMultilevel"/>
    <w:tmpl w:val="64D2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4774"/>
    <w:rsid w:val="00055048"/>
    <w:rsid w:val="0019640F"/>
    <w:rsid w:val="001B28F4"/>
    <w:rsid w:val="00205048"/>
    <w:rsid w:val="00215203"/>
    <w:rsid w:val="00275FCC"/>
    <w:rsid w:val="002C2718"/>
    <w:rsid w:val="003327FF"/>
    <w:rsid w:val="00334C7A"/>
    <w:rsid w:val="0033771F"/>
    <w:rsid w:val="003E14E3"/>
    <w:rsid w:val="0040775D"/>
    <w:rsid w:val="00444340"/>
    <w:rsid w:val="00473834"/>
    <w:rsid w:val="004C17D8"/>
    <w:rsid w:val="004F2CE7"/>
    <w:rsid w:val="00512ECA"/>
    <w:rsid w:val="0051534C"/>
    <w:rsid w:val="00526AC1"/>
    <w:rsid w:val="00570492"/>
    <w:rsid w:val="005C366A"/>
    <w:rsid w:val="005F7A96"/>
    <w:rsid w:val="00617C52"/>
    <w:rsid w:val="006513D9"/>
    <w:rsid w:val="007C7F14"/>
    <w:rsid w:val="008154E7"/>
    <w:rsid w:val="00851432"/>
    <w:rsid w:val="00857C44"/>
    <w:rsid w:val="0088127B"/>
    <w:rsid w:val="00890516"/>
    <w:rsid w:val="00940A90"/>
    <w:rsid w:val="00943F0D"/>
    <w:rsid w:val="00A62636"/>
    <w:rsid w:val="00B27B80"/>
    <w:rsid w:val="00B31DC8"/>
    <w:rsid w:val="00BC11D0"/>
    <w:rsid w:val="00BC2EB7"/>
    <w:rsid w:val="00BF1520"/>
    <w:rsid w:val="00C0508A"/>
    <w:rsid w:val="00CA2E5E"/>
    <w:rsid w:val="00CB7EC9"/>
    <w:rsid w:val="00D55314"/>
    <w:rsid w:val="00D86CE0"/>
    <w:rsid w:val="00DB4774"/>
    <w:rsid w:val="00DC51A5"/>
    <w:rsid w:val="00EB79CE"/>
    <w:rsid w:val="00FF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B477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DB4774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33771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F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2CE7"/>
  </w:style>
  <w:style w:type="paragraph" w:styleId="a8">
    <w:name w:val="footer"/>
    <w:basedOn w:val="a"/>
    <w:link w:val="a9"/>
    <w:uiPriority w:val="99"/>
    <w:semiHidden/>
    <w:unhideWhenUsed/>
    <w:rsid w:val="004F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2CE7"/>
  </w:style>
  <w:style w:type="paragraph" w:styleId="aa">
    <w:name w:val="Normal (Web)"/>
    <w:basedOn w:val="a"/>
    <w:uiPriority w:val="99"/>
    <w:unhideWhenUsed/>
    <w:rsid w:val="00DC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DC51A5"/>
    <w:rPr>
      <w:b/>
      <w:bCs/>
    </w:rPr>
  </w:style>
  <w:style w:type="paragraph" w:styleId="ac">
    <w:name w:val="Body Text"/>
    <w:basedOn w:val="a"/>
    <w:link w:val="ad"/>
    <w:rsid w:val="008812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88127B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Гипертекстовая ссылка"/>
    <w:rsid w:val="0088127B"/>
    <w:rPr>
      <w:rFonts w:cs="Times New Roman"/>
      <w:color w:val="106BBE"/>
    </w:rPr>
  </w:style>
  <w:style w:type="paragraph" w:customStyle="1" w:styleId="ConsPlusNormal">
    <w:name w:val="ConsPlusNormal"/>
    <w:rsid w:val="00943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943F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43F0D"/>
  </w:style>
  <w:style w:type="paragraph" w:styleId="3">
    <w:name w:val="Body Text Indent 3"/>
    <w:basedOn w:val="a"/>
    <w:link w:val="30"/>
    <w:uiPriority w:val="99"/>
    <w:semiHidden/>
    <w:unhideWhenUsed/>
    <w:rsid w:val="00526AC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26AC1"/>
    <w:rPr>
      <w:sz w:val="16"/>
      <w:szCs w:val="16"/>
    </w:rPr>
  </w:style>
  <w:style w:type="paragraph" w:customStyle="1" w:styleId="1">
    <w:name w:val="Абзац списка1"/>
    <w:basedOn w:val="a"/>
    <w:rsid w:val="00526AC1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6EA28FC014244FDC9ECE39C43D92CFCCD529596D898E087AE32F3FE22B27FD89AAFF22E72B42D1d3q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E17F8-684A-447B-81E3-D394DDAE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econ4</dc:creator>
  <cp:keywords/>
  <dc:description/>
  <cp:lastModifiedBy>adm</cp:lastModifiedBy>
  <cp:revision>21</cp:revision>
  <cp:lastPrinted>2014-04-04T06:20:00Z</cp:lastPrinted>
  <dcterms:created xsi:type="dcterms:W3CDTF">2014-04-02T05:21:00Z</dcterms:created>
  <dcterms:modified xsi:type="dcterms:W3CDTF">2014-12-02T06:30:00Z</dcterms:modified>
</cp:coreProperties>
</file>