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A3BC9" w:rsidRPr="00BA3BC9" w:rsidTr="00E42B98">
        <w:trPr>
          <w:trHeight w:val="1130"/>
        </w:trPr>
        <w:tc>
          <w:tcPr>
            <w:tcW w:w="3540" w:type="dxa"/>
          </w:tcPr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A3BC9" w:rsidRPr="00BA3BC9" w:rsidRDefault="00BA3BC9" w:rsidP="00BA3BC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B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A3BC9" w:rsidRPr="00BA3BC9" w:rsidRDefault="00BA3BC9" w:rsidP="00BA3B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BC9" w:rsidRPr="00BA3BC9" w:rsidRDefault="00BA3BC9" w:rsidP="00BA3B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</w:t>
      </w:r>
      <w:r w:rsidRPr="00BA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BA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A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95</w:t>
      </w:r>
    </w:p>
    <w:p w:rsidR="00BA3BC9" w:rsidRDefault="00BA3BC9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анспортных сре</w:t>
      </w:r>
      <w:r w:rsidR="00385570">
        <w:rPr>
          <w:rFonts w:ascii="Times New Roman" w:eastAsia="Lucida Sans Unicode" w:hAnsi="Times New Roman" w:cs="Times New Roman"/>
          <w:kern w:val="1"/>
          <w:sz w:val="28"/>
          <w:szCs w:val="24"/>
        </w:rPr>
        <w:t>дств по улице Аркадия Гайдара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города Чебоксары</w:t>
      </w:r>
    </w:p>
    <w:p w:rsidR="006B41DD" w:rsidRDefault="006B41DD" w:rsidP="00610360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10360" w:rsidRPr="006B41DD" w:rsidRDefault="00610360" w:rsidP="00610360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E14F53" w:rsidRPr="00E14F53" w:rsidRDefault="006B41DD" w:rsidP="00610360">
      <w:pPr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</w:t>
      </w:r>
      <w:r w:rsidR="003F1D10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м от </w:t>
      </w:r>
      <w:r w:rsidR="005E4571">
        <w:rPr>
          <w:rFonts w:ascii="Times New Roman" w:eastAsia="Lucida Sans Unicode" w:hAnsi="Times New Roman" w:cs="Times New Roman"/>
          <w:kern w:val="1"/>
          <w:sz w:val="28"/>
          <w:szCs w:val="28"/>
        </w:rPr>
        <w:t>0</w:t>
      </w:r>
      <w:r w:rsidR="003F1D10">
        <w:rPr>
          <w:rFonts w:ascii="Times New Roman" w:eastAsia="Lucida Sans Unicode" w:hAnsi="Times New Roman" w:cs="Times New Roman"/>
          <w:kern w:val="1"/>
          <w:sz w:val="28"/>
          <w:szCs w:val="28"/>
        </w:rPr>
        <w:t>8.11.2007 №</w:t>
      </w:r>
      <w:r w:rsidR="00D832C7">
        <w:rPr>
          <w:rFonts w:ascii="Times New Roman" w:eastAsia="Lucida Sans Unicode" w:hAnsi="Times New Roman" w:cs="Times New Roman"/>
          <w:kern w:val="1"/>
          <w:sz w:val="28"/>
          <w:szCs w:val="28"/>
        </w:rPr>
        <w:t>257-ФЗ «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D832C7">
        <w:rPr>
          <w:rFonts w:ascii="Times New Roman" w:eastAsia="Lucida Sans Unicode" w:hAnsi="Times New Roman" w:cs="Times New Roman"/>
          <w:kern w:val="1"/>
          <w:sz w:val="28"/>
          <w:szCs w:val="28"/>
        </w:rPr>
        <w:t>льные акты Российской Федерации»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>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CC1BE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директора ООО СК «Флагман» А.Н. Михайлова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E14F5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15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E14F5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01.2016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№ </w:t>
      </w:r>
      <w:r w:rsidR="00E14F5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005 </w:t>
      </w:r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администрация города Чебоксары п о с </w:t>
      </w:r>
      <w:proofErr w:type="gramStart"/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>т</w:t>
      </w:r>
      <w:proofErr w:type="gramEnd"/>
      <w:r w:rsidR="00E14F53" w:rsidRPr="00E14F53">
        <w:rPr>
          <w:rFonts w:ascii="Times New Roman" w:eastAsia="Lucida Sans Unicode" w:hAnsi="Times New Roman" w:cs="Times New Roman"/>
          <w:spacing w:val="-4"/>
          <w:kern w:val="1"/>
          <w:sz w:val="28"/>
          <w:szCs w:val="28"/>
          <w:lang w:eastAsia="ar-SA"/>
        </w:rPr>
        <w:t xml:space="preserve"> а н о в л я е т:</w:t>
      </w:r>
    </w:p>
    <w:p w:rsidR="00D1591E" w:rsidRDefault="006B41DD" w:rsidP="0061036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 w:rsid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Временно </w:t>
      </w:r>
      <w:r w:rsid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 19.01.2016</w:t>
      </w:r>
      <w:r w:rsidR="0040542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="00D159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 </w:t>
      </w:r>
      <w:r w:rsid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21.01.2016</w:t>
      </w:r>
      <w:r w:rsidR="004B49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для устройства инженерных коммуникаций </w:t>
      </w:r>
      <w:r w:rsidR="00891C5B" w:rsidRP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ограничить движение транспортных средств по </w:t>
      </w:r>
      <w:r w:rsid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улице</w:t>
      </w:r>
      <w:r w:rsidR="00891C5B" w:rsidRP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E14F53" w:rsidRP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Аркадия Гайдара </w:t>
      </w:r>
      <w:r w:rsidR="00891C5B" w:rsidRP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 пересечения с </w:t>
      </w:r>
      <w:r w:rsidR="00BC23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улицей </w:t>
      </w:r>
      <w:r w:rsidR="00E14F53" w:rsidRP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Учительская </w:t>
      </w:r>
      <w:r w:rsidR="00891C5B" w:rsidRPr="00891C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="00BC23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пересечения с выездо</w:t>
      </w:r>
      <w:r w:rsid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 с дворовой территории дома № 66</w:t>
      </w:r>
      <w:r w:rsidR="00BC23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по улице </w:t>
      </w:r>
      <w:r w:rsidR="00E14F53" w:rsidRPr="00E14F5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Учительская </w:t>
      </w:r>
      <w:r w:rsidR="00BC23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 Чебоксары</w:t>
      </w:r>
      <w:r w:rsidR="007018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018EB" w:rsidRDefault="007018EB" w:rsidP="00610360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Движение транспортных средств организовать </w:t>
      </w:r>
      <w:r w:rsidR="00722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 объезд по улице Калинина, переулку Учител</w:t>
      </w:r>
      <w:r w:rsidR="00951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ьскому, улицам</w:t>
      </w:r>
      <w:r w:rsidR="00722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95120C" w:rsidRPr="00951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Учительская</w:t>
      </w:r>
      <w:r w:rsidR="00951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="0095120C" w:rsidRPr="0095120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7225AC" w:rsidRPr="007225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Аркадия Гайдара </w:t>
      </w:r>
      <w:r w:rsidR="007616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города Чебоксары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</w:p>
    <w:p w:rsidR="007018EB" w:rsidRPr="00AD7418" w:rsidRDefault="007018EB" w:rsidP="00610360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жилищно-коммунального хозяйства и благоустройства» (Белов О.Г.), О</w:t>
      </w:r>
      <w:r w:rsidR="00AD741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ОО СК «Флагман» (Михайлов А.Н.) </w:t>
      </w:r>
      <w:r w:rsidR="00AD741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</w:t>
      </w:r>
      <w:r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борудовать временными средствами организации дорожного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 информационными щитами участо</w:t>
      </w:r>
      <w:r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к дороги с ограничением движения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согласно пункту 1 данного постановления.</w:t>
      </w:r>
    </w:p>
    <w:p w:rsidR="007018EB" w:rsidRPr="006B41DD" w:rsidRDefault="00AD7418" w:rsidP="006103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3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lastRenderedPageBreak/>
        <w:t xml:space="preserve">администрации города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7018EB" w:rsidRPr="006B41DD" w:rsidRDefault="00AD7418" w:rsidP="0061036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7018EB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="007018EB"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Default="006B41DD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10360" w:rsidRPr="006B41DD" w:rsidRDefault="00610360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B41DD" w:rsidRPr="006B41DD" w:rsidRDefault="00F76C98" w:rsidP="006B41D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А.О. Ладыков</w:t>
      </w:r>
      <w:bookmarkStart w:id="0" w:name="_GoBack"/>
      <w:bookmarkEnd w:id="0"/>
    </w:p>
    <w:sectPr w:rsidR="006B41DD" w:rsidRPr="006B41DD" w:rsidSect="00C4362D">
      <w:footerReference w:type="first" r:id="rId7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BF" w:rsidRDefault="00712BBF">
      <w:pPr>
        <w:spacing w:after="0" w:line="240" w:lineRule="auto"/>
      </w:pPr>
      <w:r>
        <w:separator/>
      </w:r>
    </w:p>
  </w:endnote>
  <w:endnote w:type="continuationSeparator" w:id="0">
    <w:p w:rsidR="00712BBF" w:rsidRDefault="00712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10360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BF" w:rsidRDefault="00712BBF">
      <w:pPr>
        <w:spacing w:after="0" w:line="240" w:lineRule="auto"/>
      </w:pPr>
      <w:r>
        <w:separator/>
      </w:r>
    </w:p>
  </w:footnote>
  <w:footnote w:type="continuationSeparator" w:id="0">
    <w:p w:rsidR="00712BBF" w:rsidRDefault="00712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67A5D"/>
    <w:rsid w:val="00176DF1"/>
    <w:rsid w:val="002836A8"/>
    <w:rsid w:val="002B3C49"/>
    <w:rsid w:val="00385570"/>
    <w:rsid w:val="003F1D10"/>
    <w:rsid w:val="00401B9A"/>
    <w:rsid w:val="00405420"/>
    <w:rsid w:val="004A4C8B"/>
    <w:rsid w:val="004B498B"/>
    <w:rsid w:val="005E4571"/>
    <w:rsid w:val="00610360"/>
    <w:rsid w:val="006B41DD"/>
    <w:rsid w:val="006D081E"/>
    <w:rsid w:val="006D7703"/>
    <w:rsid w:val="007018EB"/>
    <w:rsid w:val="00712BBF"/>
    <w:rsid w:val="007225AC"/>
    <w:rsid w:val="007360FB"/>
    <w:rsid w:val="007616AD"/>
    <w:rsid w:val="00891C5B"/>
    <w:rsid w:val="0092756C"/>
    <w:rsid w:val="009320CE"/>
    <w:rsid w:val="0095120C"/>
    <w:rsid w:val="00A317AA"/>
    <w:rsid w:val="00AD7418"/>
    <w:rsid w:val="00BA3BC9"/>
    <w:rsid w:val="00BC23D2"/>
    <w:rsid w:val="00C6374A"/>
    <w:rsid w:val="00CC1BE0"/>
    <w:rsid w:val="00D06FE2"/>
    <w:rsid w:val="00D1591E"/>
    <w:rsid w:val="00D379F4"/>
    <w:rsid w:val="00D832C7"/>
    <w:rsid w:val="00D92F17"/>
    <w:rsid w:val="00E14F53"/>
    <w:rsid w:val="00E23347"/>
    <w:rsid w:val="00E33314"/>
    <w:rsid w:val="00F76C98"/>
    <w:rsid w:val="00FD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5D00E-1A73-4075-9E49-C5F3BC81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BC9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3B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A3BC9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1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360"/>
  </w:style>
  <w:style w:type="paragraph" w:styleId="a7">
    <w:name w:val="Balloon Text"/>
    <w:basedOn w:val="a"/>
    <w:link w:val="a8"/>
    <w:uiPriority w:val="99"/>
    <w:semiHidden/>
    <w:unhideWhenUsed/>
    <w:rsid w:val="00610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3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A3B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3BC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3B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8</cp:revision>
  <cp:lastPrinted>2016-01-15T13:26:00Z</cp:lastPrinted>
  <dcterms:created xsi:type="dcterms:W3CDTF">2016-01-15T08:21:00Z</dcterms:created>
  <dcterms:modified xsi:type="dcterms:W3CDTF">2016-01-19T05:11:00Z</dcterms:modified>
</cp:coreProperties>
</file>