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C42DF" w:rsidRPr="008C42DF" w:rsidTr="007217CE">
        <w:trPr>
          <w:trHeight w:val="1130"/>
        </w:trPr>
        <w:tc>
          <w:tcPr>
            <w:tcW w:w="3540" w:type="dxa"/>
          </w:tcPr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2DF" w:rsidRPr="008C42DF" w:rsidRDefault="008C42DF" w:rsidP="008C4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C42DF" w:rsidRPr="008C42DF" w:rsidRDefault="008C42DF" w:rsidP="008C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2DF" w:rsidRPr="008C42DF" w:rsidRDefault="008C42DF" w:rsidP="008C4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14</w:t>
      </w:r>
      <w:r w:rsidRPr="008C42DF">
        <w:rPr>
          <w:rFonts w:ascii="Times New Roman" w:eastAsia="Times New Roman" w:hAnsi="Times New Roman" w:cs="Times New Roman"/>
          <w:bCs/>
          <w:sz w:val="28"/>
          <w:szCs w:val="24"/>
        </w:rPr>
        <w:t xml:space="preserve">.04.2017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960</w:t>
      </w:r>
    </w:p>
    <w:p w:rsidR="008C42DF" w:rsidRDefault="008C42DF" w:rsidP="00147817">
      <w:pPr>
        <w:tabs>
          <w:tab w:val="left" w:pos="5245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4A0510" w:rsidP="00147817">
      <w:pPr>
        <w:tabs>
          <w:tab w:val="left" w:pos="5245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0510">
        <w:rPr>
          <w:rFonts w:ascii="Times New Roman" w:eastAsia="Times New Roman" w:hAnsi="Times New Roman" w:cs="Times New Roman"/>
          <w:sz w:val="28"/>
          <w:szCs w:val="20"/>
        </w:rPr>
        <w:t xml:space="preserve">О возврате на доработку </w:t>
      </w:r>
      <w:r w:rsidR="00525ADE" w:rsidRPr="00525ADE">
        <w:rPr>
          <w:rFonts w:ascii="Times New Roman" w:eastAsia="Times New Roman" w:hAnsi="Times New Roman" w:cs="Times New Roman"/>
          <w:sz w:val="28"/>
          <w:szCs w:val="20"/>
        </w:rPr>
        <w:t>проект</w:t>
      </w:r>
      <w:r w:rsidR="00525ADE">
        <w:rPr>
          <w:rFonts w:ascii="Times New Roman" w:eastAsia="Times New Roman" w:hAnsi="Times New Roman" w:cs="Times New Roman"/>
          <w:sz w:val="28"/>
          <w:szCs w:val="20"/>
        </w:rPr>
        <w:t>а актуализированной</w:t>
      </w:r>
      <w:r w:rsidR="00525ADE" w:rsidRPr="00525ADE">
        <w:rPr>
          <w:rFonts w:ascii="Times New Roman" w:eastAsia="Times New Roman" w:hAnsi="Times New Roman" w:cs="Times New Roman"/>
          <w:sz w:val="28"/>
          <w:szCs w:val="20"/>
        </w:rPr>
        <w:t xml:space="preserve"> схемы теплоснабжения </w:t>
      </w:r>
    </w:p>
    <w:p w:rsidR="004878A0" w:rsidRDefault="004878A0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525ADE" w:rsidP="0014781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6C8E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Федерального закона от 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6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 xml:space="preserve">.10.2003 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131-ФЗ «Об общих принципах организации местного самоуправления в Российской Федерации», Федерального закона от 27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.07.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2010 №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190-ФЗ «О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 xml:space="preserve">теплоснабжении», 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оста</w:t>
      </w:r>
      <w:r>
        <w:rPr>
          <w:rFonts w:ascii="Times New Roman" w:eastAsia="Times New Roman" w:hAnsi="Times New Roman" w:cs="Times New Roman"/>
          <w:sz w:val="28"/>
          <w:szCs w:val="20"/>
        </w:rPr>
        <w:t>новления Прави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тельства Российской Федерации от 22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.02.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 xml:space="preserve"> 154 «О требованиях к схемам теплоснабжения, порядку их разработки и утвержден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ия», 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2A6884">
        <w:rPr>
          <w:rFonts w:ascii="Times New Roman" w:eastAsia="Times New Roman" w:hAnsi="Times New Roman" w:cs="Times New Roman"/>
          <w:sz w:val="28"/>
          <w:szCs w:val="20"/>
        </w:rPr>
        <w:t xml:space="preserve">остановления Правительства 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.08.</w:t>
      </w:r>
      <w:r>
        <w:rPr>
          <w:rFonts w:ascii="Times New Roman" w:eastAsia="Times New Roman" w:hAnsi="Times New Roman" w:cs="Times New Roman"/>
          <w:sz w:val="28"/>
          <w:szCs w:val="20"/>
        </w:rPr>
        <w:t>2012</w:t>
      </w:r>
      <w:r w:rsidRPr="002A6884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2A6884">
        <w:rPr>
          <w:rFonts w:ascii="Times New Roman" w:eastAsia="Times New Roman" w:hAnsi="Times New Roman" w:cs="Times New Roman"/>
          <w:sz w:val="28"/>
          <w:szCs w:val="20"/>
        </w:rPr>
        <w:t>808 «Об организации теплоснабжения в Р</w:t>
      </w:r>
      <w:r w:rsidR="00500552">
        <w:rPr>
          <w:rFonts w:ascii="Times New Roman" w:eastAsia="Times New Roman" w:hAnsi="Times New Roman" w:cs="Times New Roman"/>
          <w:sz w:val="28"/>
          <w:szCs w:val="20"/>
        </w:rPr>
        <w:t xml:space="preserve">оссийской </w:t>
      </w:r>
      <w:r w:rsidRPr="002A6884">
        <w:rPr>
          <w:rFonts w:ascii="Times New Roman" w:eastAsia="Times New Roman" w:hAnsi="Times New Roman" w:cs="Times New Roman"/>
          <w:sz w:val="28"/>
          <w:szCs w:val="20"/>
        </w:rPr>
        <w:t>Ф</w:t>
      </w:r>
      <w:r w:rsidR="00500552">
        <w:rPr>
          <w:rFonts w:ascii="Times New Roman" w:eastAsia="Times New Roman" w:hAnsi="Times New Roman" w:cs="Times New Roman"/>
          <w:sz w:val="28"/>
          <w:szCs w:val="20"/>
        </w:rPr>
        <w:t>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о внесении изменений в некоторые акты Правительства Р</w:t>
      </w:r>
      <w:r w:rsidR="00500552">
        <w:rPr>
          <w:rFonts w:ascii="Times New Roman" w:eastAsia="Times New Roman" w:hAnsi="Times New Roman" w:cs="Times New Roman"/>
          <w:sz w:val="28"/>
          <w:szCs w:val="20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0"/>
        </w:rPr>
        <w:t>Ф</w:t>
      </w:r>
      <w:r w:rsidR="00500552">
        <w:rPr>
          <w:rFonts w:ascii="Times New Roman" w:eastAsia="Times New Roman" w:hAnsi="Times New Roman" w:cs="Times New Roman"/>
          <w:sz w:val="28"/>
          <w:szCs w:val="20"/>
        </w:rPr>
        <w:t>едерации</w:t>
      </w:r>
      <w:r w:rsidRPr="002A6884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с учетом решения Ленинского районного суда г. Чебоксары Чувашской Республики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0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9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.02.</w:t>
      </w:r>
      <w:r w:rsidRPr="00CA6C8E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6E497B">
        <w:rPr>
          <w:rFonts w:ascii="Times New Roman" w:eastAsia="Times New Roman" w:hAnsi="Times New Roman" w:cs="Times New Roman"/>
          <w:sz w:val="28"/>
          <w:szCs w:val="20"/>
        </w:rPr>
        <w:t> 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2а-316/2017, вступивше</w:t>
      </w:r>
      <w:r w:rsidR="006E497B"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C47816">
        <w:rPr>
          <w:rFonts w:ascii="Times New Roman" w:eastAsia="Times New Roman" w:hAnsi="Times New Roman" w:cs="Times New Roman"/>
          <w:sz w:val="28"/>
          <w:szCs w:val="20"/>
        </w:rPr>
        <w:t xml:space="preserve">  в 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законную силу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(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>апелляционн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ое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 xml:space="preserve"> определение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 xml:space="preserve">Верховного суда Чувашской Республики 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от 12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.04.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>2017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 xml:space="preserve"> по делу №33а-1869/2017</w:t>
      </w:r>
      <w:r w:rsidR="00FF636B">
        <w:rPr>
          <w:rFonts w:ascii="Times New Roman" w:eastAsia="Times New Roman" w:hAnsi="Times New Roman" w:cs="Times New Roman"/>
          <w:sz w:val="28"/>
          <w:szCs w:val="20"/>
        </w:rPr>
        <w:t>)</w:t>
      </w:r>
      <w:r w:rsidR="004223DC">
        <w:rPr>
          <w:rFonts w:ascii="Times New Roman" w:eastAsia="Times New Roman" w:hAnsi="Times New Roman" w:cs="Times New Roman"/>
          <w:sz w:val="28"/>
          <w:szCs w:val="20"/>
        </w:rPr>
        <w:t>,</w:t>
      </w:r>
      <w:r w:rsidR="00766D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города Чебоксары </w:t>
      </w:r>
      <w:r w:rsidR="00A54A75" w:rsidRPr="004250BA">
        <w:rPr>
          <w:rFonts w:ascii="Times New Roman" w:eastAsia="Times New Roman" w:hAnsi="Times New Roman"/>
          <w:spacing w:val="-4"/>
          <w:sz w:val="28"/>
          <w:szCs w:val="20"/>
        </w:rPr>
        <w:t>п о с т а н о в л я е т</w:t>
      </w:r>
      <w:r w:rsidR="00A54A75">
        <w:rPr>
          <w:rFonts w:ascii="Times New Roman" w:eastAsia="Times New Roman" w:hAnsi="Times New Roman"/>
          <w:spacing w:val="-4"/>
          <w:sz w:val="28"/>
          <w:szCs w:val="20"/>
        </w:rPr>
        <w:t>:</w:t>
      </w:r>
    </w:p>
    <w:p w:rsidR="004878A0" w:rsidRPr="00A54A75" w:rsidRDefault="003515E8" w:rsidP="0014781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12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15E8">
        <w:rPr>
          <w:rFonts w:ascii="Times New Roman" w:eastAsia="Times New Roman" w:hAnsi="Times New Roman" w:cs="Times New Roman"/>
          <w:sz w:val="28"/>
          <w:szCs w:val="20"/>
        </w:rPr>
        <w:t>Возвратить разработчику ООО «</w:t>
      </w:r>
      <w:r>
        <w:rPr>
          <w:rFonts w:ascii="Times New Roman" w:eastAsia="Times New Roman" w:hAnsi="Times New Roman" w:cs="Times New Roman"/>
          <w:sz w:val="28"/>
          <w:szCs w:val="20"/>
        </w:rPr>
        <w:t>Коммунальные технологии</w:t>
      </w:r>
      <w:r w:rsidRPr="003515E8">
        <w:rPr>
          <w:rFonts w:ascii="Times New Roman" w:eastAsia="Times New Roman" w:hAnsi="Times New Roman" w:cs="Times New Roman"/>
          <w:sz w:val="28"/>
          <w:szCs w:val="20"/>
        </w:rPr>
        <w:t>» на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515E8">
        <w:rPr>
          <w:rFonts w:ascii="Times New Roman" w:eastAsia="Times New Roman" w:hAnsi="Times New Roman" w:cs="Times New Roman"/>
          <w:sz w:val="28"/>
          <w:szCs w:val="20"/>
        </w:rPr>
        <w:t xml:space="preserve">доработку </w:t>
      </w:r>
      <w:r w:rsidR="00525ADE">
        <w:rPr>
          <w:rFonts w:ascii="Times New Roman" w:eastAsia="Times New Roman" w:hAnsi="Times New Roman" w:cs="Times New Roman"/>
          <w:sz w:val="28"/>
          <w:szCs w:val="20"/>
        </w:rPr>
        <w:t xml:space="preserve">проект актуализированной схемы теплоснабжения </w:t>
      </w:r>
      <w:r w:rsidR="00525ADE" w:rsidRPr="00525ADE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города Чебоксары на период 2013-2028 годы</w:t>
      </w:r>
      <w:r w:rsidR="004878A0" w:rsidRPr="009D05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4A75" w:rsidRPr="00EF390D" w:rsidRDefault="00A54A75" w:rsidP="0014781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12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78A0" w:rsidRDefault="00A54A75" w:rsidP="00147817">
      <w:pPr>
        <w:pStyle w:val="a3"/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 </w:t>
      </w:r>
      <w:r w:rsidR="004878A0" w:rsidRPr="00EF390D">
        <w:rPr>
          <w:rFonts w:ascii="Times New Roman" w:eastAsia="Times New Roman" w:hAnsi="Times New Roman" w:cs="Times New Roman"/>
          <w:sz w:val="28"/>
          <w:szCs w:val="20"/>
        </w:rPr>
        <w:t>Управлению по связям со СМИ и молодежной политики администрации города Чебоксары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опубликовать настоящее постановление в</w:t>
      </w:r>
      <w:r w:rsidR="00147817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средствах массовой информации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878A0" w:rsidRDefault="00A54A75" w:rsidP="00147817">
      <w:pPr>
        <w:pStyle w:val="a3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8A0">
        <w:rPr>
          <w:rFonts w:ascii="Times New Roman" w:hAnsi="Times New Roman" w:cs="Times New Roman"/>
          <w:sz w:val="28"/>
          <w:szCs w:val="28"/>
        </w:rPr>
        <w:t>. </w:t>
      </w:r>
      <w:r w:rsidR="004878A0" w:rsidRPr="00FC0A0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47817">
        <w:rPr>
          <w:rFonts w:ascii="Times New Roman" w:hAnsi="Times New Roman" w:cs="Times New Roman"/>
          <w:sz w:val="28"/>
          <w:szCs w:val="28"/>
        </w:rPr>
        <w:t> </w:t>
      </w:r>
      <w:r w:rsidR="004878A0" w:rsidRPr="00FC0A0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4878A0">
        <w:rPr>
          <w:rFonts w:ascii="Times New Roman" w:hAnsi="Times New Roman" w:cs="Times New Roman"/>
          <w:sz w:val="28"/>
          <w:szCs w:val="28"/>
        </w:rPr>
        <w:t xml:space="preserve"> Чебоксары по вопросам ЖКХ </w:t>
      </w:r>
      <w:r w:rsidR="004878A0" w:rsidRPr="00FC0A06">
        <w:rPr>
          <w:rFonts w:ascii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Г.Г. </w:t>
      </w:r>
    </w:p>
    <w:p w:rsidR="00147817" w:rsidRPr="00FC0A06" w:rsidRDefault="00147817" w:rsidP="00147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A0" w:rsidRDefault="004878A0" w:rsidP="00487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60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5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560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4878A0" w:rsidSect="00147817">
      <w:footerReference w:type="default" r:id="rId8"/>
      <w:pgSz w:w="11906" w:h="16838"/>
      <w:pgMar w:top="1134" w:right="850" w:bottom="851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65" w:rsidRDefault="008B7E65" w:rsidP="00EA0733">
      <w:pPr>
        <w:spacing w:after="0" w:line="240" w:lineRule="auto"/>
      </w:pPr>
      <w:r>
        <w:separator/>
      </w:r>
    </w:p>
  </w:endnote>
  <w:endnote w:type="continuationSeparator" w:id="0">
    <w:p w:rsidR="008B7E65" w:rsidRDefault="008B7E65" w:rsidP="00E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3" w:rsidRPr="00EA0733" w:rsidRDefault="00EA0733" w:rsidP="00EA0733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65" w:rsidRDefault="008B7E65" w:rsidP="00EA0733">
      <w:pPr>
        <w:spacing w:after="0" w:line="240" w:lineRule="auto"/>
      </w:pPr>
      <w:r>
        <w:separator/>
      </w:r>
    </w:p>
  </w:footnote>
  <w:footnote w:type="continuationSeparator" w:id="0">
    <w:p w:rsidR="008B7E65" w:rsidRDefault="008B7E65" w:rsidP="00EA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9"/>
    <w:rsid w:val="000530EE"/>
    <w:rsid w:val="001076FC"/>
    <w:rsid w:val="00147817"/>
    <w:rsid w:val="002F3347"/>
    <w:rsid w:val="003515E8"/>
    <w:rsid w:val="004223DC"/>
    <w:rsid w:val="004878A0"/>
    <w:rsid w:val="004A0510"/>
    <w:rsid w:val="00500552"/>
    <w:rsid w:val="00525ADE"/>
    <w:rsid w:val="005348E2"/>
    <w:rsid w:val="005B7CB9"/>
    <w:rsid w:val="00675CF0"/>
    <w:rsid w:val="006E497B"/>
    <w:rsid w:val="00766DCF"/>
    <w:rsid w:val="0086628F"/>
    <w:rsid w:val="00881709"/>
    <w:rsid w:val="008B7E65"/>
    <w:rsid w:val="008C42DF"/>
    <w:rsid w:val="00A54A75"/>
    <w:rsid w:val="00A96661"/>
    <w:rsid w:val="00AB27F9"/>
    <w:rsid w:val="00B96F22"/>
    <w:rsid w:val="00C47816"/>
    <w:rsid w:val="00DA04B1"/>
    <w:rsid w:val="00E33B36"/>
    <w:rsid w:val="00EA0733"/>
    <w:rsid w:val="00EA663B"/>
    <w:rsid w:val="00F3608F"/>
    <w:rsid w:val="00F3653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552F-E043-4477-B2DC-F60C9D4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CF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5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675CF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33"/>
  </w:style>
  <w:style w:type="paragraph" w:styleId="a6">
    <w:name w:val="footer"/>
    <w:basedOn w:val="a"/>
    <w:link w:val="a7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33"/>
  </w:style>
  <w:style w:type="character" w:customStyle="1" w:styleId="10">
    <w:name w:val="Заголовок 1 Знак"/>
    <w:basedOn w:val="a0"/>
    <w:link w:val="1"/>
    <w:rsid w:val="0067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CF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5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15</cp:revision>
  <cp:lastPrinted>2017-04-21T12:16:00Z</cp:lastPrinted>
  <dcterms:created xsi:type="dcterms:W3CDTF">2017-04-20T06:10:00Z</dcterms:created>
  <dcterms:modified xsi:type="dcterms:W3CDTF">2017-04-21T14:29:00Z</dcterms:modified>
</cp:coreProperties>
</file>