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E6565">
      <w:pPr>
        <w:pStyle w:val="ConsPlusNormal"/>
        <w:outlineLvl w:val="0"/>
      </w:pPr>
      <w:r>
        <w:t>Зарегистрировано в Минюсте России 1 апреля 2016 г. N 41634</w:t>
      </w:r>
    </w:p>
    <w:p w:rsidR="00000000" w:rsidRDefault="001E65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E6565">
      <w:pPr>
        <w:pStyle w:val="ConsPlusNormal"/>
        <w:jc w:val="both"/>
      </w:pPr>
    </w:p>
    <w:p w:rsidR="00000000" w:rsidRDefault="001E6565">
      <w:pPr>
        <w:pStyle w:val="ConsPlusTitle"/>
        <w:jc w:val="center"/>
      </w:pPr>
      <w:r>
        <w:t>МИНИСТЕРСТВО СТРОИТЕЛЬСТВА И ЖИЛИЩНО-КОММУНАЛЬНОГО</w:t>
      </w:r>
    </w:p>
    <w:p w:rsidR="00000000" w:rsidRDefault="001E6565">
      <w:pPr>
        <w:pStyle w:val="ConsPlusTitle"/>
        <w:jc w:val="center"/>
      </w:pPr>
      <w:r>
        <w:t>ХОЗЯЙСТВА РОССИЙСКОЙ ФЕДЕРАЦИИ</w:t>
      </w:r>
    </w:p>
    <w:p w:rsidR="00000000" w:rsidRDefault="001E6565">
      <w:pPr>
        <w:pStyle w:val="ConsPlusTitle"/>
        <w:jc w:val="center"/>
      </w:pPr>
    </w:p>
    <w:p w:rsidR="00000000" w:rsidRDefault="001E6565">
      <w:pPr>
        <w:pStyle w:val="ConsPlusTitle"/>
        <w:jc w:val="center"/>
      </w:pPr>
      <w:r>
        <w:t>ПРИКАЗ</w:t>
      </w:r>
    </w:p>
    <w:p w:rsidR="00000000" w:rsidRDefault="001E6565">
      <w:pPr>
        <w:pStyle w:val="ConsPlusTitle"/>
        <w:jc w:val="center"/>
      </w:pPr>
      <w:r>
        <w:t>от 30 декабря 2015 г. N 963/пр</w:t>
      </w:r>
    </w:p>
    <w:p w:rsidR="00000000" w:rsidRDefault="001E6565">
      <w:pPr>
        <w:pStyle w:val="ConsPlusTitle"/>
        <w:jc w:val="center"/>
      </w:pPr>
    </w:p>
    <w:p w:rsidR="00000000" w:rsidRDefault="001E6565">
      <w:pPr>
        <w:pStyle w:val="ConsPlusTitle"/>
        <w:jc w:val="center"/>
      </w:pPr>
      <w:r>
        <w:t>ОБ УТВЕРЖДЕНИИ ФОРМЫ ВЫПИСКИ</w:t>
      </w:r>
    </w:p>
    <w:p w:rsidR="00000000" w:rsidRDefault="001E6565">
      <w:pPr>
        <w:pStyle w:val="ConsPlusTitle"/>
        <w:jc w:val="center"/>
      </w:pPr>
      <w:r>
        <w:t>ИЗ РЕЕСТРА ДИСКВАЛИФИЦИРОВАННЫХ ЛИЦ УПРАВЛЯЮЩИХ ОРГАНИЗАЦИЙ</w:t>
      </w:r>
    </w:p>
    <w:p w:rsidR="00000000" w:rsidRDefault="001E6565">
      <w:pPr>
        <w:pStyle w:val="ConsPlusTitle"/>
        <w:jc w:val="center"/>
      </w:pPr>
      <w:r>
        <w:t>И ПОРЯДКА ЕЕ ПРЕДОСТАВЛЕНИЯ</w:t>
      </w:r>
    </w:p>
    <w:p w:rsidR="00000000" w:rsidRDefault="001E6565">
      <w:pPr>
        <w:pStyle w:val="ConsPlusNormal"/>
        <w:jc w:val="center"/>
      </w:pPr>
      <w:bookmarkStart w:id="0" w:name="_GoBack"/>
      <w:bookmarkEnd w:id="0"/>
    </w:p>
    <w:p w:rsidR="00000000" w:rsidRDefault="001E6565">
      <w:pPr>
        <w:pStyle w:val="ConsPlusNormal"/>
        <w:ind w:firstLine="540"/>
        <w:jc w:val="both"/>
      </w:pPr>
      <w:r>
        <w:t>В соответствии с пунктом 11 Положения о ведении реестра лиц, осуществлявших функции единоличного исполните</w:t>
      </w:r>
      <w:r>
        <w:t>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</w:t>
      </w:r>
      <w:r>
        <w:t>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утвержденного постановлени</w:t>
      </w:r>
      <w:r>
        <w:t>ем Правительства Российской Федерации от 28 октября 2014 г. N 1110 (Собрание законодательства Российской Федерации, 2014, N 44, ст. 6074), приказываю:</w:t>
      </w:r>
    </w:p>
    <w:p w:rsidR="00000000" w:rsidRDefault="001E6565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1E6565">
      <w:pPr>
        <w:pStyle w:val="ConsPlusNormal"/>
        <w:ind w:firstLine="540"/>
        <w:jc w:val="both"/>
      </w:pPr>
      <w:r>
        <w:t xml:space="preserve">а) </w:t>
      </w:r>
      <w:hyperlink w:anchor="Par33" w:tooltip="ФОРМА ВЫПИСКИ" w:history="1">
        <w:r>
          <w:rPr>
            <w:color w:val="0000FF"/>
          </w:rPr>
          <w:t>Форму</w:t>
        </w:r>
      </w:hyperlink>
      <w:r>
        <w:t xml:space="preserve"> выписки из реестра дисквалифицированных лиц управляющих организаций согласно Приложению N 1 к настоящему приказу;</w:t>
      </w:r>
    </w:p>
    <w:p w:rsidR="00000000" w:rsidRDefault="001E6565">
      <w:pPr>
        <w:pStyle w:val="ConsPlusNormal"/>
        <w:ind w:firstLine="540"/>
        <w:jc w:val="both"/>
      </w:pPr>
      <w:r>
        <w:t xml:space="preserve">б) </w:t>
      </w:r>
      <w:hyperlink w:anchor="Par89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выписки из реестра дисквалифицированных лиц управляющих организаций согласно Приложению N 2 к настоящему приказу.</w:t>
      </w:r>
    </w:p>
    <w:p w:rsidR="00000000" w:rsidRDefault="001E6565">
      <w:pPr>
        <w:pStyle w:val="ConsPlusNormal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</w:t>
      </w:r>
      <w:r>
        <w:t>а Российской Федерации А.В. Чибиса.</w:t>
      </w:r>
    </w:p>
    <w:p w:rsidR="00000000" w:rsidRDefault="001E6565">
      <w:pPr>
        <w:pStyle w:val="ConsPlusNormal"/>
        <w:ind w:firstLine="540"/>
        <w:jc w:val="both"/>
      </w:pPr>
    </w:p>
    <w:p w:rsidR="00000000" w:rsidRDefault="001E6565">
      <w:pPr>
        <w:pStyle w:val="ConsPlusNormal"/>
        <w:jc w:val="right"/>
      </w:pPr>
      <w:r>
        <w:t>И.о. Министра</w:t>
      </w:r>
    </w:p>
    <w:p w:rsidR="00000000" w:rsidRDefault="001E6565">
      <w:pPr>
        <w:pStyle w:val="ConsPlusNormal"/>
        <w:jc w:val="right"/>
      </w:pPr>
      <w:r>
        <w:t>Л.О.СТАВИЦКИЙ</w:t>
      </w:r>
    </w:p>
    <w:p w:rsidR="00000000" w:rsidRDefault="001E6565">
      <w:pPr>
        <w:pStyle w:val="ConsPlusNormal"/>
        <w:jc w:val="both"/>
      </w:pPr>
    </w:p>
    <w:p w:rsidR="00000000" w:rsidRDefault="001E6565">
      <w:pPr>
        <w:pStyle w:val="ConsPlusNormal"/>
        <w:jc w:val="both"/>
      </w:pPr>
    </w:p>
    <w:p w:rsidR="00000000" w:rsidRDefault="001E6565">
      <w:pPr>
        <w:pStyle w:val="ConsPlusNormal"/>
        <w:jc w:val="both"/>
      </w:pPr>
    </w:p>
    <w:p w:rsidR="00000000" w:rsidRDefault="001E6565">
      <w:pPr>
        <w:pStyle w:val="ConsPlusNormal"/>
        <w:jc w:val="both"/>
      </w:pPr>
    </w:p>
    <w:p w:rsidR="00000000" w:rsidRDefault="001E6565">
      <w:pPr>
        <w:pStyle w:val="ConsPlusNormal"/>
        <w:jc w:val="both"/>
      </w:pPr>
    </w:p>
    <w:p w:rsidR="00000000" w:rsidRDefault="001E6565">
      <w:pPr>
        <w:pStyle w:val="ConsPlusNormal"/>
        <w:jc w:val="right"/>
        <w:outlineLvl w:val="0"/>
      </w:pPr>
      <w:r>
        <w:t>Приложение N 1</w:t>
      </w:r>
    </w:p>
    <w:p w:rsidR="00000000" w:rsidRDefault="001E6565">
      <w:pPr>
        <w:pStyle w:val="ConsPlusNormal"/>
        <w:jc w:val="right"/>
      </w:pPr>
      <w:r>
        <w:t>к приказу Министерства строительства</w:t>
      </w:r>
    </w:p>
    <w:p w:rsidR="00000000" w:rsidRDefault="001E6565">
      <w:pPr>
        <w:pStyle w:val="ConsPlusNormal"/>
        <w:jc w:val="right"/>
      </w:pPr>
      <w:r>
        <w:t>и жилищно-коммунального хозяйства</w:t>
      </w:r>
    </w:p>
    <w:p w:rsidR="00000000" w:rsidRDefault="001E6565">
      <w:pPr>
        <w:pStyle w:val="ConsPlusNormal"/>
        <w:jc w:val="right"/>
      </w:pPr>
      <w:r>
        <w:t>Российской Федерации</w:t>
      </w:r>
    </w:p>
    <w:p w:rsidR="00000000" w:rsidRDefault="001E6565">
      <w:pPr>
        <w:pStyle w:val="ConsPlusNormal"/>
        <w:jc w:val="right"/>
      </w:pPr>
      <w:r>
        <w:t>от 30 декабря 2015 г. N 963/пр</w:t>
      </w:r>
    </w:p>
    <w:p w:rsidR="00000000" w:rsidRDefault="001E6565">
      <w:pPr>
        <w:pStyle w:val="ConsPlusNormal"/>
        <w:jc w:val="both"/>
      </w:pPr>
    </w:p>
    <w:p w:rsidR="00000000" w:rsidRDefault="001E6565">
      <w:pPr>
        <w:pStyle w:val="ConsPlusTitle"/>
        <w:jc w:val="center"/>
      </w:pPr>
      <w:bookmarkStart w:id="1" w:name="Par33"/>
      <w:bookmarkEnd w:id="1"/>
      <w:r>
        <w:t>ФОРМА ВЫПИСКИ</w:t>
      </w:r>
    </w:p>
    <w:p w:rsidR="00000000" w:rsidRDefault="001E6565">
      <w:pPr>
        <w:pStyle w:val="ConsPlusTitle"/>
        <w:jc w:val="center"/>
      </w:pPr>
      <w:r>
        <w:t>ИЗ РЕЕСТРА ДИСКВАЛИФИЦИ</w:t>
      </w:r>
      <w:r>
        <w:t>РОВАННЫХ ЛИЦ УПРАВЛЯЮЩИХ ОРГАНИЗАЦИЙ</w:t>
      </w:r>
    </w:p>
    <w:p w:rsidR="00000000" w:rsidRDefault="001E6565">
      <w:pPr>
        <w:pStyle w:val="ConsPlusNormal"/>
        <w:jc w:val="both"/>
      </w:pPr>
    </w:p>
    <w:p w:rsidR="00000000" w:rsidRDefault="001E6565">
      <w:pPr>
        <w:pStyle w:val="ConsPlusNonformat"/>
        <w:jc w:val="both"/>
      </w:pPr>
      <w:r>
        <w:t xml:space="preserve">                                  Выписка</w:t>
      </w:r>
    </w:p>
    <w:p w:rsidR="00000000" w:rsidRDefault="001E6565">
      <w:pPr>
        <w:pStyle w:val="ConsPlusNonformat"/>
        <w:jc w:val="both"/>
      </w:pPr>
      <w:r>
        <w:t xml:space="preserve">                    из реестра дисквалифицированных лиц</w:t>
      </w:r>
    </w:p>
    <w:p w:rsidR="00000000" w:rsidRDefault="001E6565">
      <w:pPr>
        <w:pStyle w:val="ConsPlusNonformat"/>
        <w:jc w:val="both"/>
      </w:pPr>
    </w:p>
    <w:p w:rsidR="00000000" w:rsidRDefault="001E6565">
      <w:pPr>
        <w:pStyle w:val="ConsPlusNonformat"/>
        <w:jc w:val="both"/>
      </w:pPr>
      <w:r>
        <w:t>"__" _______________ г.                                       N ___________</w:t>
      </w:r>
    </w:p>
    <w:p w:rsidR="00000000" w:rsidRDefault="001E6565">
      <w:pPr>
        <w:pStyle w:val="ConsPlusNonformat"/>
        <w:jc w:val="both"/>
      </w:pPr>
      <w:r>
        <w:t xml:space="preserve">        (дата)</w:t>
      </w:r>
    </w:p>
    <w:p w:rsidR="00000000" w:rsidRDefault="001E6565">
      <w:pPr>
        <w:pStyle w:val="ConsPlusNonformat"/>
        <w:jc w:val="both"/>
      </w:pPr>
    </w:p>
    <w:p w:rsidR="00000000" w:rsidRDefault="001E6565">
      <w:pPr>
        <w:pStyle w:val="ConsPlusNonformat"/>
        <w:jc w:val="both"/>
      </w:pPr>
      <w:r>
        <w:t xml:space="preserve">    На  основании вступившего в законную силу решения суда об аннулировании</w:t>
      </w:r>
    </w:p>
    <w:p w:rsidR="00000000" w:rsidRDefault="001E6565">
      <w:pPr>
        <w:pStyle w:val="ConsPlusNonformat"/>
        <w:jc w:val="both"/>
      </w:pPr>
      <w:r>
        <w:t>лицензии  (постановления  суда  о  применении административного наказания в</w:t>
      </w:r>
    </w:p>
    <w:p w:rsidR="00000000" w:rsidRDefault="001E6565">
      <w:pPr>
        <w:pStyle w:val="ConsPlusNonformat"/>
        <w:jc w:val="both"/>
      </w:pPr>
      <w:r>
        <w:t>виде  дисквалификации)  от  "__"  _________  ____ г. N _____________ (дата)</w:t>
      </w:r>
    </w:p>
    <w:p w:rsidR="00000000" w:rsidRDefault="001E6565">
      <w:pPr>
        <w:pStyle w:val="ConsPlusNonformat"/>
        <w:jc w:val="both"/>
      </w:pPr>
      <w:r>
        <w:t>(номер решения (постановлени</w:t>
      </w:r>
      <w:r>
        <w:t>я) суда)</w:t>
      </w:r>
    </w:p>
    <w:p w:rsidR="00000000" w:rsidRDefault="001E65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E6565">
      <w:pPr>
        <w:pStyle w:val="ConsPlusNonformat"/>
        <w:jc w:val="both"/>
      </w:pPr>
      <w:r>
        <w:t xml:space="preserve">                            (наименование суда)</w:t>
      </w:r>
    </w:p>
    <w:p w:rsidR="00000000" w:rsidRDefault="001E65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E6565">
      <w:pPr>
        <w:pStyle w:val="ConsPlusNonformat"/>
        <w:jc w:val="both"/>
      </w:pPr>
      <w:r>
        <w:lastRenderedPageBreak/>
        <w:t>_______________________________________________</w:t>
      </w:r>
      <w:r>
        <w:t>____________________________</w:t>
      </w:r>
    </w:p>
    <w:p w:rsidR="00000000" w:rsidRDefault="001E6565">
      <w:pPr>
        <w:pStyle w:val="ConsPlusNonformat"/>
        <w:jc w:val="both"/>
      </w:pPr>
      <w:r>
        <w:t xml:space="preserve">                                (Ф.И.О. </w:t>
      </w:r>
      <w:hyperlink w:anchor="Par76" w:tooltip="&lt;1&gt; Отчество указывается при наличии." w:history="1">
        <w:r>
          <w:rPr>
            <w:color w:val="0000FF"/>
          </w:rPr>
          <w:t>&lt;1&gt;</w:t>
        </w:r>
      </w:hyperlink>
      <w:r>
        <w:t>)</w:t>
      </w:r>
    </w:p>
    <w:p w:rsidR="00000000" w:rsidRDefault="001E6565">
      <w:pPr>
        <w:pStyle w:val="ConsPlusNonformat"/>
        <w:jc w:val="both"/>
      </w:pPr>
      <w:r>
        <w:t>дата рождения (число, месяц, год) "__" _____________________ ____ г.</w:t>
      </w:r>
    </w:p>
    <w:p w:rsidR="00000000" w:rsidRDefault="001E6565">
      <w:pPr>
        <w:pStyle w:val="ConsPlusNonformat"/>
        <w:jc w:val="both"/>
      </w:pPr>
      <w:r>
        <w:t>место рождения _________________________________</w:t>
      </w:r>
      <w:r>
        <w:t>___________________________</w:t>
      </w:r>
    </w:p>
    <w:p w:rsidR="00000000" w:rsidRDefault="001E65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E6565">
      <w:pPr>
        <w:pStyle w:val="ConsPlusNonformat"/>
        <w:jc w:val="both"/>
      </w:pPr>
      <w:r>
        <w:t>включен(а) в реестр дисквалифицированных лиц за N ________________.</w:t>
      </w:r>
    </w:p>
    <w:p w:rsidR="00000000" w:rsidRDefault="001E6565">
      <w:pPr>
        <w:pStyle w:val="ConsPlusNonformat"/>
        <w:jc w:val="both"/>
      </w:pPr>
      <w:r>
        <w:t xml:space="preserve">    На   момент   совершения   административного  правонарушения  (на  дату</w:t>
      </w:r>
    </w:p>
    <w:p w:rsidR="00000000" w:rsidRDefault="001E6565">
      <w:pPr>
        <w:pStyle w:val="ConsPlusNonformat"/>
        <w:jc w:val="both"/>
      </w:pPr>
      <w:r>
        <w:t>вступлен</w:t>
      </w:r>
      <w:r>
        <w:t>ия в законную силу решения суда об аннулировании лицензии)</w:t>
      </w:r>
    </w:p>
    <w:p w:rsidR="00000000" w:rsidRDefault="001E65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E6565">
      <w:pPr>
        <w:pStyle w:val="ConsPlusNonformat"/>
        <w:jc w:val="both"/>
      </w:pPr>
      <w:r>
        <w:t xml:space="preserve">                      (ФИО дисквалифицированного лица)</w:t>
      </w:r>
    </w:p>
    <w:p w:rsidR="00000000" w:rsidRDefault="001E6565">
      <w:pPr>
        <w:pStyle w:val="ConsPlusNonformat"/>
        <w:jc w:val="both"/>
      </w:pPr>
      <w:r>
        <w:t>работал(а) в _____________________________________________________</w:t>
      </w:r>
      <w:r>
        <w:t>_________</w:t>
      </w:r>
    </w:p>
    <w:p w:rsidR="00000000" w:rsidRDefault="001E6565">
      <w:pPr>
        <w:pStyle w:val="ConsPlusNonformat"/>
        <w:jc w:val="both"/>
      </w:pPr>
      <w:r>
        <w:t xml:space="preserve">                     (полное наименование и идентификационный номер</w:t>
      </w:r>
    </w:p>
    <w:p w:rsidR="00000000" w:rsidRDefault="001E6565">
      <w:pPr>
        <w:pStyle w:val="ConsPlusNonformat"/>
        <w:jc w:val="both"/>
      </w:pPr>
      <w:r>
        <w:t xml:space="preserve">                                   налогоплательщика</w:t>
      </w:r>
    </w:p>
    <w:p w:rsidR="00000000" w:rsidRDefault="001E656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E6565">
      <w:pPr>
        <w:pStyle w:val="ConsPlusNonformat"/>
        <w:jc w:val="both"/>
      </w:pPr>
      <w:r>
        <w:t xml:space="preserve">                          организации, должность)</w:t>
      </w:r>
    </w:p>
    <w:p w:rsidR="00000000" w:rsidRDefault="001E6565">
      <w:pPr>
        <w:pStyle w:val="ConsPlusNonformat"/>
        <w:jc w:val="both"/>
      </w:pPr>
      <w:r>
        <w:t>Срок дисквалификации ____ год(а) __ месяцев __ дней.</w:t>
      </w:r>
    </w:p>
    <w:p w:rsidR="00000000" w:rsidRDefault="001E6565">
      <w:pPr>
        <w:pStyle w:val="ConsPlusNonformat"/>
        <w:jc w:val="both"/>
      </w:pPr>
      <w:r>
        <w:t>Дата окончания дисквалификации "__" ____________ ____ г.</w:t>
      </w:r>
    </w:p>
    <w:p w:rsidR="00000000" w:rsidRDefault="001E6565">
      <w:pPr>
        <w:pStyle w:val="ConsPlusNonformat"/>
        <w:jc w:val="both"/>
      </w:pPr>
      <w:r>
        <w:t xml:space="preserve">    Решение   суда   об   аннулировании   лицензии   или   постановления  о</w:t>
      </w:r>
    </w:p>
    <w:p w:rsidR="00000000" w:rsidRDefault="001E6565">
      <w:pPr>
        <w:pStyle w:val="ConsPlusNonformat"/>
        <w:jc w:val="both"/>
      </w:pPr>
      <w:r>
        <w:t>дисквалификации  было  пересмотрено  решением  от "__" ___________ __</w:t>
      </w:r>
      <w:r>
        <w:t>___ г.</w:t>
      </w:r>
    </w:p>
    <w:p w:rsidR="00000000" w:rsidRDefault="001E6565">
      <w:pPr>
        <w:pStyle w:val="ConsPlusNonformat"/>
        <w:jc w:val="both"/>
      </w:pPr>
      <w:r>
        <w:t>N _________________________________________________________________________</w:t>
      </w:r>
    </w:p>
    <w:p w:rsidR="00000000" w:rsidRDefault="001E6565">
      <w:pPr>
        <w:pStyle w:val="ConsPlusNonformat"/>
        <w:jc w:val="both"/>
      </w:pPr>
      <w:r>
        <w:t xml:space="preserve">             (дата, номер решения суда, наименование суда </w:t>
      </w:r>
      <w:hyperlink w:anchor="Par77" w:tooltip="&lt;2&gt; Сведения указываются при наличии таких судебных актов." w:history="1">
        <w:r>
          <w:rPr>
            <w:color w:val="0000FF"/>
          </w:rPr>
          <w:t>&lt;2&gt;</w:t>
        </w:r>
      </w:hyperlink>
      <w:r>
        <w:t>)</w:t>
      </w:r>
    </w:p>
    <w:p w:rsidR="00000000" w:rsidRDefault="001E6565">
      <w:pPr>
        <w:pStyle w:val="ConsPlusNonformat"/>
        <w:jc w:val="both"/>
      </w:pPr>
    </w:p>
    <w:p w:rsidR="00000000" w:rsidRDefault="001E6565">
      <w:pPr>
        <w:pStyle w:val="ConsPlusNonformat"/>
        <w:jc w:val="both"/>
      </w:pPr>
      <w:r>
        <w:t>Должность</w:t>
      </w:r>
    </w:p>
    <w:p w:rsidR="00000000" w:rsidRDefault="001E6565">
      <w:pPr>
        <w:pStyle w:val="ConsPlusNonformat"/>
        <w:jc w:val="both"/>
      </w:pPr>
      <w:r>
        <w:t>уполномо</w:t>
      </w:r>
      <w:r>
        <w:t>ченного лица _____________ ________________________________</w:t>
      </w:r>
    </w:p>
    <w:p w:rsidR="00000000" w:rsidRDefault="001E6565">
      <w:pPr>
        <w:pStyle w:val="ConsPlusNonformat"/>
        <w:jc w:val="both"/>
      </w:pPr>
      <w:r>
        <w:t xml:space="preserve">                       (подпись)             (Ф.И.О. </w:t>
      </w:r>
      <w:hyperlink w:anchor="Par76" w:tooltip="&lt;1&gt; Отчество указывается при наличии." w:history="1">
        <w:r>
          <w:rPr>
            <w:color w:val="0000FF"/>
          </w:rPr>
          <w:t>&lt;1&gt;</w:t>
        </w:r>
      </w:hyperlink>
      <w:r>
        <w:t>)</w:t>
      </w:r>
    </w:p>
    <w:p w:rsidR="00000000" w:rsidRDefault="001E6565">
      <w:pPr>
        <w:pStyle w:val="ConsPlusNormal"/>
        <w:jc w:val="both"/>
      </w:pPr>
    </w:p>
    <w:p w:rsidR="00000000" w:rsidRDefault="001E6565">
      <w:pPr>
        <w:pStyle w:val="ConsPlusNormal"/>
        <w:ind w:firstLine="540"/>
        <w:jc w:val="both"/>
      </w:pPr>
      <w:r>
        <w:t>--------------------------------</w:t>
      </w:r>
    </w:p>
    <w:p w:rsidR="00000000" w:rsidRDefault="001E6565">
      <w:pPr>
        <w:pStyle w:val="ConsPlusNormal"/>
        <w:ind w:firstLine="540"/>
        <w:jc w:val="both"/>
      </w:pPr>
      <w:bookmarkStart w:id="2" w:name="Par76"/>
      <w:bookmarkEnd w:id="2"/>
      <w:r>
        <w:t xml:space="preserve">&lt;1&gt; Отчество указывается при </w:t>
      </w:r>
      <w:r>
        <w:t>наличии.</w:t>
      </w:r>
    </w:p>
    <w:p w:rsidR="00000000" w:rsidRDefault="001E6565">
      <w:pPr>
        <w:pStyle w:val="ConsPlusNormal"/>
        <w:ind w:firstLine="540"/>
        <w:jc w:val="both"/>
      </w:pPr>
      <w:bookmarkStart w:id="3" w:name="Par77"/>
      <w:bookmarkEnd w:id="3"/>
      <w:r>
        <w:t>&lt;2&gt; Сведения указываются при наличии таких судебных актов.</w:t>
      </w:r>
    </w:p>
    <w:p w:rsidR="00000000" w:rsidRDefault="001E6565">
      <w:pPr>
        <w:pStyle w:val="ConsPlusNormal"/>
        <w:jc w:val="both"/>
      </w:pPr>
    </w:p>
    <w:p w:rsidR="00000000" w:rsidRDefault="001E6565">
      <w:pPr>
        <w:pStyle w:val="ConsPlusNormal"/>
        <w:jc w:val="both"/>
      </w:pPr>
    </w:p>
    <w:p w:rsidR="00000000" w:rsidRDefault="001E6565">
      <w:pPr>
        <w:pStyle w:val="ConsPlusNormal"/>
        <w:jc w:val="both"/>
      </w:pPr>
    </w:p>
    <w:p w:rsidR="00000000" w:rsidRDefault="001E6565">
      <w:pPr>
        <w:pStyle w:val="ConsPlusNormal"/>
        <w:jc w:val="both"/>
      </w:pPr>
    </w:p>
    <w:p w:rsidR="00000000" w:rsidRDefault="001E6565">
      <w:pPr>
        <w:pStyle w:val="ConsPlusNormal"/>
        <w:jc w:val="both"/>
      </w:pPr>
    </w:p>
    <w:p w:rsidR="00000000" w:rsidRDefault="001E6565">
      <w:pPr>
        <w:pStyle w:val="ConsPlusNormal"/>
        <w:jc w:val="right"/>
        <w:outlineLvl w:val="0"/>
      </w:pPr>
      <w:r>
        <w:t>Приложение N 2</w:t>
      </w:r>
    </w:p>
    <w:p w:rsidR="00000000" w:rsidRDefault="001E6565">
      <w:pPr>
        <w:pStyle w:val="ConsPlusNormal"/>
        <w:jc w:val="right"/>
      </w:pPr>
      <w:r>
        <w:t>к приказу Министерства строительства</w:t>
      </w:r>
    </w:p>
    <w:p w:rsidR="00000000" w:rsidRDefault="001E6565">
      <w:pPr>
        <w:pStyle w:val="ConsPlusNormal"/>
        <w:jc w:val="right"/>
      </w:pPr>
      <w:r>
        <w:t>и жилищно-коммунального хозяйства</w:t>
      </w:r>
    </w:p>
    <w:p w:rsidR="00000000" w:rsidRDefault="001E6565">
      <w:pPr>
        <w:pStyle w:val="ConsPlusNormal"/>
        <w:jc w:val="right"/>
      </w:pPr>
      <w:r>
        <w:t>Российской Федерации</w:t>
      </w:r>
    </w:p>
    <w:p w:rsidR="00000000" w:rsidRDefault="001E6565">
      <w:pPr>
        <w:pStyle w:val="ConsPlusNormal"/>
        <w:jc w:val="right"/>
      </w:pPr>
      <w:r>
        <w:t>от 30 декабря 2015 г. N 963/пр</w:t>
      </w:r>
    </w:p>
    <w:p w:rsidR="00000000" w:rsidRDefault="001E6565">
      <w:pPr>
        <w:pStyle w:val="ConsPlusNormal"/>
      </w:pPr>
    </w:p>
    <w:p w:rsidR="00000000" w:rsidRDefault="001E6565">
      <w:pPr>
        <w:pStyle w:val="ConsPlusTitle"/>
        <w:jc w:val="center"/>
      </w:pPr>
      <w:bookmarkStart w:id="4" w:name="Par89"/>
      <w:bookmarkEnd w:id="4"/>
      <w:r>
        <w:t>ПОРЯДОК</w:t>
      </w:r>
    </w:p>
    <w:p w:rsidR="00000000" w:rsidRDefault="001E6565">
      <w:pPr>
        <w:pStyle w:val="ConsPlusTitle"/>
        <w:jc w:val="center"/>
      </w:pPr>
      <w:r>
        <w:t>ПРЕДОСТАВЛЕНИЯ В</w:t>
      </w:r>
      <w:r>
        <w:t>ЫПИСКИ ИЗ РЕЕСТРА ДИСКВАЛИФИЦИРОВАННЫХ ЛИЦ</w:t>
      </w:r>
    </w:p>
    <w:p w:rsidR="00000000" w:rsidRDefault="001E6565">
      <w:pPr>
        <w:pStyle w:val="ConsPlusTitle"/>
        <w:jc w:val="center"/>
      </w:pPr>
      <w:r>
        <w:t>УПРАВЛЯЮЩИХ ОРГАНИЗАЦИЙ</w:t>
      </w:r>
    </w:p>
    <w:p w:rsidR="00000000" w:rsidRDefault="001E6565">
      <w:pPr>
        <w:pStyle w:val="ConsPlusNormal"/>
        <w:ind w:firstLine="540"/>
        <w:jc w:val="both"/>
      </w:pPr>
    </w:p>
    <w:p w:rsidR="00000000" w:rsidRDefault="001E6565">
      <w:pPr>
        <w:pStyle w:val="ConsPlusNormal"/>
        <w:ind w:firstLine="540"/>
        <w:jc w:val="both"/>
      </w:pPr>
      <w:r>
        <w:t>1. Настоящий порядок разработан в целях обеспечения заинтересованных лиц сведениями о лицах управляющих организаций, дисквалифицированных на основании вступивших в законную силу решений су</w:t>
      </w:r>
      <w:r>
        <w:t>да об аннулировании лицензии или вступивших в законную силу постановлений суда о применении административного наказания в виде дисквалификации.</w:t>
      </w:r>
    </w:p>
    <w:p w:rsidR="00000000" w:rsidRDefault="001E6565">
      <w:pPr>
        <w:pStyle w:val="ConsPlusNormal"/>
        <w:ind w:firstLine="540"/>
        <w:jc w:val="both"/>
      </w:pPr>
      <w:r>
        <w:t>2. Сведения из реестра дисквалифицированных лиц (далее - реестр) предоставляются всем заинтересованным лицам.</w:t>
      </w:r>
    </w:p>
    <w:p w:rsidR="00000000" w:rsidRDefault="001E6565">
      <w:pPr>
        <w:pStyle w:val="ConsPlusNormal"/>
        <w:ind w:firstLine="540"/>
        <w:jc w:val="both"/>
      </w:pPr>
      <w:r>
        <w:t xml:space="preserve">3. Содержащиеся в реестре сведения о конкретном лице предоставляются по запросу заинтересованного лица в виде выписки из реестра о конкретном дисквалифицированном лице по форме согласно </w:t>
      </w:r>
      <w:hyperlink w:anchor="Par33" w:tooltip="ФОРМА ВЫПИСКИ" w:history="1">
        <w:r>
          <w:rPr>
            <w:color w:val="0000FF"/>
          </w:rPr>
          <w:t>приложению N 1</w:t>
        </w:r>
      </w:hyperlink>
      <w:r>
        <w:t xml:space="preserve"> к настоящему п</w:t>
      </w:r>
      <w:r>
        <w:t>риказу.</w:t>
      </w:r>
    </w:p>
    <w:p w:rsidR="00000000" w:rsidRDefault="001E6565">
      <w:pPr>
        <w:pStyle w:val="ConsPlusNormal"/>
        <w:ind w:firstLine="540"/>
        <w:jc w:val="both"/>
      </w:pPr>
      <w:r>
        <w:t xml:space="preserve">В случае отсутствия в реестре сведений о запрашиваемом лице, а также в случае невозможности однозначно определить запрашиваемое лицо (не полностью указаны сведения, предусмотренные </w:t>
      </w:r>
      <w:hyperlink w:anchor="Par97" w:tooltip="4. Запрос должен быть оформлен на русском языке и содержать следующие сведения:" w:history="1">
        <w:r>
          <w:rPr>
            <w:color w:val="0000FF"/>
          </w:rPr>
          <w:t>пунктом 4</w:t>
        </w:r>
      </w:hyperlink>
      <w:r>
        <w:t xml:space="preserve"> настоящего Порядка, позволяющие идентифицировать запрашиваемое лицо, текст запроса в части запрашиваемого лица не поддается прочтению), сведения об этом предоставляются заинтересованному лицу в виде информа</w:t>
      </w:r>
      <w:r>
        <w:t>ционного письма с указанием соответствующих причин.</w:t>
      </w:r>
    </w:p>
    <w:p w:rsidR="00000000" w:rsidRDefault="001E6565">
      <w:pPr>
        <w:pStyle w:val="ConsPlusNormal"/>
        <w:ind w:firstLine="540"/>
        <w:jc w:val="both"/>
      </w:pPr>
      <w:bookmarkStart w:id="5" w:name="Par97"/>
      <w:bookmarkEnd w:id="5"/>
      <w:r>
        <w:lastRenderedPageBreak/>
        <w:t>4. Запрос должен быть оформлен на русском языке и содержать следующие сведения:</w:t>
      </w:r>
    </w:p>
    <w:p w:rsidR="00000000" w:rsidRDefault="001E6565">
      <w:pPr>
        <w:pStyle w:val="ConsPlusNormal"/>
        <w:ind w:firstLine="540"/>
        <w:jc w:val="both"/>
      </w:pPr>
      <w:r>
        <w:t>1) фамилию, имя, отчество (при наличии) лица, обратившегося с запросом, - при обращении с запросом физического лиц</w:t>
      </w:r>
      <w:r>
        <w:t>а;</w:t>
      </w:r>
    </w:p>
    <w:p w:rsidR="00000000" w:rsidRDefault="001E6565">
      <w:pPr>
        <w:pStyle w:val="ConsPlusNormal"/>
        <w:ind w:firstLine="540"/>
        <w:jc w:val="both"/>
      </w:pPr>
      <w:r>
        <w:t>2) полное наименование юридического лица, основной государственный регистрационный номер, идентификационный номер налогоплательщика юридического лица; фамилию, имя, отчество (при наличии), дату и место рождения лица, имеющего право без доверенности дейс</w:t>
      </w:r>
      <w:r>
        <w:t>твовать от имени юридического лица - при обращении с запросом юридического лица;</w:t>
      </w:r>
    </w:p>
    <w:p w:rsidR="00000000" w:rsidRDefault="001E6565">
      <w:pPr>
        <w:pStyle w:val="ConsPlusNormal"/>
        <w:ind w:firstLine="540"/>
        <w:jc w:val="both"/>
      </w:pPr>
      <w:r>
        <w:t>3) фамилию, имя, отчество (при наличии), дату и место рождения лица, о котором запрашивается информация;</w:t>
      </w:r>
    </w:p>
    <w:p w:rsidR="00000000" w:rsidRDefault="001E6565">
      <w:pPr>
        <w:pStyle w:val="ConsPlusNormal"/>
        <w:ind w:firstLine="540"/>
        <w:jc w:val="both"/>
      </w:pPr>
      <w:r>
        <w:t>4) указание на удобный способ получения информации (например, через уп</w:t>
      </w:r>
      <w:r>
        <w:t>олномоченного представителя, по почте, в электронной форме с использованием информационно-телекоммуникационной сети "Интернет");</w:t>
      </w:r>
    </w:p>
    <w:p w:rsidR="00000000" w:rsidRDefault="001E6565">
      <w:pPr>
        <w:pStyle w:val="ConsPlusNormal"/>
        <w:ind w:firstLine="540"/>
        <w:jc w:val="both"/>
      </w:pPr>
      <w:r>
        <w:t>5) почтовый адрес заинтересованного лица - при выборе заинтересованным лицом способа получения информации по почте;</w:t>
      </w:r>
    </w:p>
    <w:p w:rsidR="00000000" w:rsidRDefault="001E6565">
      <w:pPr>
        <w:pStyle w:val="ConsPlusNormal"/>
        <w:ind w:firstLine="540"/>
        <w:jc w:val="both"/>
      </w:pPr>
      <w:r>
        <w:t>6) адрес эл</w:t>
      </w:r>
      <w:r>
        <w:t>ектронной почты заинтересованного лица - при выборе заинтересованным лицом способа получения информации в электронной форме с использованием информационно-телекоммуникационной сети "Интернет".</w:t>
      </w:r>
    </w:p>
    <w:p w:rsidR="00000000" w:rsidRDefault="001E6565">
      <w:pPr>
        <w:pStyle w:val="ConsPlusNormal"/>
        <w:ind w:firstLine="540"/>
        <w:jc w:val="both"/>
      </w:pPr>
      <w:r>
        <w:t>5. Запрос заинтересованного лица о предоставлении информации из</w:t>
      </w:r>
      <w:r>
        <w:t xml:space="preserve"> реестра на бумажном носителе представляется непосредственно в Минстрой России или посредством почтового отправления.</w:t>
      </w:r>
    </w:p>
    <w:p w:rsidR="00000000" w:rsidRDefault="001E6565">
      <w:pPr>
        <w:pStyle w:val="ConsPlusNormal"/>
        <w:ind w:firstLine="540"/>
        <w:jc w:val="both"/>
      </w:pPr>
      <w:r>
        <w:t>6. Предоставление выписки из реестра (информационного письма) физическому лицу осуществляется при предъявлении им документа, удостоверяюще</w:t>
      </w:r>
      <w:r>
        <w:t>го личность, уполномоченному представителю организации или физического лица - при предъявлении им документа, удостоверяющего личность, и документа, подтверждающего соответствующие полномочия.</w:t>
      </w:r>
    </w:p>
    <w:p w:rsidR="00000000" w:rsidRDefault="001E6565">
      <w:pPr>
        <w:pStyle w:val="ConsPlusNormal"/>
        <w:ind w:firstLine="540"/>
        <w:jc w:val="both"/>
      </w:pPr>
      <w:r>
        <w:t>7. Запрос о предоставлении информации из реестра может направлят</w:t>
      </w:r>
      <w:r>
        <w:t>ься в электронной форме с использованием информационно-телекоммуникационной сети "Интернет", через официальный сайт Министерства строительства и жилищно-коммунального хозяйства Российской Федерации или Единый портал государственных и муниципальных услуг (ф</w:t>
      </w:r>
      <w:r>
        <w:t>ункций).</w:t>
      </w:r>
    </w:p>
    <w:p w:rsidR="00000000" w:rsidRDefault="001E6565">
      <w:pPr>
        <w:pStyle w:val="ConsPlusNormal"/>
        <w:ind w:firstLine="540"/>
        <w:jc w:val="both"/>
      </w:pPr>
      <w:r>
        <w:t>При направлении запроса в электронной форме он должен быть подписан усиленной квалифицированной электронной подписью лица, направившего запрос.</w:t>
      </w:r>
    </w:p>
    <w:p w:rsidR="00000000" w:rsidRDefault="001E6565">
      <w:pPr>
        <w:pStyle w:val="ConsPlusNormal"/>
        <w:ind w:firstLine="540"/>
        <w:jc w:val="both"/>
      </w:pPr>
      <w:r>
        <w:t>8. По запросу, направленному заинтересованным лицом, выписка из реестра (информационное письмо) выдаетс</w:t>
      </w:r>
      <w:r>
        <w:t>я (направляется) заинтересованному лицу способом, указанным в запросе: на бумажном носителе либо в форме электронного документа.</w:t>
      </w:r>
    </w:p>
    <w:p w:rsidR="00000000" w:rsidRDefault="001E6565">
      <w:pPr>
        <w:pStyle w:val="ConsPlusNormal"/>
        <w:ind w:firstLine="540"/>
        <w:jc w:val="both"/>
      </w:pPr>
      <w:r>
        <w:t>9. Предоставление содержащихся в реестре сведений по межведомственному запросу в целях оказания государственных и муниципальных</w:t>
      </w:r>
      <w:r>
        <w:t xml:space="preserve"> услуг осуществляется с использованием единой системы межведомственного электронного взаимодействия (далее - СМЭВ).</w:t>
      </w:r>
    </w:p>
    <w:p w:rsidR="00000000" w:rsidRDefault="001E6565">
      <w:pPr>
        <w:pStyle w:val="ConsPlusNormal"/>
        <w:ind w:firstLine="540"/>
        <w:jc w:val="both"/>
      </w:pPr>
      <w:r>
        <w:t>При отсутствии технической возможности использования СМЭВ предоставление сведений из реестра осуществляется на бумажном носителе.</w:t>
      </w:r>
    </w:p>
    <w:p w:rsidR="00000000" w:rsidRDefault="001E6565">
      <w:pPr>
        <w:pStyle w:val="ConsPlusNormal"/>
        <w:ind w:firstLine="540"/>
        <w:jc w:val="both"/>
      </w:pPr>
      <w:r>
        <w:t>10. Срок п</w:t>
      </w:r>
      <w:r>
        <w:t>редоставления сведений составляет 5 рабочих дней со дня поступления в Министерство строительства и жилищно-коммунального хозяйства Российской Федерации соответствующего запроса.</w:t>
      </w:r>
    </w:p>
    <w:p w:rsidR="00000000" w:rsidRDefault="001E6565">
      <w:pPr>
        <w:pStyle w:val="ConsPlusNormal"/>
        <w:ind w:firstLine="540"/>
        <w:jc w:val="both"/>
      </w:pPr>
      <w:r>
        <w:t>11. Выписка из реестра может быть получена заявителем самостоятельно из госуда</w:t>
      </w:r>
      <w:r>
        <w:t xml:space="preserve">рственной информационной системы жилищно-коммунального хозяйства (далее - система) в форме электронного документа, подписанного усиленной квалифицированной электронной подписью. Для получения выписки сертификат ключа электронной подписи (СКП) заявителя не </w:t>
      </w:r>
      <w:r>
        <w:t>требуется. Сформированная выписка может быть получена из системы в течение пяти дней. Выписка формируется в формате электронного образа документа, содержащего усиленную квалифицированную электронную подпись и ее визуализацию (в том числе при распечатывании</w:t>
      </w:r>
      <w:r>
        <w:t xml:space="preserve"> выписки).</w:t>
      </w:r>
    </w:p>
    <w:p w:rsidR="00000000" w:rsidRDefault="001E6565">
      <w:pPr>
        <w:pStyle w:val="ConsPlusNormal"/>
        <w:jc w:val="both"/>
      </w:pPr>
    </w:p>
    <w:p w:rsidR="00000000" w:rsidRDefault="001E6565">
      <w:pPr>
        <w:pStyle w:val="ConsPlusNormal"/>
        <w:jc w:val="both"/>
      </w:pPr>
    </w:p>
    <w:p w:rsidR="001E6565" w:rsidRDefault="001E65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E6565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565" w:rsidRDefault="001E6565">
      <w:pPr>
        <w:spacing w:after="0" w:line="240" w:lineRule="auto"/>
      </w:pPr>
      <w:r>
        <w:separator/>
      </w:r>
    </w:p>
  </w:endnote>
  <w:endnote w:type="continuationSeparator" w:id="0">
    <w:p w:rsidR="001E6565" w:rsidRDefault="001E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E656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656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656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656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D12107">
            <w:fldChar w:fldCharType="separate"/>
          </w:r>
          <w:r w:rsidR="00D12107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D12107">
            <w:fldChar w:fldCharType="separate"/>
          </w:r>
          <w:r w:rsidR="00D12107">
            <w:rPr>
              <w:noProof/>
            </w:rPr>
            <w:t>3</w:t>
          </w:r>
          <w:r>
            <w:fldChar w:fldCharType="end"/>
          </w:r>
        </w:p>
      </w:tc>
    </w:tr>
  </w:tbl>
  <w:p w:rsidR="00000000" w:rsidRDefault="001E656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565" w:rsidRDefault="001E6565">
      <w:pPr>
        <w:spacing w:after="0" w:line="240" w:lineRule="auto"/>
      </w:pPr>
      <w:r>
        <w:separator/>
      </w:r>
    </w:p>
  </w:footnote>
  <w:footnote w:type="continuationSeparator" w:id="0">
    <w:p w:rsidR="001E6565" w:rsidRDefault="001E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656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Минстроя России от 30.12.2015 N 963/пр</w:t>
          </w:r>
          <w:r>
            <w:rPr>
              <w:sz w:val="16"/>
              <w:szCs w:val="16"/>
            </w:rPr>
            <w:br/>
            <w:t>"Об утверждении формы выписки из реестра дисквалифициро</w:t>
          </w:r>
          <w:r>
            <w:rPr>
              <w:sz w:val="16"/>
              <w:szCs w:val="16"/>
            </w:rPr>
            <w:t>ванных лиц управляю...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656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E656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656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1E656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E656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07"/>
    <w:rsid w:val="001E6565"/>
    <w:rsid w:val="00D1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08D923-F736-4CC3-A994-AD35821E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121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2107"/>
  </w:style>
  <w:style w:type="paragraph" w:styleId="a5">
    <w:name w:val="footer"/>
    <w:basedOn w:val="a"/>
    <w:link w:val="a6"/>
    <w:uiPriority w:val="99"/>
    <w:unhideWhenUsed/>
    <w:rsid w:val="00D121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1407</Words>
  <Characters>8020</Characters>
  <Application>Microsoft Office Word</Application>
  <DocSecurity>2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30.12.2015 N 963/пр"Об утверждении формы выписки из реестра дисквалифицированных лиц управляющих организаций и порядка ее предоставления"(Зарегистрировано в Минюсте России 01.04.2016 N 41634)</vt:lpstr>
    </vt:vector>
  </TitlesOfParts>
  <Company>КонсультантПлюс Версия 4012.00.88</Company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30.12.2015 N 963/пр"Об утверждении формы выписки из реестра дисквалифицированных лиц управляющих организаций и порядка ее предоставления"(Зарегистрировано в Минюсте России 01.04.2016 N 41634)</dc:title>
  <dc:subject/>
  <dc:creator>Петров Е.Г.</dc:creator>
  <cp:keywords/>
  <dc:description/>
  <cp:lastModifiedBy>Петров Е.Г.</cp:lastModifiedBy>
  <cp:revision>2</cp:revision>
  <dcterms:created xsi:type="dcterms:W3CDTF">2016-04-11T05:33:00Z</dcterms:created>
  <dcterms:modified xsi:type="dcterms:W3CDTF">2016-04-11T05:33:00Z</dcterms:modified>
</cp:coreProperties>
</file>