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6479D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737C94">
              <w:rPr>
                <w:rFonts w:ascii="Times New Roman" w:hAnsi="Times New Roman" w:cs="Times New Roman"/>
              </w:rPr>
              <w:t>2</w:t>
            </w:r>
            <w:r w:rsidR="006E73D3">
              <w:rPr>
                <w:rFonts w:ascii="Times New Roman" w:hAnsi="Times New Roman" w:cs="Times New Roman"/>
              </w:rPr>
              <w:t>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014A7" w:rsidRPr="0036479D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14A7" w:rsidRPr="00E014A7" w:rsidRDefault="00E014A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6479D" w:rsidRDefault="006E73D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014A7" w:rsidRPr="0036479D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61" w:type="dxa"/>
        <w:tblInd w:w="-34" w:type="dxa"/>
        <w:tblLook w:val="01E0" w:firstRow="1" w:lastRow="1" w:firstColumn="1" w:lastColumn="1" w:noHBand="0" w:noVBand="0"/>
      </w:tblPr>
      <w:tblGrid>
        <w:gridCol w:w="5529"/>
        <w:gridCol w:w="4832"/>
      </w:tblGrid>
      <w:tr w:rsidR="00355D81" w:rsidTr="00D61953">
        <w:trPr>
          <w:trHeight w:val="1329"/>
        </w:trPr>
        <w:tc>
          <w:tcPr>
            <w:tcW w:w="5529" w:type="dxa"/>
            <w:hideMark/>
          </w:tcPr>
          <w:p w:rsidR="005D3826" w:rsidRDefault="005D3826" w:rsidP="006E73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6">
              <w:rPr>
                <w:rFonts w:ascii="Times New Roman" w:hAnsi="Times New Roman" w:cs="Times New Roman"/>
                <w:b/>
                <w:sz w:val="26"/>
                <w:szCs w:val="26"/>
              </w:rPr>
              <w:t>О приостановлени</w:t>
            </w:r>
            <w:r w:rsidR="00F24E91">
              <w:rPr>
                <w:rFonts w:ascii="Times New Roman" w:hAnsi="Times New Roman" w:cs="Times New Roman"/>
                <w:b/>
                <w:sz w:val="26"/>
                <w:szCs w:val="26"/>
              </w:rPr>
              <w:t>и действия отдельных</w:t>
            </w:r>
            <w:r w:rsidR="00F24E91" w:rsidRPr="00F24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63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Положений </w:t>
            </w:r>
            <w:r w:rsidRPr="005D3826">
              <w:rPr>
                <w:rFonts w:ascii="Times New Roman" w:hAnsi="Times New Roman" w:cs="Times New Roman"/>
                <w:b/>
                <w:sz w:val="26"/>
                <w:szCs w:val="26"/>
              </w:rPr>
              <w:t>«О регулировании бюджетных правоотношений в Красноармейском районе Чувашской Республики»</w:t>
            </w:r>
          </w:p>
          <w:p w:rsidR="00355D81" w:rsidRPr="006E73D3" w:rsidRDefault="00355D81" w:rsidP="006E73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2" w:type="dxa"/>
          </w:tcPr>
          <w:p w:rsidR="00355D81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Default="00355D81" w:rsidP="00355D81">
      <w:pPr>
        <w:jc w:val="both"/>
      </w:pPr>
    </w:p>
    <w:p w:rsidR="005D3826" w:rsidRPr="00F24E91" w:rsidRDefault="005D3826" w:rsidP="00355D81">
      <w:pPr>
        <w:jc w:val="both"/>
      </w:pPr>
    </w:p>
    <w:p w:rsidR="00737C94" w:rsidRPr="005D3826" w:rsidRDefault="005D3826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82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Законом Чувашской Республики от 23 июля 2001 года № 36 </w:t>
      </w:r>
      <w:r w:rsidR="00D61953">
        <w:rPr>
          <w:rFonts w:ascii="Times New Roman" w:hAnsi="Times New Roman" w:cs="Times New Roman"/>
          <w:sz w:val="26"/>
          <w:szCs w:val="26"/>
        </w:rPr>
        <w:t>«</w:t>
      </w:r>
      <w:r w:rsidRPr="005D3826">
        <w:rPr>
          <w:rFonts w:ascii="Times New Roman" w:hAnsi="Times New Roman" w:cs="Times New Roman"/>
          <w:sz w:val="26"/>
          <w:szCs w:val="26"/>
        </w:rPr>
        <w:t>О регулировании бюджетных правоотношений в Чувашской Республике</w:t>
      </w:r>
      <w:r w:rsidR="00D61953">
        <w:rPr>
          <w:rFonts w:ascii="Times New Roman" w:hAnsi="Times New Roman" w:cs="Times New Roman"/>
          <w:sz w:val="26"/>
          <w:szCs w:val="26"/>
        </w:rPr>
        <w:t>»</w:t>
      </w:r>
      <w:r w:rsidRPr="005D3826">
        <w:rPr>
          <w:rFonts w:ascii="Times New Roman" w:hAnsi="Times New Roman" w:cs="Times New Roman"/>
          <w:sz w:val="26"/>
          <w:szCs w:val="26"/>
        </w:rPr>
        <w:t xml:space="preserve"> (с изменениями),</w:t>
      </w:r>
    </w:p>
    <w:p w:rsidR="005D3826" w:rsidRPr="005D3826" w:rsidRDefault="005D3826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426C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A426C" w:rsidRPr="003E6892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1. Приостановить до 1 января 2017 года действие статьи 6, пункта 6 статьи 44, абзаца первого пункта 1 статьи 47, пункта 1 статьи 48, абзаца второго статьи 79 Положения «О регулировании бюджетных правоотношений в Красноармейском районе Чувашской Республики».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2. Установить, что в 2016 году: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1) Глава администрации Красноармейского района  до 25 ноября 2016 года: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53">
        <w:rPr>
          <w:rFonts w:ascii="Times New Roman" w:hAnsi="Times New Roman" w:cs="Times New Roman"/>
          <w:sz w:val="26"/>
          <w:szCs w:val="26"/>
        </w:rPr>
        <w:t>рассматривает прогноз социально-экономического развития Красноармейского района, проект бюджета Красноармейского района на 2017 год и на плановый период 2018 и 2019 годов,  другие документы и материалы, характеризующие бюджетно-финансовую политику в 2017 году и в плановом периоде 2018 и 2019 годов, представленные финансовым отделом администрации Красноармейского района и другими органами местного самоуправления Красноармейского района;</w:t>
      </w:r>
      <w:proofErr w:type="gramEnd"/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одобряет проект решения Собрания депутатов Красноармейского района о бюджете Красноармейского района на 2017 год и на плановый период 2018 и 2019 годов для представления их Главе Красноармейского района;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2) Глава администрации Красноармейского района в соответствии с Уставом администрации Красноармейского района вносит на рассмотрение Собрания депутатов Красноармейского района проект решения Собрания депутатов Красноармейского района о бюджете Красноармейского района на 2017 год и на плановый период 2018 и 2019 годов не позднее 25 ноября 2016 года;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lastRenderedPageBreak/>
        <w:t>3) проект решения Собрания депутатов Красноармейского района о бюджете Красноармейского района на 2017 год и на плановый период 2018 и 2019 годов считается внесенными в срок, если они доставлены в Собрание депутатов Красноармейского района до 24 часов 25 ноября 2016 года;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>4) проект бюджета Красноармейского района публикуется Собранием депутатов Красноармейского района не позднее, чем за 7 дней до даты проведения публичных слушаний по проекту бюджета Красноармейского района (далее - публичные слушания), при этом проект бюджета Красноармейского района должен быть опубликован не позднее 28 ноября 2016 года.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619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95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Красноармейского района Чувашской Республики по вопросам экономической деятельности, бюджету, финансам, налогам и сборам.</w:t>
      </w:r>
    </w:p>
    <w:p w:rsidR="00D61953" w:rsidRPr="00D61953" w:rsidRDefault="00D61953" w:rsidP="00D6195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53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F76C15">
        <w:rPr>
          <w:rFonts w:ascii="Times New Roman" w:hAnsi="Times New Roman" w:cs="Times New Roman"/>
          <w:sz w:val="26"/>
          <w:szCs w:val="26"/>
        </w:rPr>
        <w:t>после</w:t>
      </w:r>
      <w:bookmarkStart w:id="0" w:name="_GoBack"/>
      <w:bookmarkEnd w:id="0"/>
      <w:r w:rsidRPr="00D61953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муниципальной газете «Вестник Красноармейского района» и распространяется на </w:t>
      </w:r>
      <w:proofErr w:type="gramStart"/>
      <w:r w:rsidRPr="00D61953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D61953">
        <w:rPr>
          <w:rFonts w:ascii="Times New Roman" w:hAnsi="Times New Roman" w:cs="Times New Roman"/>
          <w:sz w:val="26"/>
          <w:szCs w:val="26"/>
        </w:rPr>
        <w:t xml:space="preserve"> возникшие с 1 января 2016 года.</w:t>
      </w: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D3826" w:rsidRDefault="005D3826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D3826" w:rsidRDefault="005D3826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691444" w:rsidP="00E07678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170777" w:rsidSect="0041244A">
      <w:pgSz w:w="11906" w:h="16838"/>
      <w:pgMar w:top="709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469B"/>
    <w:rsid w:val="00036299"/>
    <w:rsid w:val="0005338E"/>
    <w:rsid w:val="00072E49"/>
    <w:rsid w:val="000B1D39"/>
    <w:rsid w:val="000C561E"/>
    <w:rsid w:val="000F0718"/>
    <w:rsid w:val="00106763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802B2"/>
    <w:rsid w:val="00293B1A"/>
    <w:rsid w:val="002B4CCF"/>
    <w:rsid w:val="002C76B4"/>
    <w:rsid w:val="002E1052"/>
    <w:rsid w:val="00304843"/>
    <w:rsid w:val="00316B0E"/>
    <w:rsid w:val="003445B7"/>
    <w:rsid w:val="00355D81"/>
    <w:rsid w:val="0036479D"/>
    <w:rsid w:val="00376698"/>
    <w:rsid w:val="003843A4"/>
    <w:rsid w:val="00384818"/>
    <w:rsid w:val="00387C8C"/>
    <w:rsid w:val="003B1ED9"/>
    <w:rsid w:val="003E12DC"/>
    <w:rsid w:val="003E6892"/>
    <w:rsid w:val="0040130A"/>
    <w:rsid w:val="00405D95"/>
    <w:rsid w:val="0041244A"/>
    <w:rsid w:val="00436B39"/>
    <w:rsid w:val="004401B0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4C5E"/>
    <w:rsid w:val="0052545E"/>
    <w:rsid w:val="005354B6"/>
    <w:rsid w:val="0056785F"/>
    <w:rsid w:val="005A0423"/>
    <w:rsid w:val="005C1CBF"/>
    <w:rsid w:val="005C44BB"/>
    <w:rsid w:val="005D3826"/>
    <w:rsid w:val="00605B48"/>
    <w:rsid w:val="00616462"/>
    <w:rsid w:val="00630BA9"/>
    <w:rsid w:val="00632CAF"/>
    <w:rsid w:val="00646E14"/>
    <w:rsid w:val="00651011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06323"/>
    <w:rsid w:val="0083053B"/>
    <w:rsid w:val="00831778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D018B"/>
    <w:rsid w:val="00AD3470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C1730"/>
    <w:rsid w:val="00CC27A1"/>
    <w:rsid w:val="00CC48DE"/>
    <w:rsid w:val="00CC4EAF"/>
    <w:rsid w:val="00CC5E08"/>
    <w:rsid w:val="00CD0409"/>
    <w:rsid w:val="00D20097"/>
    <w:rsid w:val="00D23250"/>
    <w:rsid w:val="00D266A3"/>
    <w:rsid w:val="00D31D22"/>
    <w:rsid w:val="00D55E08"/>
    <w:rsid w:val="00D61953"/>
    <w:rsid w:val="00D61E3C"/>
    <w:rsid w:val="00D726F3"/>
    <w:rsid w:val="00DB2008"/>
    <w:rsid w:val="00DB3F9C"/>
    <w:rsid w:val="00DD40C2"/>
    <w:rsid w:val="00DF0C8E"/>
    <w:rsid w:val="00E014A7"/>
    <w:rsid w:val="00E07678"/>
    <w:rsid w:val="00E545D6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6942"/>
    <w:rsid w:val="00F24E91"/>
    <w:rsid w:val="00F342C3"/>
    <w:rsid w:val="00F34C2F"/>
    <w:rsid w:val="00F56189"/>
    <w:rsid w:val="00F731C2"/>
    <w:rsid w:val="00F76C15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A276-135F-44E7-B0B1-971D98F2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Вероника Соловьева</cp:lastModifiedBy>
  <cp:revision>4</cp:revision>
  <cp:lastPrinted>2016-10-07T10:28:00Z</cp:lastPrinted>
  <dcterms:created xsi:type="dcterms:W3CDTF">2016-11-30T13:59:00Z</dcterms:created>
  <dcterms:modified xsi:type="dcterms:W3CDTF">2016-12-19T08:26:00Z</dcterms:modified>
</cp:coreProperties>
</file>