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3794"/>
        <w:gridCol w:w="1984"/>
        <w:gridCol w:w="3720"/>
      </w:tblGrid>
      <w:tr w:rsidR="00831778" w:rsidRPr="001D5A79" w:rsidTr="00831778">
        <w:tc>
          <w:tcPr>
            <w:tcW w:w="3794" w:type="dxa"/>
          </w:tcPr>
          <w:p w:rsidR="00831778" w:rsidRPr="00EA2017" w:rsidRDefault="00831778" w:rsidP="00254F15">
            <w:pPr>
              <w:pStyle w:val="2"/>
              <w:widowControl/>
              <w:autoSpaceDE/>
              <w:autoSpaceDN/>
              <w:adjustRightInd/>
              <w:spacing w:line="240" w:lineRule="auto"/>
              <w:rPr>
                <w:sz w:val="24"/>
              </w:rPr>
            </w:pPr>
          </w:p>
          <w:p w:rsidR="00831778" w:rsidRPr="00EA2017" w:rsidRDefault="00831778" w:rsidP="00254F15">
            <w:pPr>
              <w:pStyle w:val="2"/>
              <w:widowControl/>
              <w:autoSpaceDE/>
              <w:autoSpaceDN/>
              <w:adjustRightInd/>
              <w:spacing w:line="240" w:lineRule="auto"/>
              <w:rPr>
                <w:sz w:val="24"/>
              </w:rPr>
            </w:pPr>
          </w:p>
          <w:p w:rsidR="00831778" w:rsidRPr="00EA2017" w:rsidRDefault="00831778" w:rsidP="00831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784" w:rsidRDefault="008C378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Чă</w:t>
            </w:r>
            <w:proofErr w:type="gramStart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ваш</w:t>
            </w:r>
            <w:proofErr w:type="gramEnd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Республики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Красноармейски район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депутатсен </w:t>
            </w:r>
            <w:r w:rsidR="006C0344">
              <w:rPr>
                <w:rFonts w:ascii="Times New Roman" w:hAnsi="Times New Roman" w:cs="Times New Roman"/>
                <w:b/>
                <w:sz w:val="24"/>
                <w:szCs w:val="24"/>
              </w:rPr>
              <w:t>ултǎмěш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344">
              <w:rPr>
                <w:rFonts w:ascii="Times New Roman" w:hAnsi="Times New Roman" w:cs="Times New Roman"/>
                <w:b/>
                <w:sz w:val="24"/>
                <w:szCs w:val="24"/>
              </w:rPr>
              <w:t>суйлаври Пухăвĕ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6E73D3" w:rsidRDefault="00831778" w:rsidP="0083177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A2017">
              <w:rPr>
                <w:rFonts w:ascii="Times New Roman" w:hAnsi="Times New Roman" w:cs="Times New Roman"/>
                <w:color w:val="000000"/>
              </w:rPr>
              <w:t>201</w:t>
            </w:r>
            <w:r w:rsidR="00304843">
              <w:rPr>
                <w:rFonts w:ascii="Times New Roman" w:hAnsi="Times New Roman" w:cs="Times New Roman"/>
                <w:color w:val="000000"/>
              </w:rPr>
              <w:t>6</w:t>
            </w:r>
            <w:r w:rsidR="00A55B78">
              <w:rPr>
                <w:rFonts w:ascii="Times New Roman" w:hAnsi="Times New Roman" w:cs="Times New Roman"/>
              </w:rPr>
              <w:t>.</w:t>
            </w:r>
            <w:r w:rsidR="00E545D6" w:rsidRPr="00E545D6">
              <w:rPr>
                <w:rFonts w:ascii="Times New Roman" w:hAnsi="Times New Roman" w:cs="Times New Roman"/>
              </w:rPr>
              <w:t>1</w:t>
            </w:r>
            <w:r w:rsidR="006E73D3">
              <w:rPr>
                <w:rFonts w:ascii="Times New Roman" w:hAnsi="Times New Roman" w:cs="Times New Roman"/>
              </w:rPr>
              <w:t>1</w:t>
            </w:r>
            <w:r w:rsidR="00A55B78">
              <w:rPr>
                <w:rFonts w:ascii="Times New Roman" w:hAnsi="Times New Roman" w:cs="Times New Roman"/>
              </w:rPr>
              <w:t>.</w:t>
            </w:r>
            <w:r w:rsidR="00E545D6" w:rsidRPr="00737C94">
              <w:rPr>
                <w:rFonts w:ascii="Times New Roman" w:hAnsi="Times New Roman" w:cs="Times New Roman"/>
              </w:rPr>
              <w:t>2</w:t>
            </w:r>
            <w:r w:rsidR="006E73D3">
              <w:rPr>
                <w:rFonts w:ascii="Times New Roman" w:hAnsi="Times New Roman" w:cs="Times New Roman"/>
              </w:rPr>
              <w:t>5</w:t>
            </w:r>
            <w:r w:rsidR="00F82B76">
              <w:rPr>
                <w:rFonts w:ascii="Times New Roman" w:hAnsi="Times New Roman" w:cs="Times New Roman"/>
              </w:rPr>
              <w:t xml:space="preserve">  № С-</w:t>
            </w:r>
            <w:r w:rsidR="0024093A">
              <w:rPr>
                <w:rFonts w:ascii="Times New Roman" w:hAnsi="Times New Roman" w:cs="Times New Roman"/>
              </w:rPr>
              <w:t>1</w:t>
            </w:r>
            <w:r w:rsidR="006E73D3">
              <w:rPr>
                <w:rFonts w:ascii="Times New Roman" w:hAnsi="Times New Roman" w:cs="Times New Roman"/>
              </w:rPr>
              <w:t>2</w:t>
            </w:r>
            <w:r w:rsidR="00E67544" w:rsidRPr="00EA2017">
              <w:rPr>
                <w:rFonts w:ascii="Times New Roman" w:hAnsi="Times New Roman" w:cs="Times New Roman"/>
              </w:rPr>
              <w:t>/</w:t>
            </w:r>
            <w:r w:rsidR="00EB4316">
              <w:rPr>
                <w:rFonts w:ascii="Times New Roman" w:hAnsi="Times New Roman" w:cs="Times New Roman"/>
              </w:rPr>
              <w:t>7</w:t>
            </w:r>
          </w:p>
          <w:p w:rsidR="00831778" w:rsidRPr="00EA2017" w:rsidRDefault="00831778" w:rsidP="00831778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2017">
              <w:rPr>
                <w:rFonts w:ascii="Times New Roman" w:hAnsi="Times New Roman" w:cs="Times New Roman"/>
              </w:rPr>
              <w:t xml:space="preserve">Красноармейски </w:t>
            </w:r>
            <w:proofErr w:type="spellStart"/>
            <w:r w:rsidRPr="00EA2017">
              <w:rPr>
                <w:rFonts w:ascii="Times New Roman" w:hAnsi="Times New Roman" w:cs="Times New Roman"/>
              </w:rPr>
              <w:t>сали</w:t>
            </w:r>
            <w:proofErr w:type="spellEnd"/>
          </w:p>
        </w:tc>
        <w:tc>
          <w:tcPr>
            <w:tcW w:w="1984" w:type="dxa"/>
          </w:tcPr>
          <w:p w:rsidR="00831778" w:rsidRPr="00EA2017" w:rsidRDefault="00474A65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33400" cy="701040"/>
                  <wp:effectExtent l="0" t="0" r="0" b="3810"/>
                  <wp:docPr id="1" name="Рисунок 1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0" w:type="dxa"/>
          </w:tcPr>
          <w:p w:rsidR="00691444" w:rsidRDefault="0069144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72D4" w:rsidRDefault="00A272D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4316" w:rsidRPr="006922D2" w:rsidRDefault="00EB4316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3C6D" w:rsidRPr="006922D2" w:rsidRDefault="00B93C6D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Чувашская Республика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Собрание депутатов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Красноармейского района</w:t>
            </w:r>
          </w:p>
          <w:p w:rsidR="00831778" w:rsidRPr="00EA2017" w:rsidRDefault="002C76B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шестого</w:t>
            </w:r>
            <w:r w:rsidR="00831778"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созыва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6E73D3" w:rsidRDefault="006E73D3" w:rsidP="0083177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</w:t>
            </w:r>
            <w:r w:rsidR="00A55B78">
              <w:rPr>
                <w:rFonts w:ascii="Times New Roman" w:hAnsi="Times New Roman" w:cs="Times New Roman"/>
              </w:rPr>
              <w:t>.201</w:t>
            </w:r>
            <w:r w:rsidR="00304843">
              <w:rPr>
                <w:rFonts w:ascii="Times New Roman" w:hAnsi="Times New Roman" w:cs="Times New Roman"/>
              </w:rPr>
              <w:t>6</w:t>
            </w:r>
            <w:r w:rsidR="00EA2017" w:rsidRPr="00EA2017">
              <w:rPr>
                <w:rFonts w:ascii="Times New Roman" w:hAnsi="Times New Roman" w:cs="Times New Roman"/>
              </w:rPr>
              <w:t xml:space="preserve"> </w:t>
            </w:r>
            <w:r w:rsidR="00831778" w:rsidRPr="00EA2017">
              <w:rPr>
                <w:rFonts w:ascii="Times New Roman" w:hAnsi="Times New Roman" w:cs="Times New Roman"/>
              </w:rPr>
              <w:t xml:space="preserve">  № </w:t>
            </w:r>
            <w:r w:rsidR="00F82B76">
              <w:rPr>
                <w:rFonts w:ascii="Times New Roman" w:hAnsi="Times New Roman" w:cs="Times New Roman"/>
              </w:rPr>
              <w:t>С-</w:t>
            </w:r>
            <w:r w:rsidR="0024093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="00E67544" w:rsidRPr="00EA2017">
              <w:rPr>
                <w:rFonts w:ascii="Times New Roman" w:hAnsi="Times New Roman" w:cs="Times New Roman"/>
              </w:rPr>
              <w:t>/</w:t>
            </w:r>
            <w:r w:rsidR="00EB4316">
              <w:rPr>
                <w:rFonts w:ascii="Times New Roman" w:hAnsi="Times New Roman" w:cs="Times New Roman"/>
              </w:rPr>
              <w:t>7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sz w:val="24"/>
                <w:szCs w:val="24"/>
              </w:rPr>
              <w:t>село Красноармейское</w:t>
            </w:r>
          </w:p>
        </w:tc>
      </w:tr>
    </w:tbl>
    <w:p w:rsidR="00831778" w:rsidRDefault="00831778" w:rsidP="00831778">
      <w:pPr>
        <w:pStyle w:val="a5"/>
        <w:ind w:firstLine="720"/>
        <w:rPr>
          <w:b w:val="0"/>
          <w:szCs w:val="26"/>
        </w:rPr>
      </w:pPr>
    </w:p>
    <w:p w:rsidR="00E92D5B" w:rsidRPr="00EB4316" w:rsidRDefault="00E92D5B" w:rsidP="009F3CE0">
      <w:pPr>
        <w:pStyle w:val="a5"/>
        <w:rPr>
          <w:b w:val="0"/>
          <w:sz w:val="24"/>
        </w:rPr>
      </w:pPr>
    </w:p>
    <w:tbl>
      <w:tblPr>
        <w:tblW w:w="9769" w:type="dxa"/>
        <w:tblLook w:val="01E0" w:firstRow="1" w:lastRow="1" w:firstColumn="1" w:lastColumn="1" w:noHBand="0" w:noVBand="0"/>
      </w:tblPr>
      <w:tblGrid>
        <w:gridCol w:w="3841"/>
        <w:gridCol w:w="5928"/>
      </w:tblGrid>
      <w:tr w:rsidR="004C74C1" w:rsidRPr="003E6892" w:rsidTr="00EB4316">
        <w:trPr>
          <w:trHeight w:val="820"/>
        </w:trPr>
        <w:tc>
          <w:tcPr>
            <w:tcW w:w="3841" w:type="dxa"/>
          </w:tcPr>
          <w:p w:rsidR="004C74C1" w:rsidRPr="00026BAF" w:rsidRDefault="004C74C1" w:rsidP="00EC1971">
            <w:pPr>
              <w:keepNext/>
              <w:widowControl/>
              <w:autoSpaceDE/>
              <w:autoSpaceDN/>
              <w:adjustRightInd/>
              <w:jc w:val="both"/>
              <w:outlineLvl w:val="3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 приеме</w:t>
            </w:r>
            <w:r w:rsidR="00EC197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  <w:r w:rsidRPr="00AE6A2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ередаче</w:t>
            </w:r>
            <w:r w:rsidRPr="00AE6A2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объектов недвижимости</w:t>
            </w:r>
          </w:p>
        </w:tc>
        <w:tc>
          <w:tcPr>
            <w:tcW w:w="5928" w:type="dxa"/>
          </w:tcPr>
          <w:p w:rsidR="004C74C1" w:rsidRPr="003E6892" w:rsidRDefault="004C74C1" w:rsidP="000C6C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C74C1" w:rsidRPr="009F3CE0" w:rsidRDefault="004C74C1" w:rsidP="004C74C1">
      <w:pPr>
        <w:shd w:val="clear" w:color="auto" w:fill="FFFFFF"/>
        <w:tabs>
          <w:tab w:val="left" w:pos="5220"/>
          <w:tab w:val="left" w:pos="918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F07DC9" w:rsidRPr="00B66217" w:rsidRDefault="004C74C1" w:rsidP="004C74C1">
      <w:pPr>
        <w:shd w:val="clear" w:color="auto" w:fill="FFFFFF"/>
        <w:tabs>
          <w:tab w:val="left" w:pos="5220"/>
          <w:tab w:val="left" w:pos="918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1C4B">
        <w:rPr>
          <w:rFonts w:ascii="Times New Roman" w:hAnsi="Times New Roman" w:cs="Times New Roman"/>
          <w:sz w:val="26"/>
          <w:szCs w:val="26"/>
        </w:rPr>
        <w:t xml:space="preserve">В соответствии со ст.15 Федерального закона Российской Федерации от 06.10.2003 № </w:t>
      </w:r>
      <w:bookmarkStart w:id="0" w:name="_GoBack"/>
      <w:bookmarkEnd w:id="0"/>
      <w:r w:rsidRPr="00DF1C4B">
        <w:rPr>
          <w:rFonts w:ascii="Times New Roman" w:hAnsi="Times New Roman" w:cs="Times New Roman"/>
          <w:sz w:val="26"/>
          <w:szCs w:val="26"/>
        </w:rPr>
        <w:t>131-ФЗ «Об общих принципах организации местного самоуправления в Российской Федерации», руководствуясь Уставом Красноармейского района Чувашской Республики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07DC9" w:rsidRPr="00B66217" w:rsidRDefault="00F07DC9" w:rsidP="004C74C1">
      <w:pPr>
        <w:shd w:val="clear" w:color="auto" w:fill="FFFFFF"/>
        <w:tabs>
          <w:tab w:val="left" w:pos="5220"/>
          <w:tab w:val="left" w:pos="918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07DC9" w:rsidRPr="00B66217" w:rsidRDefault="00F07DC9" w:rsidP="00F07DC9">
      <w:pPr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E002D">
        <w:rPr>
          <w:rFonts w:ascii="Times New Roman" w:hAnsi="Times New Roman" w:cs="Times New Roman"/>
          <w:b/>
          <w:sz w:val="26"/>
          <w:szCs w:val="26"/>
        </w:rPr>
        <w:t xml:space="preserve">Собрание депутатов Красноармейского района </w:t>
      </w:r>
      <w:proofErr w:type="gramStart"/>
      <w:r w:rsidRPr="00BE002D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BE002D">
        <w:rPr>
          <w:rFonts w:ascii="Times New Roman" w:hAnsi="Times New Roman" w:cs="Times New Roman"/>
          <w:b/>
          <w:sz w:val="26"/>
          <w:szCs w:val="26"/>
        </w:rPr>
        <w:t xml:space="preserve"> е ш и л о:</w:t>
      </w:r>
    </w:p>
    <w:p w:rsidR="00F02951" w:rsidRPr="00B66217" w:rsidRDefault="00F02951" w:rsidP="00F07DC9">
      <w:pPr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C74C1" w:rsidRPr="00067BBC" w:rsidRDefault="004C74C1" w:rsidP="004C74C1">
      <w:pPr>
        <w:shd w:val="clear" w:color="auto" w:fill="FFFFFF"/>
        <w:tabs>
          <w:tab w:val="left" w:pos="5220"/>
          <w:tab w:val="left" w:pos="9180"/>
        </w:tabs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1. Принять </w:t>
      </w:r>
      <w:r w:rsidRPr="00067BBC">
        <w:rPr>
          <w:rFonts w:ascii="Times New Roman" w:hAnsi="Times New Roman" w:cs="Times New Roman"/>
          <w:bCs/>
          <w:sz w:val="26"/>
          <w:szCs w:val="26"/>
        </w:rPr>
        <w:t xml:space="preserve">из собственности </w:t>
      </w:r>
      <w:r>
        <w:rPr>
          <w:rFonts w:ascii="Times New Roman" w:hAnsi="Times New Roman" w:cs="Times New Roman"/>
          <w:bCs/>
          <w:sz w:val="26"/>
          <w:szCs w:val="26"/>
        </w:rPr>
        <w:t xml:space="preserve">Чувашской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Республики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67BBC">
        <w:rPr>
          <w:rFonts w:ascii="Times New Roman" w:hAnsi="Times New Roman" w:cs="Times New Roman"/>
          <w:bCs/>
          <w:sz w:val="26"/>
          <w:szCs w:val="26"/>
        </w:rPr>
        <w:t>в муниципальную собственность Красноармейского района</w:t>
      </w:r>
      <w:r>
        <w:rPr>
          <w:rFonts w:ascii="Times New Roman" w:hAnsi="Times New Roman" w:cs="Times New Roman"/>
          <w:bCs/>
          <w:sz w:val="26"/>
          <w:szCs w:val="26"/>
        </w:rPr>
        <w:t xml:space="preserve"> следующие</w:t>
      </w:r>
      <w:r w:rsidRPr="00067BBC">
        <w:rPr>
          <w:rFonts w:ascii="Times New Roman" w:hAnsi="Times New Roman" w:cs="Times New Roman"/>
          <w:bCs/>
          <w:sz w:val="26"/>
          <w:szCs w:val="26"/>
        </w:rPr>
        <w:t xml:space="preserve"> объект</w:t>
      </w:r>
      <w:r>
        <w:rPr>
          <w:rFonts w:ascii="Times New Roman" w:hAnsi="Times New Roman" w:cs="Times New Roman"/>
          <w:bCs/>
          <w:sz w:val="26"/>
          <w:szCs w:val="26"/>
        </w:rPr>
        <w:t>ы</w:t>
      </w:r>
      <w:r w:rsidRPr="00067BBC">
        <w:rPr>
          <w:rFonts w:ascii="Times New Roman" w:hAnsi="Times New Roman" w:cs="Times New Roman"/>
          <w:bCs/>
          <w:sz w:val="26"/>
          <w:szCs w:val="26"/>
        </w:rPr>
        <w:t xml:space="preserve"> недвижимости:</w:t>
      </w:r>
    </w:p>
    <w:p w:rsidR="004C74C1" w:rsidRPr="00067BBC" w:rsidRDefault="004C74C1" w:rsidP="004C74C1">
      <w:pPr>
        <w:shd w:val="clear" w:color="auto" w:fill="FFFFFF"/>
        <w:tabs>
          <w:tab w:val="left" w:pos="5220"/>
          <w:tab w:val="left" w:pos="9180"/>
        </w:tabs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1)</w:t>
      </w:r>
      <w:r w:rsidRPr="00067BBC">
        <w:rPr>
          <w:rFonts w:ascii="Times New Roman" w:hAnsi="Times New Roman" w:cs="Times New Roman"/>
          <w:bCs/>
          <w:sz w:val="26"/>
          <w:szCs w:val="26"/>
        </w:rPr>
        <w:t xml:space="preserve"> Здание типографии – нежилое, 1995 года постройки, деревянное, одноэтажное, об</w:t>
      </w:r>
      <w:r>
        <w:rPr>
          <w:rFonts w:ascii="Times New Roman" w:hAnsi="Times New Roman" w:cs="Times New Roman"/>
          <w:bCs/>
          <w:sz w:val="26"/>
          <w:szCs w:val="26"/>
        </w:rPr>
        <w:t>щая площадь 315,1 кв. м, находящее</w:t>
      </w:r>
      <w:r w:rsidRPr="00067BBC">
        <w:rPr>
          <w:rFonts w:ascii="Times New Roman" w:hAnsi="Times New Roman" w:cs="Times New Roman"/>
          <w:bCs/>
          <w:sz w:val="26"/>
          <w:szCs w:val="26"/>
        </w:rPr>
        <w:t xml:space="preserve">ся по адресу: Чувашская Республика, Красноармейский район,  с. </w:t>
      </w:r>
      <w:proofErr w:type="gramStart"/>
      <w:r w:rsidRPr="00067BBC">
        <w:rPr>
          <w:rFonts w:ascii="Times New Roman" w:hAnsi="Times New Roman" w:cs="Times New Roman"/>
          <w:bCs/>
          <w:sz w:val="26"/>
          <w:szCs w:val="26"/>
        </w:rPr>
        <w:t>Красноармейское</w:t>
      </w:r>
      <w:proofErr w:type="gramEnd"/>
      <w:r w:rsidRPr="00067BBC">
        <w:rPr>
          <w:rFonts w:ascii="Times New Roman" w:hAnsi="Times New Roman" w:cs="Times New Roman"/>
          <w:bCs/>
          <w:sz w:val="26"/>
          <w:szCs w:val="26"/>
        </w:rPr>
        <w:t xml:space="preserve">, ул. Ленина, д.22, кадастровый номер 21-21-10/006/2008-091. </w:t>
      </w:r>
    </w:p>
    <w:p w:rsidR="004C74C1" w:rsidRPr="00067BBC" w:rsidRDefault="004C74C1" w:rsidP="004C74C1">
      <w:pPr>
        <w:shd w:val="clear" w:color="auto" w:fill="FFFFFF"/>
        <w:tabs>
          <w:tab w:val="left" w:pos="5220"/>
          <w:tab w:val="left" w:pos="9180"/>
        </w:tabs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2)</w:t>
      </w:r>
      <w:r w:rsidRPr="00067BBC">
        <w:rPr>
          <w:rFonts w:ascii="Times New Roman" w:hAnsi="Times New Roman" w:cs="Times New Roman"/>
          <w:bCs/>
          <w:sz w:val="26"/>
          <w:szCs w:val="26"/>
        </w:rPr>
        <w:t xml:space="preserve"> Склад нежилой – одноэтажный, общая площадь 62,2 кв. м, наход</w:t>
      </w:r>
      <w:r>
        <w:rPr>
          <w:rFonts w:ascii="Times New Roman" w:hAnsi="Times New Roman" w:cs="Times New Roman"/>
          <w:bCs/>
          <w:sz w:val="26"/>
          <w:szCs w:val="26"/>
        </w:rPr>
        <w:t>ящий</w:t>
      </w:r>
      <w:r w:rsidRPr="00067BBC">
        <w:rPr>
          <w:rFonts w:ascii="Times New Roman" w:hAnsi="Times New Roman" w:cs="Times New Roman"/>
          <w:bCs/>
          <w:sz w:val="26"/>
          <w:szCs w:val="26"/>
        </w:rPr>
        <w:t xml:space="preserve">ся по адресу: Чувашская Республика, Красноармейский район,  с. </w:t>
      </w:r>
      <w:proofErr w:type="gramStart"/>
      <w:r w:rsidRPr="00067BBC">
        <w:rPr>
          <w:rFonts w:ascii="Times New Roman" w:hAnsi="Times New Roman" w:cs="Times New Roman"/>
          <w:bCs/>
          <w:sz w:val="26"/>
          <w:szCs w:val="26"/>
        </w:rPr>
        <w:t>Красноармейское</w:t>
      </w:r>
      <w:proofErr w:type="gramEnd"/>
      <w:r w:rsidRPr="00067BBC">
        <w:rPr>
          <w:rFonts w:ascii="Times New Roman" w:hAnsi="Times New Roman" w:cs="Times New Roman"/>
          <w:bCs/>
          <w:sz w:val="26"/>
          <w:szCs w:val="26"/>
        </w:rPr>
        <w:t>, ул. Ленина, д.22, кадастровый номер 21-21-10/006/2008-089.</w:t>
      </w:r>
    </w:p>
    <w:p w:rsidR="004C74C1" w:rsidRPr="00067BBC" w:rsidRDefault="004C74C1" w:rsidP="004C74C1">
      <w:pPr>
        <w:shd w:val="clear" w:color="auto" w:fill="FFFFFF"/>
        <w:tabs>
          <w:tab w:val="left" w:pos="5220"/>
          <w:tab w:val="left" w:pos="9180"/>
        </w:tabs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3)</w:t>
      </w:r>
      <w:r w:rsidRPr="00067BBC">
        <w:rPr>
          <w:rFonts w:ascii="Times New Roman" w:hAnsi="Times New Roman" w:cs="Times New Roman"/>
          <w:bCs/>
          <w:sz w:val="26"/>
          <w:szCs w:val="26"/>
        </w:rPr>
        <w:t xml:space="preserve"> Гараж – нежилой, одноэтажный, общая площадь 41,7 кв. м, наход</w:t>
      </w:r>
      <w:r>
        <w:rPr>
          <w:rFonts w:ascii="Times New Roman" w:hAnsi="Times New Roman" w:cs="Times New Roman"/>
          <w:bCs/>
          <w:sz w:val="26"/>
          <w:szCs w:val="26"/>
        </w:rPr>
        <w:t>ящий</w:t>
      </w:r>
      <w:r w:rsidRPr="00067BBC">
        <w:rPr>
          <w:rFonts w:ascii="Times New Roman" w:hAnsi="Times New Roman" w:cs="Times New Roman"/>
          <w:bCs/>
          <w:sz w:val="26"/>
          <w:szCs w:val="26"/>
        </w:rPr>
        <w:t xml:space="preserve">ся по адресу: Чувашская Республика, Красноармейский район,  с. </w:t>
      </w:r>
      <w:proofErr w:type="gramStart"/>
      <w:r w:rsidRPr="00067BBC">
        <w:rPr>
          <w:rFonts w:ascii="Times New Roman" w:hAnsi="Times New Roman" w:cs="Times New Roman"/>
          <w:bCs/>
          <w:sz w:val="26"/>
          <w:szCs w:val="26"/>
        </w:rPr>
        <w:t>Красноармейское</w:t>
      </w:r>
      <w:proofErr w:type="gramEnd"/>
      <w:r w:rsidRPr="00067BBC">
        <w:rPr>
          <w:rFonts w:ascii="Times New Roman" w:hAnsi="Times New Roman" w:cs="Times New Roman"/>
          <w:bCs/>
          <w:sz w:val="26"/>
          <w:szCs w:val="26"/>
        </w:rPr>
        <w:t>, ул. Ленина, д.22, кадастровый номер 21-21-10/006/2008-090.</w:t>
      </w:r>
    </w:p>
    <w:p w:rsidR="004C74C1" w:rsidRPr="00067BBC" w:rsidRDefault="004C74C1" w:rsidP="004C74C1">
      <w:pPr>
        <w:shd w:val="clear" w:color="auto" w:fill="FFFFFF"/>
        <w:tabs>
          <w:tab w:val="left" w:pos="5220"/>
          <w:tab w:val="left" w:pos="9180"/>
        </w:tabs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4) </w:t>
      </w:r>
      <w:r w:rsidRPr="00067BBC">
        <w:rPr>
          <w:rFonts w:ascii="Times New Roman" w:hAnsi="Times New Roman" w:cs="Times New Roman"/>
          <w:bCs/>
          <w:sz w:val="26"/>
          <w:szCs w:val="26"/>
        </w:rPr>
        <w:t>Земельный участок – земли населенных пунктов, для содержания зданий и сооружений, общая площадь 1319 кв. м, наход</w:t>
      </w:r>
      <w:r>
        <w:rPr>
          <w:rFonts w:ascii="Times New Roman" w:hAnsi="Times New Roman" w:cs="Times New Roman"/>
          <w:bCs/>
          <w:sz w:val="26"/>
          <w:szCs w:val="26"/>
        </w:rPr>
        <w:t>ящий</w:t>
      </w:r>
      <w:r w:rsidRPr="00067BBC">
        <w:rPr>
          <w:rFonts w:ascii="Times New Roman" w:hAnsi="Times New Roman" w:cs="Times New Roman"/>
          <w:bCs/>
          <w:sz w:val="26"/>
          <w:szCs w:val="26"/>
        </w:rPr>
        <w:t xml:space="preserve">ся по адресу: Чувашская Республика, Красноармейский район,  с. </w:t>
      </w:r>
      <w:proofErr w:type="gramStart"/>
      <w:r w:rsidRPr="00067BBC">
        <w:rPr>
          <w:rFonts w:ascii="Times New Roman" w:hAnsi="Times New Roman" w:cs="Times New Roman"/>
          <w:bCs/>
          <w:sz w:val="26"/>
          <w:szCs w:val="26"/>
        </w:rPr>
        <w:t>Красноармейское</w:t>
      </w:r>
      <w:proofErr w:type="gramEnd"/>
      <w:r w:rsidRPr="00067BBC">
        <w:rPr>
          <w:rFonts w:ascii="Times New Roman" w:hAnsi="Times New Roman" w:cs="Times New Roman"/>
          <w:bCs/>
          <w:sz w:val="26"/>
          <w:szCs w:val="26"/>
        </w:rPr>
        <w:t>, ул. Ленина, д.22, кадастровый номер 21:14:090114:0006.</w:t>
      </w:r>
    </w:p>
    <w:p w:rsidR="004C74C1" w:rsidRPr="00144F18" w:rsidRDefault="004C74C1" w:rsidP="004C74C1">
      <w:pPr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</w:rPr>
        <w:t xml:space="preserve">2. </w:t>
      </w:r>
      <w:r w:rsidRPr="00D95227">
        <w:rPr>
          <w:rFonts w:ascii="Times New Roman" w:eastAsiaTheme="minorHAnsi" w:hAnsi="Times New Roman" w:cs="Times New Roman"/>
          <w:sz w:val="26"/>
          <w:szCs w:val="26"/>
        </w:rPr>
        <w:t>П</w:t>
      </w:r>
      <w:r>
        <w:rPr>
          <w:rFonts w:ascii="Times New Roman" w:eastAsiaTheme="minorHAnsi" w:hAnsi="Times New Roman" w:cs="Times New Roman"/>
          <w:sz w:val="26"/>
          <w:szCs w:val="26"/>
        </w:rPr>
        <w:t>е</w:t>
      </w:r>
      <w:r w:rsidRPr="00D95227">
        <w:rPr>
          <w:rFonts w:ascii="Times New Roman" w:eastAsiaTheme="minorHAnsi" w:hAnsi="Times New Roman" w:cs="Times New Roman"/>
          <w:sz w:val="26"/>
          <w:szCs w:val="26"/>
        </w:rPr>
        <w:t>р</w:t>
      </w:r>
      <w:r>
        <w:rPr>
          <w:rFonts w:ascii="Times New Roman" w:eastAsiaTheme="minorHAnsi" w:hAnsi="Times New Roman" w:cs="Times New Roman"/>
          <w:sz w:val="26"/>
          <w:szCs w:val="26"/>
        </w:rPr>
        <w:t>едать</w:t>
      </w:r>
      <w:r w:rsidRPr="00D95227">
        <w:rPr>
          <w:rFonts w:ascii="Times New Roman" w:eastAsiaTheme="minorHAnsi" w:hAnsi="Times New Roman" w:cs="Times New Roman"/>
          <w:sz w:val="26"/>
          <w:szCs w:val="26"/>
        </w:rPr>
        <w:t xml:space="preserve"> из муниципальной  собственности Красноармейского района Чувашской Республики в собственность </w:t>
      </w:r>
      <w:r>
        <w:rPr>
          <w:rFonts w:ascii="Times New Roman" w:eastAsiaTheme="minorHAnsi" w:hAnsi="Times New Roman" w:cs="Times New Roman"/>
          <w:sz w:val="26"/>
          <w:szCs w:val="26"/>
        </w:rPr>
        <w:t xml:space="preserve">Чувашской Республики объект недвижимого </w:t>
      </w:r>
      <w:r w:rsidRPr="00D95227">
        <w:rPr>
          <w:rFonts w:ascii="Times New Roman" w:eastAsiaTheme="minorHAnsi" w:hAnsi="Times New Roman" w:cs="Times New Roman"/>
          <w:sz w:val="26"/>
          <w:szCs w:val="26"/>
        </w:rPr>
        <w:t>имуществ</w:t>
      </w:r>
      <w:r>
        <w:rPr>
          <w:rFonts w:ascii="Times New Roman" w:eastAsiaTheme="minorHAnsi" w:hAnsi="Times New Roman" w:cs="Times New Roman"/>
          <w:sz w:val="26"/>
          <w:szCs w:val="26"/>
        </w:rPr>
        <w:t>а</w:t>
      </w:r>
      <w:r w:rsidRPr="00D95227">
        <w:rPr>
          <w:rFonts w:ascii="Times New Roman" w:eastAsiaTheme="minorHAnsi" w:hAnsi="Times New Roman" w:cs="Times New Roman"/>
          <w:sz w:val="26"/>
          <w:szCs w:val="26"/>
        </w:rPr>
        <w:t xml:space="preserve"> </w:t>
      </w:r>
      <w:r w:rsidR="00EC1971">
        <w:rPr>
          <w:rFonts w:ascii="Times New Roman" w:eastAsiaTheme="minorHAnsi" w:hAnsi="Times New Roman" w:cs="Times New Roman"/>
          <w:sz w:val="26"/>
          <w:szCs w:val="26"/>
        </w:rPr>
        <w:t>–</w:t>
      </w:r>
      <w:r>
        <w:rPr>
          <w:rFonts w:ascii="Times New Roman" w:eastAsiaTheme="minorHAnsi" w:hAnsi="Times New Roman" w:cs="Times New Roman"/>
          <w:sz w:val="26"/>
          <w:szCs w:val="26"/>
        </w:rPr>
        <w:t xml:space="preserve">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нежилое</w:t>
      </w:r>
      <w:r w:rsidR="00EC197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144F1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помещение, расположенное по адресу: Чувашская Республика, Красноармейского района, с. </w:t>
      </w:r>
      <w:proofErr w:type="gramStart"/>
      <w:r w:rsidRPr="00144F18">
        <w:rPr>
          <w:rFonts w:ascii="Times New Roman" w:eastAsiaTheme="minorHAnsi" w:hAnsi="Times New Roman" w:cs="Times New Roman"/>
          <w:sz w:val="26"/>
          <w:szCs w:val="26"/>
          <w:lang w:eastAsia="en-US"/>
        </w:rPr>
        <w:t>Красноармейское</w:t>
      </w:r>
      <w:proofErr w:type="gramEnd"/>
      <w:r w:rsidRPr="00144F1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ул. 30 лет Победы, д.16, пом. 18,12а,13-15, общей площадью 116,3 кв. м.,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расположенные </w:t>
      </w:r>
      <w:r w:rsidRPr="00144F18">
        <w:rPr>
          <w:rFonts w:ascii="Times New Roman" w:eastAsiaTheme="minorHAnsi" w:hAnsi="Times New Roman" w:cs="Times New Roman"/>
          <w:sz w:val="26"/>
          <w:szCs w:val="26"/>
          <w:lang w:eastAsia="en-US"/>
        </w:rPr>
        <w:t>на 1 и 2 этаже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здания</w:t>
      </w:r>
      <w:r w:rsidRPr="00144F1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с </w:t>
      </w:r>
      <w:r w:rsidRPr="00144F18">
        <w:rPr>
          <w:rFonts w:ascii="Times New Roman" w:eastAsiaTheme="minorHAnsi" w:hAnsi="Times New Roman" w:cs="Times New Roman"/>
          <w:sz w:val="26"/>
          <w:szCs w:val="26"/>
          <w:lang w:eastAsia="en-US"/>
        </w:rPr>
        <w:t>кадастровым номером №</w:t>
      </w:r>
      <w:r w:rsidR="00EC197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144F1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21-21/014/21/014/001/2015-1003/1. </w:t>
      </w:r>
    </w:p>
    <w:p w:rsidR="004C74C1" w:rsidRDefault="004C74C1" w:rsidP="004C74C1">
      <w:pPr>
        <w:ind w:firstLine="709"/>
        <w:jc w:val="both"/>
        <w:rPr>
          <w:rFonts w:ascii="Times New Roman" w:eastAsiaTheme="minorHAnsi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</w:rPr>
        <w:t xml:space="preserve">3. </w:t>
      </w:r>
      <w:r w:rsidRPr="00D95227">
        <w:rPr>
          <w:rFonts w:ascii="Times New Roman" w:eastAsiaTheme="minorHAnsi" w:hAnsi="Times New Roman" w:cs="Times New Roman"/>
          <w:sz w:val="26"/>
          <w:szCs w:val="26"/>
        </w:rPr>
        <w:t xml:space="preserve">Отделу </w:t>
      </w:r>
      <w:r>
        <w:rPr>
          <w:rFonts w:ascii="Times New Roman" w:eastAsiaTheme="minorHAnsi" w:hAnsi="Times New Roman" w:cs="Times New Roman"/>
          <w:sz w:val="26"/>
          <w:szCs w:val="26"/>
        </w:rPr>
        <w:t xml:space="preserve">сельского хозяйства, </w:t>
      </w:r>
      <w:r w:rsidRPr="00D95227">
        <w:rPr>
          <w:rFonts w:ascii="Times New Roman" w:eastAsiaTheme="minorHAnsi" w:hAnsi="Times New Roman" w:cs="Times New Roman"/>
          <w:sz w:val="26"/>
          <w:szCs w:val="26"/>
        </w:rPr>
        <w:t>экономики</w:t>
      </w:r>
      <w:r>
        <w:rPr>
          <w:rFonts w:ascii="Times New Roman" w:eastAsiaTheme="minorHAnsi" w:hAnsi="Times New Roman" w:cs="Times New Roman"/>
          <w:sz w:val="26"/>
          <w:szCs w:val="26"/>
        </w:rPr>
        <w:t xml:space="preserve"> и управления</w:t>
      </w:r>
      <w:r w:rsidRPr="00D95227">
        <w:rPr>
          <w:rFonts w:ascii="Times New Roman" w:eastAsiaTheme="minorHAnsi" w:hAnsi="Times New Roman" w:cs="Times New Roman"/>
          <w:sz w:val="26"/>
          <w:szCs w:val="26"/>
        </w:rPr>
        <w:t xml:space="preserve"> имуществ</w:t>
      </w:r>
      <w:r>
        <w:rPr>
          <w:rFonts w:ascii="Times New Roman" w:eastAsiaTheme="minorHAnsi" w:hAnsi="Times New Roman" w:cs="Times New Roman"/>
          <w:sz w:val="26"/>
          <w:szCs w:val="26"/>
        </w:rPr>
        <w:t>ом</w:t>
      </w:r>
      <w:r w:rsidRPr="00D95227">
        <w:rPr>
          <w:rFonts w:ascii="Times New Roman" w:eastAsiaTheme="minorHAnsi" w:hAnsi="Times New Roman" w:cs="Times New Roman"/>
          <w:sz w:val="26"/>
          <w:szCs w:val="26"/>
        </w:rPr>
        <w:t xml:space="preserve"> </w:t>
      </w:r>
      <w:r>
        <w:rPr>
          <w:rFonts w:ascii="Times New Roman" w:eastAsiaTheme="minorHAnsi" w:hAnsi="Times New Roman" w:cs="Times New Roman"/>
          <w:sz w:val="26"/>
          <w:szCs w:val="26"/>
        </w:rPr>
        <w:t xml:space="preserve">Красноармейского </w:t>
      </w:r>
      <w:r w:rsidRPr="00D95227">
        <w:rPr>
          <w:rFonts w:ascii="Times New Roman" w:eastAsiaTheme="minorHAnsi" w:hAnsi="Times New Roman" w:cs="Times New Roman"/>
          <w:sz w:val="26"/>
          <w:szCs w:val="26"/>
        </w:rPr>
        <w:t>района  подготовить  необходимую  документацию для осуще</w:t>
      </w:r>
      <w:r>
        <w:rPr>
          <w:rFonts w:ascii="Times New Roman" w:eastAsiaTheme="minorHAnsi" w:hAnsi="Times New Roman" w:cs="Times New Roman"/>
          <w:sz w:val="26"/>
          <w:szCs w:val="26"/>
        </w:rPr>
        <w:t>ствления приема-передачи объектов</w:t>
      </w:r>
      <w:r w:rsidRPr="00D95227">
        <w:rPr>
          <w:rFonts w:ascii="Times New Roman" w:eastAsiaTheme="minorHAnsi" w:hAnsi="Times New Roman" w:cs="Times New Roman"/>
          <w:sz w:val="26"/>
          <w:szCs w:val="26"/>
        </w:rPr>
        <w:t xml:space="preserve"> недвижимости</w:t>
      </w:r>
      <w:r>
        <w:rPr>
          <w:rFonts w:ascii="Times New Roman" w:eastAsiaTheme="minorHAnsi" w:hAnsi="Times New Roman" w:cs="Times New Roman"/>
          <w:sz w:val="26"/>
          <w:szCs w:val="26"/>
        </w:rPr>
        <w:t>, указанных в пункте 2 настоящего Решения,</w:t>
      </w:r>
      <w:r w:rsidRPr="00D95227">
        <w:rPr>
          <w:rFonts w:ascii="Times New Roman" w:eastAsiaTheme="minorHAnsi" w:hAnsi="Times New Roman" w:cs="Times New Roman"/>
          <w:sz w:val="26"/>
          <w:szCs w:val="26"/>
        </w:rPr>
        <w:t xml:space="preserve"> в собственность</w:t>
      </w:r>
      <w:r>
        <w:rPr>
          <w:rFonts w:ascii="Times New Roman" w:eastAsiaTheme="minorHAnsi" w:hAnsi="Times New Roman" w:cs="Times New Roman"/>
          <w:sz w:val="26"/>
          <w:szCs w:val="26"/>
        </w:rPr>
        <w:t xml:space="preserve"> </w:t>
      </w:r>
      <w:r w:rsidR="00EC1971">
        <w:rPr>
          <w:rFonts w:ascii="Times New Roman" w:eastAsiaTheme="minorHAnsi" w:hAnsi="Times New Roman" w:cs="Times New Roman"/>
          <w:sz w:val="26"/>
          <w:szCs w:val="26"/>
        </w:rPr>
        <w:t>Ч</w:t>
      </w:r>
      <w:r>
        <w:rPr>
          <w:rFonts w:ascii="Times New Roman" w:eastAsiaTheme="minorHAnsi" w:hAnsi="Times New Roman" w:cs="Times New Roman"/>
          <w:sz w:val="26"/>
          <w:szCs w:val="26"/>
        </w:rPr>
        <w:t>увашской Республики</w:t>
      </w:r>
      <w:r w:rsidRPr="00D95227">
        <w:rPr>
          <w:rFonts w:ascii="Times New Roman" w:eastAsiaTheme="minorHAnsi" w:hAnsi="Times New Roman" w:cs="Times New Roman"/>
          <w:sz w:val="26"/>
          <w:szCs w:val="26"/>
        </w:rPr>
        <w:t>.</w:t>
      </w:r>
    </w:p>
    <w:p w:rsidR="00EC1971" w:rsidRDefault="00EC1971" w:rsidP="004C74C1">
      <w:pPr>
        <w:ind w:firstLine="709"/>
        <w:jc w:val="both"/>
        <w:rPr>
          <w:rFonts w:ascii="Times New Roman" w:eastAsiaTheme="minorHAnsi" w:hAnsi="Times New Roman" w:cs="Times New Roman"/>
          <w:sz w:val="26"/>
          <w:szCs w:val="26"/>
        </w:rPr>
      </w:pPr>
    </w:p>
    <w:p w:rsidR="00EC1971" w:rsidRPr="00D95227" w:rsidRDefault="00EC1971" w:rsidP="004C74C1">
      <w:pPr>
        <w:ind w:firstLine="709"/>
        <w:jc w:val="both"/>
        <w:rPr>
          <w:rFonts w:ascii="Times New Roman" w:eastAsiaTheme="minorHAnsi" w:hAnsi="Times New Roman" w:cs="Times New Roman"/>
          <w:sz w:val="26"/>
          <w:szCs w:val="26"/>
        </w:rPr>
      </w:pPr>
    </w:p>
    <w:p w:rsidR="004C74C1" w:rsidRPr="00927141" w:rsidRDefault="004C74C1" w:rsidP="004C74C1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4. </w:t>
      </w:r>
      <w:proofErr w:type="gramStart"/>
      <w:r w:rsidRPr="0092714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27141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постоянную комиссию Собрания депутатов Красноармейского района по вопросам экономической деятельности, бюдже</w:t>
      </w:r>
      <w:r>
        <w:rPr>
          <w:rFonts w:ascii="Times New Roman" w:hAnsi="Times New Roman" w:cs="Times New Roman"/>
          <w:sz w:val="26"/>
          <w:szCs w:val="26"/>
        </w:rPr>
        <w:t>ту, финансам, налогам и сборам.</w:t>
      </w:r>
    </w:p>
    <w:p w:rsidR="004C74C1" w:rsidRPr="00927141" w:rsidRDefault="004C74C1" w:rsidP="004C74C1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927141">
        <w:rPr>
          <w:rFonts w:ascii="Times New Roman" w:hAnsi="Times New Roman" w:cs="Times New Roman"/>
          <w:sz w:val="26"/>
          <w:szCs w:val="26"/>
        </w:rPr>
        <w:t xml:space="preserve"> </w:t>
      </w:r>
      <w:r w:rsidRPr="00927141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5</w:t>
      </w:r>
      <w:r w:rsidRPr="00927141">
        <w:rPr>
          <w:rFonts w:ascii="Times New Roman" w:hAnsi="Times New Roman" w:cs="Times New Roman"/>
          <w:sz w:val="26"/>
          <w:szCs w:val="26"/>
        </w:rPr>
        <w:t xml:space="preserve">. Настоящее решение вступает в силу с момента его подписания главой Красноармейского района. </w:t>
      </w:r>
    </w:p>
    <w:p w:rsidR="004C74C1" w:rsidRDefault="004C74C1" w:rsidP="004C74C1">
      <w:pPr>
        <w:shd w:val="clear" w:color="auto" w:fill="FFFFFF"/>
        <w:jc w:val="both"/>
        <w:rPr>
          <w:rFonts w:ascii="Times New Roman" w:hAnsi="Times New Roman" w:cs="Times New Roman"/>
          <w:sz w:val="25"/>
          <w:szCs w:val="25"/>
        </w:rPr>
      </w:pPr>
    </w:p>
    <w:p w:rsidR="00691444" w:rsidRDefault="00691444" w:rsidP="00691444">
      <w:pPr>
        <w:pStyle w:val="aa"/>
        <w:tabs>
          <w:tab w:val="left" w:pos="252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4C74C1" w:rsidRDefault="004C74C1" w:rsidP="00691444">
      <w:pPr>
        <w:pStyle w:val="aa"/>
        <w:tabs>
          <w:tab w:val="left" w:pos="252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691444" w:rsidRPr="00691444" w:rsidRDefault="00691444" w:rsidP="00691444">
      <w:pPr>
        <w:pStyle w:val="aa"/>
        <w:tabs>
          <w:tab w:val="left" w:pos="2520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691444">
        <w:rPr>
          <w:rFonts w:ascii="Times New Roman" w:hAnsi="Times New Roman" w:cs="Times New Roman"/>
          <w:b/>
          <w:sz w:val="26"/>
          <w:szCs w:val="26"/>
        </w:rPr>
        <w:t xml:space="preserve">Глава </w:t>
      </w:r>
    </w:p>
    <w:p w:rsidR="00170777" w:rsidRDefault="00691444" w:rsidP="00E07678">
      <w:pPr>
        <w:pStyle w:val="aa"/>
        <w:tabs>
          <w:tab w:val="left" w:pos="2520"/>
        </w:tabs>
        <w:jc w:val="both"/>
        <w:rPr>
          <w:rFonts w:ascii="Times New Roman" w:hAnsi="Times New Roman" w:cs="Times New Roman"/>
          <w:sz w:val="25"/>
          <w:szCs w:val="25"/>
        </w:rPr>
      </w:pPr>
      <w:r w:rsidRPr="00691444">
        <w:rPr>
          <w:rFonts w:ascii="Times New Roman" w:hAnsi="Times New Roman" w:cs="Times New Roman"/>
          <w:b/>
          <w:sz w:val="26"/>
          <w:szCs w:val="26"/>
        </w:rPr>
        <w:t xml:space="preserve">Красноармейского района </w:t>
      </w:r>
      <w:r w:rsidRPr="00691444">
        <w:rPr>
          <w:rFonts w:ascii="Times New Roman" w:hAnsi="Times New Roman" w:cs="Times New Roman"/>
          <w:b/>
          <w:sz w:val="26"/>
          <w:szCs w:val="26"/>
        </w:rPr>
        <w:tab/>
      </w:r>
      <w:r w:rsidRPr="00691444">
        <w:rPr>
          <w:rFonts w:ascii="Times New Roman" w:hAnsi="Times New Roman" w:cs="Times New Roman"/>
          <w:b/>
          <w:sz w:val="26"/>
          <w:szCs w:val="26"/>
        </w:rPr>
        <w:tab/>
      </w:r>
      <w:r w:rsidRPr="00691444">
        <w:rPr>
          <w:rFonts w:ascii="Times New Roman" w:hAnsi="Times New Roman" w:cs="Times New Roman"/>
          <w:b/>
          <w:sz w:val="26"/>
          <w:szCs w:val="26"/>
        </w:rPr>
        <w:tab/>
      </w:r>
      <w:r w:rsidRPr="00691444"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691444">
        <w:rPr>
          <w:rFonts w:ascii="Times New Roman" w:hAnsi="Times New Roman" w:cs="Times New Roman"/>
          <w:b/>
          <w:sz w:val="26"/>
          <w:szCs w:val="26"/>
        </w:rPr>
        <w:tab/>
        <w:t>О.В. Д</w:t>
      </w:r>
      <w:r w:rsidR="00940942">
        <w:rPr>
          <w:rFonts w:ascii="Times New Roman" w:hAnsi="Times New Roman" w:cs="Times New Roman"/>
          <w:b/>
          <w:sz w:val="26"/>
          <w:szCs w:val="26"/>
        </w:rPr>
        <w:t>и</w:t>
      </w:r>
      <w:r w:rsidRPr="00691444">
        <w:rPr>
          <w:rFonts w:ascii="Times New Roman" w:hAnsi="Times New Roman" w:cs="Times New Roman"/>
          <w:b/>
          <w:sz w:val="26"/>
          <w:szCs w:val="26"/>
        </w:rPr>
        <w:t>митриев</w:t>
      </w:r>
    </w:p>
    <w:sectPr w:rsidR="00170777" w:rsidSect="002B4CCF">
      <w:pgSz w:w="11906" w:h="16838"/>
      <w:pgMar w:top="709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3C838C0"/>
    <w:lvl w:ilvl="0">
      <w:numFmt w:val="bullet"/>
      <w:lvlText w:val="*"/>
      <w:lvlJc w:val="left"/>
    </w:lvl>
  </w:abstractNum>
  <w:abstractNum w:abstractNumId="1">
    <w:nsid w:val="1524291B"/>
    <w:multiLevelType w:val="hybridMultilevel"/>
    <w:tmpl w:val="AEA0AE0C"/>
    <w:lvl w:ilvl="0" w:tplc="2B8A9BC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8D30C0F"/>
    <w:multiLevelType w:val="hybridMultilevel"/>
    <w:tmpl w:val="83DCF64C"/>
    <w:lvl w:ilvl="0" w:tplc="D22456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B930CDC"/>
    <w:multiLevelType w:val="hybridMultilevel"/>
    <w:tmpl w:val="207819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1778"/>
    <w:rsid w:val="00010845"/>
    <w:rsid w:val="0002250D"/>
    <w:rsid w:val="0003469B"/>
    <w:rsid w:val="00036299"/>
    <w:rsid w:val="0005338E"/>
    <w:rsid w:val="000B1D39"/>
    <w:rsid w:val="000C561E"/>
    <w:rsid w:val="000F0718"/>
    <w:rsid w:val="00106763"/>
    <w:rsid w:val="00123C5F"/>
    <w:rsid w:val="00144DB0"/>
    <w:rsid w:val="00151F09"/>
    <w:rsid w:val="00170777"/>
    <w:rsid w:val="0018162E"/>
    <w:rsid w:val="00186F7C"/>
    <w:rsid w:val="001A426C"/>
    <w:rsid w:val="001B3CFA"/>
    <w:rsid w:val="001C45E1"/>
    <w:rsid w:val="001D3B4E"/>
    <w:rsid w:val="001D4056"/>
    <w:rsid w:val="001D5A79"/>
    <w:rsid w:val="00206981"/>
    <w:rsid w:val="00207837"/>
    <w:rsid w:val="0024093A"/>
    <w:rsid w:val="0024287C"/>
    <w:rsid w:val="00247558"/>
    <w:rsid w:val="00254F15"/>
    <w:rsid w:val="002802B2"/>
    <w:rsid w:val="00293B1A"/>
    <w:rsid w:val="002B4CCF"/>
    <w:rsid w:val="002C76B4"/>
    <w:rsid w:val="002E1052"/>
    <w:rsid w:val="00304843"/>
    <w:rsid w:val="00316B0E"/>
    <w:rsid w:val="003445B7"/>
    <w:rsid w:val="00355D81"/>
    <w:rsid w:val="00376698"/>
    <w:rsid w:val="003843A4"/>
    <w:rsid w:val="00384818"/>
    <w:rsid w:val="00387C8C"/>
    <w:rsid w:val="003B1ED9"/>
    <w:rsid w:val="003E12DC"/>
    <w:rsid w:val="003E6892"/>
    <w:rsid w:val="0040130A"/>
    <w:rsid w:val="00405D95"/>
    <w:rsid w:val="00436B39"/>
    <w:rsid w:val="004401B0"/>
    <w:rsid w:val="00441BC8"/>
    <w:rsid w:val="00474A65"/>
    <w:rsid w:val="00485CA8"/>
    <w:rsid w:val="00497673"/>
    <w:rsid w:val="004C0587"/>
    <w:rsid w:val="004C646B"/>
    <w:rsid w:val="004C74C1"/>
    <w:rsid w:val="004D2477"/>
    <w:rsid w:val="004F25D5"/>
    <w:rsid w:val="004F4ECD"/>
    <w:rsid w:val="00524C5E"/>
    <w:rsid w:val="0052545E"/>
    <w:rsid w:val="005354B6"/>
    <w:rsid w:val="0056785F"/>
    <w:rsid w:val="005A0423"/>
    <w:rsid w:val="005C1CBF"/>
    <w:rsid w:val="005C44BB"/>
    <w:rsid w:val="00605B48"/>
    <w:rsid w:val="00616462"/>
    <w:rsid w:val="00630BA9"/>
    <w:rsid w:val="00632CAF"/>
    <w:rsid w:val="00646E14"/>
    <w:rsid w:val="006561AC"/>
    <w:rsid w:val="00671FE6"/>
    <w:rsid w:val="00691444"/>
    <w:rsid w:val="006922D2"/>
    <w:rsid w:val="00696F0A"/>
    <w:rsid w:val="006B45A2"/>
    <w:rsid w:val="006C0344"/>
    <w:rsid w:val="006C3713"/>
    <w:rsid w:val="006C4362"/>
    <w:rsid w:val="006C78F8"/>
    <w:rsid w:val="006E73D3"/>
    <w:rsid w:val="006F2D9E"/>
    <w:rsid w:val="00701DDE"/>
    <w:rsid w:val="007166B1"/>
    <w:rsid w:val="007348CE"/>
    <w:rsid w:val="007370BB"/>
    <w:rsid w:val="00737C94"/>
    <w:rsid w:val="007659AB"/>
    <w:rsid w:val="00793461"/>
    <w:rsid w:val="00795010"/>
    <w:rsid w:val="007B1D9C"/>
    <w:rsid w:val="007F130E"/>
    <w:rsid w:val="0083053B"/>
    <w:rsid w:val="00831778"/>
    <w:rsid w:val="008558AA"/>
    <w:rsid w:val="00860095"/>
    <w:rsid w:val="008721A0"/>
    <w:rsid w:val="008826CB"/>
    <w:rsid w:val="008B0E23"/>
    <w:rsid w:val="008C3784"/>
    <w:rsid w:val="00921118"/>
    <w:rsid w:val="0092164F"/>
    <w:rsid w:val="009375A5"/>
    <w:rsid w:val="00940942"/>
    <w:rsid w:val="00963C50"/>
    <w:rsid w:val="009847F1"/>
    <w:rsid w:val="00997DFA"/>
    <w:rsid w:val="009A0B69"/>
    <w:rsid w:val="009A7283"/>
    <w:rsid w:val="009C03E4"/>
    <w:rsid w:val="009C2A4D"/>
    <w:rsid w:val="009C322B"/>
    <w:rsid w:val="009F1065"/>
    <w:rsid w:val="009F3CE0"/>
    <w:rsid w:val="00A179EA"/>
    <w:rsid w:val="00A272D4"/>
    <w:rsid w:val="00A4419A"/>
    <w:rsid w:val="00A47E13"/>
    <w:rsid w:val="00A53A6B"/>
    <w:rsid w:val="00A55B78"/>
    <w:rsid w:val="00A60528"/>
    <w:rsid w:val="00A83668"/>
    <w:rsid w:val="00AB0FDB"/>
    <w:rsid w:val="00AB4F82"/>
    <w:rsid w:val="00AC0241"/>
    <w:rsid w:val="00AD018B"/>
    <w:rsid w:val="00AD3470"/>
    <w:rsid w:val="00B25800"/>
    <w:rsid w:val="00B314EF"/>
    <w:rsid w:val="00B31C18"/>
    <w:rsid w:val="00B44D78"/>
    <w:rsid w:val="00B523C7"/>
    <w:rsid w:val="00B55CF0"/>
    <w:rsid w:val="00B66217"/>
    <w:rsid w:val="00B93C6D"/>
    <w:rsid w:val="00BA093B"/>
    <w:rsid w:val="00BA117D"/>
    <w:rsid w:val="00BC13CE"/>
    <w:rsid w:val="00BC2AC8"/>
    <w:rsid w:val="00BD0B1B"/>
    <w:rsid w:val="00BD73BF"/>
    <w:rsid w:val="00BE550E"/>
    <w:rsid w:val="00BE5EDC"/>
    <w:rsid w:val="00C22D13"/>
    <w:rsid w:val="00C257FA"/>
    <w:rsid w:val="00C70272"/>
    <w:rsid w:val="00C75F0F"/>
    <w:rsid w:val="00C81A03"/>
    <w:rsid w:val="00CC1730"/>
    <w:rsid w:val="00CC27A1"/>
    <w:rsid w:val="00CC48DE"/>
    <w:rsid w:val="00CC4EAF"/>
    <w:rsid w:val="00CC5E08"/>
    <w:rsid w:val="00CD0409"/>
    <w:rsid w:val="00D20097"/>
    <w:rsid w:val="00D23250"/>
    <w:rsid w:val="00D266A3"/>
    <w:rsid w:val="00D55E08"/>
    <w:rsid w:val="00D61E3C"/>
    <w:rsid w:val="00D726F3"/>
    <w:rsid w:val="00DB2008"/>
    <w:rsid w:val="00DB3F9C"/>
    <w:rsid w:val="00DD40C2"/>
    <w:rsid w:val="00DF0C8E"/>
    <w:rsid w:val="00E07678"/>
    <w:rsid w:val="00E545D6"/>
    <w:rsid w:val="00E66035"/>
    <w:rsid w:val="00E67544"/>
    <w:rsid w:val="00E769CC"/>
    <w:rsid w:val="00E80702"/>
    <w:rsid w:val="00E92D5B"/>
    <w:rsid w:val="00EA2017"/>
    <w:rsid w:val="00EA222C"/>
    <w:rsid w:val="00EA3287"/>
    <w:rsid w:val="00EA71F2"/>
    <w:rsid w:val="00EB4316"/>
    <w:rsid w:val="00EC1971"/>
    <w:rsid w:val="00EE1CC5"/>
    <w:rsid w:val="00F001B3"/>
    <w:rsid w:val="00F02951"/>
    <w:rsid w:val="00F07DC9"/>
    <w:rsid w:val="00F07FA6"/>
    <w:rsid w:val="00F142B0"/>
    <w:rsid w:val="00F16942"/>
    <w:rsid w:val="00F342C3"/>
    <w:rsid w:val="00F34C2F"/>
    <w:rsid w:val="00F56189"/>
    <w:rsid w:val="00F731C2"/>
    <w:rsid w:val="00F773DE"/>
    <w:rsid w:val="00F82B76"/>
    <w:rsid w:val="00F919DA"/>
    <w:rsid w:val="00FA63A8"/>
    <w:rsid w:val="00FB63A3"/>
    <w:rsid w:val="00FD2290"/>
    <w:rsid w:val="00FE5EC0"/>
    <w:rsid w:val="00FF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AB4F82"/>
    <w:pPr>
      <w:keepNext/>
      <w:spacing w:line="288" w:lineRule="auto"/>
      <w:ind w:firstLine="745"/>
      <w:jc w:val="center"/>
      <w:outlineLvl w:val="0"/>
    </w:pPr>
    <w:rPr>
      <w:rFonts w:ascii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AB4F82"/>
    <w:pPr>
      <w:keepNext/>
      <w:spacing w:line="288" w:lineRule="auto"/>
      <w:jc w:val="center"/>
      <w:outlineLvl w:val="1"/>
    </w:pPr>
    <w:rPr>
      <w:rFonts w:ascii="Times New Roman" w:hAnsi="Times New Roman" w:cs="Times New Roman"/>
      <w:b/>
      <w:bCs/>
      <w:sz w:val="26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10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4F82"/>
    <w:rPr>
      <w:b/>
      <w:bCs/>
      <w:sz w:val="28"/>
      <w:szCs w:val="24"/>
    </w:rPr>
  </w:style>
  <w:style w:type="character" w:customStyle="1" w:styleId="20">
    <w:name w:val="Заголовок 2 Знак"/>
    <w:link w:val="2"/>
    <w:rsid w:val="00AB4F82"/>
    <w:rPr>
      <w:b/>
      <w:bCs/>
      <w:sz w:val="26"/>
      <w:szCs w:val="24"/>
    </w:rPr>
  </w:style>
  <w:style w:type="paragraph" w:styleId="a3">
    <w:name w:val="Title"/>
    <w:basedOn w:val="a"/>
    <w:link w:val="a4"/>
    <w:qFormat/>
    <w:rsid w:val="00AB4F82"/>
    <w:pPr>
      <w:spacing w:line="288" w:lineRule="auto"/>
      <w:jc w:val="center"/>
    </w:pPr>
    <w:rPr>
      <w:rFonts w:ascii="Times New Roman" w:hAnsi="Times New Roman" w:cs="Times New Roman"/>
      <w:b/>
      <w:bCs/>
      <w:sz w:val="26"/>
      <w:szCs w:val="24"/>
    </w:rPr>
  </w:style>
  <w:style w:type="character" w:customStyle="1" w:styleId="a4">
    <w:name w:val="Название Знак"/>
    <w:link w:val="a3"/>
    <w:rsid w:val="00AB4F82"/>
    <w:rPr>
      <w:b/>
      <w:bCs/>
      <w:sz w:val="26"/>
      <w:szCs w:val="24"/>
    </w:rPr>
  </w:style>
  <w:style w:type="paragraph" w:customStyle="1" w:styleId="ConsPlusTitle">
    <w:name w:val="ConsPlusTitle"/>
    <w:rsid w:val="008317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semiHidden/>
    <w:rsid w:val="00831778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6"/>
      <w:szCs w:val="24"/>
    </w:rPr>
  </w:style>
  <w:style w:type="character" w:customStyle="1" w:styleId="a6">
    <w:name w:val="Основной текст Знак"/>
    <w:link w:val="a5"/>
    <w:semiHidden/>
    <w:rsid w:val="00831778"/>
    <w:rPr>
      <w:b/>
      <w:bCs/>
      <w:sz w:val="26"/>
      <w:szCs w:val="24"/>
    </w:rPr>
  </w:style>
  <w:style w:type="paragraph" w:customStyle="1" w:styleId="a7">
    <w:name w:val="Таблицы (моноширинный)"/>
    <w:basedOn w:val="a"/>
    <w:next w:val="a"/>
    <w:rsid w:val="00831778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31778"/>
    <w:rPr>
      <w:rFonts w:ascii="Tahoma" w:hAnsi="Tahoma" w:cs="Times New Roman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3177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272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 Indent"/>
    <w:basedOn w:val="a"/>
    <w:link w:val="ac"/>
    <w:uiPriority w:val="99"/>
    <w:semiHidden/>
    <w:unhideWhenUsed/>
    <w:rsid w:val="00F919DA"/>
    <w:pPr>
      <w:spacing w:after="120"/>
      <w:ind w:left="283"/>
    </w:pPr>
    <w:rPr>
      <w:rFonts w:cs="Times New Roman"/>
    </w:rPr>
  </w:style>
  <w:style w:type="character" w:customStyle="1" w:styleId="ac">
    <w:name w:val="Основной текст с отступом Знак"/>
    <w:link w:val="ab"/>
    <w:uiPriority w:val="99"/>
    <w:semiHidden/>
    <w:rsid w:val="00F919DA"/>
    <w:rPr>
      <w:rFonts w:ascii="Arial" w:hAnsi="Arial" w:cs="Arial"/>
    </w:rPr>
  </w:style>
  <w:style w:type="paragraph" w:styleId="21">
    <w:name w:val="Body Text 2"/>
    <w:basedOn w:val="a"/>
    <w:link w:val="22"/>
    <w:uiPriority w:val="99"/>
    <w:semiHidden/>
    <w:unhideWhenUsed/>
    <w:rsid w:val="00F919DA"/>
    <w:pPr>
      <w:spacing w:after="120" w:line="480" w:lineRule="auto"/>
    </w:pPr>
    <w:rPr>
      <w:rFonts w:cs="Times New Roman"/>
    </w:rPr>
  </w:style>
  <w:style w:type="character" w:customStyle="1" w:styleId="22">
    <w:name w:val="Основной текст 2 Знак"/>
    <w:link w:val="21"/>
    <w:uiPriority w:val="99"/>
    <w:semiHidden/>
    <w:rsid w:val="00F919DA"/>
    <w:rPr>
      <w:rFonts w:ascii="Arial" w:hAnsi="Arial" w:cs="Arial"/>
    </w:rPr>
  </w:style>
  <w:style w:type="character" w:customStyle="1" w:styleId="40">
    <w:name w:val="Заголовок 4 Знак"/>
    <w:basedOn w:val="a0"/>
    <w:link w:val="4"/>
    <w:uiPriority w:val="9"/>
    <w:semiHidden/>
    <w:rsid w:val="002E10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355D8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p">
    <w:name w:val="p"/>
    <w:basedOn w:val="a"/>
    <w:rsid w:val="00CC173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000000"/>
      <w:sz w:val="24"/>
      <w:szCs w:val="24"/>
    </w:rPr>
  </w:style>
  <w:style w:type="character" w:styleId="ad">
    <w:name w:val="Strong"/>
    <w:basedOn w:val="a0"/>
    <w:uiPriority w:val="22"/>
    <w:qFormat/>
    <w:rsid w:val="006E73D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AB4F82"/>
    <w:pPr>
      <w:keepNext/>
      <w:spacing w:line="288" w:lineRule="auto"/>
      <w:ind w:firstLine="745"/>
      <w:jc w:val="center"/>
      <w:outlineLvl w:val="0"/>
    </w:pPr>
    <w:rPr>
      <w:rFonts w:ascii="Times New Roman" w:hAnsi="Times New Roman" w:cs="Times New Roman"/>
      <w:b/>
      <w:bCs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AB4F82"/>
    <w:pPr>
      <w:keepNext/>
      <w:spacing w:line="288" w:lineRule="auto"/>
      <w:jc w:val="center"/>
      <w:outlineLvl w:val="1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10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4F82"/>
    <w:rPr>
      <w:b/>
      <w:bCs/>
      <w:sz w:val="28"/>
      <w:szCs w:val="24"/>
    </w:rPr>
  </w:style>
  <w:style w:type="character" w:customStyle="1" w:styleId="20">
    <w:name w:val="Заголовок 2 Знак"/>
    <w:link w:val="2"/>
    <w:rsid w:val="00AB4F82"/>
    <w:rPr>
      <w:b/>
      <w:bCs/>
      <w:sz w:val="26"/>
      <w:szCs w:val="24"/>
    </w:rPr>
  </w:style>
  <w:style w:type="paragraph" w:styleId="a3">
    <w:name w:val="Title"/>
    <w:basedOn w:val="a"/>
    <w:link w:val="a4"/>
    <w:qFormat/>
    <w:rsid w:val="00AB4F82"/>
    <w:pPr>
      <w:spacing w:line="288" w:lineRule="auto"/>
      <w:jc w:val="center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4">
    <w:name w:val="Название Знак"/>
    <w:link w:val="a3"/>
    <w:rsid w:val="00AB4F82"/>
    <w:rPr>
      <w:b/>
      <w:bCs/>
      <w:sz w:val="26"/>
      <w:szCs w:val="24"/>
    </w:rPr>
  </w:style>
  <w:style w:type="paragraph" w:customStyle="1" w:styleId="ConsPlusTitle">
    <w:name w:val="ConsPlusTitle"/>
    <w:rsid w:val="008317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semiHidden/>
    <w:rsid w:val="00831778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6">
    <w:name w:val="Основной текст Знак"/>
    <w:link w:val="a5"/>
    <w:semiHidden/>
    <w:rsid w:val="00831778"/>
    <w:rPr>
      <w:b/>
      <w:bCs/>
      <w:sz w:val="26"/>
      <w:szCs w:val="24"/>
    </w:rPr>
  </w:style>
  <w:style w:type="paragraph" w:customStyle="1" w:styleId="a7">
    <w:name w:val="Таблицы (моноширинный)"/>
    <w:basedOn w:val="a"/>
    <w:next w:val="a"/>
    <w:rsid w:val="00831778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31778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83177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272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 Indent"/>
    <w:basedOn w:val="a"/>
    <w:link w:val="ac"/>
    <w:uiPriority w:val="99"/>
    <w:semiHidden/>
    <w:unhideWhenUsed/>
    <w:rsid w:val="00F919DA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F919DA"/>
    <w:rPr>
      <w:rFonts w:ascii="Arial" w:hAnsi="Arial" w:cs="Arial"/>
    </w:rPr>
  </w:style>
  <w:style w:type="paragraph" w:styleId="21">
    <w:name w:val="Body Text 2"/>
    <w:basedOn w:val="a"/>
    <w:link w:val="22"/>
    <w:uiPriority w:val="99"/>
    <w:semiHidden/>
    <w:unhideWhenUsed/>
    <w:rsid w:val="00F919DA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F919DA"/>
    <w:rPr>
      <w:rFonts w:ascii="Arial" w:hAnsi="Arial" w:cs="Arial"/>
    </w:rPr>
  </w:style>
  <w:style w:type="character" w:customStyle="1" w:styleId="40">
    <w:name w:val="Заголовок 4 Знак"/>
    <w:basedOn w:val="a0"/>
    <w:link w:val="4"/>
    <w:uiPriority w:val="9"/>
    <w:semiHidden/>
    <w:rsid w:val="002E10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355D8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p">
    <w:name w:val="p"/>
    <w:basedOn w:val="a"/>
    <w:rsid w:val="00CC173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482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1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7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8452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5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57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4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77373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C2176-2092-438B-9AFC-31D7010A5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2718</CharactersWithSpaces>
  <SharedDoc>false</SharedDoc>
  <HLinks>
    <vt:vector size="6" baseType="variant">
      <vt:variant>
        <vt:i4>8060984</vt:i4>
      </vt:variant>
      <vt:variant>
        <vt:i4>0</vt:i4>
      </vt:variant>
      <vt:variant>
        <vt:i4>0</vt:i4>
      </vt:variant>
      <vt:variant>
        <vt:i4>5</vt:i4>
      </vt:variant>
      <vt:variant>
        <vt:lpwstr>garantf1://12024624.28/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admorg</dc:creator>
  <cp:lastModifiedBy>Капрова Алина</cp:lastModifiedBy>
  <cp:revision>9</cp:revision>
  <cp:lastPrinted>2016-10-07T10:28:00Z</cp:lastPrinted>
  <dcterms:created xsi:type="dcterms:W3CDTF">2016-11-18T12:44:00Z</dcterms:created>
  <dcterms:modified xsi:type="dcterms:W3CDTF">2016-11-30T12:22:00Z</dcterms:modified>
</cp:coreProperties>
</file>