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113A0B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13A0B" w:rsidRPr="002C1017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13A0B" w:rsidRPr="00113A0B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113A0B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0B" w:rsidRPr="00113A0B" w:rsidRDefault="00113A0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113A0B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13A0B" w:rsidRPr="00113A0B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E63687" w:rsidRDefault="00831778" w:rsidP="00E63687">
      <w:pPr>
        <w:pStyle w:val="a5"/>
        <w:rPr>
          <w:b w:val="0"/>
          <w:szCs w:val="26"/>
          <w:lang w:val="ru-RU"/>
        </w:rPr>
      </w:pPr>
    </w:p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18F3" w:rsidRPr="00A76BF9" w:rsidRDefault="00A818F3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814565" w:rsidRPr="00A818F3" w:rsidTr="00A818F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565" w:rsidRPr="00A818F3" w:rsidRDefault="00A818F3" w:rsidP="002C1017">
            <w:pPr>
              <w:tabs>
                <w:tab w:val="left" w:pos="4395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1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 внесении изменений в решение Собрания депутатов Красноармейского района от 21.12.2015   № С-4/4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</w:t>
            </w:r>
            <w:r w:rsidRPr="00A81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 Прогнозном плане (программе) приватизации муниципального имущества Красноармейского района на 2016 год</w:t>
            </w:r>
          </w:p>
        </w:tc>
      </w:tr>
    </w:tbl>
    <w:p w:rsidR="00D64F6E" w:rsidRDefault="00D64F6E" w:rsidP="00814565">
      <w:pPr>
        <w:rPr>
          <w:rFonts w:ascii="Times New Roman" w:hAnsi="Times New Roman" w:cs="Times New Roman"/>
          <w:sz w:val="26"/>
          <w:szCs w:val="26"/>
        </w:rPr>
      </w:pPr>
    </w:p>
    <w:p w:rsidR="00A818F3" w:rsidRPr="002C1017" w:rsidRDefault="00A818F3" w:rsidP="00814565">
      <w:pPr>
        <w:rPr>
          <w:rFonts w:ascii="Times New Roman" w:hAnsi="Times New Roman" w:cs="Times New Roman"/>
          <w:sz w:val="26"/>
          <w:szCs w:val="26"/>
        </w:rPr>
      </w:pPr>
    </w:p>
    <w:p w:rsidR="00113A0B" w:rsidRPr="002C1017" w:rsidRDefault="00113A0B" w:rsidP="0081456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18F3" w:rsidRPr="00A818F3" w:rsidRDefault="00A818F3" w:rsidP="00A81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8F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21.12.2001 № 178-ФЗ </w:t>
      </w:r>
      <w:r w:rsidR="00E60F7D" w:rsidRPr="00E60F7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18F3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</w:t>
      </w:r>
    </w:p>
    <w:p w:rsidR="00814565" w:rsidRPr="00A818F3" w:rsidRDefault="00814565" w:rsidP="008145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4565" w:rsidRPr="00A818F3" w:rsidRDefault="00814565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A818F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818F3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63687" w:rsidRPr="00A818F3" w:rsidRDefault="00E63687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8F3" w:rsidRPr="00A818F3" w:rsidRDefault="00A818F3" w:rsidP="00A818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818F3">
        <w:rPr>
          <w:rFonts w:ascii="Times New Roman" w:hAnsi="Times New Roman"/>
          <w:sz w:val="26"/>
          <w:szCs w:val="26"/>
        </w:rPr>
        <w:t xml:space="preserve">1. Внести в Прогнозный план (программу) приватизации муниципального имущества Красноармейского района на 2016 год, утвержденный Собранием депутатов Красноармейского района Чувашской Республики от 21.12.2015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818F3">
        <w:rPr>
          <w:rFonts w:ascii="Times New Roman" w:hAnsi="Times New Roman"/>
          <w:sz w:val="26"/>
          <w:szCs w:val="26"/>
        </w:rPr>
        <w:t xml:space="preserve">№ С-4/4 «О Прогнозном плане (программе) приватизации муниципального имущества Красноармейского района на 2016 год» следующие изменения: </w:t>
      </w:r>
    </w:p>
    <w:p w:rsidR="00A818F3" w:rsidRPr="00A818F3" w:rsidRDefault="00A818F3" w:rsidP="00A818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818F3">
        <w:rPr>
          <w:rFonts w:ascii="Times New Roman" w:hAnsi="Times New Roman"/>
          <w:sz w:val="26"/>
          <w:szCs w:val="26"/>
        </w:rPr>
        <w:t>1.1. В пункте 2.1. раздела 2 «2.1. Перечень объектов недвижимости, которые планируется приватизировать в 2016 году» внести следующие изменения:</w:t>
      </w:r>
    </w:p>
    <w:p w:rsidR="00A818F3" w:rsidRPr="00A818F3" w:rsidRDefault="00A818F3" w:rsidP="00A818F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818F3">
        <w:rPr>
          <w:rFonts w:ascii="Times New Roman" w:hAnsi="Times New Roman"/>
          <w:sz w:val="26"/>
          <w:szCs w:val="26"/>
        </w:rPr>
        <w:t>- в столбце 4 позиции 2 таблицы заменить слова «1 квартал» на слова «4 квартал»;</w:t>
      </w:r>
    </w:p>
    <w:p w:rsidR="00A818F3" w:rsidRPr="00A818F3" w:rsidRDefault="00A818F3" w:rsidP="00A818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818F3">
        <w:rPr>
          <w:rFonts w:ascii="Times New Roman" w:hAnsi="Times New Roman"/>
          <w:sz w:val="26"/>
          <w:szCs w:val="26"/>
        </w:rPr>
        <w:t xml:space="preserve">  - позиции 3, 4, 5 таблицы исключить; </w:t>
      </w:r>
    </w:p>
    <w:p w:rsidR="00A818F3" w:rsidRPr="00A818F3" w:rsidRDefault="00A818F3" w:rsidP="00A818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818F3">
        <w:rPr>
          <w:rFonts w:ascii="Times New Roman" w:hAnsi="Times New Roman"/>
          <w:sz w:val="26"/>
          <w:szCs w:val="26"/>
        </w:rPr>
        <w:t>2. Настоящее решение вступает в силу с момента его подписания.</w:t>
      </w:r>
    </w:p>
    <w:p w:rsidR="00814565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8F3" w:rsidRDefault="00A818F3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8F3" w:rsidRPr="00A818F3" w:rsidRDefault="00A818F3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565" w:rsidRPr="00A818F3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BC2C73" w:rsidRPr="00A818F3" w:rsidRDefault="00814565" w:rsidP="00814565">
      <w:pPr>
        <w:jc w:val="both"/>
        <w:rPr>
          <w:rFonts w:ascii="Times New Roman" w:hAnsi="Times New Roman" w:cs="Times New Roman"/>
          <w:sz w:val="26"/>
          <w:szCs w:val="26"/>
        </w:rPr>
      </w:pPr>
      <w:r w:rsidRPr="00A818F3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О.В. Димитриев</w:t>
      </w:r>
    </w:p>
    <w:sectPr w:rsidR="00BC2C73" w:rsidRPr="00A818F3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78"/>
    <w:rsid w:val="00010845"/>
    <w:rsid w:val="0001475B"/>
    <w:rsid w:val="0002250D"/>
    <w:rsid w:val="0003469B"/>
    <w:rsid w:val="00036299"/>
    <w:rsid w:val="0005338E"/>
    <w:rsid w:val="000865BF"/>
    <w:rsid w:val="000B1D39"/>
    <w:rsid w:val="000C561E"/>
    <w:rsid w:val="000F0718"/>
    <w:rsid w:val="00106763"/>
    <w:rsid w:val="00113A0B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C1017"/>
    <w:rsid w:val="002C76B4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B129B"/>
    <w:rsid w:val="003B1ED9"/>
    <w:rsid w:val="003E12DC"/>
    <w:rsid w:val="003E6892"/>
    <w:rsid w:val="004002FF"/>
    <w:rsid w:val="0040130A"/>
    <w:rsid w:val="00405D95"/>
    <w:rsid w:val="00436B39"/>
    <w:rsid w:val="004401B0"/>
    <w:rsid w:val="00441BC8"/>
    <w:rsid w:val="00451942"/>
    <w:rsid w:val="00474A65"/>
    <w:rsid w:val="00485CA8"/>
    <w:rsid w:val="00497673"/>
    <w:rsid w:val="004C0587"/>
    <w:rsid w:val="004C646B"/>
    <w:rsid w:val="004D2477"/>
    <w:rsid w:val="004F25D5"/>
    <w:rsid w:val="004F4ECD"/>
    <w:rsid w:val="00524C5E"/>
    <w:rsid w:val="0052545E"/>
    <w:rsid w:val="005354B6"/>
    <w:rsid w:val="005649DA"/>
    <w:rsid w:val="0056785F"/>
    <w:rsid w:val="005A0423"/>
    <w:rsid w:val="005C1CBF"/>
    <w:rsid w:val="005C44BB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04F51"/>
    <w:rsid w:val="00814565"/>
    <w:rsid w:val="0083053B"/>
    <w:rsid w:val="00831778"/>
    <w:rsid w:val="00850F6E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76BF9"/>
    <w:rsid w:val="00A818F3"/>
    <w:rsid w:val="00A83668"/>
    <w:rsid w:val="00AB0FDB"/>
    <w:rsid w:val="00AB4F82"/>
    <w:rsid w:val="00AC0241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940FC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4F6E"/>
    <w:rsid w:val="00D726F3"/>
    <w:rsid w:val="00D918E9"/>
    <w:rsid w:val="00DB2008"/>
    <w:rsid w:val="00DB3F9C"/>
    <w:rsid w:val="00DD40C2"/>
    <w:rsid w:val="00DF0C8E"/>
    <w:rsid w:val="00E07678"/>
    <w:rsid w:val="00E545D6"/>
    <w:rsid w:val="00E60F7D"/>
    <w:rsid w:val="00E63687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89A7-708F-44F3-A1EC-6A9BAB25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admorg</cp:lastModifiedBy>
  <cp:revision>3</cp:revision>
  <cp:lastPrinted>2016-10-07T10:28:00Z</cp:lastPrinted>
  <dcterms:created xsi:type="dcterms:W3CDTF">2016-12-12T08:04:00Z</dcterms:created>
  <dcterms:modified xsi:type="dcterms:W3CDTF">2016-12-19T13:50:00Z</dcterms:modified>
</cp:coreProperties>
</file>