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ваш</w:t>
            </w:r>
            <w:proofErr w:type="gram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депутатсен </w:t>
            </w:r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 Пухăвĕ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0F24B0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304843">
              <w:rPr>
                <w:rFonts w:ascii="Times New Roman" w:hAnsi="Times New Roman" w:cs="Times New Roman"/>
                <w:color w:val="000000"/>
              </w:rPr>
              <w:t>6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E545D6" w:rsidRPr="00E545D6">
              <w:rPr>
                <w:rFonts w:ascii="Times New Roman" w:hAnsi="Times New Roman" w:cs="Times New Roman"/>
              </w:rPr>
              <w:t>1</w:t>
            </w:r>
            <w:r w:rsidR="00E63687">
              <w:rPr>
                <w:rFonts w:ascii="Times New Roman" w:hAnsi="Times New Roman" w:cs="Times New Roman"/>
              </w:rPr>
              <w:t>2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8B38E8" w:rsidRPr="000F24B0">
              <w:rPr>
                <w:rFonts w:ascii="Times New Roman" w:hAnsi="Times New Roman" w:cs="Times New Roman"/>
              </w:rPr>
              <w:t>12</w:t>
            </w:r>
            <w:r w:rsidR="00F82B76">
              <w:rPr>
                <w:rFonts w:ascii="Times New Roman" w:hAnsi="Times New Roman" w:cs="Times New Roman"/>
              </w:rPr>
              <w:t xml:space="preserve"> № С-</w:t>
            </w:r>
            <w:r w:rsidR="0024093A">
              <w:rPr>
                <w:rFonts w:ascii="Times New Roman" w:hAnsi="Times New Roman" w:cs="Times New Roman"/>
              </w:rPr>
              <w:t>1</w:t>
            </w:r>
            <w:r w:rsidR="00E63687">
              <w:rPr>
                <w:rFonts w:ascii="Times New Roman" w:hAnsi="Times New Roman" w:cs="Times New Roman"/>
              </w:rPr>
              <w:t>3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8B38E8" w:rsidRPr="000F24B0">
              <w:rPr>
                <w:rFonts w:ascii="Times New Roman" w:hAnsi="Times New Roman" w:cs="Times New Roman"/>
              </w:rPr>
              <w:t>12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691444" w:rsidRDefault="0069144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8B38E8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8E8" w:rsidRPr="008B38E8" w:rsidRDefault="008B38E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0F24B0" w:rsidRDefault="00E63687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  <w:r w:rsidR="00A55B78">
              <w:rPr>
                <w:rFonts w:ascii="Times New Roman" w:hAnsi="Times New Roman" w:cs="Times New Roman"/>
              </w:rPr>
              <w:t>.201</w:t>
            </w:r>
            <w:r w:rsidR="00304843">
              <w:rPr>
                <w:rFonts w:ascii="Times New Roman" w:hAnsi="Times New Roman" w:cs="Times New Roman"/>
              </w:rPr>
              <w:t>6</w:t>
            </w:r>
            <w:r w:rsidR="00EA2017" w:rsidRPr="00EA2017">
              <w:rPr>
                <w:rFonts w:ascii="Times New Roman" w:hAnsi="Times New Roman" w:cs="Times New Roman"/>
              </w:rPr>
              <w:t xml:space="preserve"> 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 w:rsidR="00F82B76">
              <w:rPr>
                <w:rFonts w:ascii="Times New Roman" w:hAnsi="Times New Roman" w:cs="Times New Roman"/>
              </w:rPr>
              <w:t>С-</w:t>
            </w:r>
            <w:r w:rsidR="002409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8B38E8" w:rsidRPr="000F24B0">
              <w:rPr>
                <w:rFonts w:ascii="Times New Roman" w:hAnsi="Times New Roman" w:cs="Times New Roman"/>
              </w:rPr>
              <w:t>12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485CA8" w:rsidRPr="006F47EC" w:rsidRDefault="00485CA8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814565" w:rsidRPr="00CA3249" w:rsidTr="00E6368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565" w:rsidRPr="00CA3249" w:rsidRDefault="002666D7" w:rsidP="00804F51">
            <w:pPr>
              <w:tabs>
                <w:tab w:val="left" w:pos="4395"/>
                <w:tab w:val="left" w:pos="5103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2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принятии исполнения части полномочий по решению вопросов местного значения</w:t>
            </w:r>
          </w:p>
        </w:tc>
      </w:tr>
    </w:tbl>
    <w:p w:rsidR="00D64F6E" w:rsidRPr="00CA3249" w:rsidRDefault="00D64F6E" w:rsidP="00814565">
      <w:pPr>
        <w:rPr>
          <w:rFonts w:ascii="Times New Roman" w:hAnsi="Times New Roman" w:cs="Times New Roman"/>
          <w:sz w:val="24"/>
          <w:szCs w:val="24"/>
        </w:rPr>
      </w:pPr>
    </w:p>
    <w:p w:rsidR="006F47EC" w:rsidRPr="00CA3249" w:rsidRDefault="006F47EC" w:rsidP="006F47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249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CA3249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федеральной целевой программой «Устойчивое развитие сельских территорий на </w:t>
      </w:r>
      <w:r w:rsidR="00CA3249" w:rsidRPr="00CA3249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       </w:t>
      </w:r>
      <w:r w:rsidRPr="00CA3249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2014-2017 годы и на период до 2020 года», утвержденной постановлением Правительства РФ от 15 июля 2013 № 598, постановлением Кабинета Министров  Чувашской Республики от 22.01.2014 №  6 </w:t>
      </w:r>
      <w:r w:rsidRPr="00CA3249">
        <w:rPr>
          <w:rFonts w:ascii="Times New Roman" w:hAnsi="Times New Roman" w:cs="Times New Roman"/>
          <w:sz w:val="24"/>
          <w:szCs w:val="24"/>
        </w:rPr>
        <w:t>и Уставом   Красноармейского района</w:t>
      </w:r>
    </w:p>
    <w:p w:rsidR="00814565" w:rsidRPr="00CA3249" w:rsidRDefault="00814565" w:rsidP="008145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4565" w:rsidRPr="00CA3249" w:rsidRDefault="00814565" w:rsidP="00133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249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Красноармейского района </w:t>
      </w:r>
      <w:proofErr w:type="gramStart"/>
      <w:r w:rsidRPr="00CA324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A3249">
        <w:rPr>
          <w:rFonts w:ascii="Times New Roman" w:hAnsi="Times New Roman" w:cs="Times New Roman"/>
          <w:b/>
          <w:sz w:val="24"/>
          <w:szCs w:val="24"/>
        </w:rPr>
        <w:t xml:space="preserve"> е ш и л о:</w:t>
      </w:r>
    </w:p>
    <w:p w:rsidR="00E63687" w:rsidRPr="00CA3249" w:rsidRDefault="00E63687" w:rsidP="001336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7EC" w:rsidRPr="00CA3249" w:rsidRDefault="006F47EC" w:rsidP="006F47E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CA3249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1. </w:t>
      </w:r>
      <w:r w:rsidRPr="00CA3249">
        <w:rPr>
          <w:rFonts w:ascii="Times New Roman" w:hAnsi="Times New Roman" w:cs="Times New Roman"/>
          <w:bCs/>
          <w:sz w:val="24"/>
          <w:szCs w:val="24"/>
          <w:lang w:eastAsia="x-none"/>
        </w:rPr>
        <w:t>Разрешить п</w:t>
      </w:r>
      <w:proofErr w:type="spellStart"/>
      <w:r w:rsidRPr="00CA3249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ринять</w:t>
      </w:r>
      <w:proofErr w:type="spellEnd"/>
      <w:r w:rsidRPr="00CA3249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от </w:t>
      </w:r>
      <w:proofErr w:type="spellStart"/>
      <w:r w:rsidRPr="00CA3249">
        <w:rPr>
          <w:rFonts w:ascii="Times New Roman" w:eastAsiaTheme="minorHAnsi" w:hAnsi="Times New Roman" w:cs="Times New Roman"/>
          <w:sz w:val="24"/>
          <w:szCs w:val="24"/>
          <w:lang w:eastAsia="en-US"/>
        </w:rPr>
        <w:t>Алманчинского</w:t>
      </w:r>
      <w:proofErr w:type="spellEnd"/>
      <w:r w:rsidRPr="00CA32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CA3249">
        <w:rPr>
          <w:rFonts w:ascii="Times New Roman" w:eastAsiaTheme="minorHAnsi" w:hAnsi="Times New Roman" w:cs="Times New Roman"/>
          <w:sz w:val="24"/>
          <w:szCs w:val="24"/>
          <w:lang w:eastAsia="en-US"/>
        </w:rPr>
        <w:t>Большешатьминского</w:t>
      </w:r>
      <w:proofErr w:type="spellEnd"/>
      <w:r w:rsidRPr="00CA32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Исаковского, </w:t>
      </w:r>
      <w:proofErr w:type="spellStart"/>
      <w:r w:rsidRPr="00CA3249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Караевского</w:t>
      </w:r>
      <w:proofErr w:type="spellEnd"/>
      <w:r w:rsidRPr="00CA32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Красноармейского, </w:t>
      </w:r>
      <w:proofErr w:type="spellStart"/>
      <w:r w:rsidRPr="00CA3249">
        <w:rPr>
          <w:rFonts w:ascii="Times New Roman" w:eastAsiaTheme="minorHAnsi" w:hAnsi="Times New Roman" w:cs="Times New Roman"/>
          <w:sz w:val="24"/>
          <w:szCs w:val="24"/>
          <w:lang w:eastAsia="en-US"/>
        </w:rPr>
        <w:t>Пикшикского</w:t>
      </w:r>
      <w:proofErr w:type="spellEnd"/>
      <w:r w:rsidRPr="00CA32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CA3249">
        <w:rPr>
          <w:rFonts w:ascii="Times New Roman" w:eastAsiaTheme="minorHAnsi" w:hAnsi="Times New Roman" w:cs="Times New Roman"/>
          <w:sz w:val="24"/>
          <w:szCs w:val="24"/>
          <w:lang w:eastAsia="en-US"/>
        </w:rPr>
        <w:t>Убеевского</w:t>
      </w:r>
      <w:proofErr w:type="spellEnd"/>
      <w:r w:rsidRPr="00CA32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CA3249">
        <w:rPr>
          <w:rFonts w:ascii="Times New Roman" w:eastAsiaTheme="minorHAnsi" w:hAnsi="Times New Roman" w:cs="Times New Roman"/>
          <w:sz w:val="24"/>
          <w:szCs w:val="24"/>
          <w:lang w:eastAsia="en-US"/>
        </w:rPr>
        <w:t>Чадукасинского</w:t>
      </w:r>
      <w:proofErr w:type="spellEnd"/>
      <w:r w:rsidRPr="00CA32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CA3249">
        <w:rPr>
          <w:rFonts w:ascii="Times New Roman" w:eastAsiaTheme="minorHAnsi" w:hAnsi="Times New Roman" w:cs="Times New Roman"/>
          <w:sz w:val="24"/>
          <w:szCs w:val="24"/>
          <w:lang w:eastAsia="en-US"/>
        </w:rPr>
        <w:t>Яншихово-Чёллинского</w:t>
      </w:r>
      <w:proofErr w:type="spellEnd"/>
      <w:r w:rsidRPr="00CA3249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сельских поселений Красноармейского района исполнение части полномочий по решению вопросов местного значения</w:t>
      </w:r>
      <w:r w:rsidRPr="00CA3249">
        <w:rPr>
          <w:rFonts w:ascii="Times New Roman" w:hAnsi="Times New Roman" w:cs="Times New Roman"/>
          <w:bCs/>
          <w:sz w:val="24"/>
          <w:szCs w:val="24"/>
          <w:lang w:eastAsia="x-none"/>
        </w:rPr>
        <w:t>:</w:t>
      </w:r>
    </w:p>
    <w:p w:rsidR="006F47EC" w:rsidRPr="00CA3249" w:rsidRDefault="006F47EC" w:rsidP="006F47E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proofErr w:type="gramStart"/>
      <w:r w:rsidRPr="00CA3249">
        <w:rPr>
          <w:rFonts w:ascii="Times New Roman" w:eastAsiaTheme="minorHAnsi" w:hAnsi="Times New Roman" w:cs="Times New Roman"/>
          <w:bCs/>
          <w:sz w:val="24"/>
          <w:szCs w:val="24"/>
          <w:lang w:eastAsia="x-none"/>
        </w:rPr>
        <w:t>- формирования списка молодых семей-претендентов на получение социальных выплат, в том числе списка молодых семей, включенных в резерв на получение социальных выплат на основании представленного в администрацию Красноармейского района сформированного экземпляра жилищного учётного дела в соответствии с постановлением главы сельского поселения о принятии на жилищный учет в качестве нуждающихся в жилых помещениях и имеющих право на государственную поддержку на строительство (приобретение</w:t>
      </w:r>
      <w:proofErr w:type="gramEnd"/>
      <w:r w:rsidRPr="00CA3249">
        <w:rPr>
          <w:rFonts w:ascii="Times New Roman" w:eastAsiaTheme="minorHAnsi" w:hAnsi="Times New Roman" w:cs="Times New Roman"/>
          <w:bCs/>
          <w:sz w:val="24"/>
          <w:szCs w:val="24"/>
          <w:lang w:eastAsia="x-none"/>
        </w:rPr>
        <w:t>) жилых помещений;</w:t>
      </w:r>
    </w:p>
    <w:p w:rsidR="006F47EC" w:rsidRPr="00CA3249" w:rsidRDefault="006F47EC" w:rsidP="006F47E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proofErr w:type="gramStart"/>
      <w:r w:rsidRPr="00CA3249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- предоставления социальных выплат на строительство (приобретение) жилья гражданам Красноармейского района Чувашской Республики, проживающим в сельской местности, в том числе молодым семьям и молодым специалистам в рамках реализации федеральной целевой программы «Устойчивое развитие сельских территорий на </w:t>
      </w:r>
      <w:r w:rsidR="00CA3249" w:rsidRPr="00CA3249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       </w:t>
      </w:r>
      <w:r w:rsidRPr="00CA3249">
        <w:rPr>
          <w:rFonts w:ascii="Times New Roman" w:hAnsi="Times New Roman" w:cs="Times New Roman"/>
          <w:bCs/>
          <w:sz w:val="24"/>
          <w:szCs w:val="24"/>
          <w:lang w:eastAsia="x-none"/>
        </w:rPr>
        <w:t>2014-2017 годы и на период до 2020 года», утвержденный постановлением Правител</w:t>
      </w:r>
      <w:r w:rsidR="00CA3249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ьства РФ от 15 июля 2013 </w:t>
      </w:r>
      <w:r w:rsidRPr="00CA3249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№ 598.</w:t>
      </w:r>
      <w:proofErr w:type="gramEnd"/>
    </w:p>
    <w:p w:rsidR="006F47EC" w:rsidRPr="00CA3249" w:rsidRDefault="006F47EC" w:rsidP="006F47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249">
        <w:rPr>
          <w:rFonts w:ascii="Times New Roman" w:hAnsi="Times New Roman" w:cs="Times New Roman"/>
          <w:sz w:val="24"/>
          <w:szCs w:val="24"/>
        </w:rPr>
        <w:t xml:space="preserve">2.  Предоставить главе администрации Красноармейского района право подписать Соглашения с главами </w:t>
      </w:r>
      <w:proofErr w:type="spellStart"/>
      <w:r w:rsidRPr="00CA3249">
        <w:rPr>
          <w:rFonts w:ascii="Times New Roman" w:eastAsiaTheme="minorHAnsi" w:hAnsi="Times New Roman" w:cs="Times New Roman"/>
          <w:sz w:val="24"/>
          <w:szCs w:val="24"/>
          <w:lang w:eastAsia="en-US"/>
        </w:rPr>
        <w:t>Алманчинского</w:t>
      </w:r>
      <w:proofErr w:type="spellEnd"/>
      <w:r w:rsidRPr="00CA32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CA3249">
        <w:rPr>
          <w:rFonts w:ascii="Times New Roman" w:eastAsiaTheme="minorHAnsi" w:hAnsi="Times New Roman" w:cs="Times New Roman"/>
          <w:sz w:val="24"/>
          <w:szCs w:val="24"/>
          <w:lang w:eastAsia="en-US"/>
        </w:rPr>
        <w:t>Большешатьминского</w:t>
      </w:r>
      <w:proofErr w:type="spellEnd"/>
      <w:r w:rsidRPr="00CA32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Исаковского, </w:t>
      </w:r>
      <w:proofErr w:type="spellStart"/>
      <w:r w:rsidRPr="00CA3249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Караевского</w:t>
      </w:r>
      <w:proofErr w:type="spellEnd"/>
      <w:r w:rsidRPr="00CA32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Красноармейского, </w:t>
      </w:r>
      <w:proofErr w:type="spellStart"/>
      <w:r w:rsidRPr="00CA3249">
        <w:rPr>
          <w:rFonts w:ascii="Times New Roman" w:eastAsiaTheme="minorHAnsi" w:hAnsi="Times New Roman" w:cs="Times New Roman"/>
          <w:sz w:val="24"/>
          <w:szCs w:val="24"/>
          <w:lang w:eastAsia="en-US"/>
        </w:rPr>
        <w:t>Пикшикского</w:t>
      </w:r>
      <w:proofErr w:type="spellEnd"/>
      <w:r w:rsidRPr="00CA32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CA3249">
        <w:rPr>
          <w:rFonts w:ascii="Times New Roman" w:eastAsiaTheme="minorHAnsi" w:hAnsi="Times New Roman" w:cs="Times New Roman"/>
          <w:sz w:val="24"/>
          <w:szCs w:val="24"/>
          <w:lang w:eastAsia="en-US"/>
        </w:rPr>
        <w:t>Убеевского</w:t>
      </w:r>
      <w:proofErr w:type="spellEnd"/>
      <w:r w:rsidRPr="00CA32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CA3249">
        <w:rPr>
          <w:rFonts w:ascii="Times New Roman" w:eastAsiaTheme="minorHAnsi" w:hAnsi="Times New Roman" w:cs="Times New Roman"/>
          <w:sz w:val="24"/>
          <w:szCs w:val="24"/>
          <w:lang w:eastAsia="en-US"/>
        </w:rPr>
        <w:t>Чадукасинского</w:t>
      </w:r>
      <w:proofErr w:type="spellEnd"/>
      <w:r w:rsidRPr="00CA32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CA3249">
        <w:rPr>
          <w:rFonts w:ascii="Times New Roman" w:eastAsiaTheme="minorHAnsi" w:hAnsi="Times New Roman" w:cs="Times New Roman"/>
          <w:sz w:val="24"/>
          <w:szCs w:val="24"/>
          <w:lang w:eastAsia="en-US"/>
        </w:rPr>
        <w:t>Яншихово-Чёллинского</w:t>
      </w:r>
      <w:proofErr w:type="spellEnd"/>
      <w:r w:rsidRPr="00CA3249">
        <w:rPr>
          <w:rFonts w:ascii="Times New Roman" w:hAnsi="Times New Roman" w:cs="Times New Roman"/>
          <w:sz w:val="24"/>
          <w:szCs w:val="24"/>
        </w:rPr>
        <w:t xml:space="preserve"> сельских поселений о передаче осуществления части полномочий по вопросам местного значения. </w:t>
      </w:r>
    </w:p>
    <w:p w:rsidR="006F47EC" w:rsidRPr="00CA3249" w:rsidRDefault="006F47EC" w:rsidP="006F47E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  <w:r w:rsidRPr="00CA3249">
        <w:rPr>
          <w:rFonts w:ascii="Times New Roman" w:hAnsi="Times New Roman" w:cs="Times New Roman"/>
          <w:bCs/>
          <w:sz w:val="24"/>
          <w:szCs w:val="24"/>
          <w:lang w:eastAsia="x-none"/>
        </w:rPr>
        <w:t>3</w:t>
      </w:r>
      <w:r w:rsidR="000F24B0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.</w:t>
      </w:r>
      <w:r w:rsidR="000F24B0" w:rsidRPr="000F24B0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</w:t>
      </w:r>
      <w:bookmarkStart w:id="0" w:name="_GoBack"/>
      <w:bookmarkEnd w:id="0"/>
      <w:r w:rsidRPr="00CA3249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Контроль за исполнением Соглашений возложить на постоянную комиссию по вопросам экономической деятельности, бюджету, финансам, налогам и сборам Красноармейского района (</w:t>
      </w:r>
      <w:r w:rsidRPr="00CA3249">
        <w:rPr>
          <w:rFonts w:ascii="Times New Roman" w:hAnsi="Times New Roman" w:cs="Times New Roman"/>
          <w:bCs/>
          <w:sz w:val="24"/>
          <w:szCs w:val="24"/>
          <w:lang w:eastAsia="x-none"/>
        </w:rPr>
        <w:t>Петров В.И.</w:t>
      </w:r>
      <w:r w:rsidRPr="00CA3249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).</w:t>
      </w:r>
    </w:p>
    <w:p w:rsidR="0073321E" w:rsidRPr="00CA3249" w:rsidRDefault="0073321E" w:rsidP="00814565">
      <w:pPr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</w:p>
    <w:p w:rsidR="00814565" w:rsidRPr="00CA3249" w:rsidRDefault="00814565" w:rsidP="008145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249"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BC2C73" w:rsidRPr="00CA3249" w:rsidRDefault="00814565" w:rsidP="00814565">
      <w:pPr>
        <w:jc w:val="both"/>
        <w:rPr>
          <w:rFonts w:ascii="Times New Roman" w:hAnsi="Times New Roman" w:cs="Times New Roman"/>
          <w:sz w:val="24"/>
          <w:szCs w:val="24"/>
        </w:rPr>
      </w:pPr>
      <w:r w:rsidRPr="00CA3249">
        <w:rPr>
          <w:rFonts w:ascii="Times New Roman" w:hAnsi="Times New Roman" w:cs="Times New Roman"/>
          <w:b/>
          <w:sz w:val="24"/>
          <w:szCs w:val="24"/>
        </w:rPr>
        <w:t>Красноармейского района                                                            О.В. Димитриев</w:t>
      </w:r>
    </w:p>
    <w:sectPr w:rsidR="00BC2C73" w:rsidRPr="00CA3249" w:rsidSect="00142EBE">
      <w:pgSz w:w="11906" w:h="16838"/>
      <w:pgMar w:top="851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D30C0F"/>
    <w:multiLevelType w:val="hybridMultilevel"/>
    <w:tmpl w:val="83DCF64C"/>
    <w:lvl w:ilvl="0" w:tplc="D2245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930CDC"/>
    <w:multiLevelType w:val="hybridMultilevel"/>
    <w:tmpl w:val="207819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1152C3"/>
    <w:multiLevelType w:val="hybridMultilevel"/>
    <w:tmpl w:val="AD02DB58"/>
    <w:lvl w:ilvl="0" w:tplc="2D6CCC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1475B"/>
    <w:rsid w:val="0002250D"/>
    <w:rsid w:val="0003469B"/>
    <w:rsid w:val="00036299"/>
    <w:rsid w:val="0005338E"/>
    <w:rsid w:val="000865BF"/>
    <w:rsid w:val="000B1D39"/>
    <w:rsid w:val="000C561E"/>
    <w:rsid w:val="000F0718"/>
    <w:rsid w:val="000F24B0"/>
    <w:rsid w:val="00106763"/>
    <w:rsid w:val="00123C5F"/>
    <w:rsid w:val="001336A1"/>
    <w:rsid w:val="00142EBE"/>
    <w:rsid w:val="00144DB0"/>
    <w:rsid w:val="00151F09"/>
    <w:rsid w:val="00170777"/>
    <w:rsid w:val="0018162E"/>
    <w:rsid w:val="00186F7C"/>
    <w:rsid w:val="001A426C"/>
    <w:rsid w:val="001B3CFA"/>
    <w:rsid w:val="001C45E1"/>
    <w:rsid w:val="001D01D9"/>
    <w:rsid w:val="001D3B4E"/>
    <w:rsid w:val="001D4056"/>
    <w:rsid w:val="001D5A79"/>
    <w:rsid w:val="00206981"/>
    <w:rsid w:val="00207837"/>
    <w:rsid w:val="0024093A"/>
    <w:rsid w:val="0024287C"/>
    <w:rsid w:val="00247558"/>
    <w:rsid w:val="00254F15"/>
    <w:rsid w:val="002666D7"/>
    <w:rsid w:val="002802B2"/>
    <w:rsid w:val="00293B1A"/>
    <w:rsid w:val="002B4CCF"/>
    <w:rsid w:val="002C76B4"/>
    <w:rsid w:val="002D588B"/>
    <w:rsid w:val="002E1052"/>
    <w:rsid w:val="00304843"/>
    <w:rsid w:val="00316B0E"/>
    <w:rsid w:val="00325DA9"/>
    <w:rsid w:val="003445B7"/>
    <w:rsid w:val="00355D81"/>
    <w:rsid w:val="00376698"/>
    <w:rsid w:val="003843A4"/>
    <w:rsid w:val="00384818"/>
    <w:rsid w:val="00387C8C"/>
    <w:rsid w:val="003B129B"/>
    <w:rsid w:val="003B1ED9"/>
    <w:rsid w:val="003E12DC"/>
    <w:rsid w:val="003E6892"/>
    <w:rsid w:val="0040130A"/>
    <w:rsid w:val="00405D95"/>
    <w:rsid w:val="0040685E"/>
    <w:rsid w:val="00436B39"/>
    <w:rsid w:val="004401B0"/>
    <w:rsid w:val="00441BC8"/>
    <w:rsid w:val="00451942"/>
    <w:rsid w:val="00474A65"/>
    <w:rsid w:val="00485CA8"/>
    <w:rsid w:val="00497673"/>
    <w:rsid w:val="004C0587"/>
    <w:rsid w:val="004C646B"/>
    <w:rsid w:val="004D2477"/>
    <w:rsid w:val="004F25D5"/>
    <w:rsid w:val="004F4ECD"/>
    <w:rsid w:val="00524C5E"/>
    <w:rsid w:val="0052545E"/>
    <w:rsid w:val="005354B6"/>
    <w:rsid w:val="0056785F"/>
    <w:rsid w:val="005A0423"/>
    <w:rsid w:val="005C1CBF"/>
    <w:rsid w:val="005C44BB"/>
    <w:rsid w:val="00605B48"/>
    <w:rsid w:val="00630BA9"/>
    <w:rsid w:val="00632CAF"/>
    <w:rsid w:val="00646E14"/>
    <w:rsid w:val="006561AC"/>
    <w:rsid w:val="00671FE6"/>
    <w:rsid w:val="00691444"/>
    <w:rsid w:val="006922D2"/>
    <w:rsid w:val="00696F0A"/>
    <w:rsid w:val="006C0344"/>
    <w:rsid w:val="006C3713"/>
    <w:rsid w:val="006C4362"/>
    <w:rsid w:val="006E73D3"/>
    <w:rsid w:val="006F2D9E"/>
    <w:rsid w:val="006F47EC"/>
    <w:rsid w:val="00701DDE"/>
    <w:rsid w:val="007166B1"/>
    <w:rsid w:val="0073321E"/>
    <w:rsid w:val="007348CE"/>
    <w:rsid w:val="007370BB"/>
    <w:rsid w:val="00737C94"/>
    <w:rsid w:val="007659AB"/>
    <w:rsid w:val="00793461"/>
    <w:rsid w:val="00795010"/>
    <w:rsid w:val="007B1D9C"/>
    <w:rsid w:val="007F130E"/>
    <w:rsid w:val="00804F51"/>
    <w:rsid w:val="00814565"/>
    <w:rsid w:val="0083053B"/>
    <w:rsid w:val="00831778"/>
    <w:rsid w:val="00850F6E"/>
    <w:rsid w:val="008558AA"/>
    <w:rsid w:val="00860095"/>
    <w:rsid w:val="008721A0"/>
    <w:rsid w:val="008826CB"/>
    <w:rsid w:val="008B0E23"/>
    <w:rsid w:val="008B38E8"/>
    <w:rsid w:val="008C3784"/>
    <w:rsid w:val="00921118"/>
    <w:rsid w:val="0092164F"/>
    <w:rsid w:val="009375A5"/>
    <w:rsid w:val="00940942"/>
    <w:rsid w:val="00963C50"/>
    <w:rsid w:val="009847F1"/>
    <w:rsid w:val="00997DFA"/>
    <w:rsid w:val="009A0B69"/>
    <w:rsid w:val="009A7283"/>
    <w:rsid w:val="009C03E4"/>
    <w:rsid w:val="009C2A4D"/>
    <w:rsid w:val="009C322B"/>
    <w:rsid w:val="009F1065"/>
    <w:rsid w:val="00A179EA"/>
    <w:rsid w:val="00A272D4"/>
    <w:rsid w:val="00A4419A"/>
    <w:rsid w:val="00A47E13"/>
    <w:rsid w:val="00A53A6B"/>
    <w:rsid w:val="00A55B78"/>
    <w:rsid w:val="00A60528"/>
    <w:rsid w:val="00A83668"/>
    <w:rsid w:val="00AB0FDB"/>
    <w:rsid w:val="00AB4F82"/>
    <w:rsid w:val="00AC0241"/>
    <w:rsid w:val="00AD018B"/>
    <w:rsid w:val="00AD3470"/>
    <w:rsid w:val="00B0671F"/>
    <w:rsid w:val="00B25800"/>
    <w:rsid w:val="00B314EF"/>
    <w:rsid w:val="00B31C18"/>
    <w:rsid w:val="00B44D78"/>
    <w:rsid w:val="00B523C7"/>
    <w:rsid w:val="00B55CF0"/>
    <w:rsid w:val="00B93C6D"/>
    <w:rsid w:val="00BA093B"/>
    <w:rsid w:val="00BA117D"/>
    <w:rsid w:val="00BC13CE"/>
    <w:rsid w:val="00BC2AC8"/>
    <w:rsid w:val="00BC2C73"/>
    <w:rsid w:val="00BD0B1B"/>
    <w:rsid w:val="00BD73BF"/>
    <w:rsid w:val="00BE550E"/>
    <w:rsid w:val="00BE5EDC"/>
    <w:rsid w:val="00C22D13"/>
    <w:rsid w:val="00C257FA"/>
    <w:rsid w:val="00C70272"/>
    <w:rsid w:val="00C75F0F"/>
    <w:rsid w:val="00C81A03"/>
    <w:rsid w:val="00C940FC"/>
    <w:rsid w:val="00CA3249"/>
    <w:rsid w:val="00CC1730"/>
    <w:rsid w:val="00CC48DE"/>
    <w:rsid w:val="00CC4EAF"/>
    <w:rsid w:val="00CC5E08"/>
    <w:rsid w:val="00CD0409"/>
    <w:rsid w:val="00D20097"/>
    <w:rsid w:val="00D23250"/>
    <w:rsid w:val="00D266A3"/>
    <w:rsid w:val="00D55E08"/>
    <w:rsid w:val="00D61E3C"/>
    <w:rsid w:val="00D64F6E"/>
    <w:rsid w:val="00D726F3"/>
    <w:rsid w:val="00D918E9"/>
    <w:rsid w:val="00DB2008"/>
    <w:rsid w:val="00DB3F9C"/>
    <w:rsid w:val="00DD40C2"/>
    <w:rsid w:val="00DF0C8E"/>
    <w:rsid w:val="00E07678"/>
    <w:rsid w:val="00E545D6"/>
    <w:rsid w:val="00E63687"/>
    <w:rsid w:val="00E66035"/>
    <w:rsid w:val="00E67544"/>
    <w:rsid w:val="00E769CC"/>
    <w:rsid w:val="00E80702"/>
    <w:rsid w:val="00EA2017"/>
    <w:rsid w:val="00EA222C"/>
    <w:rsid w:val="00EA3287"/>
    <w:rsid w:val="00EA71F2"/>
    <w:rsid w:val="00EE1CC5"/>
    <w:rsid w:val="00F001B3"/>
    <w:rsid w:val="00F07FA6"/>
    <w:rsid w:val="00F142B0"/>
    <w:rsid w:val="00F16942"/>
    <w:rsid w:val="00F342C3"/>
    <w:rsid w:val="00F34C2F"/>
    <w:rsid w:val="00F56189"/>
    <w:rsid w:val="00F731C2"/>
    <w:rsid w:val="00F773DE"/>
    <w:rsid w:val="00F82B76"/>
    <w:rsid w:val="00F919DA"/>
    <w:rsid w:val="00FA63A8"/>
    <w:rsid w:val="00FB63A3"/>
    <w:rsid w:val="00FD2290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">
    <w:name w:val="p"/>
    <w:basedOn w:val="a"/>
    <w:rsid w:val="00CC173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6E73D3"/>
    <w:rPr>
      <w:b/>
      <w:bCs/>
    </w:rPr>
  </w:style>
  <w:style w:type="paragraph" w:styleId="ae">
    <w:name w:val="header"/>
    <w:basedOn w:val="a"/>
    <w:link w:val="af"/>
    <w:rsid w:val="0081456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814565"/>
    <w:rPr>
      <w:sz w:val="24"/>
      <w:szCs w:val="24"/>
    </w:rPr>
  </w:style>
  <w:style w:type="paragraph" w:customStyle="1" w:styleId="af0">
    <w:name w:val="Заголовок статьи"/>
    <w:basedOn w:val="a"/>
    <w:next w:val="a"/>
    <w:rsid w:val="00814565"/>
    <w:pPr>
      <w:widowControl/>
      <w:ind w:left="1612" w:hanging="892"/>
      <w:jc w:val="both"/>
    </w:pPr>
    <w:rPr>
      <w:rFonts w:cs="Times New Roman"/>
    </w:rPr>
  </w:style>
  <w:style w:type="character" w:customStyle="1" w:styleId="af1">
    <w:name w:val="Гипертекстовая ссылка"/>
    <w:rsid w:val="00814565"/>
    <w:rPr>
      <w:b/>
      <w:bCs/>
      <w:color w:val="00800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">
    <w:name w:val="p"/>
    <w:basedOn w:val="a"/>
    <w:rsid w:val="00CC173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6E73D3"/>
    <w:rPr>
      <w:b/>
      <w:bCs/>
    </w:rPr>
  </w:style>
  <w:style w:type="paragraph" w:styleId="ae">
    <w:name w:val="header"/>
    <w:basedOn w:val="a"/>
    <w:link w:val="af"/>
    <w:rsid w:val="0081456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814565"/>
    <w:rPr>
      <w:sz w:val="24"/>
      <w:szCs w:val="24"/>
    </w:rPr>
  </w:style>
  <w:style w:type="paragraph" w:customStyle="1" w:styleId="af0">
    <w:name w:val="Заголовок статьи"/>
    <w:basedOn w:val="a"/>
    <w:next w:val="a"/>
    <w:rsid w:val="00814565"/>
    <w:pPr>
      <w:widowControl/>
      <w:ind w:left="1612" w:hanging="892"/>
      <w:jc w:val="both"/>
    </w:pPr>
    <w:rPr>
      <w:rFonts w:cs="Times New Roman"/>
    </w:rPr>
  </w:style>
  <w:style w:type="character" w:customStyle="1" w:styleId="af1">
    <w:name w:val="Гипертекстовая ссылка"/>
    <w:rsid w:val="00814565"/>
    <w:rPr>
      <w:b/>
      <w:bCs/>
      <w:color w:val="00800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8FC78-95B2-4798-879B-62F5B1A1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admorg</dc:creator>
  <cp:lastModifiedBy>Вероника Соловьева</cp:lastModifiedBy>
  <cp:revision>3</cp:revision>
  <cp:lastPrinted>2016-10-07T10:28:00Z</cp:lastPrinted>
  <dcterms:created xsi:type="dcterms:W3CDTF">2016-12-12T14:03:00Z</dcterms:created>
  <dcterms:modified xsi:type="dcterms:W3CDTF">2016-12-15T07:04:00Z</dcterms:modified>
</cp:coreProperties>
</file>