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C9" w:rsidRPr="00E101A8" w:rsidRDefault="002138C9" w:rsidP="00E101A8">
      <w:pPr>
        <w:spacing w:after="0"/>
        <w:jc w:val="right"/>
        <w:rPr>
          <w:rFonts w:ascii="Times New Roman" w:hAnsi="Times New Roman"/>
          <w:sz w:val="26"/>
        </w:rPr>
      </w:pPr>
      <w:r w:rsidRPr="00E101A8">
        <w:rPr>
          <w:rFonts w:ascii="Times New Roman" w:hAnsi="Times New Roman"/>
          <w:sz w:val="26"/>
        </w:rPr>
        <w:t>Приложение № 1</w:t>
      </w:r>
    </w:p>
    <w:p w:rsidR="002138C9" w:rsidRPr="00E101A8" w:rsidRDefault="002138C9" w:rsidP="005719FB">
      <w:pPr>
        <w:spacing w:after="0"/>
        <w:jc w:val="right"/>
        <w:rPr>
          <w:rFonts w:ascii="Times New Roman" w:hAnsi="Times New Roman"/>
          <w:sz w:val="26"/>
        </w:rPr>
      </w:pPr>
      <w:r w:rsidRPr="00E101A8">
        <w:rPr>
          <w:rFonts w:ascii="Times New Roman" w:hAnsi="Times New Roman"/>
          <w:sz w:val="26"/>
        </w:rPr>
        <w:t xml:space="preserve">      к постановлению Ядринской </w:t>
      </w:r>
    </w:p>
    <w:p w:rsidR="002138C9" w:rsidRDefault="002138C9" w:rsidP="005719FB">
      <w:pPr>
        <w:spacing w:after="0"/>
        <w:jc w:val="right"/>
        <w:rPr>
          <w:rFonts w:ascii="Times New Roman" w:hAnsi="Times New Roman"/>
          <w:sz w:val="26"/>
        </w:rPr>
      </w:pPr>
      <w:r w:rsidRPr="00E101A8">
        <w:rPr>
          <w:rFonts w:ascii="Times New Roman" w:hAnsi="Times New Roman"/>
          <w:sz w:val="26"/>
        </w:rPr>
        <w:t>районной администрации</w:t>
      </w:r>
    </w:p>
    <w:p w:rsidR="002138C9" w:rsidRPr="00E101A8" w:rsidRDefault="002138C9" w:rsidP="005719FB">
      <w:pPr>
        <w:spacing w:after="0"/>
        <w:jc w:val="right"/>
        <w:rPr>
          <w:rFonts w:ascii="Times New Roman" w:hAnsi="Times New Roman"/>
          <w:sz w:val="26"/>
        </w:rPr>
      </w:pPr>
      <w:r w:rsidRPr="00E101A8">
        <w:rPr>
          <w:rFonts w:ascii="Times New Roman" w:hAnsi="Times New Roman"/>
          <w:sz w:val="26"/>
        </w:rPr>
        <w:t xml:space="preserve"> Чувашской Республики</w:t>
      </w:r>
    </w:p>
    <w:p w:rsidR="002138C9" w:rsidRDefault="002138C9" w:rsidP="005719FB">
      <w:pPr>
        <w:spacing w:after="0"/>
        <w:jc w:val="right"/>
        <w:rPr>
          <w:rFonts w:ascii="Times New Roman" w:hAnsi="Times New Roman"/>
          <w:sz w:val="26"/>
        </w:rPr>
      </w:pPr>
      <w:r w:rsidRPr="00E101A8">
        <w:rPr>
          <w:rFonts w:ascii="Times New Roman" w:hAnsi="Times New Roman"/>
          <w:sz w:val="26"/>
        </w:rPr>
        <w:t xml:space="preserve">              от </w:t>
      </w:r>
      <w:r>
        <w:rPr>
          <w:rFonts w:ascii="Times New Roman" w:hAnsi="Times New Roman"/>
          <w:sz w:val="26"/>
        </w:rPr>
        <w:t>11</w:t>
      </w:r>
      <w:r w:rsidRPr="00E101A8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10</w:t>
      </w:r>
      <w:r w:rsidRPr="00E101A8">
        <w:rPr>
          <w:rFonts w:ascii="Times New Roman" w:hAnsi="Times New Roman"/>
          <w:sz w:val="26"/>
        </w:rPr>
        <w:t xml:space="preserve">.2013г.  № </w:t>
      </w:r>
      <w:r>
        <w:rPr>
          <w:rFonts w:ascii="Times New Roman" w:hAnsi="Times New Roman"/>
          <w:sz w:val="26"/>
        </w:rPr>
        <w:t>773</w:t>
      </w:r>
    </w:p>
    <w:p w:rsidR="002138C9" w:rsidRDefault="002138C9" w:rsidP="005719FB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E101A8">
        <w:rPr>
          <w:rFonts w:ascii="Times New Roman" w:hAnsi="Times New Roman"/>
          <w:sz w:val="26"/>
        </w:rPr>
        <w:t xml:space="preserve">    </w:t>
      </w:r>
      <w:r>
        <w:rPr>
          <w:sz w:val="26"/>
        </w:rPr>
        <w:t xml:space="preserve">                       </w:t>
      </w:r>
    </w:p>
    <w:p w:rsidR="002138C9" w:rsidRPr="00E101A8" w:rsidRDefault="002138C9" w:rsidP="00E101A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101A8">
        <w:rPr>
          <w:rFonts w:ascii="Times New Roman" w:hAnsi="Times New Roman"/>
          <w:b/>
          <w:bCs/>
          <w:sz w:val="26"/>
          <w:szCs w:val="26"/>
        </w:rPr>
        <w:t>МУНИЦИПАЛЬНАЯ ПРОГРАММА</w:t>
      </w:r>
    </w:p>
    <w:p w:rsidR="002138C9" w:rsidRDefault="002138C9" w:rsidP="00E101A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101A8">
        <w:rPr>
          <w:rFonts w:ascii="Times New Roman" w:hAnsi="Times New Roman"/>
          <w:b/>
          <w:bCs/>
          <w:sz w:val="26"/>
          <w:szCs w:val="26"/>
        </w:rPr>
        <w:t>«Развитие физической культуры и спорта в Ядринском районе Чувашской Республики</w:t>
      </w:r>
      <w:r>
        <w:rPr>
          <w:rFonts w:ascii="Times New Roman" w:hAnsi="Times New Roman"/>
          <w:b/>
          <w:bCs/>
          <w:sz w:val="26"/>
          <w:szCs w:val="26"/>
        </w:rPr>
        <w:t>»</w:t>
      </w:r>
      <w:r w:rsidRPr="00E101A8">
        <w:rPr>
          <w:rFonts w:ascii="Times New Roman" w:hAnsi="Times New Roman"/>
          <w:b/>
          <w:bCs/>
          <w:sz w:val="26"/>
          <w:szCs w:val="26"/>
        </w:rPr>
        <w:t xml:space="preserve"> на 2014-2016 годы</w:t>
      </w:r>
    </w:p>
    <w:p w:rsidR="002138C9" w:rsidRPr="00E101A8" w:rsidRDefault="002138C9" w:rsidP="00E101A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138C9" w:rsidRDefault="002138C9" w:rsidP="00365E4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01A8">
        <w:rPr>
          <w:rFonts w:ascii="Times New Roman" w:hAnsi="Times New Roman"/>
          <w:b/>
          <w:bCs/>
          <w:sz w:val="26"/>
          <w:szCs w:val="26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352"/>
      </w:tblGrid>
      <w:tr w:rsidR="002138C9" w:rsidRPr="00387CE6" w:rsidTr="00387CE6">
        <w:tc>
          <w:tcPr>
            <w:tcW w:w="4219" w:type="dxa"/>
          </w:tcPr>
          <w:p w:rsidR="002138C9" w:rsidRPr="00387CE6" w:rsidRDefault="002138C9" w:rsidP="00387CE6">
            <w:pPr>
              <w:pStyle w:val="ConsPlusCell"/>
              <w:tabs>
                <w:tab w:val="left" w:pos="3855"/>
                <w:tab w:val="right" w:pos="43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8C9" w:rsidRPr="00387CE6" w:rsidRDefault="002138C9" w:rsidP="00387CE6">
            <w:pPr>
              <w:pStyle w:val="ConsPlusCell"/>
              <w:tabs>
                <w:tab w:val="left" w:pos="3855"/>
                <w:tab w:val="right" w:pos="43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  </w:t>
            </w: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ab/>
              <w:t>-</w:t>
            </w: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ab/>
              <w:t>-</w:t>
            </w:r>
          </w:p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352" w:type="dxa"/>
          </w:tcPr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Отдел образования и социальной политики администрации Ядринского района</w:t>
            </w: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138C9" w:rsidRPr="00387CE6" w:rsidTr="00387CE6">
        <w:tc>
          <w:tcPr>
            <w:tcW w:w="4219" w:type="dxa"/>
          </w:tcPr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Соисполнители муниципальной   -       программы</w:t>
            </w:r>
          </w:p>
        </w:tc>
        <w:tc>
          <w:tcPr>
            <w:tcW w:w="5352" w:type="dxa"/>
          </w:tcPr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 xml:space="preserve"> муниципальные образовательные организации Ядринского района Чувашской Республики, подведомственные Отделу образования и социальной политики Ядринской районной администрации Чувашской Республики</w:t>
            </w:r>
          </w:p>
        </w:tc>
      </w:tr>
      <w:tr w:rsidR="002138C9" w:rsidRPr="00387CE6" w:rsidTr="00387CE6">
        <w:tc>
          <w:tcPr>
            <w:tcW w:w="4219" w:type="dxa"/>
          </w:tcPr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Участники муниципальной             -    программы</w:t>
            </w:r>
          </w:p>
        </w:tc>
        <w:tc>
          <w:tcPr>
            <w:tcW w:w="5352" w:type="dxa"/>
          </w:tcPr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Отдел образования и социальной политики администрации Ядринского района (координатор)</w:t>
            </w: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8C9" w:rsidRPr="00387CE6" w:rsidTr="00387CE6">
        <w:tc>
          <w:tcPr>
            <w:tcW w:w="4219" w:type="dxa"/>
          </w:tcPr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Подпрограммы муниципальной -            программы</w:t>
            </w:r>
          </w:p>
        </w:tc>
        <w:tc>
          <w:tcPr>
            <w:tcW w:w="5352" w:type="dxa"/>
          </w:tcPr>
          <w:p w:rsidR="002138C9" w:rsidRPr="00387CE6" w:rsidRDefault="002138C9" w:rsidP="00387CE6">
            <w:pPr>
              <w:tabs>
                <w:tab w:val="left" w:pos="8343"/>
                <w:tab w:val="left" w:pos="11443"/>
              </w:tabs>
              <w:spacing w:after="0" w:line="23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8C9" w:rsidRPr="00387CE6" w:rsidRDefault="002138C9" w:rsidP="00387CE6">
            <w:pPr>
              <w:tabs>
                <w:tab w:val="left" w:pos="8343"/>
                <w:tab w:val="left" w:pos="11443"/>
              </w:tabs>
              <w:spacing w:after="0" w:line="23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«Развитие физической культуры и массового спорта в Ядринском районе Чувашской Республики»</w:t>
            </w:r>
          </w:p>
          <w:p w:rsidR="002138C9" w:rsidRPr="00387CE6" w:rsidRDefault="002138C9" w:rsidP="00387CE6">
            <w:pPr>
              <w:autoSpaceDE w:val="0"/>
              <w:autoSpaceDN w:val="0"/>
              <w:adjustRightInd w:val="0"/>
              <w:spacing w:after="0" w:line="233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 xml:space="preserve"> «Обеспечение реализации муниципальной программы Ядринского района Чувашской Республики на 2014 – 2016 годы»</w:t>
            </w: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8C9" w:rsidRPr="00387CE6" w:rsidTr="00387CE6">
        <w:tc>
          <w:tcPr>
            <w:tcW w:w="4219" w:type="dxa"/>
          </w:tcPr>
          <w:p w:rsidR="002138C9" w:rsidRPr="00387CE6" w:rsidRDefault="002138C9" w:rsidP="00387CE6">
            <w:pPr>
              <w:tabs>
                <w:tab w:val="right" w:pos="37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 xml:space="preserve">Програмно - целевые инструменты-  муниципальной программы  </w:t>
            </w:r>
          </w:p>
        </w:tc>
        <w:tc>
          <w:tcPr>
            <w:tcW w:w="5352" w:type="dxa"/>
          </w:tcPr>
          <w:p w:rsidR="002138C9" w:rsidRPr="00387CE6" w:rsidRDefault="002138C9" w:rsidP="00387CE6">
            <w:pPr>
              <w:tabs>
                <w:tab w:val="left" w:pos="8343"/>
                <w:tab w:val="left" w:pos="11443"/>
              </w:tabs>
              <w:spacing w:after="0" w:line="23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подпрограмма «Развитие физической культуры и массового спорта в Ядринском районе Чувашской Республики»;</w:t>
            </w:r>
          </w:p>
          <w:p w:rsidR="002138C9" w:rsidRPr="00387CE6" w:rsidRDefault="002138C9" w:rsidP="00387CE6">
            <w:pPr>
              <w:autoSpaceDE w:val="0"/>
              <w:autoSpaceDN w:val="0"/>
              <w:adjustRightInd w:val="0"/>
              <w:spacing w:after="0" w:line="233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подпрограмма «Обеспечение реализации муниципальной программы Ядринского района Чувашской Республики на 2014 – 2016 годы»</w:t>
            </w: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8C9" w:rsidRPr="00387CE6" w:rsidTr="00387CE6">
        <w:tc>
          <w:tcPr>
            <w:tcW w:w="4219" w:type="dxa"/>
          </w:tcPr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Цель муниципальной программы   -</w:t>
            </w:r>
          </w:p>
        </w:tc>
        <w:tc>
          <w:tcPr>
            <w:tcW w:w="5352" w:type="dxa"/>
          </w:tcPr>
          <w:p w:rsidR="002138C9" w:rsidRPr="00387CE6" w:rsidRDefault="002138C9" w:rsidP="00E976E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- создание  условий для укрепления здоровья населения путем   развития инфраструктуры спорта, популяризации массового и       профессионального    спорта    (включая    спорт   высших достижений)  и  приобщения  различных  слоев  общества  к регулярным   занятиям физической культурой и спортом</w:t>
            </w: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138C9" w:rsidRPr="00387CE6" w:rsidTr="00387CE6">
        <w:tc>
          <w:tcPr>
            <w:tcW w:w="4219" w:type="dxa"/>
          </w:tcPr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Задачи муниципальной программы-</w:t>
            </w:r>
          </w:p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:rsidR="002138C9" w:rsidRPr="00387CE6" w:rsidRDefault="002138C9" w:rsidP="00E976E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- повышение   интереса  населения  Ядринского района Чувашской  Республики  к занятиям физической культурой и спортом;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развитие инфраструктуры для занятий массовым спортом;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внедрение  в  образовательный процесс эффективной системы физического  воспитания,  ориентированной  на особенности  развития детей и подростков;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внедрение  методических  разработок в области спорта высших достижений;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развитие   материально-технической   базы  спорта  высших достижений,   в  том  числе  для подготовки спортивного                  резерва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138C9" w:rsidRPr="00387CE6" w:rsidTr="00387CE6">
        <w:tc>
          <w:tcPr>
            <w:tcW w:w="4219" w:type="dxa"/>
          </w:tcPr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Целевые индикаторы и показатели-  муниципальной программы</w:t>
            </w:r>
          </w:p>
        </w:tc>
        <w:tc>
          <w:tcPr>
            <w:tcW w:w="5352" w:type="dxa"/>
          </w:tcPr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- к 2016 году будут достигнуты следующие показатели: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среднемесячная  номинальная  начисленная заработная плата  работников, занятых в сфере физической культуры и спорта,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  - ___________23872,6 рубля;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обеспеченность спортивными сооружениями - ________________3905 единиц;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 обеспеченность  спортивными  залами - _______1,5 тыс. кв. метров на 10 тыс. человек;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обеспеченность  плоскостными  спортивными  сооружениями - _________12,5 тыс. кв. метров на 10 тыс. человек;</w:t>
            </w:r>
          </w:p>
          <w:p w:rsidR="002138C9" w:rsidRPr="00387CE6" w:rsidRDefault="002138C9" w:rsidP="00F517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 обеспеченность  плавательными бассейнами -__________ 107,0 тыс. кв. метров на 10 тыс. человек;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доля     учащихся     общеобразовательных    организаций, профессиональных       образовательных       организаций,                   занимающихся  физической  культурой  и  спортом,  в общей численности  учащихся  соответствующих организаций - 90,0                  процента;</w:t>
            </w:r>
          </w:p>
          <w:p w:rsidR="002138C9" w:rsidRPr="00387CE6" w:rsidRDefault="002138C9" w:rsidP="00F517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численность  лиц,  систематически занимающихся физической   культурой и спортом, - ______________490,0 тыс. человек;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доля   лиц   с   ограниченными   возможностями здоровья,          систематически   занимающихся   физической   культурой  и спортом,  в  общей численности лиц данной категории - 7,5 процента;</w:t>
            </w:r>
          </w:p>
          <w:p w:rsidR="002138C9" w:rsidRPr="00387CE6" w:rsidRDefault="002138C9" w:rsidP="00387CE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доля  спортсменов Чувашской Республики, принявших участие во  всероссийских  и международных соревнованиях, в общей                  численности  занимающихся  в спортивных учреждениях - 4,0 процента</w:t>
            </w:r>
          </w:p>
          <w:p w:rsidR="002138C9" w:rsidRPr="00387CE6" w:rsidRDefault="002138C9" w:rsidP="00387CE6">
            <w:pPr>
              <w:autoSpaceDE w:val="0"/>
              <w:autoSpaceDN w:val="0"/>
              <w:adjustRightInd w:val="0"/>
              <w:spacing w:after="0" w:line="233" w:lineRule="auto"/>
              <w:jc w:val="both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138C9" w:rsidRPr="00387CE6" w:rsidTr="00387CE6">
        <w:tc>
          <w:tcPr>
            <w:tcW w:w="4219" w:type="dxa"/>
          </w:tcPr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2014 – 2016 годы</w:t>
            </w: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138C9" w:rsidRPr="00387CE6" w:rsidTr="00387CE6">
        <w:tc>
          <w:tcPr>
            <w:tcW w:w="4219" w:type="dxa"/>
          </w:tcPr>
          <w:p w:rsidR="002138C9" w:rsidRPr="00387CE6" w:rsidRDefault="002138C9" w:rsidP="00255BFC">
            <w:pPr>
              <w:pStyle w:val="4"/>
              <w:rPr>
                <w:sz w:val="26"/>
                <w:szCs w:val="26"/>
              </w:rPr>
            </w:pPr>
          </w:p>
          <w:p w:rsidR="002138C9" w:rsidRPr="00387CE6" w:rsidRDefault="002138C9" w:rsidP="00255BFC">
            <w:pPr>
              <w:pStyle w:val="4"/>
              <w:rPr>
                <w:sz w:val="26"/>
                <w:szCs w:val="26"/>
              </w:rPr>
            </w:pPr>
            <w:r w:rsidRPr="00387CE6">
              <w:rPr>
                <w:sz w:val="26"/>
                <w:szCs w:val="26"/>
              </w:rPr>
              <w:t xml:space="preserve">Объемы финансирования муниципальной программы с разбивкой по годам ее реализации </w:t>
            </w:r>
          </w:p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 xml:space="preserve">  общий объем финансирования Программы составит    ___________</w:t>
            </w:r>
            <w:r w:rsidRPr="00387CE6">
              <w:rPr>
                <w:rFonts w:ascii="Times New Roman" w:hAnsi="Times New Roman"/>
                <w:bCs/>
                <w:sz w:val="26"/>
                <w:szCs w:val="26"/>
              </w:rPr>
              <w:t xml:space="preserve">8039,5 </w:t>
            </w:r>
            <w:r w:rsidRPr="00387CE6">
              <w:rPr>
                <w:rFonts w:ascii="Times New Roman" w:hAnsi="Times New Roman"/>
                <w:sz w:val="26"/>
                <w:szCs w:val="26"/>
              </w:rPr>
              <w:t>тыс. рублей:</w:t>
            </w: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в том числе за счет средств:</w:t>
            </w: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 xml:space="preserve">Ядринского районного бюджета –______________ </w:t>
            </w:r>
            <w:r w:rsidRPr="00387CE6">
              <w:rPr>
                <w:rFonts w:ascii="Times New Roman" w:hAnsi="Times New Roman"/>
                <w:bCs/>
                <w:sz w:val="26"/>
                <w:szCs w:val="26"/>
              </w:rPr>
              <w:t xml:space="preserve">4915,5 </w:t>
            </w:r>
            <w:r w:rsidRPr="00387CE6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>внебюджетных средств – ______________</w:t>
            </w:r>
            <w:r w:rsidRPr="00387CE6">
              <w:rPr>
                <w:rFonts w:ascii="Times New Roman" w:hAnsi="Times New Roman"/>
                <w:bCs/>
                <w:sz w:val="26"/>
                <w:szCs w:val="26"/>
              </w:rPr>
              <w:t xml:space="preserve">3124,0 </w:t>
            </w:r>
            <w:r w:rsidRPr="00387CE6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2138C9" w:rsidRPr="00387CE6" w:rsidRDefault="002138C9" w:rsidP="007418B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Объемы   и   источники   финансирования   муниципальной  программы  уточняются  при  формировании Ядринского районного                 бюджета  Чувашской Республики на очередной финансовый год и плановый период</w:t>
            </w: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138C9" w:rsidRPr="00387CE6" w:rsidTr="00387CE6">
        <w:tc>
          <w:tcPr>
            <w:tcW w:w="4219" w:type="dxa"/>
          </w:tcPr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7CE6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</w:p>
          <w:p w:rsidR="002138C9" w:rsidRPr="00387CE6" w:rsidRDefault="002138C9" w:rsidP="00387CE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:rsidR="002138C9" w:rsidRPr="00387CE6" w:rsidRDefault="002138C9" w:rsidP="00A7313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- повышение  уровня  обеспеченности  населения  спортивными сооружениями;</w:t>
            </w:r>
          </w:p>
          <w:p w:rsidR="002138C9" w:rsidRPr="00387CE6" w:rsidRDefault="002138C9" w:rsidP="00A7313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 охвата  населения  систематическими занятиями физической культурой и спортом;</w:t>
            </w:r>
          </w:p>
          <w:p w:rsidR="002138C9" w:rsidRPr="00387CE6" w:rsidRDefault="002138C9" w:rsidP="00A7313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повышение  качества  проводимых   массовых  физкультурно- спортивных мероприятий;</w:t>
            </w:r>
          </w:p>
          <w:p w:rsidR="002138C9" w:rsidRPr="00387CE6" w:rsidRDefault="002138C9" w:rsidP="00A7313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>повышение   интереса   граждан   к   занятиям  физической  культурой и спортом;</w:t>
            </w:r>
          </w:p>
          <w:p w:rsidR="002138C9" w:rsidRPr="00387CE6" w:rsidRDefault="002138C9" w:rsidP="00A7313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  доли   лиц   с  ограниченными  возможностями здоровья,    систематически    занимающихся    физической культурой  и  спортом,  в  общей  численности  лиц данной</w:t>
            </w:r>
          </w:p>
          <w:p w:rsidR="002138C9" w:rsidRPr="00387CE6" w:rsidRDefault="002138C9" w:rsidP="00A7313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категории;</w:t>
            </w:r>
          </w:p>
          <w:p w:rsidR="002138C9" w:rsidRPr="00387CE6" w:rsidRDefault="002138C9" w:rsidP="00A7313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   количества    подготовленных    спортсменов Ядринского района           Чувашской  Республики  - членов сборных команд Российской Федерации;</w:t>
            </w:r>
          </w:p>
          <w:p w:rsidR="002138C9" w:rsidRPr="00387CE6" w:rsidRDefault="002138C9" w:rsidP="00A7313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E6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  доли   спортсменов  Ядринского района Чувашской   Республики,                  принявших   участие   во  всероссийских  и  международных  соревнованиях,   в   общей   численности  занимающихся  в спортивных учреждениях.</w:t>
            </w:r>
          </w:p>
          <w:p w:rsidR="002138C9" w:rsidRPr="00387CE6" w:rsidRDefault="002138C9" w:rsidP="00387C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2138C9" w:rsidRPr="00365E45" w:rsidRDefault="002138C9" w:rsidP="00365E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38C9" w:rsidRDefault="002138C9"/>
    <w:sectPr w:rsidR="002138C9" w:rsidSect="0078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E45"/>
    <w:rsid w:val="000F6B52"/>
    <w:rsid w:val="00136993"/>
    <w:rsid w:val="0019241D"/>
    <w:rsid w:val="002138C9"/>
    <w:rsid w:val="00255BFC"/>
    <w:rsid w:val="003134F3"/>
    <w:rsid w:val="00365E45"/>
    <w:rsid w:val="00366ABD"/>
    <w:rsid w:val="00377E2A"/>
    <w:rsid w:val="00387CE6"/>
    <w:rsid w:val="00396141"/>
    <w:rsid w:val="00410ED0"/>
    <w:rsid w:val="005719FB"/>
    <w:rsid w:val="00574FAB"/>
    <w:rsid w:val="00616D80"/>
    <w:rsid w:val="006D2176"/>
    <w:rsid w:val="006D444E"/>
    <w:rsid w:val="007418B1"/>
    <w:rsid w:val="00782570"/>
    <w:rsid w:val="008F68D6"/>
    <w:rsid w:val="00A32FBE"/>
    <w:rsid w:val="00A613F4"/>
    <w:rsid w:val="00A7313C"/>
    <w:rsid w:val="00AB2A2E"/>
    <w:rsid w:val="00AD7F16"/>
    <w:rsid w:val="00AE7274"/>
    <w:rsid w:val="00BB409B"/>
    <w:rsid w:val="00BE7DA4"/>
    <w:rsid w:val="00CE2161"/>
    <w:rsid w:val="00D02033"/>
    <w:rsid w:val="00D361B9"/>
    <w:rsid w:val="00E101A8"/>
    <w:rsid w:val="00E37E4F"/>
    <w:rsid w:val="00E834DE"/>
    <w:rsid w:val="00E976EE"/>
    <w:rsid w:val="00F367D3"/>
    <w:rsid w:val="00F51724"/>
    <w:rsid w:val="00F86A8F"/>
    <w:rsid w:val="00FF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E4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тиль4"/>
    <w:basedOn w:val="Normal"/>
    <w:autoRedefine/>
    <w:uiPriority w:val="99"/>
    <w:rsid w:val="00255BFC"/>
    <w:pPr>
      <w:spacing w:after="0" w:line="228" w:lineRule="auto"/>
    </w:pPr>
    <w:rPr>
      <w:rFonts w:ascii="Times New Roman" w:hAnsi="Times New Roman"/>
      <w:iCs/>
      <w:sz w:val="24"/>
      <w:szCs w:val="24"/>
    </w:rPr>
  </w:style>
  <w:style w:type="paragraph" w:customStyle="1" w:styleId="ConsPlusCell">
    <w:name w:val="ConsPlusCell"/>
    <w:uiPriority w:val="99"/>
    <w:rsid w:val="00255BFC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780</Words>
  <Characters>4446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kadr1</cp:lastModifiedBy>
  <cp:revision>36</cp:revision>
  <cp:lastPrinted>2013-10-11T05:37:00Z</cp:lastPrinted>
  <dcterms:created xsi:type="dcterms:W3CDTF">2013-10-10T11:36:00Z</dcterms:created>
  <dcterms:modified xsi:type="dcterms:W3CDTF">2013-10-16T04:06:00Z</dcterms:modified>
</cp:coreProperties>
</file>