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06" w:type="dxa"/>
        <w:tblLayout w:type="fixed"/>
        <w:tblLook w:val="0000"/>
      </w:tblPr>
      <w:tblGrid>
        <w:gridCol w:w="3936"/>
        <w:gridCol w:w="1559"/>
        <w:gridCol w:w="4111"/>
      </w:tblGrid>
      <w:tr w:rsidR="007164C4" w:rsidTr="00735F19">
        <w:tc>
          <w:tcPr>
            <w:tcW w:w="3936" w:type="dxa"/>
          </w:tcPr>
          <w:p w:rsidR="007164C4" w:rsidRDefault="00E93F45" w:rsidP="00764E66">
            <w:pPr>
              <w:pStyle w:val="2"/>
            </w:pPr>
            <w:r>
              <w:rPr>
                <w:noProof/>
              </w:rPr>
              <w:drawing>
                <wp:anchor distT="0" distB="0" distL="114300" distR="114300" simplePos="0" relativeHeight="251658240" behindDoc="0" locked="0" layoutInCell="0" allowOverlap="1">
                  <wp:simplePos x="0" y="0"/>
                  <wp:positionH relativeFrom="column">
                    <wp:posOffset>2451100</wp:posOffset>
                  </wp:positionH>
                  <wp:positionV relativeFrom="paragraph">
                    <wp:posOffset>304800</wp:posOffset>
                  </wp:positionV>
                  <wp:extent cx="935990" cy="925195"/>
                  <wp:effectExtent l="0" t="0" r="0" b="8255"/>
                  <wp:wrapNone/>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35990" cy="925195"/>
                          </a:xfrm>
                          <a:prstGeom prst="rect">
                            <a:avLst/>
                          </a:prstGeom>
                          <a:noFill/>
                        </pic:spPr>
                      </pic:pic>
                    </a:graphicData>
                  </a:graphic>
                </wp:anchor>
              </w:drawing>
            </w:r>
            <w:proofErr w:type="spellStart"/>
            <w:r w:rsidR="007164C4">
              <w:t>Ч</w:t>
            </w:r>
            <w:r w:rsidR="007164C4">
              <w:rPr>
                <w:rFonts w:ascii="Arial" w:hAnsi="Arial" w:cs="Arial"/>
              </w:rPr>
              <w:t>ă</w:t>
            </w:r>
            <w:r w:rsidR="007164C4">
              <w:t>ваш</w:t>
            </w:r>
            <w:proofErr w:type="spellEnd"/>
            <w:r w:rsidR="007164C4">
              <w:t xml:space="preserve"> Республики                 </w:t>
            </w:r>
          </w:p>
          <w:p w:rsidR="007164C4" w:rsidRDefault="007164C4" w:rsidP="00764E66">
            <w:pPr>
              <w:spacing w:after="0" w:line="240" w:lineRule="auto"/>
              <w:jc w:val="center"/>
              <w:rPr>
                <w:rFonts w:ascii="Arial Cyr Chuv" w:hAnsi="Arial Cyr Chuv"/>
                <w:b/>
                <w:sz w:val="28"/>
              </w:rPr>
            </w:pPr>
            <w:r>
              <w:rPr>
                <w:rFonts w:ascii="Arial Cyr Chuv" w:hAnsi="Arial Cyr Chuv"/>
                <w:b/>
                <w:sz w:val="28"/>
              </w:rPr>
              <w:t xml:space="preserve">   </w:t>
            </w:r>
            <w:proofErr w:type="spellStart"/>
            <w:r>
              <w:rPr>
                <w:rFonts w:ascii="Arial Cyr Chuv" w:hAnsi="Arial Cyr Chuv"/>
                <w:b/>
                <w:sz w:val="28"/>
              </w:rPr>
              <w:t>Муркаш</w:t>
            </w:r>
            <w:proofErr w:type="spellEnd"/>
            <w:r>
              <w:rPr>
                <w:rFonts w:ascii="Arial Cyr Chuv" w:hAnsi="Arial Cyr Chuv"/>
                <w:b/>
                <w:sz w:val="28"/>
              </w:rPr>
              <w:t xml:space="preserve"> </w:t>
            </w:r>
            <w:proofErr w:type="spellStart"/>
            <w:r>
              <w:rPr>
                <w:rFonts w:ascii="Arial Cyr Chuv" w:hAnsi="Arial Cyr Chuv"/>
                <w:b/>
                <w:sz w:val="28"/>
              </w:rPr>
              <w:t>район</w:t>
            </w:r>
            <w:r>
              <w:rPr>
                <w:rFonts w:ascii="Arial" w:hAnsi="Arial" w:cs="Arial"/>
                <w:b/>
                <w:sz w:val="28"/>
              </w:rPr>
              <w:t>ě</w:t>
            </w:r>
            <w:r>
              <w:rPr>
                <w:rFonts w:ascii="Arial Cyr Chuv" w:hAnsi="Arial Cyr Chuv"/>
                <w:b/>
                <w:sz w:val="28"/>
              </w:rPr>
              <w:t>н</w:t>
            </w:r>
            <w:proofErr w:type="spellEnd"/>
            <w:r>
              <w:rPr>
                <w:rFonts w:ascii="Arial Cyr Chuv" w:hAnsi="Arial Cyr Chuv"/>
                <w:b/>
                <w:sz w:val="28"/>
              </w:rPr>
              <w:t xml:space="preserve"> </w:t>
            </w:r>
            <w:r>
              <w:rPr>
                <w:rFonts w:ascii="Arial Cyr Chuv" w:hAnsi="Arial Cyr Chuv"/>
                <w:b/>
                <w:sz w:val="28"/>
              </w:rPr>
              <w:tab/>
              <w:t xml:space="preserve">             </w:t>
            </w:r>
          </w:p>
          <w:p w:rsidR="007164C4" w:rsidRDefault="007164C4" w:rsidP="00764E66">
            <w:pPr>
              <w:spacing w:after="0" w:line="240" w:lineRule="auto"/>
              <w:jc w:val="center"/>
              <w:rPr>
                <w:rFonts w:ascii="Arial Cyr Chuv" w:hAnsi="Arial Cyr Chuv"/>
                <w:b/>
                <w:sz w:val="28"/>
              </w:rPr>
            </w:pPr>
            <w:proofErr w:type="spellStart"/>
            <w:r>
              <w:rPr>
                <w:rFonts w:ascii="Arial Cyr Chuv" w:hAnsi="Arial Cyr Chuv"/>
                <w:b/>
                <w:sz w:val="28"/>
              </w:rPr>
              <w:t>администраций</w:t>
            </w:r>
            <w:r>
              <w:rPr>
                <w:rFonts w:ascii="Arial" w:hAnsi="Arial" w:cs="Arial"/>
                <w:b/>
                <w:sz w:val="28"/>
              </w:rPr>
              <w:t>ě</w:t>
            </w:r>
            <w:proofErr w:type="spellEnd"/>
            <w:r>
              <w:rPr>
                <w:rFonts w:ascii="Arial Cyr Chuv" w:hAnsi="Arial Cyr Chuv"/>
                <w:b/>
                <w:sz w:val="28"/>
              </w:rPr>
              <w:t xml:space="preserve">                         </w:t>
            </w:r>
          </w:p>
          <w:p w:rsidR="007164C4" w:rsidRDefault="007164C4" w:rsidP="00764E66">
            <w:pPr>
              <w:spacing w:after="0" w:line="240" w:lineRule="auto"/>
              <w:jc w:val="center"/>
              <w:rPr>
                <w:rFonts w:ascii="Arial Cyr Chuv" w:hAnsi="Arial Cyr Chuv"/>
                <w:b/>
                <w:sz w:val="28"/>
              </w:rPr>
            </w:pPr>
          </w:p>
          <w:p w:rsidR="007164C4" w:rsidRDefault="007164C4" w:rsidP="00764E66">
            <w:pPr>
              <w:spacing w:after="0" w:line="240" w:lineRule="auto"/>
              <w:jc w:val="center"/>
              <w:rPr>
                <w:rFonts w:ascii="Arial Cyr Chuv" w:hAnsi="Arial Cyr Chuv"/>
                <w:b/>
                <w:sz w:val="40"/>
              </w:rPr>
            </w:pPr>
            <w:r>
              <w:rPr>
                <w:rFonts w:ascii="Arial Cyr Chuv" w:hAnsi="Arial Cyr Chuv"/>
                <w:b/>
                <w:sz w:val="40"/>
              </w:rPr>
              <w:t>ЙЫШ</w:t>
            </w:r>
            <w:r>
              <w:rPr>
                <w:rFonts w:ascii="Arial" w:hAnsi="Arial" w:cs="Arial"/>
                <w:b/>
                <w:sz w:val="40"/>
              </w:rPr>
              <w:t>Ă</w:t>
            </w:r>
            <w:r>
              <w:rPr>
                <w:rFonts w:ascii="Arial Cyr Chuv" w:hAnsi="Arial Cyr Chuv"/>
                <w:b/>
                <w:sz w:val="40"/>
              </w:rPr>
              <w:t xml:space="preserve">НУ  </w:t>
            </w:r>
            <w:r>
              <w:rPr>
                <w:rFonts w:ascii="Arial Cyr Chuv" w:hAnsi="Arial Cyr Chuv"/>
                <w:b/>
                <w:sz w:val="36"/>
              </w:rPr>
              <w:t xml:space="preserve">                   </w:t>
            </w:r>
          </w:p>
          <w:p w:rsidR="007164C4" w:rsidRDefault="007164C4" w:rsidP="00764E66">
            <w:pPr>
              <w:spacing w:after="0" w:line="240" w:lineRule="auto"/>
              <w:rPr>
                <w:b/>
              </w:rPr>
            </w:pPr>
            <w:r>
              <w:rPr>
                <w:b/>
              </w:rPr>
              <w:t xml:space="preserve">                      </w:t>
            </w:r>
          </w:p>
          <w:p w:rsidR="007164C4" w:rsidRDefault="007164C4" w:rsidP="00764E66">
            <w:pPr>
              <w:spacing w:after="0" w:line="240" w:lineRule="auto"/>
              <w:jc w:val="center"/>
              <w:rPr>
                <w:rFonts w:ascii="Arial Cyr Chuv" w:hAnsi="Arial Cyr Chuv"/>
                <w:b/>
              </w:rPr>
            </w:pPr>
            <w:r>
              <w:rPr>
                <w:b/>
              </w:rPr>
              <w:t xml:space="preserve">_______2017 ҁ </w:t>
            </w:r>
            <w:r>
              <w:rPr>
                <w:rFonts w:ascii="Arial Cyr Chuv" w:hAnsi="Arial Cyr Chuv"/>
                <w:b/>
              </w:rPr>
              <w:t>№ _____</w:t>
            </w:r>
          </w:p>
          <w:p w:rsidR="007164C4" w:rsidRDefault="007164C4" w:rsidP="00764E66">
            <w:pPr>
              <w:spacing w:after="0" w:line="240" w:lineRule="auto"/>
              <w:jc w:val="center"/>
              <w:rPr>
                <w:rFonts w:ascii="Arial Cyr Chuv" w:hAnsi="Arial Cyr Chuv"/>
                <w:b/>
                <w:noProof/>
              </w:rPr>
            </w:pPr>
            <w:proofErr w:type="spellStart"/>
            <w:r>
              <w:rPr>
                <w:rFonts w:ascii="Arial Cyr Chuv" w:hAnsi="Arial Cyr Chuv"/>
                <w:b/>
                <w:sz w:val="18"/>
              </w:rPr>
              <w:t>Муркаш</w:t>
            </w:r>
            <w:proofErr w:type="spellEnd"/>
            <w:r>
              <w:rPr>
                <w:rFonts w:ascii="Arial Cyr Chuv" w:hAnsi="Arial Cyr Chuv"/>
                <w:b/>
                <w:sz w:val="18"/>
              </w:rPr>
              <w:t xml:space="preserve"> </w:t>
            </w:r>
            <w:proofErr w:type="spellStart"/>
            <w:r>
              <w:rPr>
                <w:rFonts w:ascii="Arial Cyr Chuv" w:hAnsi="Arial Cyr Chuv"/>
                <w:b/>
                <w:sz w:val="18"/>
              </w:rPr>
              <w:t>ял</w:t>
            </w:r>
            <w:r>
              <w:rPr>
                <w:rFonts w:ascii="Arial" w:hAnsi="Arial" w:cs="Arial"/>
                <w:b/>
                <w:sz w:val="18"/>
              </w:rPr>
              <w:t>ě</w:t>
            </w:r>
            <w:proofErr w:type="spellEnd"/>
            <w:r>
              <w:rPr>
                <w:rFonts w:ascii="Arial Cyr Chuv" w:hAnsi="Arial Cyr Chuv"/>
                <w:b/>
                <w:sz w:val="18"/>
              </w:rPr>
              <w:t xml:space="preserve">                                                        </w:t>
            </w:r>
          </w:p>
        </w:tc>
        <w:tc>
          <w:tcPr>
            <w:tcW w:w="1559" w:type="dxa"/>
          </w:tcPr>
          <w:p w:rsidR="007164C4" w:rsidRDefault="007164C4" w:rsidP="00764E66">
            <w:pPr>
              <w:spacing w:after="0" w:line="240" w:lineRule="auto"/>
              <w:jc w:val="center"/>
              <w:rPr>
                <w:rFonts w:ascii="Arial Cyr Chuv" w:hAnsi="Arial Cyr Chuv"/>
                <w:b/>
                <w:noProof/>
              </w:rPr>
            </w:pPr>
          </w:p>
        </w:tc>
        <w:tc>
          <w:tcPr>
            <w:tcW w:w="4111" w:type="dxa"/>
          </w:tcPr>
          <w:p w:rsidR="007164C4" w:rsidRDefault="007164C4" w:rsidP="00764E66">
            <w:pPr>
              <w:spacing w:after="0" w:line="240" w:lineRule="auto"/>
              <w:jc w:val="center"/>
              <w:rPr>
                <w:rFonts w:ascii="Arial Cyr Chuv" w:hAnsi="Arial Cyr Chuv"/>
                <w:b/>
                <w:sz w:val="28"/>
              </w:rPr>
            </w:pPr>
            <w:r>
              <w:rPr>
                <w:rFonts w:ascii="Arial Cyr Chuv" w:hAnsi="Arial Cyr Chuv"/>
                <w:b/>
                <w:sz w:val="28"/>
              </w:rPr>
              <w:t xml:space="preserve">Чувашская Республика </w:t>
            </w:r>
          </w:p>
          <w:p w:rsidR="007164C4" w:rsidRDefault="007164C4" w:rsidP="00764E66">
            <w:pPr>
              <w:spacing w:after="0" w:line="240" w:lineRule="auto"/>
              <w:jc w:val="center"/>
              <w:rPr>
                <w:rFonts w:ascii="Arial Cyr Chuv" w:hAnsi="Arial Cyr Chuv"/>
                <w:b/>
                <w:sz w:val="28"/>
              </w:rPr>
            </w:pPr>
            <w:r>
              <w:rPr>
                <w:rFonts w:ascii="Arial Cyr Chuv" w:hAnsi="Arial Cyr Chuv"/>
                <w:b/>
                <w:sz w:val="28"/>
              </w:rPr>
              <w:t xml:space="preserve">Администрация </w:t>
            </w:r>
          </w:p>
          <w:p w:rsidR="007164C4" w:rsidRDefault="007164C4" w:rsidP="00764E66">
            <w:pPr>
              <w:spacing w:after="0" w:line="240" w:lineRule="auto"/>
              <w:jc w:val="center"/>
              <w:rPr>
                <w:rFonts w:ascii="Arial Cyr Chuv" w:hAnsi="Arial Cyr Chuv"/>
                <w:b/>
                <w:sz w:val="28"/>
              </w:rPr>
            </w:pPr>
            <w:r>
              <w:rPr>
                <w:rFonts w:ascii="Arial Cyr Chuv" w:hAnsi="Arial Cyr Chuv"/>
                <w:b/>
                <w:sz w:val="28"/>
              </w:rPr>
              <w:t>Моргаушского района</w:t>
            </w:r>
          </w:p>
          <w:p w:rsidR="007164C4" w:rsidRDefault="007164C4" w:rsidP="00764E66">
            <w:pPr>
              <w:spacing w:after="0" w:line="240" w:lineRule="auto"/>
              <w:jc w:val="center"/>
              <w:rPr>
                <w:rFonts w:ascii="Arial Cyr Chuv" w:hAnsi="Arial Cyr Chuv"/>
                <w:b/>
                <w:sz w:val="28"/>
              </w:rPr>
            </w:pPr>
          </w:p>
          <w:p w:rsidR="007164C4" w:rsidRDefault="007164C4" w:rsidP="00764E66">
            <w:pPr>
              <w:pStyle w:val="3"/>
              <w:rPr>
                <w:sz w:val="36"/>
              </w:rPr>
            </w:pPr>
            <w:r>
              <w:t>ПОСТАНОВЛЕНИЕ</w:t>
            </w:r>
          </w:p>
          <w:p w:rsidR="007164C4" w:rsidRDefault="007164C4" w:rsidP="00764E66">
            <w:pPr>
              <w:spacing w:after="0" w:line="240" w:lineRule="auto"/>
              <w:jc w:val="center"/>
              <w:rPr>
                <w:rFonts w:ascii="Arial Cyr Chuv" w:hAnsi="Arial Cyr Chuv"/>
                <w:b/>
              </w:rPr>
            </w:pPr>
            <w:r>
              <w:rPr>
                <w:rFonts w:ascii="Arial Cyr Chuv" w:hAnsi="Arial Cyr Chuv"/>
                <w:b/>
              </w:rPr>
              <w:t xml:space="preserve">  </w:t>
            </w:r>
          </w:p>
          <w:p w:rsidR="007164C4" w:rsidRPr="0094684D" w:rsidRDefault="00EB5F36" w:rsidP="00764E66">
            <w:pPr>
              <w:spacing w:after="0" w:line="240" w:lineRule="auto"/>
              <w:jc w:val="center"/>
              <w:rPr>
                <w:b/>
              </w:rPr>
            </w:pPr>
            <w:r>
              <w:rPr>
                <w:b/>
              </w:rPr>
              <w:t>01.03.</w:t>
            </w:r>
            <w:r w:rsidR="007164C4">
              <w:rPr>
                <w:b/>
              </w:rPr>
              <w:t>2017 г.</w:t>
            </w:r>
            <w:r w:rsidR="007164C4" w:rsidRPr="0094684D">
              <w:rPr>
                <w:b/>
              </w:rPr>
              <w:t xml:space="preserve"> № </w:t>
            </w:r>
            <w:r>
              <w:rPr>
                <w:b/>
              </w:rPr>
              <w:t>143</w:t>
            </w:r>
            <w:bookmarkStart w:id="0" w:name="_GoBack"/>
            <w:bookmarkEnd w:id="0"/>
          </w:p>
          <w:p w:rsidR="007164C4" w:rsidRDefault="007164C4" w:rsidP="00764E66">
            <w:pPr>
              <w:spacing w:after="0" w:line="240" w:lineRule="auto"/>
              <w:jc w:val="center"/>
              <w:rPr>
                <w:rFonts w:ascii="Arial Cyr Chuv" w:hAnsi="Arial Cyr Chuv"/>
                <w:b/>
                <w:noProof/>
              </w:rPr>
            </w:pPr>
            <w:r>
              <w:rPr>
                <w:rFonts w:ascii="Arial Cyr Chuv" w:hAnsi="Arial Cyr Chuv"/>
                <w:b/>
                <w:sz w:val="18"/>
              </w:rPr>
              <w:t xml:space="preserve"> с</w:t>
            </w:r>
            <w:proofErr w:type="gramStart"/>
            <w:r>
              <w:rPr>
                <w:rFonts w:ascii="Arial Cyr Chuv" w:hAnsi="Arial Cyr Chuv"/>
                <w:b/>
                <w:sz w:val="18"/>
              </w:rPr>
              <w:t>.М</w:t>
            </w:r>
            <w:proofErr w:type="gramEnd"/>
            <w:r>
              <w:rPr>
                <w:rFonts w:ascii="Arial Cyr Chuv" w:hAnsi="Arial Cyr Chuv"/>
                <w:b/>
                <w:sz w:val="18"/>
              </w:rPr>
              <w:t>оргауши</w:t>
            </w:r>
          </w:p>
        </w:tc>
      </w:tr>
    </w:tbl>
    <w:p w:rsidR="007164C4" w:rsidRDefault="007164C4">
      <w:pPr>
        <w:pStyle w:val="ConsPlusTitle"/>
        <w:jc w:val="center"/>
        <w:rPr>
          <w:rFonts w:ascii="Times New Roman" w:hAnsi="Times New Roman" w:cs="Times New Roman"/>
          <w:sz w:val="24"/>
          <w:szCs w:val="24"/>
        </w:rPr>
      </w:pPr>
    </w:p>
    <w:p w:rsidR="0062762B" w:rsidRDefault="0062762B">
      <w:pPr>
        <w:pStyle w:val="ConsPlusTitle"/>
        <w:jc w:val="center"/>
        <w:rPr>
          <w:rFonts w:ascii="Times New Roman" w:hAnsi="Times New Roman" w:cs="Times New Roman"/>
          <w:sz w:val="24"/>
          <w:szCs w:val="24"/>
        </w:rPr>
      </w:pPr>
    </w:p>
    <w:tbl>
      <w:tblPr>
        <w:tblW w:w="0" w:type="auto"/>
        <w:tblLook w:val="01E0"/>
      </w:tblPr>
      <w:tblGrid>
        <w:gridCol w:w="4785"/>
        <w:gridCol w:w="4785"/>
      </w:tblGrid>
      <w:tr w:rsidR="007164C4" w:rsidTr="001D0456">
        <w:tc>
          <w:tcPr>
            <w:tcW w:w="4785" w:type="dxa"/>
          </w:tcPr>
          <w:p w:rsidR="007164C4" w:rsidRPr="00254944" w:rsidRDefault="007164C4" w:rsidP="00AB4A9D">
            <w:pPr>
              <w:pStyle w:val="ConsPlusTitle"/>
              <w:jc w:val="both"/>
              <w:rPr>
                <w:rFonts w:ascii="Times New Roman" w:hAnsi="Times New Roman" w:cs="Times New Roman"/>
                <w:sz w:val="24"/>
                <w:szCs w:val="24"/>
              </w:rPr>
            </w:pPr>
            <w:r w:rsidRPr="00254944">
              <w:rPr>
                <w:rFonts w:ascii="Times New Roman" w:hAnsi="Times New Roman" w:cs="Times New Roman"/>
                <w:b w:val="0"/>
                <w:sz w:val="24"/>
                <w:szCs w:val="24"/>
              </w:rPr>
              <w:t xml:space="preserve">Об утверждении </w:t>
            </w:r>
            <w:r w:rsidR="00AB4A9D">
              <w:rPr>
                <w:rFonts w:ascii="Times New Roman" w:hAnsi="Times New Roman" w:cs="Times New Roman"/>
                <w:b w:val="0"/>
                <w:sz w:val="24"/>
                <w:szCs w:val="24"/>
              </w:rPr>
              <w:t>П</w:t>
            </w:r>
            <w:r w:rsidRPr="00254944">
              <w:rPr>
                <w:rFonts w:ascii="Times New Roman" w:hAnsi="Times New Roman" w:cs="Times New Roman"/>
                <w:b w:val="0"/>
                <w:sz w:val="24"/>
                <w:szCs w:val="24"/>
              </w:rPr>
              <w:t xml:space="preserve">оложения об оплате труда руководителей муниципальных унитарных предприятий </w:t>
            </w:r>
            <w:r>
              <w:rPr>
                <w:rFonts w:ascii="Times New Roman" w:hAnsi="Times New Roman" w:cs="Times New Roman"/>
                <w:b w:val="0"/>
                <w:sz w:val="24"/>
                <w:szCs w:val="24"/>
              </w:rPr>
              <w:t xml:space="preserve">Моргаушского района </w:t>
            </w:r>
            <w:r w:rsidRPr="00254944">
              <w:rPr>
                <w:rFonts w:ascii="Times New Roman" w:hAnsi="Times New Roman" w:cs="Times New Roman"/>
                <w:b w:val="0"/>
                <w:sz w:val="24"/>
                <w:szCs w:val="24"/>
              </w:rPr>
              <w:t xml:space="preserve">Чувашской Республики </w:t>
            </w:r>
          </w:p>
        </w:tc>
        <w:tc>
          <w:tcPr>
            <w:tcW w:w="4785" w:type="dxa"/>
          </w:tcPr>
          <w:p w:rsidR="007164C4" w:rsidRPr="00254944" w:rsidRDefault="007164C4" w:rsidP="00254944">
            <w:pPr>
              <w:pStyle w:val="ConsPlusTitle"/>
              <w:spacing w:after="200" w:line="276" w:lineRule="auto"/>
              <w:jc w:val="center"/>
              <w:rPr>
                <w:rFonts w:ascii="Times New Roman" w:hAnsi="Times New Roman" w:cs="Times New Roman"/>
                <w:sz w:val="24"/>
                <w:szCs w:val="24"/>
              </w:rPr>
            </w:pPr>
          </w:p>
        </w:tc>
      </w:tr>
    </w:tbl>
    <w:p w:rsidR="007164C4" w:rsidRDefault="007164C4">
      <w:pPr>
        <w:pStyle w:val="ConsPlusTitle"/>
        <w:jc w:val="center"/>
        <w:rPr>
          <w:rFonts w:ascii="Times New Roman" w:hAnsi="Times New Roman" w:cs="Times New Roman"/>
          <w:sz w:val="24"/>
          <w:szCs w:val="24"/>
        </w:rPr>
      </w:pPr>
    </w:p>
    <w:p w:rsidR="0062762B" w:rsidRPr="00BC165B" w:rsidRDefault="0062762B">
      <w:pPr>
        <w:pStyle w:val="ConsPlusTitle"/>
        <w:jc w:val="center"/>
        <w:rPr>
          <w:rFonts w:ascii="Times New Roman" w:hAnsi="Times New Roman" w:cs="Times New Roman"/>
          <w:sz w:val="24"/>
          <w:szCs w:val="24"/>
        </w:rPr>
      </w:pPr>
    </w:p>
    <w:p w:rsidR="007164C4" w:rsidRPr="00BC165B" w:rsidRDefault="007164C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соответствии с Положением об услови</w:t>
      </w:r>
      <w:r w:rsidR="00AB4A9D">
        <w:rPr>
          <w:rFonts w:ascii="Times New Roman" w:hAnsi="Times New Roman" w:cs="Times New Roman"/>
          <w:sz w:val="24"/>
          <w:szCs w:val="24"/>
        </w:rPr>
        <w:t>ях</w:t>
      </w:r>
      <w:r>
        <w:rPr>
          <w:rFonts w:ascii="Times New Roman" w:hAnsi="Times New Roman" w:cs="Times New Roman"/>
          <w:sz w:val="24"/>
          <w:szCs w:val="24"/>
        </w:rPr>
        <w:t xml:space="preserve"> оплаты труда руководителей государственных унитарных предприятий Чувашской Республики, утвержденн</w:t>
      </w:r>
      <w:r w:rsidR="00AB4A9D">
        <w:rPr>
          <w:rFonts w:ascii="Times New Roman" w:hAnsi="Times New Roman" w:cs="Times New Roman"/>
          <w:sz w:val="24"/>
          <w:szCs w:val="24"/>
        </w:rPr>
        <w:t>ым</w:t>
      </w:r>
      <w:r>
        <w:rPr>
          <w:rFonts w:ascii="Times New Roman" w:hAnsi="Times New Roman" w:cs="Times New Roman"/>
          <w:sz w:val="24"/>
          <w:szCs w:val="24"/>
        </w:rPr>
        <w:t xml:space="preserve"> постановлением Кабинета Министров Чувашской Республики от 22.06.2016 №234, администрация Моргаушского района Чувашской Республики</w:t>
      </w:r>
      <w:r w:rsidRPr="00BC165B">
        <w:rPr>
          <w:rFonts w:ascii="Times New Roman" w:hAnsi="Times New Roman" w:cs="Times New Roman"/>
          <w:sz w:val="24"/>
          <w:szCs w:val="24"/>
        </w:rPr>
        <w:t xml:space="preserve"> постановляет:</w:t>
      </w:r>
    </w:p>
    <w:p w:rsidR="007164C4" w:rsidRDefault="007164C4">
      <w:pPr>
        <w:pStyle w:val="ConsPlusNormal"/>
        <w:ind w:firstLine="540"/>
        <w:jc w:val="both"/>
        <w:rPr>
          <w:rFonts w:ascii="Times New Roman" w:hAnsi="Times New Roman" w:cs="Times New Roman"/>
          <w:sz w:val="24"/>
          <w:szCs w:val="24"/>
        </w:rPr>
      </w:pPr>
      <w:r w:rsidRPr="00BC165B">
        <w:rPr>
          <w:rFonts w:ascii="Times New Roman" w:hAnsi="Times New Roman" w:cs="Times New Roman"/>
          <w:sz w:val="24"/>
          <w:szCs w:val="24"/>
        </w:rPr>
        <w:t xml:space="preserve">1. Утвердить </w:t>
      </w:r>
      <w:hyperlink w:anchor="P40" w:history="1">
        <w:r w:rsidRPr="00AA5147">
          <w:rPr>
            <w:rFonts w:ascii="Times New Roman" w:hAnsi="Times New Roman" w:cs="Times New Roman"/>
            <w:sz w:val="24"/>
            <w:szCs w:val="24"/>
          </w:rPr>
          <w:t>Положение</w:t>
        </w:r>
      </w:hyperlink>
      <w:r w:rsidRPr="00BC165B">
        <w:rPr>
          <w:rFonts w:ascii="Times New Roman" w:hAnsi="Times New Roman" w:cs="Times New Roman"/>
          <w:sz w:val="24"/>
          <w:szCs w:val="24"/>
        </w:rPr>
        <w:t xml:space="preserve"> об условиях оплаты труда руководителей </w:t>
      </w:r>
      <w:r>
        <w:rPr>
          <w:rFonts w:ascii="Times New Roman" w:hAnsi="Times New Roman" w:cs="Times New Roman"/>
          <w:sz w:val="24"/>
          <w:szCs w:val="24"/>
        </w:rPr>
        <w:t>муниципальных</w:t>
      </w:r>
      <w:r w:rsidRPr="00BC165B">
        <w:rPr>
          <w:rFonts w:ascii="Times New Roman" w:hAnsi="Times New Roman" w:cs="Times New Roman"/>
          <w:sz w:val="24"/>
          <w:szCs w:val="24"/>
        </w:rPr>
        <w:t xml:space="preserve"> унитарных предприятий </w:t>
      </w:r>
      <w:r>
        <w:rPr>
          <w:rFonts w:ascii="Times New Roman" w:hAnsi="Times New Roman" w:cs="Times New Roman"/>
          <w:sz w:val="24"/>
          <w:szCs w:val="24"/>
        </w:rPr>
        <w:t xml:space="preserve">Моргаушского района </w:t>
      </w:r>
      <w:r w:rsidRPr="00BC165B">
        <w:rPr>
          <w:rFonts w:ascii="Times New Roman" w:hAnsi="Times New Roman" w:cs="Times New Roman"/>
          <w:sz w:val="24"/>
          <w:szCs w:val="24"/>
        </w:rPr>
        <w:t>Чувашской Республики (далее - Положение)</w:t>
      </w:r>
      <w:r>
        <w:rPr>
          <w:rFonts w:ascii="Times New Roman" w:hAnsi="Times New Roman" w:cs="Times New Roman"/>
          <w:sz w:val="24"/>
          <w:szCs w:val="24"/>
        </w:rPr>
        <w:t xml:space="preserve"> согласно </w:t>
      </w:r>
      <w:r w:rsidR="00AA5147">
        <w:rPr>
          <w:rFonts w:ascii="Times New Roman" w:hAnsi="Times New Roman" w:cs="Times New Roman"/>
          <w:sz w:val="24"/>
          <w:szCs w:val="24"/>
        </w:rPr>
        <w:t>п</w:t>
      </w:r>
      <w:r>
        <w:rPr>
          <w:rFonts w:ascii="Times New Roman" w:hAnsi="Times New Roman" w:cs="Times New Roman"/>
          <w:sz w:val="24"/>
          <w:szCs w:val="24"/>
        </w:rPr>
        <w:t>риложению №1</w:t>
      </w:r>
      <w:r w:rsidRPr="00BC165B">
        <w:rPr>
          <w:rFonts w:ascii="Times New Roman" w:hAnsi="Times New Roman" w:cs="Times New Roman"/>
          <w:sz w:val="24"/>
          <w:szCs w:val="24"/>
        </w:rPr>
        <w:t>.</w:t>
      </w:r>
    </w:p>
    <w:p w:rsidR="007164C4" w:rsidRPr="00CA5610" w:rsidRDefault="007164C4" w:rsidP="00CA5610">
      <w:pPr>
        <w:pStyle w:val="ConsPlusTitle"/>
        <w:ind w:firstLine="540"/>
        <w:jc w:val="both"/>
        <w:rPr>
          <w:rFonts w:ascii="Times New Roman" w:hAnsi="Times New Roman" w:cs="Times New Roman"/>
          <w:b w:val="0"/>
          <w:sz w:val="24"/>
          <w:szCs w:val="24"/>
        </w:rPr>
      </w:pPr>
      <w:r w:rsidRPr="00CA5610">
        <w:rPr>
          <w:rFonts w:ascii="Times New Roman" w:hAnsi="Times New Roman" w:cs="Times New Roman"/>
          <w:b w:val="0"/>
          <w:sz w:val="24"/>
          <w:szCs w:val="24"/>
        </w:rPr>
        <w:t xml:space="preserve">2. Утвердить Методику заполнения приложения к трудовому договору с руководителем муниципального унитарного предприятия Моргаушского района Чувашской Республики, оценки </w:t>
      </w:r>
      <w:proofErr w:type="gramStart"/>
      <w:r w:rsidRPr="00CA5610">
        <w:rPr>
          <w:rFonts w:ascii="Times New Roman" w:hAnsi="Times New Roman" w:cs="Times New Roman"/>
          <w:b w:val="0"/>
          <w:sz w:val="24"/>
          <w:szCs w:val="24"/>
        </w:rPr>
        <w:t>выполнения величин показателей экономической эффективности деятельности муниципального унитарного предприятия</w:t>
      </w:r>
      <w:proofErr w:type="gramEnd"/>
      <w:r w:rsidRPr="00CA5610">
        <w:rPr>
          <w:rFonts w:ascii="Times New Roman" w:hAnsi="Times New Roman" w:cs="Times New Roman"/>
          <w:b w:val="0"/>
          <w:sz w:val="24"/>
          <w:szCs w:val="24"/>
        </w:rPr>
        <w:t xml:space="preserve"> Моргаушского района Чувашской Республики и установления размера вознаграждения руководителей муниципального унитарного предприятия </w:t>
      </w:r>
      <w:r w:rsidR="001F4786">
        <w:rPr>
          <w:rFonts w:ascii="Times New Roman" w:hAnsi="Times New Roman" w:cs="Times New Roman"/>
          <w:b w:val="0"/>
          <w:sz w:val="24"/>
          <w:szCs w:val="24"/>
        </w:rPr>
        <w:t xml:space="preserve">Моргаушского района </w:t>
      </w:r>
      <w:r w:rsidRPr="00CA5610">
        <w:rPr>
          <w:rFonts w:ascii="Times New Roman" w:hAnsi="Times New Roman" w:cs="Times New Roman"/>
          <w:b w:val="0"/>
          <w:sz w:val="24"/>
          <w:szCs w:val="24"/>
        </w:rPr>
        <w:t>Чувашской Республики за их достижение согласно приложени</w:t>
      </w:r>
      <w:r>
        <w:rPr>
          <w:rFonts w:ascii="Times New Roman" w:hAnsi="Times New Roman" w:cs="Times New Roman"/>
          <w:b w:val="0"/>
          <w:sz w:val="24"/>
          <w:szCs w:val="24"/>
        </w:rPr>
        <w:t>ю</w:t>
      </w:r>
      <w:r w:rsidRPr="00CA5610">
        <w:rPr>
          <w:rFonts w:ascii="Times New Roman" w:hAnsi="Times New Roman" w:cs="Times New Roman"/>
          <w:b w:val="0"/>
          <w:sz w:val="24"/>
          <w:szCs w:val="24"/>
        </w:rPr>
        <w:t xml:space="preserve"> №2.</w:t>
      </w:r>
    </w:p>
    <w:p w:rsidR="007164C4" w:rsidRDefault="00AA514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7164C4" w:rsidRPr="00BC165B">
        <w:rPr>
          <w:rFonts w:ascii="Times New Roman" w:hAnsi="Times New Roman" w:cs="Times New Roman"/>
          <w:sz w:val="24"/>
          <w:szCs w:val="24"/>
        </w:rPr>
        <w:t>.</w:t>
      </w:r>
      <w:r w:rsidR="007164C4">
        <w:rPr>
          <w:rFonts w:ascii="Times New Roman" w:hAnsi="Times New Roman" w:cs="Times New Roman"/>
          <w:sz w:val="24"/>
          <w:szCs w:val="24"/>
        </w:rPr>
        <w:t xml:space="preserve"> Настоящее </w:t>
      </w:r>
      <w:r>
        <w:rPr>
          <w:rFonts w:ascii="Times New Roman" w:hAnsi="Times New Roman" w:cs="Times New Roman"/>
          <w:sz w:val="24"/>
          <w:szCs w:val="24"/>
        </w:rPr>
        <w:t>постановление</w:t>
      </w:r>
      <w:r w:rsidR="007164C4">
        <w:rPr>
          <w:rFonts w:ascii="Times New Roman" w:hAnsi="Times New Roman" w:cs="Times New Roman"/>
          <w:sz w:val="24"/>
          <w:szCs w:val="24"/>
        </w:rPr>
        <w:t xml:space="preserve"> распространяется на хозяйственные общества</w:t>
      </w:r>
      <w:r w:rsidR="00AB4A9D">
        <w:rPr>
          <w:rFonts w:ascii="Times New Roman" w:hAnsi="Times New Roman" w:cs="Times New Roman"/>
          <w:sz w:val="24"/>
          <w:szCs w:val="24"/>
        </w:rPr>
        <w:t>,</w:t>
      </w:r>
      <w:r w:rsidR="007164C4">
        <w:rPr>
          <w:rFonts w:ascii="Times New Roman" w:hAnsi="Times New Roman" w:cs="Times New Roman"/>
          <w:sz w:val="24"/>
          <w:szCs w:val="24"/>
        </w:rPr>
        <w:t xml:space="preserve"> </w:t>
      </w:r>
      <w:r w:rsidR="007164C4" w:rsidRPr="00BC165B">
        <w:rPr>
          <w:rFonts w:ascii="Times New Roman" w:hAnsi="Times New Roman" w:cs="Times New Roman"/>
          <w:sz w:val="24"/>
          <w:szCs w:val="24"/>
        </w:rPr>
        <w:t xml:space="preserve">в уставном капитале которых доля участия </w:t>
      </w:r>
      <w:r w:rsidR="007164C4">
        <w:rPr>
          <w:rFonts w:ascii="Times New Roman" w:hAnsi="Times New Roman" w:cs="Times New Roman"/>
          <w:sz w:val="24"/>
          <w:szCs w:val="24"/>
        </w:rPr>
        <w:t>Моргаушского района</w:t>
      </w:r>
      <w:r w:rsidR="007164C4" w:rsidRPr="00BC165B">
        <w:rPr>
          <w:rFonts w:ascii="Times New Roman" w:hAnsi="Times New Roman" w:cs="Times New Roman"/>
          <w:sz w:val="24"/>
          <w:szCs w:val="24"/>
        </w:rPr>
        <w:t xml:space="preserve"> </w:t>
      </w:r>
      <w:r w:rsidR="007164C4">
        <w:rPr>
          <w:rFonts w:ascii="Times New Roman" w:hAnsi="Times New Roman" w:cs="Times New Roman"/>
          <w:sz w:val="24"/>
          <w:szCs w:val="24"/>
        </w:rPr>
        <w:t xml:space="preserve">Чувашской Республики </w:t>
      </w:r>
      <w:r w:rsidR="007164C4" w:rsidRPr="00BC165B">
        <w:rPr>
          <w:rFonts w:ascii="Times New Roman" w:hAnsi="Times New Roman" w:cs="Times New Roman"/>
          <w:sz w:val="24"/>
          <w:szCs w:val="24"/>
        </w:rPr>
        <w:t xml:space="preserve">составляет более 50 процентов, при заключении трудовых договоров с руководителями </w:t>
      </w:r>
      <w:r w:rsidR="007164C4">
        <w:rPr>
          <w:rFonts w:ascii="Times New Roman" w:hAnsi="Times New Roman" w:cs="Times New Roman"/>
          <w:sz w:val="24"/>
          <w:szCs w:val="24"/>
        </w:rPr>
        <w:t>указанных хозяйственных обществ.</w:t>
      </w:r>
    </w:p>
    <w:p w:rsidR="001D0456" w:rsidRDefault="0017492C" w:rsidP="0017492C">
      <w:pPr>
        <w:pStyle w:val="ConsPlusTitle"/>
        <w:ind w:firstLine="567"/>
        <w:jc w:val="both"/>
        <w:rPr>
          <w:rFonts w:ascii="Times New Roman" w:hAnsi="Times New Roman"/>
          <w:b w:val="0"/>
          <w:sz w:val="24"/>
          <w:szCs w:val="24"/>
        </w:rPr>
      </w:pPr>
      <w:r w:rsidRPr="0017492C">
        <w:rPr>
          <w:rFonts w:ascii="Times New Roman" w:hAnsi="Times New Roman" w:cs="Times New Roman"/>
          <w:b w:val="0"/>
          <w:sz w:val="24"/>
          <w:szCs w:val="24"/>
        </w:rPr>
        <w:t>4.</w:t>
      </w:r>
      <w:r>
        <w:rPr>
          <w:rFonts w:ascii="Times New Roman" w:hAnsi="Times New Roman" w:cs="Times New Roman"/>
          <w:sz w:val="24"/>
          <w:szCs w:val="24"/>
        </w:rPr>
        <w:t xml:space="preserve"> </w:t>
      </w:r>
      <w:r w:rsidR="001D0456">
        <w:rPr>
          <w:rFonts w:ascii="Times New Roman" w:hAnsi="Times New Roman"/>
          <w:b w:val="0"/>
          <w:sz w:val="24"/>
          <w:szCs w:val="24"/>
        </w:rPr>
        <w:t>Признать утратившими силу:</w:t>
      </w:r>
    </w:p>
    <w:p w:rsidR="0017492C" w:rsidRDefault="001D0456" w:rsidP="0017492C">
      <w:pPr>
        <w:pStyle w:val="ConsPlusTitle"/>
        <w:ind w:firstLine="567"/>
        <w:jc w:val="both"/>
        <w:rPr>
          <w:rFonts w:ascii="Times New Roman" w:hAnsi="Times New Roman"/>
          <w:b w:val="0"/>
          <w:sz w:val="24"/>
          <w:szCs w:val="24"/>
        </w:rPr>
      </w:pPr>
      <w:r>
        <w:rPr>
          <w:rFonts w:ascii="Times New Roman" w:hAnsi="Times New Roman"/>
          <w:b w:val="0"/>
          <w:sz w:val="24"/>
          <w:szCs w:val="24"/>
        </w:rPr>
        <w:t xml:space="preserve"> </w:t>
      </w:r>
      <w:r w:rsidR="0017492C">
        <w:rPr>
          <w:rFonts w:ascii="Times New Roman" w:hAnsi="Times New Roman"/>
          <w:b w:val="0"/>
          <w:sz w:val="24"/>
          <w:szCs w:val="24"/>
        </w:rPr>
        <w:t>П</w:t>
      </w:r>
      <w:r w:rsidR="0017492C" w:rsidRPr="00F300A6">
        <w:rPr>
          <w:rFonts w:ascii="Times New Roman" w:hAnsi="Times New Roman"/>
          <w:b w:val="0"/>
          <w:sz w:val="24"/>
          <w:szCs w:val="24"/>
        </w:rPr>
        <w:t xml:space="preserve">остановление администрации Моргаушского района </w:t>
      </w:r>
      <w:r w:rsidR="0017492C">
        <w:rPr>
          <w:rFonts w:ascii="Times New Roman" w:hAnsi="Times New Roman"/>
          <w:b w:val="0"/>
          <w:sz w:val="24"/>
          <w:szCs w:val="24"/>
        </w:rPr>
        <w:t xml:space="preserve">Чувашской Республики </w:t>
      </w:r>
      <w:r w:rsidR="0017492C" w:rsidRPr="00F300A6">
        <w:rPr>
          <w:rFonts w:ascii="Times New Roman" w:hAnsi="Times New Roman"/>
          <w:b w:val="0"/>
          <w:sz w:val="24"/>
          <w:szCs w:val="24"/>
        </w:rPr>
        <w:t>от 22.04.2013г. №509 «Об утверждении Порядка об условиях оплаты труда руководителей муниципальных унитарных предприятий Моргаушского района Чувашской Республики при заключении с ними трудовых договоров»</w:t>
      </w:r>
      <w:r>
        <w:rPr>
          <w:rFonts w:ascii="Times New Roman" w:hAnsi="Times New Roman"/>
          <w:b w:val="0"/>
          <w:sz w:val="24"/>
          <w:szCs w:val="24"/>
        </w:rPr>
        <w:t>;</w:t>
      </w:r>
    </w:p>
    <w:p w:rsidR="0062762B" w:rsidRDefault="0062762B" w:rsidP="0017492C">
      <w:pPr>
        <w:pStyle w:val="ConsPlusTitle"/>
        <w:ind w:firstLine="567"/>
        <w:jc w:val="both"/>
        <w:rPr>
          <w:rFonts w:ascii="Times New Roman" w:hAnsi="Times New Roman"/>
          <w:b w:val="0"/>
          <w:sz w:val="24"/>
          <w:szCs w:val="24"/>
        </w:rPr>
      </w:pPr>
      <w:r>
        <w:rPr>
          <w:rFonts w:ascii="Times New Roman" w:hAnsi="Times New Roman"/>
          <w:b w:val="0"/>
          <w:sz w:val="24"/>
          <w:szCs w:val="24"/>
        </w:rPr>
        <w:t xml:space="preserve"> П</w:t>
      </w:r>
      <w:r w:rsidRPr="00F300A6">
        <w:rPr>
          <w:rFonts w:ascii="Times New Roman" w:hAnsi="Times New Roman"/>
          <w:b w:val="0"/>
          <w:sz w:val="24"/>
          <w:szCs w:val="24"/>
        </w:rPr>
        <w:t xml:space="preserve">остановление администрации Моргаушского района </w:t>
      </w:r>
      <w:r>
        <w:rPr>
          <w:rFonts w:ascii="Times New Roman" w:hAnsi="Times New Roman"/>
          <w:b w:val="0"/>
          <w:sz w:val="24"/>
          <w:szCs w:val="24"/>
        </w:rPr>
        <w:t xml:space="preserve">Чувашской Республики </w:t>
      </w:r>
      <w:r w:rsidRPr="00F300A6">
        <w:rPr>
          <w:rFonts w:ascii="Times New Roman" w:hAnsi="Times New Roman"/>
          <w:b w:val="0"/>
          <w:sz w:val="24"/>
          <w:szCs w:val="24"/>
        </w:rPr>
        <w:t xml:space="preserve">от </w:t>
      </w:r>
      <w:r>
        <w:rPr>
          <w:rFonts w:ascii="Times New Roman" w:hAnsi="Times New Roman"/>
          <w:b w:val="0"/>
          <w:sz w:val="24"/>
          <w:szCs w:val="24"/>
        </w:rPr>
        <w:t>10</w:t>
      </w:r>
      <w:r w:rsidRPr="00F300A6">
        <w:rPr>
          <w:rFonts w:ascii="Times New Roman" w:hAnsi="Times New Roman"/>
          <w:b w:val="0"/>
          <w:sz w:val="24"/>
          <w:szCs w:val="24"/>
        </w:rPr>
        <w:t>.0</w:t>
      </w:r>
      <w:r>
        <w:rPr>
          <w:rFonts w:ascii="Times New Roman" w:hAnsi="Times New Roman"/>
          <w:b w:val="0"/>
          <w:sz w:val="24"/>
          <w:szCs w:val="24"/>
        </w:rPr>
        <w:t>2</w:t>
      </w:r>
      <w:r w:rsidRPr="00F300A6">
        <w:rPr>
          <w:rFonts w:ascii="Times New Roman" w:hAnsi="Times New Roman"/>
          <w:b w:val="0"/>
          <w:sz w:val="24"/>
          <w:szCs w:val="24"/>
        </w:rPr>
        <w:t>.201</w:t>
      </w:r>
      <w:r>
        <w:rPr>
          <w:rFonts w:ascii="Times New Roman" w:hAnsi="Times New Roman"/>
          <w:b w:val="0"/>
          <w:sz w:val="24"/>
          <w:szCs w:val="24"/>
        </w:rPr>
        <w:t>4</w:t>
      </w:r>
      <w:r w:rsidRPr="00F300A6">
        <w:rPr>
          <w:rFonts w:ascii="Times New Roman" w:hAnsi="Times New Roman"/>
          <w:b w:val="0"/>
          <w:sz w:val="24"/>
          <w:szCs w:val="24"/>
        </w:rPr>
        <w:t>г. №</w:t>
      </w:r>
      <w:r>
        <w:rPr>
          <w:rFonts w:ascii="Times New Roman" w:hAnsi="Times New Roman"/>
          <w:b w:val="0"/>
          <w:sz w:val="24"/>
          <w:szCs w:val="24"/>
        </w:rPr>
        <w:t xml:space="preserve">113 «О внесении изменения в постановление </w:t>
      </w:r>
      <w:r w:rsidRPr="00F300A6">
        <w:rPr>
          <w:rFonts w:ascii="Times New Roman" w:hAnsi="Times New Roman"/>
          <w:b w:val="0"/>
          <w:sz w:val="24"/>
          <w:szCs w:val="24"/>
        </w:rPr>
        <w:t xml:space="preserve">администрации Моргаушского района </w:t>
      </w:r>
      <w:r>
        <w:rPr>
          <w:rFonts w:ascii="Times New Roman" w:hAnsi="Times New Roman"/>
          <w:b w:val="0"/>
          <w:sz w:val="24"/>
          <w:szCs w:val="24"/>
        </w:rPr>
        <w:t>Чувашской Республики от 22.04.2013г. №509 «Об</w:t>
      </w:r>
      <w:r w:rsidRPr="0062762B">
        <w:rPr>
          <w:rFonts w:ascii="Times New Roman" w:hAnsi="Times New Roman"/>
          <w:b w:val="0"/>
          <w:sz w:val="24"/>
          <w:szCs w:val="24"/>
        </w:rPr>
        <w:t xml:space="preserve"> </w:t>
      </w:r>
      <w:r w:rsidRPr="00F300A6">
        <w:rPr>
          <w:rFonts w:ascii="Times New Roman" w:hAnsi="Times New Roman"/>
          <w:b w:val="0"/>
          <w:sz w:val="24"/>
          <w:szCs w:val="24"/>
        </w:rPr>
        <w:t>утверждении Порядка об условиях оплаты труда руководителей муниципальных унитарных предприятий Моргаушского района Чувашской Республики при заключении с ними трудовых договоров</w:t>
      </w:r>
      <w:r>
        <w:rPr>
          <w:rFonts w:ascii="Times New Roman" w:hAnsi="Times New Roman"/>
          <w:b w:val="0"/>
          <w:sz w:val="24"/>
          <w:szCs w:val="24"/>
        </w:rPr>
        <w:t>»;</w:t>
      </w:r>
    </w:p>
    <w:p w:rsidR="001D0456" w:rsidRPr="001D0456" w:rsidRDefault="0062762B" w:rsidP="0017492C">
      <w:pPr>
        <w:pStyle w:val="ConsPlusTitle"/>
        <w:ind w:firstLine="567"/>
        <w:jc w:val="both"/>
        <w:rPr>
          <w:rFonts w:ascii="Times New Roman" w:hAnsi="Times New Roman" w:cs="Times New Roman"/>
          <w:b w:val="0"/>
          <w:sz w:val="24"/>
          <w:szCs w:val="24"/>
        </w:rPr>
      </w:pPr>
      <w:r>
        <w:rPr>
          <w:rFonts w:ascii="Times New Roman" w:hAnsi="Times New Roman" w:cs="Times New Roman"/>
          <w:b w:val="0"/>
          <w:color w:val="000000"/>
          <w:spacing w:val="-2"/>
          <w:sz w:val="24"/>
          <w:szCs w:val="24"/>
        </w:rPr>
        <w:t xml:space="preserve"> </w:t>
      </w:r>
      <w:r w:rsidR="001D0456" w:rsidRPr="001D0456">
        <w:rPr>
          <w:rFonts w:ascii="Times New Roman" w:hAnsi="Times New Roman" w:cs="Times New Roman"/>
          <w:b w:val="0"/>
          <w:color w:val="000000"/>
          <w:spacing w:val="-2"/>
          <w:sz w:val="24"/>
          <w:szCs w:val="24"/>
        </w:rPr>
        <w:t xml:space="preserve">Постановление администрации Моргаушского района Чувашской Республики от </w:t>
      </w:r>
      <w:r w:rsidR="001D0456" w:rsidRPr="001D0456">
        <w:rPr>
          <w:rFonts w:ascii="Times New Roman" w:hAnsi="Times New Roman" w:cs="Times New Roman"/>
          <w:b w:val="0"/>
          <w:sz w:val="24"/>
          <w:szCs w:val="24"/>
        </w:rPr>
        <w:t>30.01.2017г. №52 «Об утверждении положения об оплате труда руководителей муниципальных унитарных предприятий Моргаушского района Чувашской Республики»</w:t>
      </w:r>
      <w:r w:rsidR="001D0456">
        <w:rPr>
          <w:rFonts w:ascii="Times New Roman" w:hAnsi="Times New Roman" w:cs="Times New Roman"/>
          <w:b w:val="0"/>
          <w:sz w:val="24"/>
          <w:szCs w:val="24"/>
        </w:rPr>
        <w:t>.</w:t>
      </w:r>
    </w:p>
    <w:p w:rsidR="007164C4" w:rsidRPr="00BC165B" w:rsidRDefault="0017492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007164C4" w:rsidRPr="00BC165B">
        <w:rPr>
          <w:rFonts w:ascii="Times New Roman" w:hAnsi="Times New Roman" w:cs="Times New Roman"/>
          <w:sz w:val="24"/>
          <w:szCs w:val="24"/>
        </w:rPr>
        <w:t xml:space="preserve">. Контроль за выполнением настоящего постановления возложить на </w:t>
      </w:r>
      <w:r w:rsidR="007164C4">
        <w:rPr>
          <w:rFonts w:ascii="Times New Roman" w:hAnsi="Times New Roman" w:cs="Times New Roman"/>
          <w:sz w:val="24"/>
          <w:szCs w:val="24"/>
        </w:rPr>
        <w:t>первого заместителя главы администрации Моргаушского района Чувашской Республики-начальника управления экономики, развития АПК и муниципальной собственности Ананьева В.К.</w:t>
      </w:r>
    </w:p>
    <w:p w:rsidR="007164C4" w:rsidRDefault="0017492C" w:rsidP="004B3829">
      <w:pPr>
        <w:ind w:firstLine="567"/>
        <w:jc w:val="both"/>
        <w:rPr>
          <w:rFonts w:ascii="Times New Roman" w:hAnsi="Times New Roman"/>
          <w:sz w:val="24"/>
          <w:szCs w:val="24"/>
        </w:rPr>
      </w:pPr>
      <w:r>
        <w:rPr>
          <w:rFonts w:ascii="Times New Roman" w:hAnsi="Times New Roman"/>
          <w:sz w:val="24"/>
          <w:szCs w:val="24"/>
        </w:rPr>
        <w:lastRenderedPageBreak/>
        <w:t>6</w:t>
      </w:r>
      <w:r w:rsidR="007164C4" w:rsidRPr="004B3829">
        <w:rPr>
          <w:rFonts w:ascii="Times New Roman" w:hAnsi="Times New Roman"/>
          <w:sz w:val="24"/>
          <w:szCs w:val="24"/>
        </w:rPr>
        <w:t>. Настоящее постановление вступает в силу после его официального опубликования.</w:t>
      </w:r>
    </w:p>
    <w:p w:rsidR="0062762B" w:rsidRDefault="0062762B" w:rsidP="004B3829">
      <w:pPr>
        <w:ind w:firstLine="567"/>
        <w:jc w:val="both"/>
        <w:rPr>
          <w:rFonts w:ascii="Times New Roman" w:hAnsi="Times New Roman"/>
          <w:sz w:val="24"/>
          <w:szCs w:val="24"/>
        </w:rPr>
      </w:pPr>
    </w:p>
    <w:p w:rsidR="0062762B" w:rsidRDefault="0062762B" w:rsidP="004B3829">
      <w:pPr>
        <w:ind w:firstLine="567"/>
        <w:jc w:val="both"/>
        <w:rPr>
          <w:rFonts w:ascii="Times New Roman" w:hAnsi="Times New Roman"/>
          <w:sz w:val="24"/>
          <w:szCs w:val="24"/>
        </w:rPr>
      </w:pPr>
    </w:p>
    <w:p w:rsidR="00AA5147" w:rsidRDefault="007164C4">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Глава администрации </w:t>
      </w:r>
    </w:p>
    <w:p w:rsidR="007164C4" w:rsidRDefault="007164C4">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Моргаушского района                                              </w:t>
      </w:r>
      <w:r w:rsidR="00AA5147">
        <w:rPr>
          <w:rFonts w:ascii="Times New Roman" w:hAnsi="Times New Roman" w:cs="Times New Roman"/>
          <w:sz w:val="24"/>
          <w:szCs w:val="24"/>
        </w:rPr>
        <w:t xml:space="preserve">                                              </w:t>
      </w:r>
      <w:r>
        <w:rPr>
          <w:rFonts w:ascii="Times New Roman" w:hAnsi="Times New Roman" w:cs="Times New Roman"/>
          <w:sz w:val="24"/>
          <w:szCs w:val="24"/>
        </w:rPr>
        <w:t>Р.Н.</w:t>
      </w:r>
      <w:r w:rsidR="00AA5147">
        <w:rPr>
          <w:rFonts w:ascii="Times New Roman" w:hAnsi="Times New Roman" w:cs="Times New Roman"/>
          <w:sz w:val="24"/>
          <w:szCs w:val="24"/>
        </w:rPr>
        <w:t xml:space="preserve"> </w:t>
      </w:r>
      <w:r>
        <w:rPr>
          <w:rFonts w:ascii="Times New Roman" w:hAnsi="Times New Roman" w:cs="Times New Roman"/>
          <w:sz w:val="24"/>
          <w:szCs w:val="24"/>
        </w:rPr>
        <w:t>Тимофеев</w:t>
      </w:r>
    </w:p>
    <w:p w:rsidR="007164C4" w:rsidRDefault="007164C4">
      <w:pPr>
        <w:pStyle w:val="ConsPlusNormal"/>
        <w:jc w:val="both"/>
        <w:rPr>
          <w:rFonts w:ascii="Times New Roman" w:hAnsi="Times New Roman" w:cs="Times New Roman"/>
          <w:sz w:val="24"/>
          <w:szCs w:val="24"/>
        </w:rPr>
      </w:pPr>
    </w:p>
    <w:p w:rsidR="001D0456" w:rsidRDefault="001D0456">
      <w:pPr>
        <w:pStyle w:val="ConsPlusNormal"/>
        <w:jc w:val="both"/>
        <w:rPr>
          <w:rFonts w:ascii="Times New Roman" w:hAnsi="Times New Roman" w:cs="Times New Roman"/>
          <w:sz w:val="24"/>
          <w:szCs w:val="24"/>
        </w:rPr>
      </w:pPr>
    </w:p>
    <w:p w:rsidR="0062762B" w:rsidRDefault="0062762B">
      <w:pPr>
        <w:pStyle w:val="ConsPlusNormal"/>
        <w:jc w:val="both"/>
        <w:rPr>
          <w:rFonts w:ascii="Times New Roman" w:hAnsi="Times New Roman" w:cs="Times New Roman"/>
          <w:sz w:val="24"/>
          <w:szCs w:val="24"/>
        </w:rPr>
      </w:pPr>
    </w:p>
    <w:p w:rsidR="0062762B" w:rsidRDefault="0062762B">
      <w:pPr>
        <w:pStyle w:val="ConsPlusNormal"/>
        <w:jc w:val="both"/>
        <w:rPr>
          <w:rFonts w:ascii="Times New Roman" w:hAnsi="Times New Roman" w:cs="Times New Roman"/>
          <w:sz w:val="24"/>
          <w:szCs w:val="24"/>
        </w:rPr>
      </w:pPr>
    </w:p>
    <w:p w:rsidR="0062762B" w:rsidRDefault="0062762B">
      <w:pPr>
        <w:pStyle w:val="ConsPlusNormal"/>
        <w:jc w:val="both"/>
        <w:rPr>
          <w:rFonts w:ascii="Times New Roman" w:hAnsi="Times New Roman" w:cs="Times New Roman"/>
          <w:sz w:val="24"/>
          <w:szCs w:val="24"/>
        </w:rPr>
      </w:pPr>
    </w:p>
    <w:p w:rsidR="0062762B" w:rsidRDefault="0062762B">
      <w:pPr>
        <w:pStyle w:val="ConsPlusNormal"/>
        <w:jc w:val="both"/>
        <w:rPr>
          <w:rFonts w:ascii="Times New Roman" w:hAnsi="Times New Roman" w:cs="Times New Roman"/>
          <w:sz w:val="24"/>
          <w:szCs w:val="24"/>
        </w:rPr>
      </w:pPr>
    </w:p>
    <w:p w:rsidR="0062762B" w:rsidRDefault="0062762B">
      <w:pPr>
        <w:pStyle w:val="ConsPlusNormal"/>
        <w:jc w:val="both"/>
        <w:rPr>
          <w:rFonts w:ascii="Times New Roman" w:hAnsi="Times New Roman" w:cs="Times New Roman"/>
          <w:sz w:val="24"/>
          <w:szCs w:val="24"/>
        </w:rPr>
      </w:pPr>
    </w:p>
    <w:p w:rsidR="0062762B" w:rsidRDefault="0062762B">
      <w:pPr>
        <w:pStyle w:val="ConsPlusNormal"/>
        <w:jc w:val="both"/>
        <w:rPr>
          <w:rFonts w:ascii="Times New Roman" w:hAnsi="Times New Roman" w:cs="Times New Roman"/>
          <w:sz w:val="24"/>
          <w:szCs w:val="24"/>
        </w:rPr>
      </w:pPr>
    </w:p>
    <w:p w:rsidR="0062762B" w:rsidRDefault="0062762B">
      <w:pPr>
        <w:pStyle w:val="ConsPlusNormal"/>
        <w:jc w:val="both"/>
        <w:rPr>
          <w:rFonts w:ascii="Times New Roman" w:hAnsi="Times New Roman" w:cs="Times New Roman"/>
          <w:sz w:val="24"/>
          <w:szCs w:val="24"/>
        </w:rPr>
      </w:pPr>
    </w:p>
    <w:p w:rsidR="0062762B" w:rsidRDefault="0062762B">
      <w:pPr>
        <w:pStyle w:val="ConsPlusNormal"/>
        <w:jc w:val="both"/>
        <w:rPr>
          <w:rFonts w:ascii="Times New Roman" w:hAnsi="Times New Roman" w:cs="Times New Roman"/>
          <w:sz w:val="24"/>
          <w:szCs w:val="24"/>
        </w:rPr>
      </w:pPr>
    </w:p>
    <w:p w:rsidR="0062762B" w:rsidRDefault="0062762B">
      <w:pPr>
        <w:pStyle w:val="ConsPlusNormal"/>
        <w:jc w:val="both"/>
        <w:rPr>
          <w:rFonts w:ascii="Times New Roman" w:hAnsi="Times New Roman" w:cs="Times New Roman"/>
          <w:sz w:val="24"/>
          <w:szCs w:val="24"/>
        </w:rPr>
      </w:pPr>
    </w:p>
    <w:p w:rsidR="0062762B" w:rsidRDefault="0062762B">
      <w:pPr>
        <w:pStyle w:val="ConsPlusNormal"/>
        <w:jc w:val="both"/>
        <w:rPr>
          <w:rFonts w:ascii="Times New Roman" w:hAnsi="Times New Roman" w:cs="Times New Roman"/>
          <w:sz w:val="24"/>
          <w:szCs w:val="24"/>
        </w:rPr>
      </w:pPr>
    </w:p>
    <w:p w:rsidR="0062762B" w:rsidRDefault="0062762B">
      <w:pPr>
        <w:pStyle w:val="ConsPlusNormal"/>
        <w:jc w:val="both"/>
        <w:rPr>
          <w:rFonts w:ascii="Times New Roman" w:hAnsi="Times New Roman" w:cs="Times New Roman"/>
          <w:sz w:val="24"/>
          <w:szCs w:val="24"/>
        </w:rPr>
      </w:pPr>
    </w:p>
    <w:p w:rsidR="0062762B" w:rsidRDefault="0062762B">
      <w:pPr>
        <w:pStyle w:val="ConsPlusNormal"/>
        <w:jc w:val="both"/>
        <w:rPr>
          <w:rFonts w:ascii="Times New Roman" w:hAnsi="Times New Roman" w:cs="Times New Roman"/>
          <w:sz w:val="24"/>
          <w:szCs w:val="24"/>
        </w:rPr>
      </w:pPr>
    </w:p>
    <w:p w:rsidR="0062762B" w:rsidRDefault="0062762B">
      <w:pPr>
        <w:pStyle w:val="ConsPlusNormal"/>
        <w:jc w:val="both"/>
        <w:rPr>
          <w:rFonts w:ascii="Times New Roman" w:hAnsi="Times New Roman" w:cs="Times New Roman"/>
          <w:sz w:val="24"/>
          <w:szCs w:val="24"/>
        </w:rPr>
      </w:pPr>
    </w:p>
    <w:p w:rsidR="0062762B" w:rsidRDefault="0062762B">
      <w:pPr>
        <w:pStyle w:val="ConsPlusNormal"/>
        <w:jc w:val="both"/>
        <w:rPr>
          <w:rFonts w:ascii="Times New Roman" w:hAnsi="Times New Roman" w:cs="Times New Roman"/>
          <w:sz w:val="24"/>
          <w:szCs w:val="24"/>
        </w:rPr>
      </w:pPr>
    </w:p>
    <w:p w:rsidR="0062762B" w:rsidRDefault="0062762B">
      <w:pPr>
        <w:pStyle w:val="ConsPlusNormal"/>
        <w:jc w:val="both"/>
        <w:rPr>
          <w:rFonts w:ascii="Times New Roman" w:hAnsi="Times New Roman" w:cs="Times New Roman"/>
          <w:sz w:val="24"/>
          <w:szCs w:val="24"/>
        </w:rPr>
      </w:pPr>
    </w:p>
    <w:p w:rsidR="0062762B" w:rsidRDefault="0062762B">
      <w:pPr>
        <w:pStyle w:val="ConsPlusNormal"/>
        <w:jc w:val="both"/>
        <w:rPr>
          <w:rFonts w:ascii="Times New Roman" w:hAnsi="Times New Roman" w:cs="Times New Roman"/>
          <w:sz w:val="24"/>
          <w:szCs w:val="24"/>
        </w:rPr>
      </w:pPr>
    </w:p>
    <w:p w:rsidR="0062762B" w:rsidRDefault="0062762B">
      <w:pPr>
        <w:pStyle w:val="ConsPlusNormal"/>
        <w:jc w:val="both"/>
        <w:rPr>
          <w:rFonts w:ascii="Times New Roman" w:hAnsi="Times New Roman" w:cs="Times New Roman"/>
          <w:sz w:val="24"/>
          <w:szCs w:val="24"/>
        </w:rPr>
      </w:pPr>
    </w:p>
    <w:p w:rsidR="0062762B" w:rsidRDefault="0062762B">
      <w:pPr>
        <w:pStyle w:val="ConsPlusNormal"/>
        <w:jc w:val="both"/>
        <w:rPr>
          <w:rFonts w:ascii="Times New Roman" w:hAnsi="Times New Roman" w:cs="Times New Roman"/>
          <w:sz w:val="24"/>
          <w:szCs w:val="24"/>
        </w:rPr>
      </w:pPr>
    </w:p>
    <w:p w:rsidR="0062762B" w:rsidRDefault="0062762B">
      <w:pPr>
        <w:pStyle w:val="ConsPlusNormal"/>
        <w:jc w:val="both"/>
        <w:rPr>
          <w:rFonts w:ascii="Times New Roman" w:hAnsi="Times New Roman" w:cs="Times New Roman"/>
          <w:sz w:val="24"/>
          <w:szCs w:val="24"/>
        </w:rPr>
      </w:pPr>
    </w:p>
    <w:p w:rsidR="0062762B" w:rsidRDefault="0062762B">
      <w:pPr>
        <w:pStyle w:val="ConsPlusNormal"/>
        <w:jc w:val="both"/>
        <w:rPr>
          <w:rFonts w:ascii="Times New Roman" w:hAnsi="Times New Roman" w:cs="Times New Roman"/>
          <w:sz w:val="24"/>
          <w:szCs w:val="24"/>
        </w:rPr>
      </w:pPr>
    </w:p>
    <w:p w:rsidR="0062762B" w:rsidRDefault="0062762B">
      <w:pPr>
        <w:pStyle w:val="ConsPlusNormal"/>
        <w:jc w:val="both"/>
        <w:rPr>
          <w:rFonts w:ascii="Times New Roman" w:hAnsi="Times New Roman" w:cs="Times New Roman"/>
          <w:sz w:val="24"/>
          <w:szCs w:val="24"/>
        </w:rPr>
      </w:pPr>
    </w:p>
    <w:p w:rsidR="0062762B" w:rsidRDefault="0062762B">
      <w:pPr>
        <w:pStyle w:val="ConsPlusNormal"/>
        <w:jc w:val="both"/>
        <w:rPr>
          <w:rFonts w:ascii="Times New Roman" w:hAnsi="Times New Roman" w:cs="Times New Roman"/>
          <w:sz w:val="24"/>
          <w:szCs w:val="24"/>
        </w:rPr>
      </w:pPr>
    </w:p>
    <w:p w:rsidR="0062762B" w:rsidRDefault="0062762B">
      <w:pPr>
        <w:pStyle w:val="ConsPlusNormal"/>
        <w:jc w:val="both"/>
        <w:rPr>
          <w:rFonts w:ascii="Times New Roman" w:hAnsi="Times New Roman" w:cs="Times New Roman"/>
          <w:sz w:val="24"/>
          <w:szCs w:val="24"/>
        </w:rPr>
      </w:pPr>
    </w:p>
    <w:p w:rsidR="0062762B" w:rsidRDefault="0062762B">
      <w:pPr>
        <w:pStyle w:val="ConsPlusNormal"/>
        <w:jc w:val="both"/>
        <w:rPr>
          <w:rFonts w:ascii="Times New Roman" w:hAnsi="Times New Roman" w:cs="Times New Roman"/>
          <w:sz w:val="24"/>
          <w:szCs w:val="24"/>
        </w:rPr>
      </w:pPr>
    </w:p>
    <w:p w:rsidR="0062762B" w:rsidRDefault="0062762B">
      <w:pPr>
        <w:pStyle w:val="ConsPlusNormal"/>
        <w:jc w:val="both"/>
        <w:rPr>
          <w:rFonts w:ascii="Times New Roman" w:hAnsi="Times New Roman" w:cs="Times New Roman"/>
          <w:sz w:val="24"/>
          <w:szCs w:val="24"/>
        </w:rPr>
      </w:pPr>
    </w:p>
    <w:p w:rsidR="0062762B" w:rsidRDefault="0062762B">
      <w:pPr>
        <w:pStyle w:val="ConsPlusNormal"/>
        <w:jc w:val="both"/>
        <w:rPr>
          <w:rFonts w:ascii="Times New Roman" w:hAnsi="Times New Roman" w:cs="Times New Roman"/>
          <w:sz w:val="24"/>
          <w:szCs w:val="24"/>
        </w:rPr>
      </w:pPr>
    </w:p>
    <w:p w:rsidR="0062762B" w:rsidRDefault="0062762B">
      <w:pPr>
        <w:pStyle w:val="ConsPlusNormal"/>
        <w:jc w:val="both"/>
        <w:rPr>
          <w:rFonts w:ascii="Times New Roman" w:hAnsi="Times New Roman" w:cs="Times New Roman"/>
          <w:sz w:val="24"/>
          <w:szCs w:val="24"/>
        </w:rPr>
      </w:pPr>
    </w:p>
    <w:p w:rsidR="0062762B" w:rsidRDefault="0062762B">
      <w:pPr>
        <w:pStyle w:val="ConsPlusNormal"/>
        <w:jc w:val="both"/>
        <w:rPr>
          <w:rFonts w:ascii="Times New Roman" w:hAnsi="Times New Roman" w:cs="Times New Roman"/>
          <w:sz w:val="24"/>
          <w:szCs w:val="24"/>
        </w:rPr>
      </w:pPr>
    </w:p>
    <w:p w:rsidR="0062762B" w:rsidRDefault="0062762B">
      <w:pPr>
        <w:pStyle w:val="ConsPlusNormal"/>
        <w:jc w:val="both"/>
        <w:rPr>
          <w:rFonts w:ascii="Times New Roman" w:hAnsi="Times New Roman" w:cs="Times New Roman"/>
          <w:sz w:val="24"/>
          <w:szCs w:val="24"/>
        </w:rPr>
      </w:pPr>
    </w:p>
    <w:p w:rsidR="0062762B" w:rsidRDefault="0062762B">
      <w:pPr>
        <w:pStyle w:val="ConsPlusNormal"/>
        <w:jc w:val="both"/>
        <w:rPr>
          <w:rFonts w:ascii="Times New Roman" w:hAnsi="Times New Roman" w:cs="Times New Roman"/>
          <w:sz w:val="24"/>
          <w:szCs w:val="24"/>
        </w:rPr>
      </w:pPr>
    </w:p>
    <w:p w:rsidR="0062762B" w:rsidRDefault="0062762B">
      <w:pPr>
        <w:pStyle w:val="ConsPlusNormal"/>
        <w:jc w:val="both"/>
        <w:rPr>
          <w:rFonts w:ascii="Times New Roman" w:hAnsi="Times New Roman" w:cs="Times New Roman"/>
          <w:sz w:val="24"/>
          <w:szCs w:val="24"/>
        </w:rPr>
      </w:pPr>
    </w:p>
    <w:p w:rsidR="0062762B" w:rsidRDefault="0062762B">
      <w:pPr>
        <w:pStyle w:val="ConsPlusNormal"/>
        <w:jc w:val="both"/>
        <w:rPr>
          <w:rFonts w:ascii="Times New Roman" w:hAnsi="Times New Roman" w:cs="Times New Roman"/>
          <w:sz w:val="24"/>
          <w:szCs w:val="24"/>
        </w:rPr>
      </w:pPr>
    </w:p>
    <w:p w:rsidR="0062762B" w:rsidRDefault="0062762B">
      <w:pPr>
        <w:pStyle w:val="ConsPlusNormal"/>
        <w:jc w:val="both"/>
        <w:rPr>
          <w:rFonts w:ascii="Times New Roman" w:hAnsi="Times New Roman" w:cs="Times New Roman"/>
          <w:sz w:val="24"/>
          <w:szCs w:val="24"/>
        </w:rPr>
      </w:pPr>
    </w:p>
    <w:p w:rsidR="0062762B" w:rsidRDefault="0062762B">
      <w:pPr>
        <w:pStyle w:val="ConsPlusNormal"/>
        <w:jc w:val="both"/>
        <w:rPr>
          <w:rFonts w:ascii="Times New Roman" w:hAnsi="Times New Roman" w:cs="Times New Roman"/>
          <w:sz w:val="24"/>
          <w:szCs w:val="24"/>
        </w:rPr>
      </w:pPr>
    </w:p>
    <w:p w:rsidR="0062762B" w:rsidRDefault="0062762B">
      <w:pPr>
        <w:pStyle w:val="ConsPlusNormal"/>
        <w:jc w:val="both"/>
        <w:rPr>
          <w:rFonts w:ascii="Times New Roman" w:hAnsi="Times New Roman" w:cs="Times New Roman"/>
          <w:sz w:val="24"/>
          <w:szCs w:val="24"/>
        </w:rPr>
      </w:pPr>
    </w:p>
    <w:p w:rsidR="0062762B" w:rsidRDefault="0062762B">
      <w:pPr>
        <w:pStyle w:val="ConsPlusNormal"/>
        <w:jc w:val="both"/>
        <w:rPr>
          <w:rFonts w:ascii="Times New Roman" w:hAnsi="Times New Roman" w:cs="Times New Roman"/>
          <w:sz w:val="24"/>
          <w:szCs w:val="24"/>
        </w:rPr>
      </w:pPr>
    </w:p>
    <w:p w:rsidR="0062762B" w:rsidRDefault="0062762B">
      <w:pPr>
        <w:pStyle w:val="ConsPlusNormal"/>
        <w:jc w:val="both"/>
        <w:rPr>
          <w:rFonts w:ascii="Times New Roman" w:hAnsi="Times New Roman" w:cs="Times New Roman"/>
          <w:sz w:val="24"/>
          <w:szCs w:val="24"/>
        </w:rPr>
      </w:pPr>
    </w:p>
    <w:p w:rsidR="0062762B" w:rsidRDefault="0062762B">
      <w:pPr>
        <w:pStyle w:val="ConsPlusNormal"/>
        <w:jc w:val="both"/>
        <w:rPr>
          <w:rFonts w:ascii="Times New Roman" w:hAnsi="Times New Roman" w:cs="Times New Roman"/>
          <w:sz w:val="24"/>
          <w:szCs w:val="24"/>
        </w:rPr>
      </w:pPr>
    </w:p>
    <w:p w:rsidR="0062762B" w:rsidRDefault="0062762B">
      <w:pPr>
        <w:pStyle w:val="ConsPlusNormal"/>
        <w:jc w:val="both"/>
        <w:rPr>
          <w:rFonts w:ascii="Times New Roman" w:hAnsi="Times New Roman" w:cs="Times New Roman"/>
          <w:sz w:val="24"/>
          <w:szCs w:val="24"/>
        </w:rPr>
      </w:pPr>
    </w:p>
    <w:p w:rsidR="0062762B" w:rsidRDefault="0062762B">
      <w:pPr>
        <w:pStyle w:val="ConsPlusNormal"/>
        <w:jc w:val="both"/>
        <w:rPr>
          <w:rFonts w:ascii="Times New Roman" w:hAnsi="Times New Roman" w:cs="Times New Roman"/>
          <w:sz w:val="24"/>
          <w:szCs w:val="24"/>
        </w:rPr>
      </w:pPr>
    </w:p>
    <w:p w:rsidR="0062762B" w:rsidRDefault="0062762B">
      <w:pPr>
        <w:pStyle w:val="ConsPlusNormal"/>
        <w:jc w:val="both"/>
        <w:rPr>
          <w:rFonts w:ascii="Times New Roman" w:hAnsi="Times New Roman" w:cs="Times New Roman"/>
          <w:sz w:val="24"/>
          <w:szCs w:val="24"/>
        </w:rPr>
      </w:pPr>
    </w:p>
    <w:p w:rsidR="007164C4" w:rsidRPr="001D0456" w:rsidRDefault="007164C4">
      <w:pPr>
        <w:pStyle w:val="ConsPlusNormal"/>
        <w:jc w:val="both"/>
        <w:rPr>
          <w:rFonts w:ascii="Times New Roman" w:hAnsi="Times New Roman" w:cs="Times New Roman"/>
          <w:sz w:val="18"/>
          <w:szCs w:val="18"/>
        </w:rPr>
      </w:pPr>
      <w:r w:rsidRPr="001D0456">
        <w:rPr>
          <w:rFonts w:ascii="Times New Roman" w:hAnsi="Times New Roman" w:cs="Times New Roman"/>
          <w:sz w:val="18"/>
          <w:szCs w:val="18"/>
        </w:rPr>
        <w:t>Исп.</w:t>
      </w:r>
      <w:r w:rsidR="00AA5147" w:rsidRPr="001D0456">
        <w:rPr>
          <w:rFonts w:ascii="Times New Roman" w:hAnsi="Times New Roman" w:cs="Times New Roman"/>
          <w:sz w:val="18"/>
          <w:szCs w:val="18"/>
        </w:rPr>
        <w:t xml:space="preserve"> </w:t>
      </w:r>
      <w:r w:rsidRPr="001D0456">
        <w:rPr>
          <w:rFonts w:ascii="Times New Roman" w:hAnsi="Times New Roman" w:cs="Times New Roman"/>
          <w:sz w:val="18"/>
          <w:szCs w:val="18"/>
        </w:rPr>
        <w:t xml:space="preserve">Тимофеева </w:t>
      </w:r>
      <w:r w:rsidR="00AA5147" w:rsidRPr="001D0456">
        <w:rPr>
          <w:rFonts w:ascii="Times New Roman" w:hAnsi="Times New Roman" w:cs="Times New Roman"/>
          <w:sz w:val="18"/>
          <w:szCs w:val="18"/>
        </w:rPr>
        <w:t>Е</w:t>
      </w:r>
      <w:r w:rsidRPr="001D0456">
        <w:rPr>
          <w:rFonts w:ascii="Times New Roman" w:hAnsi="Times New Roman" w:cs="Times New Roman"/>
          <w:sz w:val="18"/>
          <w:szCs w:val="18"/>
        </w:rPr>
        <w:t>.В.</w:t>
      </w:r>
    </w:p>
    <w:p w:rsidR="007164C4" w:rsidRDefault="007164C4">
      <w:pPr>
        <w:pStyle w:val="ConsPlusNormal"/>
        <w:jc w:val="both"/>
        <w:rPr>
          <w:rFonts w:ascii="Times New Roman" w:hAnsi="Times New Roman" w:cs="Times New Roman"/>
          <w:sz w:val="20"/>
        </w:rPr>
      </w:pPr>
      <w:r w:rsidRPr="001D0456">
        <w:rPr>
          <w:rFonts w:ascii="Times New Roman" w:hAnsi="Times New Roman" w:cs="Times New Roman"/>
          <w:sz w:val="18"/>
          <w:szCs w:val="18"/>
        </w:rPr>
        <w:t>62-</w:t>
      </w:r>
      <w:r w:rsidR="00AA5147" w:rsidRPr="001D0456">
        <w:rPr>
          <w:rFonts w:ascii="Times New Roman" w:hAnsi="Times New Roman" w:cs="Times New Roman"/>
          <w:sz w:val="18"/>
          <w:szCs w:val="18"/>
        </w:rPr>
        <w:t>5</w:t>
      </w:r>
      <w:r w:rsidRPr="001D0456">
        <w:rPr>
          <w:rFonts w:ascii="Times New Roman" w:hAnsi="Times New Roman" w:cs="Times New Roman"/>
          <w:sz w:val="18"/>
          <w:szCs w:val="18"/>
        </w:rPr>
        <w:t>-</w:t>
      </w:r>
      <w:r w:rsidR="00AA5147" w:rsidRPr="001D0456">
        <w:rPr>
          <w:rFonts w:ascii="Times New Roman" w:hAnsi="Times New Roman" w:cs="Times New Roman"/>
          <w:sz w:val="18"/>
          <w:szCs w:val="18"/>
        </w:rPr>
        <w:t>99</w:t>
      </w:r>
    </w:p>
    <w:p w:rsidR="007164C4" w:rsidRDefault="007164C4">
      <w:pPr>
        <w:pStyle w:val="ConsPlusNormal"/>
        <w:jc w:val="right"/>
        <w:rPr>
          <w:rFonts w:ascii="Times New Roman" w:hAnsi="Times New Roman" w:cs="Times New Roman"/>
          <w:sz w:val="24"/>
          <w:szCs w:val="24"/>
        </w:rPr>
      </w:pPr>
      <w:r>
        <w:rPr>
          <w:rFonts w:ascii="Times New Roman" w:hAnsi="Times New Roman" w:cs="Times New Roman"/>
          <w:sz w:val="24"/>
          <w:szCs w:val="24"/>
        </w:rPr>
        <w:lastRenderedPageBreak/>
        <w:t>Приложение №1</w:t>
      </w:r>
    </w:p>
    <w:p w:rsidR="007164C4" w:rsidRPr="00BC165B" w:rsidRDefault="007164C4">
      <w:pPr>
        <w:pStyle w:val="ConsPlusNormal"/>
        <w:jc w:val="right"/>
        <w:rPr>
          <w:rFonts w:ascii="Times New Roman" w:hAnsi="Times New Roman" w:cs="Times New Roman"/>
          <w:sz w:val="24"/>
          <w:szCs w:val="24"/>
        </w:rPr>
      </w:pPr>
      <w:r w:rsidRPr="00BC165B">
        <w:rPr>
          <w:rFonts w:ascii="Times New Roman" w:hAnsi="Times New Roman" w:cs="Times New Roman"/>
          <w:sz w:val="24"/>
          <w:szCs w:val="24"/>
        </w:rPr>
        <w:t>Утверждено</w:t>
      </w:r>
    </w:p>
    <w:p w:rsidR="0017492C" w:rsidRDefault="0017492C" w:rsidP="0017492C">
      <w:pPr>
        <w:pStyle w:val="ConsPlusNormal"/>
        <w:jc w:val="right"/>
        <w:rPr>
          <w:rFonts w:ascii="Times New Roman" w:hAnsi="Times New Roman" w:cs="Times New Roman"/>
          <w:sz w:val="24"/>
          <w:szCs w:val="24"/>
        </w:rPr>
      </w:pPr>
      <w:r>
        <w:rPr>
          <w:rFonts w:ascii="Times New Roman" w:hAnsi="Times New Roman" w:cs="Times New Roman"/>
          <w:sz w:val="24"/>
          <w:szCs w:val="24"/>
        </w:rPr>
        <w:t>п</w:t>
      </w:r>
      <w:r w:rsidRPr="00BC165B">
        <w:rPr>
          <w:rFonts w:ascii="Times New Roman" w:hAnsi="Times New Roman" w:cs="Times New Roman"/>
          <w:sz w:val="24"/>
          <w:szCs w:val="24"/>
        </w:rPr>
        <w:t>остановлением</w:t>
      </w:r>
      <w:r>
        <w:rPr>
          <w:rFonts w:ascii="Times New Roman" w:hAnsi="Times New Roman" w:cs="Times New Roman"/>
          <w:sz w:val="24"/>
          <w:szCs w:val="24"/>
        </w:rPr>
        <w:t xml:space="preserve"> администрации </w:t>
      </w:r>
    </w:p>
    <w:p w:rsidR="0017492C" w:rsidRPr="00BC165B" w:rsidRDefault="0017492C" w:rsidP="0017492C">
      <w:pPr>
        <w:pStyle w:val="ConsPlusNormal"/>
        <w:jc w:val="right"/>
        <w:rPr>
          <w:rFonts w:ascii="Times New Roman" w:hAnsi="Times New Roman" w:cs="Times New Roman"/>
          <w:sz w:val="24"/>
          <w:szCs w:val="24"/>
        </w:rPr>
      </w:pPr>
      <w:r>
        <w:rPr>
          <w:rFonts w:ascii="Times New Roman" w:hAnsi="Times New Roman" w:cs="Times New Roman"/>
          <w:sz w:val="24"/>
          <w:szCs w:val="24"/>
        </w:rPr>
        <w:t>Моргаушского района Чувашской Республики</w:t>
      </w:r>
    </w:p>
    <w:p w:rsidR="0017492C" w:rsidRPr="00BC165B" w:rsidRDefault="0017492C" w:rsidP="0017492C">
      <w:pPr>
        <w:pStyle w:val="ConsPlusNormal"/>
        <w:jc w:val="right"/>
        <w:rPr>
          <w:rFonts w:ascii="Times New Roman" w:hAnsi="Times New Roman" w:cs="Times New Roman"/>
          <w:sz w:val="24"/>
          <w:szCs w:val="24"/>
        </w:rPr>
      </w:pPr>
      <w:r>
        <w:rPr>
          <w:rFonts w:ascii="Times New Roman" w:hAnsi="Times New Roman" w:cs="Times New Roman"/>
          <w:sz w:val="24"/>
          <w:szCs w:val="24"/>
        </w:rPr>
        <w:t>о</w:t>
      </w:r>
      <w:r w:rsidRPr="00BC165B">
        <w:rPr>
          <w:rFonts w:ascii="Times New Roman" w:hAnsi="Times New Roman" w:cs="Times New Roman"/>
          <w:sz w:val="24"/>
          <w:szCs w:val="24"/>
        </w:rPr>
        <w:t>т</w:t>
      </w:r>
      <w:r>
        <w:rPr>
          <w:rFonts w:ascii="Times New Roman" w:hAnsi="Times New Roman" w:cs="Times New Roman"/>
          <w:sz w:val="24"/>
          <w:szCs w:val="24"/>
        </w:rPr>
        <w:t>_______</w:t>
      </w:r>
      <w:r w:rsidRPr="00BC165B">
        <w:rPr>
          <w:rFonts w:ascii="Times New Roman" w:hAnsi="Times New Roman" w:cs="Times New Roman"/>
          <w:sz w:val="24"/>
          <w:szCs w:val="24"/>
        </w:rPr>
        <w:t>201</w:t>
      </w:r>
      <w:r>
        <w:rPr>
          <w:rFonts w:ascii="Times New Roman" w:hAnsi="Times New Roman" w:cs="Times New Roman"/>
          <w:sz w:val="24"/>
          <w:szCs w:val="24"/>
        </w:rPr>
        <w:t>7</w:t>
      </w:r>
      <w:r w:rsidRPr="00BC165B">
        <w:rPr>
          <w:rFonts w:ascii="Times New Roman" w:hAnsi="Times New Roman" w:cs="Times New Roman"/>
          <w:sz w:val="24"/>
          <w:szCs w:val="24"/>
        </w:rPr>
        <w:t xml:space="preserve"> </w:t>
      </w:r>
      <w:r>
        <w:rPr>
          <w:rFonts w:ascii="Times New Roman" w:hAnsi="Times New Roman" w:cs="Times New Roman"/>
          <w:sz w:val="24"/>
          <w:szCs w:val="24"/>
        </w:rPr>
        <w:t>№</w:t>
      </w:r>
      <w:r w:rsidRPr="00BC165B">
        <w:rPr>
          <w:rFonts w:ascii="Times New Roman" w:hAnsi="Times New Roman" w:cs="Times New Roman"/>
          <w:sz w:val="24"/>
          <w:szCs w:val="24"/>
        </w:rPr>
        <w:t xml:space="preserve"> </w:t>
      </w:r>
      <w:r>
        <w:rPr>
          <w:rFonts w:ascii="Times New Roman" w:hAnsi="Times New Roman" w:cs="Times New Roman"/>
          <w:sz w:val="24"/>
          <w:szCs w:val="24"/>
        </w:rPr>
        <w:t>_____</w:t>
      </w:r>
    </w:p>
    <w:p w:rsidR="007164C4" w:rsidRDefault="007164C4">
      <w:pPr>
        <w:pStyle w:val="ConsPlusNormal"/>
        <w:jc w:val="both"/>
        <w:rPr>
          <w:rFonts w:ascii="Times New Roman" w:hAnsi="Times New Roman" w:cs="Times New Roman"/>
          <w:sz w:val="24"/>
          <w:szCs w:val="24"/>
        </w:rPr>
      </w:pPr>
    </w:p>
    <w:p w:rsidR="00AA5147" w:rsidRPr="00BC165B" w:rsidRDefault="00AA5147" w:rsidP="00AA5147">
      <w:pPr>
        <w:pStyle w:val="ConsPlusTitle"/>
        <w:jc w:val="center"/>
        <w:rPr>
          <w:rFonts w:ascii="Times New Roman" w:hAnsi="Times New Roman" w:cs="Times New Roman"/>
          <w:sz w:val="24"/>
          <w:szCs w:val="24"/>
        </w:rPr>
      </w:pPr>
      <w:r>
        <w:rPr>
          <w:rFonts w:ascii="Times New Roman" w:hAnsi="Times New Roman" w:cs="Times New Roman"/>
          <w:sz w:val="24"/>
          <w:szCs w:val="24"/>
        </w:rPr>
        <w:t xml:space="preserve">Положение об условиях оплаты труда руководителей муниципальных унитарных предприятий Моргаушского района Чувашской Республики </w:t>
      </w:r>
    </w:p>
    <w:p w:rsidR="00AA5147" w:rsidRPr="00BC165B" w:rsidRDefault="00AA5147" w:rsidP="00AA5147">
      <w:pPr>
        <w:pStyle w:val="ConsPlusNormal"/>
        <w:jc w:val="both"/>
        <w:rPr>
          <w:rFonts w:ascii="Times New Roman" w:hAnsi="Times New Roman" w:cs="Times New Roman"/>
          <w:sz w:val="24"/>
          <w:szCs w:val="24"/>
        </w:rPr>
      </w:pPr>
    </w:p>
    <w:p w:rsidR="00AA5147" w:rsidRPr="00BC165B" w:rsidRDefault="00AA5147" w:rsidP="00AA5147">
      <w:pPr>
        <w:pStyle w:val="ConsPlusNormal"/>
        <w:ind w:firstLine="540"/>
        <w:jc w:val="both"/>
        <w:rPr>
          <w:rFonts w:ascii="Times New Roman" w:hAnsi="Times New Roman" w:cs="Times New Roman"/>
          <w:sz w:val="24"/>
          <w:szCs w:val="24"/>
        </w:rPr>
      </w:pPr>
      <w:r w:rsidRPr="00BC165B">
        <w:rPr>
          <w:rFonts w:ascii="Times New Roman" w:hAnsi="Times New Roman" w:cs="Times New Roman"/>
          <w:sz w:val="24"/>
          <w:szCs w:val="24"/>
        </w:rPr>
        <w:t xml:space="preserve">1. Настоящее Положение определяет условия оплаты труда руководителей </w:t>
      </w:r>
      <w:r>
        <w:rPr>
          <w:rFonts w:ascii="Times New Roman" w:hAnsi="Times New Roman" w:cs="Times New Roman"/>
          <w:sz w:val="24"/>
          <w:szCs w:val="24"/>
        </w:rPr>
        <w:t xml:space="preserve">муниципальных </w:t>
      </w:r>
      <w:r w:rsidRPr="00BC165B">
        <w:rPr>
          <w:rFonts w:ascii="Times New Roman" w:hAnsi="Times New Roman" w:cs="Times New Roman"/>
          <w:sz w:val="24"/>
          <w:szCs w:val="24"/>
        </w:rPr>
        <w:t xml:space="preserve">унитарных предприятий </w:t>
      </w:r>
      <w:r>
        <w:rPr>
          <w:rFonts w:ascii="Times New Roman" w:hAnsi="Times New Roman" w:cs="Times New Roman"/>
          <w:sz w:val="24"/>
          <w:szCs w:val="24"/>
        </w:rPr>
        <w:t>Моргаушского района Чувашской Республики</w:t>
      </w:r>
      <w:r w:rsidRPr="00BC165B">
        <w:rPr>
          <w:rFonts w:ascii="Times New Roman" w:hAnsi="Times New Roman" w:cs="Times New Roman"/>
          <w:sz w:val="24"/>
          <w:szCs w:val="24"/>
        </w:rPr>
        <w:t xml:space="preserve"> (далее - предприятие) при заключении с ними трудовых договоров, а также предельный уровень соотношения средней заработной платы руководителей, заместителей руководителей и главных бухгалтеров предприятий и средней заработной платы работников списочного состава предприятий.</w:t>
      </w:r>
    </w:p>
    <w:p w:rsidR="00AA5147" w:rsidRPr="00BC165B" w:rsidRDefault="00AA5147" w:rsidP="00AA5147">
      <w:pPr>
        <w:pStyle w:val="ConsPlusNormal"/>
        <w:ind w:firstLine="540"/>
        <w:jc w:val="both"/>
        <w:rPr>
          <w:rFonts w:ascii="Times New Roman" w:hAnsi="Times New Roman" w:cs="Times New Roman"/>
          <w:sz w:val="24"/>
          <w:szCs w:val="24"/>
        </w:rPr>
      </w:pPr>
      <w:r w:rsidRPr="00BC165B">
        <w:rPr>
          <w:rFonts w:ascii="Times New Roman" w:hAnsi="Times New Roman" w:cs="Times New Roman"/>
          <w:sz w:val="24"/>
          <w:szCs w:val="24"/>
        </w:rPr>
        <w:t xml:space="preserve">Положение не распространяется на руководителей казенных унитарных предприятий </w:t>
      </w:r>
      <w:r>
        <w:rPr>
          <w:rFonts w:ascii="Times New Roman" w:hAnsi="Times New Roman" w:cs="Times New Roman"/>
          <w:sz w:val="24"/>
          <w:szCs w:val="24"/>
        </w:rPr>
        <w:t xml:space="preserve">Моргаушского района </w:t>
      </w:r>
      <w:r w:rsidRPr="00BC165B">
        <w:rPr>
          <w:rFonts w:ascii="Times New Roman" w:hAnsi="Times New Roman" w:cs="Times New Roman"/>
          <w:sz w:val="24"/>
          <w:szCs w:val="24"/>
        </w:rPr>
        <w:t xml:space="preserve">Чувашской Республики, финансируемых из </w:t>
      </w:r>
      <w:r>
        <w:rPr>
          <w:rFonts w:ascii="Times New Roman" w:hAnsi="Times New Roman" w:cs="Times New Roman"/>
          <w:sz w:val="24"/>
          <w:szCs w:val="24"/>
        </w:rPr>
        <w:t>местного</w:t>
      </w:r>
      <w:r w:rsidRPr="00BC165B">
        <w:rPr>
          <w:rFonts w:ascii="Times New Roman" w:hAnsi="Times New Roman" w:cs="Times New Roman"/>
          <w:sz w:val="24"/>
          <w:szCs w:val="24"/>
        </w:rPr>
        <w:t xml:space="preserve"> бюджета </w:t>
      </w:r>
      <w:r>
        <w:rPr>
          <w:rFonts w:ascii="Times New Roman" w:hAnsi="Times New Roman" w:cs="Times New Roman"/>
          <w:sz w:val="24"/>
          <w:szCs w:val="24"/>
        </w:rPr>
        <w:t xml:space="preserve">Моргаушского района </w:t>
      </w:r>
      <w:r w:rsidRPr="00BC165B">
        <w:rPr>
          <w:rFonts w:ascii="Times New Roman" w:hAnsi="Times New Roman" w:cs="Times New Roman"/>
          <w:sz w:val="24"/>
          <w:szCs w:val="24"/>
        </w:rPr>
        <w:t>Чувашской Республики, оплата труда работников которых осуществляется в соответствии с тарифной сеткой.</w:t>
      </w:r>
    </w:p>
    <w:p w:rsidR="00AA5147" w:rsidRPr="00BC165B" w:rsidRDefault="00AA5147" w:rsidP="00AA5147">
      <w:pPr>
        <w:pStyle w:val="ConsPlusNormal"/>
        <w:ind w:firstLine="540"/>
        <w:jc w:val="both"/>
        <w:rPr>
          <w:rFonts w:ascii="Times New Roman" w:hAnsi="Times New Roman" w:cs="Times New Roman"/>
          <w:sz w:val="24"/>
          <w:szCs w:val="24"/>
        </w:rPr>
      </w:pPr>
      <w:r w:rsidRPr="00BC165B">
        <w:rPr>
          <w:rFonts w:ascii="Times New Roman" w:hAnsi="Times New Roman" w:cs="Times New Roman"/>
          <w:sz w:val="24"/>
          <w:szCs w:val="24"/>
        </w:rPr>
        <w:t>2. Оплата труда руководителя предприятия включает должностной оклад, выплаты компенсационного и стимулирующего характера.</w:t>
      </w:r>
    </w:p>
    <w:p w:rsidR="00AA5147" w:rsidRPr="00BC165B" w:rsidRDefault="00AA5147" w:rsidP="00AA5147">
      <w:pPr>
        <w:pStyle w:val="ConsPlusNormal"/>
        <w:ind w:firstLine="540"/>
        <w:jc w:val="both"/>
        <w:rPr>
          <w:rFonts w:ascii="Times New Roman" w:hAnsi="Times New Roman" w:cs="Times New Roman"/>
          <w:sz w:val="24"/>
          <w:szCs w:val="24"/>
        </w:rPr>
      </w:pPr>
      <w:r w:rsidRPr="00BC165B">
        <w:rPr>
          <w:rFonts w:ascii="Times New Roman" w:hAnsi="Times New Roman" w:cs="Times New Roman"/>
          <w:sz w:val="24"/>
          <w:szCs w:val="24"/>
        </w:rPr>
        <w:t xml:space="preserve">3. Размер должностного оклада руководителя предприятия определяется </w:t>
      </w:r>
      <w:r>
        <w:rPr>
          <w:rFonts w:ascii="Times New Roman" w:hAnsi="Times New Roman" w:cs="Times New Roman"/>
          <w:sz w:val="24"/>
          <w:szCs w:val="24"/>
        </w:rPr>
        <w:t>администрацией Моргаушского района</w:t>
      </w:r>
      <w:r w:rsidRPr="00BC165B">
        <w:rPr>
          <w:rFonts w:ascii="Times New Roman" w:hAnsi="Times New Roman" w:cs="Times New Roman"/>
          <w:sz w:val="24"/>
          <w:szCs w:val="24"/>
        </w:rPr>
        <w:t xml:space="preserve">, в зависимости от сложности труда, масштаба управления, особенностей деятельности и значимости предприятия и устанавливается в соответствии с </w:t>
      </w:r>
      <w:r>
        <w:rPr>
          <w:rFonts w:ascii="Times New Roman" w:hAnsi="Times New Roman" w:cs="Times New Roman"/>
          <w:sz w:val="24"/>
          <w:szCs w:val="24"/>
        </w:rPr>
        <w:t>решением администрации Моргаушского района Чувашской Республики</w:t>
      </w:r>
      <w:r w:rsidRPr="00BC165B">
        <w:rPr>
          <w:rFonts w:ascii="Times New Roman" w:hAnsi="Times New Roman" w:cs="Times New Roman"/>
          <w:sz w:val="24"/>
          <w:szCs w:val="24"/>
        </w:rPr>
        <w:t>.</w:t>
      </w:r>
    </w:p>
    <w:p w:rsidR="00AA5147" w:rsidRPr="00BC165B" w:rsidRDefault="00AA5147" w:rsidP="00AA5147">
      <w:pPr>
        <w:pStyle w:val="ConsPlusNormal"/>
        <w:ind w:firstLine="540"/>
        <w:jc w:val="both"/>
        <w:rPr>
          <w:rFonts w:ascii="Times New Roman" w:hAnsi="Times New Roman" w:cs="Times New Roman"/>
          <w:sz w:val="24"/>
          <w:szCs w:val="24"/>
        </w:rPr>
      </w:pPr>
      <w:r w:rsidRPr="00BC165B">
        <w:rPr>
          <w:rFonts w:ascii="Times New Roman" w:hAnsi="Times New Roman" w:cs="Times New Roman"/>
          <w:sz w:val="24"/>
          <w:szCs w:val="24"/>
        </w:rPr>
        <w:t xml:space="preserve">4. С учетом условий труда руководителям предприятий устанавливаются выплаты компенсационного характера в порядке и размерах, которые предусмотрены Трудовым </w:t>
      </w:r>
      <w:hyperlink r:id="rId8" w:history="1">
        <w:r w:rsidRPr="00F436DD">
          <w:rPr>
            <w:rFonts w:ascii="Times New Roman" w:hAnsi="Times New Roman" w:cs="Times New Roman"/>
            <w:sz w:val="24"/>
            <w:szCs w:val="24"/>
          </w:rPr>
          <w:t>кодексом</w:t>
        </w:r>
      </w:hyperlink>
      <w:r w:rsidRPr="00BC165B">
        <w:rPr>
          <w:rFonts w:ascii="Times New Roman" w:hAnsi="Times New Roman" w:cs="Times New Roman"/>
          <w:sz w:val="24"/>
          <w:szCs w:val="24"/>
        </w:rPr>
        <w:t xml:space="preserve"> Российской Федерации, нормативными правовыми актами Российской Федерации и нормативными правовыми актами Чувашской Республики, содержащими нормы трудового права.</w:t>
      </w:r>
    </w:p>
    <w:p w:rsidR="00AA5147" w:rsidRPr="00BC165B" w:rsidRDefault="00AA5147" w:rsidP="00AA5147">
      <w:pPr>
        <w:pStyle w:val="ConsPlusNormal"/>
        <w:ind w:firstLine="540"/>
        <w:jc w:val="both"/>
        <w:rPr>
          <w:rFonts w:ascii="Times New Roman" w:hAnsi="Times New Roman" w:cs="Times New Roman"/>
          <w:sz w:val="24"/>
          <w:szCs w:val="24"/>
        </w:rPr>
      </w:pPr>
      <w:r w:rsidRPr="00BC165B">
        <w:rPr>
          <w:rFonts w:ascii="Times New Roman" w:hAnsi="Times New Roman" w:cs="Times New Roman"/>
          <w:sz w:val="24"/>
          <w:szCs w:val="24"/>
        </w:rPr>
        <w:t xml:space="preserve">5. Для поощрения руководителей предприятий устанавливаются выплаты стимулирующего характера, которые осуществляются по результатам достижения предприятием величин показателей экономической эффективности деятельности предприятий, утвержденных </w:t>
      </w:r>
      <w:r w:rsidR="00712283">
        <w:rPr>
          <w:rFonts w:ascii="Times New Roman" w:hAnsi="Times New Roman" w:cs="Times New Roman"/>
          <w:sz w:val="24"/>
          <w:szCs w:val="24"/>
        </w:rPr>
        <w:t>администрацией Моргаушского района Чувашской Республики</w:t>
      </w:r>
      <w:r w:rsidRPr="00BC165B">
        <w:rPr>
          <w:rFonts w:ascii="Times New Roman" w:hAnsi="Times New Roman" w:cs="Times New Roman"/>
          <w:sz w:val="24"/>
          <w:szCs w:val="24"/>
        </w:rPr>
        <w:t>, за соответствующий период с учетом личного вклада руководителя предприятия в осуществление основных задач и функций, определенных уставом предприятия (далее - вознаграждение).</w:t>
      </w:r>
    </w:p>
    <w:p w:rsidR="00AA5147" w:rsidRDefault="00AA5147" w:rsidP="00AA5147">
      <w:pPr>
        <w:pStyle w:val="ConsPlusNormal"/>
        <w:ind w:firstLine="540"/>
        <w:jc w:val="both"/>
        <w:rPr>
          <w:rFonts w:ascii="Times New Roman" w:hAnsi="Times New Roman" w:cs="Times New Roman"/>
          <w:sz w:val="24"/>
          <w:szCs w:val="24"/>
        </w:rPr>
      </w:pPr>
      <w:r w:rsidRPr="00BC165B">
        <w:rPr>
          <w:rFonts w:ascii="Times New Roman" w:hAnsi="Times New Roman" w:cs="Times New Roman"/>
          <w:sz w:val="24"/>
          <w:szCs w:val="24"/>
        </w:rPr>
        <w:t xml:space="preserve">Размер выплаты вознаграждения руководителю предприятия определяются </w:t>
      </w:r>
      <w:r>
        <w:rPr>
          <w:rFonts w:ascii="Times New Roman" w:hAnsi="Times New Roman" w:cs="Times New Roman"/>
          <w:sz w:val="24"/>
          <w:szCs w:val="24"/>
        </w:rPr>
        <w:t xml:space="preserve">балансовой комиссией </w:t>
      </w:r>
      <w:r w:rsidRPr="00BC165B">
        <w:rPr>
          <w:rFonts w:ascii="Times New Roman" w:hAnsi="Times New Roman" w:cs="Times New Roman"/>
          <w:sz w:val="24"/>
          <w:szCs w:val="24"/>
        </w:rPr>
        <w:t xml:space="preserve">в соответствии </w:t>
      </w:r>
      <w:r w:rsidR="00712283">
        <w:rPr>
          <w:rFonts w:ascii="Times New Roman" w:hAnsi="Times New Roman" w:cs="Times New Roman"/>
          <w:sz w:val="24"/>
          <w:szCs w:val="24"/>
        </w:rPr>
        <w:t>с Приложением №</w:t>
      </w:r>
      <w:r w:rsidR="00960B7E">
        <w:rPr>
          <w:rFonts w:ascii="Times New Roman" w:hAnsi="Times New Roman" w:cs="Times New Roman"/>
          <w:sz w:val="24"/>
          <w:szCs w:val="24"/>
        </w:rPr>
        <w:t>2</w:t>
      </w:r>
      <w:r>
        <w:rPr>
          <w:rFonts w:ascii="Times New Roman" w:hAnsi="Times New Roman" w:cs="Times New Roman"/>
          <w:sz w:val="24"/>
          <w:szCs w:val="24"/>
        </w:rPr>
        <w:t xml:space="preserve">. </w:t>
      </w:r>
    </w:p>
    <w:p w:rsidR="00AA5147" w:rsidRPr="00AD120E" w:rsidRDefault="00AA5147" w:rsidP="00AA5147">
      <w:pPr>
        <w:pStyle w:val="ConsPlusNormal"/>
        <w:ind w:firstLine="540"/>
        <w:jc w:val="both"/>
        <w:rPr>
          <w:rFonts w:ascii="Times New Roman" w:hAnsi="Times New Roman" w:cs="Times New Roman"/>
          <w:sz w:val="24"/>
          <w:szCs w:val="24"/>
        </w:rPr>
      </w:pPr>
      <w:r w:rsidRPr="00BC165B">
        <w:rPr>
          <w:rFonts w:ascii="Times New Roman" w:hAnsi="Times New Roman" w:cs="Times New Roman"/>
          <w:sz w:val="24"/>
          <w:szCs w:val="24"/>
        </w:rPr>
        <w:t>6. Предельный уровень соотношения средней заработной платы руководителей, заместителей руководителя и главных бухгалтеров предприятий и средней заработной платы работников списочного состава предприятий (без учета руководителя, заместителей руководителя и главного бухгалтера) для предприятий, включенных в перечень крупных, экономически или социально значимых организаций в Чувашской Республике, утверждаемый распоряжением Кабинета Министров Чувашской Республики (далее - перечень), устанавливается в кратности от 1 до 8.</w:t>
      </w:r>
    </w:p>
    <w:p w:rsidR="00AA5147" w:rsidRDefault="00AA5147" w:rsidP="00AA5147">
      <w:pPr>
        <w:pStyle w:val="ConsPlusNormal"/>
        <w:ind w:firstLine="540"/>
        <w:jc w:val="both"/>
        <w:rPr>
          <w:rFonts w:ascii="Times New Roman" w:hAnsi="Times New Roman" w:cs="Times New Roman"/>
          <w:sz w:val="24"/>
          <w:szCs w:val="24"/>
        </w:rPr>
      </w:pPr>
      <w:r w:rsidRPr="00BC165B">
        <w:rPr>
          <w:rFonts w:ascii="Times New Roman" w:hAnsi="Times New Roman" w:cs="Times New Roman"/>
          <w:sz w:val="24"/>
          <w:szCs w:val="24"/>
        </w:rPr>
        <w:t>Для предприятий, не вошедших в перечень, предельный уровень соотношения средней заработной платы руководителей</w:t>
      </w:r>
      <w:r>
        <w:rPr>
          <w:rFonts w:ascii="Times New Roman" w:hAnsi="Times New Roman" w:cs="Times New Roman"/>
          <w:sz w:val="24"/>
          <w:szCs w:val="24"/>
        </w:rPr>
        <w:t xml:space="preserve"> </w:t>
      </w:r>
      <w:r w:rsidRPr="00BC165B">
        <w:rPr>
          <w:rFonts w:ascii="Times New Roman" w:hAnsi="Times New Roman" w:cs="Times New Roman"/>
          <w:sz w:val="24"/>
          <w:szCs w:val="24"/>
        </w:rPr>
        <w:t>и средней заработной платы работников списочного состава предприятий (без учета руководителя, заместителей руководителя и главного бухгалтера) устанавливается в кратности</w:t>
      </w:r>
      <w:r>
        <w:rPr>
          <w:rFonts w:ascii="Times New Roman" w:hAnsi="Times New Roman" w:cs="Times New Roman"/>
          <w:sz w:val="24"/>
          <w:szCs w:val="24"/>
        </w:rPr>
        <w:t xml:space="preserve"> </w:t>
      </w:r>
      <w:r w:rsidRPr="004C0D32">
        <w:rPr>
          <w:rStyle w:val="FontStyle13"/>
          <w:rFonts w:ascii="TimesET" w:hAnsi="TimesET"/>
          <w:sz w:val="24"/>
          <w:szCs w:val="24"/>
        </w:rPr>
        <w:t>в соответствии с таблицей</w:t>
      </w:r>
      <w:r w:rsidR="00712283">
        <w:rPr>
          <w:rStyle w:val="FontStyle13"/>
          <w:rFonts w:ascii="TimesET" w:hAnsi="TimesET"/>
          <w:sz w:val="24"/>
          <w:szCs w:val="24"/>
        </w:rPr>
        <w:t>:</w:t>
      </w:r>
    </w:p>
    <w:p w:rsidR="00AA5147" w:rsidRDefault="00AA5147" w:rsidP="00AA5147">
      <w:pPr>
        <w:pStyle w:val="ConsPlusNormal"/>
        <w:ind w:firstLine="540"/>
        <w:jc w:val="both"/>
        <w:rPr>
          <w:rFonts w:ascii="Times New Roman" w:hAnsi="Times New Roman" w:cs="Times New Roman"/>
          <w:sz w:val="24"/>
          <w:szCs w:val="24"/>
        </w:rPr>
      </w:pPr>
    </w:p>
    <w:tbl>
      <w:tblPr>
        <w:tblW w:w="9356" w:type="dxa"/>
        <w:tblInd w:w="40" w:type="dxa"/>
        <w:tblLayout w:type="fixed"/>
        <w:tblCellMar>
          <w:left w:w="40" w:type="dxa"/>
          <w:right w:w="40" w:type="dxa"/>
        </w:tblCellMar>
        <w:tblLook w:val="0000"/>
      </w:tblPr>
      <w:tblGrid>
        <w:gridCol w:w="1570"/>
        <w:gridCol w:w="4224"/>
        <w:gridCol w:w="3562"/>
      </w:tblGrid>
      <w:tr w:rsidR="00AA5147" w:rsidRPr="006C0B5E" w:rsidTr="00AA5147">
        <w:trPr>
          <w:trHeight w:val="2093"/>
        </w:trPr>
        <w:tc>
          <w:tcPr>
            <w:tcW w:w="1570" w:type="dxa"/>
            <w:tcBorders>
              <w:top w:val="single" w:sz="6" w:space="0" w:color="auto"/>
              <w:left w:val="single" w:sz="6" w:space="0" w:color="auto"/>
              <w:right w:val="single" w:sz="4" w:space="0" w:color="auto"/>
            </w:tcBorders>
          </w:tcPr>
          <w:p w:rsidR="00AA5147" w:rsidRPr="006C0B5E" w:rsidRDefault="00AA5147" w:rsidP="00AA5147">
            <w:pPr>
              <w:pStyle w:val="Style9"/>
              <w:widowControl/>
              <w:ind w:left="326"/>
              <w:jc w:val="both"/>
              <w:rPr>
                <w:rStyle w:val="FontStyle13"/>
                <w:rFonts w:ascii="Times New Roman" w:hAnsi="Times New Roman" w:cs="Times New Roman"/>
                <w:sz w:val="24"/>
                <w:szCs w:val="24"/>
              </w:rPr>
            </w:pPr>
            <w:r w:rsidRPr="006C0B5E">
              <w:rPr>
                <w:rStyle w:val="FontStyle13"/>
                <w:rFonts w:ascii="Times New Roman" w:hAnsi="Times New Roman" w:cs="Times New Roman"/>
                <w:sz w:val="24"/>
                <w:szCs w:val="24"/>
              </w:rPr>
              <w:lastRenderedPageBreak/>
              <w:t>Группа</w:t>
            </w:r>
          </w:p>
          <w:p w:rsidR="00AA5147" w:rsidRPr="006C0B5E" w:rsidRDefault="00AA5147" w:rsidP="00AA5147">
            <w:pPr>
              <w:pStyle w:val="Style9"/>
              <w:jc w:val="both"/>
              <w:rPr>
                <w:rStyle w:val="FontStyle13"/>
                <w:rFonts w:ascii="Times New Roman" w:hAnsi="Times New Roman" w:cs="Times New Roman"/>
                <w:sz w:val="24"/>
                <w:szCs w:val="24"/>
              </w:rPr>
            </w:pPr>
            <w:r w:rsidRPr="006C0B5E">
              <w:rPr>
                <w:rStyle w:val="FontStyle13"/>
                <w:rFonts w:ascii="Times New Roman" w:hAnsi="Times New Roman" w:cs="Times New Roman"/>
                <w:sz w:val="24"/>
                <w:szCs w:val="24"/>
              </w:rPr>
              <w:t>предприятий</w:t>
            </w:r>
          </w:p>
        </w:tc>
        <w:tc>
          <w:tcPr>
            <w:tcW w:w="4224" w:type="dxa"/>
            <w:tcBorders>
              <w:top w:val="single" w:sz="4" w:space="0" w:color="auto"/>
              <w:left w:val="single" w:sz="4" w:space="0" w:color="auto"/>
              <w:bottom w:val="single" w:sz="4" w:space="0" w:color="auto"/>
              <w:right w:val="single" w:sz="4" w:space="0" w:color="auto"/>
            </w:tcBorders>
          </w:tcPr>
          <w:p w:rsidR="00AA5147" w:rsidRPr="006C0B5E" w:rsidRDefault="00AA5147" w:rsidP="00AA5147">
            <w:pPr>
              <w:pStyle w:val="Style9"/>
              <w:widowControl/>
              <w:ind w:left="475"/>
              <w:jc w:val="both"/>
              <w:rPr>
                <w:rStyle w:val="FontStyle13"/>
                <w:rFonts w:ascii="Times New Roman" w:hAnsi="Times New Roman" w:cs="Times New Roman"/>
                <w:sz w:val="24"/>
                <w:szCs w:val="24"/>
              </w:rPr>
            </w:pPr>
            <w:r w:rsidRPr="006C0B5E">
              <w:rPr>
                <w:rStyle w:val="FontStyle13"/>
                <w:rFonts w:ascii="Times New Roman" w:hAnsi="Times New Roman" w:cs="Times New Roman"/>
                <w:sz w:val="24"/>
                <w:szCs w:val="24"/>
              </w:rPr>
              <w:t>Среднесписочная численность</w:t>
            </w:r>
          </w:p>
          <w:p w:rsidR="00AA5147" w:rsidRPr="006C0B5E" w:rsidRDefault="00AA5147" w:rsidP="00AA5147">
            <w:pPr>
              <w:pStyle w:val="Style9"/>
              <w:ind w:left="437"/>
              <w:jc w:val="both"/>
              <w:rPr>
                <w:rStyle w:val="FontStyle13"/>
                <w:rFonts w:ascii="Times New Roman" w:hAnsi="Times New Roman" w:cs="Times New Roman"/>
                <w:sz w:val="24"/>
                <w:szCs w:val="24"/>
              </w:rPr>
            </w:pPr>
            <w:r w:rsidRPr="006C0B5E">
              <w:rPr>
                <w:rStyle w:val="FontStyle13"/>
                <w:rFonts w:ascii="Times New Roman" w:hAnsi="Times New Roman" w:cs="Times New Roman"/>
                <w:sz w:val="24"/>
                <w:szCs w:val="24"/>
              </w:rPr>
              <w:t>работников предприятия на 1-е</w:t>
            </w:r>
          </w:p>
          <w:p w:rsidR="00AA5147" w:rsidRPr="006C0B5E" w:rsidRDefault="00AA5147" w:rsidP="00AA5147">
            <w:pPr>
              <w:pStyle w:val="Style9"/>
              <w:ind w:left="782"/>
              <w:jc w:val="both"/>
              <w:rPr>
                <w:rStyle w:val="FontStyle13"/>
                <w:rFonts w:ascii="Times New Roman" w:hAnsi="Times New Roman" w:cs="Times New Roman"/>
                <w:sz w:val="24"/>
                <w:szCs w:val="24"/>
              </w:rPr>
            </w:pPr>
            <w:r w:rsidRPr="006C0B5E">
              <w:rPr>
                <w:rStyle w:val="FontStyle13"/>
                <w:rFonts w:ascii="Times New Roman" w:hAnsi="Times New Roman" w:cs="Times New Roman"/>
                <w:sz w:val="24"/>
                <w:szCs w:val="24"/>
              </w:rPr>
              <w:t>число месяца, в котором</w:t>
            </w:r>
          </w:p>
          <w:p w:rsidR="00AA5147" w:rsidRPr="006C0B5E" w:rsidRDefault="00AA5147" w:rsidP="00AA5147">
            <w:pPr>
              <w:pStyle w:val="Style9"/>
              <w:ind w:left="907"/>
              <w:jc w:val="both"/>
              <w:rPr>
                <w:rStyle w:val="FontStyle13"/>
                <w:rFonts w:ascii="Times New Roman" w:hAnsi="Times New Roman" w:cs="Times New Roman"/>
                <w:sz w:val="24"/>
                <w:szCs w:val="24"/>
              </w:rPr>
            </w:pPr>
            <w:r w:rsidRPr="006C0B5E">
              <w:rPr>
                <w:rStyle w:val="FontStyle13"/>
                <w:rFonts w:ascii="Times New Roman" w:hAnsi="Times New Roman" w:cs="Times New Roman"/>
                <w:sz w:val="24"/>
                <w:szCs w:val="24"/>
              </w:rPr>
              <w:t>заключается контракт</w:t>
            </w:r>
          </w:p>
        </w:tc>
        <w:tc>
          <w:tcPr>
            <w:tcW w:w="3562" w:type="dxa"/>
            <w:tcBorders>
              <w:top w:val="single" w:sz="6" w:space="0" w:color="auto"/>
              <w:left w:val="single" w:sz="4" w:space="0" w:color="auto"/>
              <w:bottom w:val="single" w:sz="4" w:space="0" w:color="auto"/>
              <w:right w:val="single" w:sz="6" w:space="0" w:color="auto"/>
            </w:tcBorders>
          </w:tcPr>
          <w:p w:rsidR="00AA5147" w:rsidRPr="006C0B5E" w:rsidRDefault="00AA5147" w:rsidP="00AA5147">
            <w:pPr>
              <w:pStyle w:val="Style9"/>
              <w:widowControl/>
              <w:rPr>
                <w:rStyle w:val="FontStyle13"/>
                <w:rFonts w:ascii="Times New Roman" w:hAnsi="Times New Roman" w:cs="Times New Roman"/>
                <w:sz w:val="24"/>
                <w:szCs w:val="24"/>
              </w:rPr>
            </w:pPr>
            <w:r w:rsidRPr="006C0B5E">
              <w:rPr>
                <w:rStyle w:val="FontStyle13"/>
                <w:rFonts w:ascii="Times New Roman" w:hAnsi="Times New Roman" w:cs="Times New Roman"/>
                <w:sz w:val="24"/>
                <w:szCs w:val="24"/>
              </w:rPr>
              <w:t xml:space="preserve">Кратность </w:t>
            </w:r>
            <w:r w:rsidRPr="00BC165B">
              <w:t xml:space="preserve">средней заработной платы руководителей, заместителей руководителя и главных бухгалтеров предприятий </w:t>
            </w:r>
            <w:r>
              <w:t>к</w:t>
            </w:r>
            <w:r w:rsidRPr="00BC165B">
              <w:t xml:space="preserve"> средней заработной плат</w:t>
            </w:r>
            <w:r>
              <w:t>е</w:t>
            </w:r>
            <w:r w:rsidRPr="00BC165B">
              <w:t xml:space="preserve"> работников списочного состава предприятий</w:t>
            </w:r>
          </w:p>
          <w:p w:rsidR="00AA5147" w:rsidRPr="006C0B5E" w:rsidRDefault="00AA5147" w:rsidP="00AA5147">
            <w:pPr>
              <w:pStyle w:val="Style9"/>
              <w:ind w:left="792"/>
              <w:rPr>
                <w:rStyle w:val="FontStyle13"/>
                <w:rFonts w:ascii="Times New Roman" w:hAnsi="Times New Roman" w:cs="Times New Roman"/>
                <w:sz w:val="24"/>
                <w:szCs w:val="24"/>
              </w:rPr>
            </w:pPr>
          </w:p>
        </w:tc>
      </w:tr>
      <w:tr w:rsidR="00AA5147" w:rsidRPr="006C0B5E" w:rsidTr="00AA5147">
        <w:tc>
          <w:tcPr>
            <w:tcW w:w="1570" w:type="dxa"/>
            <w:tcBorders>
              <w:top w:val="single" w:sz="6" w:space="0" w:color="auto"/>
              <w:left w:val="single" w:sz="6" w:space="0" w:color="auto"/>
              <w:bottom w:val="single" w:sz="6" w:space="0" w:color="auto"/>
              <w:right w:val="single" w:sz="6" w:space="0" w:color="auto"/>
            </w:tcBorders>
          </w:tcPr>
          <w:p w:rsidR="00AA5147" w:rsidRPr="006C0B5E" w:rsidRDefault="00AA5147" w:rsidP="00AA5147">
            <w:pPr>
              <w:pStyle w:val="Style9"/>
              <w:widowControl/>
              <w:jc w:val="both"/>
              <w:rPr>
                <w:rStyle w:val="FontStyle13"/>
                <w:rFonts w:ascii="Times New Roman" w:hAnsi="Times New Roman" w:cs="Times New Roman"/>
                <w:sz w:val="24"/>
                <w:szCs w:val="24"/>
              </w:rPr>
            </w:pPr>
            <w:r w:rsidRPr="006C0B5E">
              <w:rPr>
                <w:rStyle w:val="FontStyle13"/>
                <w:rFonts w:ascii="Times New Roman" w:hAnsi="Times New Roman" w:cs="Times New Roman"/>
                <w:sz w:val="24"/>
                <w:szCs w:val="24"/>
              </w:rPr>
              <w:t>1</w:t>
            </w:r>
          </w:p>
        </w:tc>
        <w:tc>
          <w:tcPr>
            <w:tcW w:w="4224" w:type="dxa"/>
            <w:tcBorders>
              <w:top w:val="single" w:sz="4" w:space="0" w:color="auto"/>
              <w:left w:val="single" w:sz="6" w:space="0" w:color="auto"/>
              <w:bottom w:val="single" w:sz="6" w:space="0" w:color="auto"/>
              <w:right w:val="single" w:sz="6" w:space="0" w:color="auto"/>
            </w:tcBorders>
          </w:tcPr>
          <w:p w:rsidR="00AA5147" w:rsidRPr="006C0B5E" w:rsidRDefault="00AA5147" w:rsidP="00AA5147">
            <w:pPr>
              <w:pStyle w:val="Style9"/>
              <w:widowControl/>
              <w:jc w:val="both"/>
              <w:rPr>
                <w:rStyle w:val="FontStyle13"/>
                <w:rFonts w:ascii="Times New Roman" w:hAnsi="Times New Roman" w:cs="Times New Roman"/>
                <w:sz w:val="24"/>
                <w:szCs w:val="24"/>
              </w:rPr>
            </w:pPr>
            <w:r>
              <w:rPr>
                <w:rStyle w:val="FontStyle13"/>
                <w:rFonts w:ascii="Times New Roman" w:hAnsi="Times New Roman" w:cs="Times New Roman"/>
                <w:sz w:val="24"/>
                <w:szCs w:val="24"/>
              </w:rPr>
              <w:t>От 5 до 15</w:t>
            </w:r>
          </w:p>
        </w:tc>
        <w:tc>
          <w:tcPr>
            <w:tcW w:w="3562" w:type="dxa"/>
            <w:tcBorders>
              <w:top w:val="single" w:sz="4" w:space="0" w:color="auto"/>
              <w:left w:val="single" w:sz="6" w:space="0" w:color="auto"/>
              <w:bottom w:val="single" w:sz="6" w:space="0" w:color="auto"/>
              <w:right w:val="single" w:sz="6" w:space="0" w:color="auto"/>
            </w:tcBorders>
          </w:tcPr>
          <w:p w:rsidR="00AA5147" w:rsidRPr="006C0B5E" w:rsidRDefault="0076561A" w:rsidP="00AA5147">
            <w:pPr>
              <w:pStyle w:val="Style9"/>
              <w:widowControl/>
              <w:jc w:val="both"/>
              <w:rPr>
                <w:rStyle w:val="FontStyle13"/>
                <w:rFonts w:ascii="Times New Roman" w:hAnsi="Times New Roman" w:cs="Times New Roman"/>
                <w:sz w:val="24"/>
                <w:szCs w:val="24"/>
              </w:rPr>
            </w:pPr>
            <w:r>
              <w:rPr>
                <w:rStyle w:val="FontStyle13"/>
                <w:rFonts w:ascii="Times New Roman" w:hAnsi="Times New Roman" w:cs="Times New Roman"/>
                <w:sz w:val="24"/>
                <w:szCs w:val="24"/>
              </w:rPr>
              <w:t xml:space="preserve">До </w:t>
            </w:r>
            <w:r w:rsidR="00AA5147">
              <w:rPr>
                <w:rStyle w:val="FontStyle13"/>
                <w:rFonts w:ascii="Times New Roman" w:hAnsi="Times New Roman" w:cs="Times New Roman"/>
                <w:sz w:val="24"/>
                <w:szCs w:val="24"/>
              </w:rPr>
              <w:t>2,5</w:t>
            </w:r>
          </w:p>
        </w:tc>
      </w:tr>
      <w:tr w:rsidR="00AA5147" w:rsidRPr="006C0B5E" w:rsidTr="00AA5147">
        <w:tc>
          <w:tcPr>
            <w:tcW w:w="1570" w:type="dxa"/>
            <w:tcBorders>
              <w:top w:val="single" w:sz="6" w:space="0" w:color="auto"/>
              <w:left w:val="single" w:sz="6" w:space="0" w:color="auto"/>
              <w:bottom w:val="single" w:sz="6" w:space="0" w:color="auto"/>
              <w:right w:val="single" w:sz="6" w:space="0" w:color="auto"/>
            </w:tcBorders>
          </w:tcPr>
          <w:p w:rsidR="00AA5147" w:rsidRPr="006C0B5E" w:rsidRDefault="00AA5147" w:rsidP="00AA5147">
            <w:pPr>
              <w:pStyle w:val="Style9"/>
              <w:widowControl/>
              <w:jc w:val="both"/>
              <w:rPr>
                <w:rStyle w:val="FontStyle13"/>
                <w:rFonts w:ascii="Times New Roman" w:hAnsi="Times New Roman" w:cs="Times New Roman"/>
                <w:sz w:val="24"/>
                <w:szCs w:val="24"/>
              </w:rPr>
            </w:pPr>
            <w:r w:rsidRPr="006C0B5E">
              <w:rPr>
                <w:rStyle w:val="FontStyle13"/>
                <w:rFonts w:ascii="Times New Roman" w:hAnsi="Times New Roman" w:cs="Times New Roman"/>
                <w:sz w:val="24"/>
                <w:szCs w:val="24"/>
              </w:rPr>
              <w:t>2</w:t>
            </w:r>
          </w:p>
        </w:tc>
        <w:tc>
          <w:tcPr>
            <w:tcW w:w="4224" w:type="dxa"/>
            <w:tcBorders>
              <w:top w:val="single" w:sz="6" w:space="0" w:color="auto"/>
              <w:left w:val="single" w:sz="6" w:space="0" w:color="auto"/>
              <w:bottom w:val="single" w:sz="6" w:space="0" w:color="auto"/>
              <w:right w:val="single" w:sz="6" w:space="0" w:color="auto"/>
            </w:tcBorders>
          </w:tcPr>
          <w:p w:rsidR="00AA5147" w:rsidRPr="006C0B5E" w:rsidRDefault="00AA5147" w:rsidP="00AA5147">
            <w:pPr>
              <w:pStyle w:val="Style9"/>
              <w:widowControl/>
              <w:jc w:val="both"/>
              <w:rPr>
                <w:rStyle w:val="FontStyle13"/>
                <w:rFonts w:ascii="Times New Roman" w:hAnsi="Times New Roman" w:cs="Times New Roman"/>
                <w:sz w:val="24"/>
                <w:szCs w:val="24"/>
              </w:rPr>
            </w:pPr>
            <w:r w:rsidRPr="006C0B5E">
              <w:rPr>
                <w:rStyle w:val="FontStyle13"/>
                <w:rFonts w:ascii="Times New Roman" w:hAnsi="Times New Roman" w:cs="Times New Roman"/>
                <w:sz w:val="24"/>
                <w:szCs w:val="24"/>
              </w:rPr>
              <w:t xml:space="preserve">От </w:t>
            </w:r>
            <w:r>
              <w:rPr>
                <w:rStyle w:val="FontStyle13"/>
                <w:rFonts w:ascii="Times New Roman" w:hAnsi="Times New Roman" w:cs="Times New Roman"/>
                <w:sz w:val="24"/>
                <w:szCs w:val="24"/>
              </w:rPr>
              <w:t>16</w:t>
            </w:r>
            <w:r w:rsidRPr="006C0B5E">
              <w:rPr>
                <w:rStyle w:val="FontStyle13"/>
                <w:rFonts w:ascii="Times New Roman" w:hAnsi="Times New Roman" w:cs="Times New Roman"/>
                <w:sz w:val="24"/>
                <w:szCs w:val="24"/>
              </w:rPr>
              <w:t xml:space="preserve"> до </w:t>
            </w:r>
            <w:r>
              <w:rPr>
                <w:rStyle w:val="FontStyle13"/>
                <w:rFonts w:ascii="Times New Roman" w:hAnsi="Times New Roman" w:cs="Times New Roman"/>
                <w:sz w:val="24"/>
                <w:szCs w:val="24"/>
              </w:rPr>
              <w:t>50</w:t>
            </w:r>
          </w:p>
        </w:tc>
        <w:tc>
          <w:tcPr>
            <w:tcW w:w="3562" w:type="dxa"/>
            <w:tcBorders>
              <w:top w:val="single" w:sz="6" w:space="0" w:color="auto"/>
              <w:left w:val="single" w:sz="6" w:space="0" w:color="auto"/>
              <w:bottom w:val="single" w:sz="6" w:space="0" w:color="auto"/>
              <w:right w:val="single" w:sz="6" w:space="0" w:color="auto"/>
            </w:tcBorders>
          </w:tcPr>
          <w:p w:rsidR="00AA5147" w:rsidRPr="006C0B5E" w:rsidRDefault="0076561A" w:rsidP="00AA5147">
            <w:pPr>
              <w:pStyle w:val="Style9"/>
              <w:widowControl/>
              <w:jc w:val="both"/>
              <w:rPr>
                <w:rStyle w:val="FontStyle13"/>
                <w:rFonts w:ascii="Times New Roman" w:hAnsi="Times New Roman" w:cs="Times New Roman"/>
                <w:sz w:val="24"/>
                <w:szCs w:val="24"/>
              </w:rPr>
            </w:pPr>
            <w:r>
              <w:rPr>
                <w:rStyle w:val="FontStyle13"/>
                <w:rFonts w:ascii="Times New Roman" w:hAnsi="Times New Roman" w:cs="Times New Roman"/>
                <w:sz w:val="24"/>
                <w:szCs w:val="24"/>
              </w:rPr>
              <w:t xml:space="preserve">До </w:t>
            </w:r>
            <w:r w:rsidR="00AA5147">
              <w:rPr>
                <w:rStyle w:val="FontStyle13"/>
                <w:rFonts w:ascii="Times New Roman" w:hAnsi="Times New Roman" w:cs="Times New Roman"/>
                <w:sz w:val="24"/>
                <w:szCs w:val="24"/>
              </w:rPr>
              <w:t>2,8</w:t>
            </w:r>
          </w:p>
        </w:tc>
      </w:tr>
      <w:tr w:rsidR="00AA5147" w:rsidRPr="006C0B5E" w:rsidTr="00AA5147">
        <w:tc>
          <w:tcPr>
            <w:tcW w:w="1570" w:type="dxa"/>
            <w:tcBorders>
              <w:top w:val="single" w:sz="6" w:space="0" w:color="auto"/>
              <w:left w:val="single" w:sz="6" w:space="0" w:color="auto"/>
              <w:bottom w:val="single" w:sz="6" w:space="0" w:color="auto"/>
              <w:right w:val="single" w:sz="6" w:space="0" w:color="auto"/>
            </w:tcBorders>
          </w:tcPr>
          <w:p w:rsidR="00AA5147" w:rsidRPr="006C0B5E" w:rsidRDefault="00AA5147" w:rsidP="00AA5147">
            <w:pPr>
              <w:pStyle w:val="Style9"/>
              <w:widowControl/>
              <w:jc w:val="both"/>
              <w:rPr>
                <w:rStyle w:val="FontStyle13"/>
                <w:rFonts w:ascii="Times New Roman" w:hAnsi="Times New Roman" w:cs="Times New Roman"/>
                <w:sz w:val="24"/>
                <w:szCs w:val="24"/>
              </w:rPr>
            </w:pPr>
            <w:r w:rsidRPr="006C0B5E">
              <w:rPr>
                <w:rStyle w:val="FontStyle13"/>
                <w:rFonts w:ascii="Times New Roman" w:hAnsi="Times New Roman" w:cs="Times New Roman"/>
                <w:sz w:val="24"/>
                <w:szCs w:val="24"/>
              </w:rPr>
              <w:t>3</w:t>
            </w:r>
          </w:p>
        </w:tc>
        <w:tc>
          <w:tcPr>
            <w:tcW w:w="4224" w:type="dxa"/>
            <w:tcBorders>
              <w:top w:val="single" w:sz="6" w:space="0" w:color="auto"/>
              <w:left w:val="single" w:sz="6" w:space="0" w:color="auto"/>
              <w:bottom w:val="single" w:sz="6" w:space="0" w:color="auto"/>
              <w:right w:val="single" w:sz="6" w:space="0" w:color="auto"/>
            </w:tcBorders>
          </w:tcPr>
          <w:p w:rsidR="00AA5147" w:rsidRPr="006C0B5E" w:rsidRDefault="00AA5147" w:rsidP="00AA5147">
            <w:pPr>
              <w:pStyle w:val="Style9"/>
              <w:widowControl/>
              <w:jc w:val="both"/>
              <w:rPr>
                <w:rStyle w:val="FontStyle13"/>
                <w:rFonts w:ascii="Times New Roman" w:hAnsi="Times New Roman" w:cs="Times New Roman"/>
                <w:sz w:val="24"/>
                <w:szCs w:val="24"/>
              </w:rPr>
            </w:pPr>
            <w:r w:rsidRPr="006C0B5E">
              <w:rPr>
                <w:rStyle w:val="FontStyle13"/>
                <w:rFonts w:ascii="Times New Roman" w:hAnsi="Times New Roman" w:cs="Times New Roman"/>
                <w:sz w:val="24"/>
                <w:szCs w:val="24"/>
              </w:rPr>
              <w:t>От 51 до 100</w:t>
            </w:r>
          </w:p>
        </w:tc>
        <w:tc>
          <w:tcPr>
            <w:tcW w:w="3562" w:type="dxa"/>
            <w:tcBorders>
              <w:top w:val="single" w:sz="6" w:space="0" w:color="auto"/>
              <w:left w:val="single" w:sz="6" w:space="0" w:color="auto"/>
              <w:bottom w:val="single" w:sz="6" w:space="0" w:color="auto"/>
              <w:right w:val="single" w:sz="6" w:space="0" w:color="auto"/>
            </w:tcBorders>
          </w:tcPr>
          <w:p w:rsidR="00AA5147" w:rsidRPr="006C0B5E" w:rsidRDefault="0076561A" w:rsidP="00AA5147">
            <w:pPr>
              <w:pStyle w:val="Style9"/>
              <w:widowControl/>
              <w:jc w:val="both"/>
              <w:rPr>
                <w:rStyle w:val="FontStyle13"/>
                <w:rFonts w:ascii="Times New Roman" w:hAnsi="Times New Roman" w:cs="Times New Roman"/>
                <w:sz w:val="24"/>
                <w:szCs w:val="24"/>
              </w:rPr>
            </w:pPr>
            <w:r>
              <w:rPr>
                <w:rStyle w:val="FontStyle13"/>
                <w:rFonts w:ascii="Times New Roman" w:hAnsi="Times New Roman" w:cs="Times New Roman"/>
                <w:sz w:val="24"/>
                <w:szCs w:val="24"/>
              </w:rPr>
              <w:t xml:space="preserve">До </w:t>
            </w:r>
            <w:r w:rsidR="00AA5147">
              <w:rPr>
                <w:rStyle w:val="FontStyle13"/>
                <w:rFonts w:ascii="Times New Roman" w:hAnsi="Times New Roman" w:cs="Times New Roman"/>
                <w:sz w:val="24"/>
                <w:szCs w:val="24"/>
              </w:rPr>
              <w:t>3,0</w:t>
            </w:r>
          </w:p>
        </w:tc>
      </w:tr>
      <w:tr w:rsidR="00AA5147" w:rsidRPr="006C0B5E" w:rsidTr="00AA5147">
        <w:tc>
          <w:tcPr>
            <w:tcW w:w="1570" w:type="dxa"/>
            <w:tcBorders>
              <w:top w:val="single" w:sz="6" w:space="0" w:color="auto"/>
              <w:left w:val="single" w:sz="6" w:space="0" w:color="auto"/>
              <w:bottom w:val="single" w:sz="6" w:space="0" w:color="auto"/>
              <w:right w:val="single" w:sz="6" w:space="0" w:color="auto"/>
            </w:tcBorders>
          </w:tcPr>
          <w:p w:rsidR="00AA5147" w:rsidRPr="006C0B5E" w:rsidRDefault="00AA5147" w:rsidP="00AA5147">
            <w:pPr>
              <w:pStyle w:val="Style9"/>
              <w:widowControl/>
              <w:jc w:val="both"/>
              <w:rPr>
                <w:rStyle w:val="FontStyle13"/>
                <w:rFonts w:ascii="Times New Roman" w:hAnsi="Times New Roman" w:cs="Times New Roman"/>
                <w:sz w:val="24"/>
                <w:szCs w:val="24"/>
              </w:rPr>
            </w:pPr>
            <w:r w:rsidRPr="006C0B5E">
              <w:rPr>
                <w:rStyle w:val="FontStyle13"/>
                <w:rFonts w:ascii="Times New Roman" w:hAnsi="Times New Roman" w:cs="Times New Roman"/>
                <w:sz w:val="24"/>
                <w:szCs w:val="24"/>
              </w:rPr>
              <w:t>4</w:t>
            </w:r>
          </w:p>
        </w:tc>
        <w:tc>
          <w:tcPr>
            <w:tcW w:w="4224" w:type="dxa"/>
            <w:tcBorders>
              <w:top w:val="single" w:sz="6" w:space="0" w:color="auto"/>
              <w:left w:val="single" w:sz="6" w:space="0" w:color="auto"/>
              <w:bottom w:val="single" w:sz="6" w:space="0" w:color="auto"/>
              <w:right w:val="single" w:sz="6" w:space="0" w:color="auto"/>
            </w:tcBorders>
          </w:tcPr>
          <w:p w:rsidR="00AA5147" w:rsidRPr="006C0B5E" w:rsidRDefault="00AA5147" w:rsidP="00712283">
            <w:pPr>
              <w:pStyle w:val="Style9"/>
              <w:widowControl/>
              <w:jc w:val="both"/>
              <w:rPr>
                <w:rStyle w:val="FontStyle13"/>
                <w:rFonts w:ascii="Times New Roman" w:hAnsi="Times New Roman" w:cs="Times New Roman"/>
                <w:sz w:val="24"/>
                <w:szCs w:val="24"/>
              </w:rPr>
            </w:pPr>
            <w:r w:rsidRPr="006C0B5E">
              <w:rPr>
                <w:rStyle w:val="FontStyle13"/>
                <w:rFonts w:ascii="Times New Roman" w:hAnsi="Times New Roman" w:cs="Times New Roman"/>
                <w:sz w:val="24"/>
                <w:szCs w:val="24"/>
              </w:rPr>
              <w:t>Свыше 10</w:t>
            </w:r>
            <w:r w:rsidR="00712283">
              <w:rPr>
                <w:rStyle w:val="FontStyle13"/>
                <w:rFonts w:ascii="Times New Roman" w:hAnsi="Times New Roman" w:cs="Times New Roman"/>
                <w:sz w:val="24"/>
                <w:szCs w:val="24"/>
              </w:rPr>
              <w:t>0</w:t>
            </w:r>
          </w:p>
        </w:tc>
        <w:tc>
          <w:tcPr>
            <w:tcW w:w="3562" w:type="dxa"/>
            <w:tcBorders>
              <w:top w:val="single" w:sz="6" w:space="0" w:color="auto"/>
              <w:left w:val="single" w:sz="6" w:space="0" w:color="auto"/>
              <w:bottom w:val="single" w:sz="6" w:space="0" w:color="auto"/>
              <w:right w:val="single" w:sz="6" w:space="0" w:color="auto"/>
            </w:tcBorders>
          </w:tcPr>
          <w:p w:rsidR="00AA5147" w:rsidRPr="006C0B5E" w:rsidRDefault="0076561A" w:rsidP="00AA5147">
            <w:pPr>
              <w:pStyle w:val="Style9"/>
              <w:widowControl/>
              <w:jc w:val="both"/>
              <w:rPr>
                <w:rStyle w:val="FontStyle13"/>
                <w:rFonts w:ascii="Times New Roman" w:hAnsi="Times New Roman" w:cs="Times New Roman"/>
                <w:sz w:val="24"/>
                <w:szCs w:val="24"/>
              </w:rPr>
            </w:pPr>
            <w:r>
              <w:rPr>
                <w:rStyle w:val="FontStyle13"/>
                <w:rFonts w:ascii="Times New Roman" w:hAnsi="Times New Roman" w:cs="Times New Roman"/>
                <w:sz w:val="24"/>
                <w:szCs w:val="24"/>
              </w:rPr>
              <w:t xml:space="preserve">До </w:t>
            </w:r>
            <w:r w:rsidR="00AA5147">
              <w:rPr>
                <w:rStyle w:val="FontStyle13"/>
                <w:rFonts w:ascii="Times New Roman" w:hAnsi="Times New Roman" w:cs="Times New Roman"/>
                <w:sz w:val="24"/>
                <w:szCs w:val="24"/>
              </w:rPr>
              <w:t>3,5</w:t>
            </w:r>
          </w:p>
        </w:tc>
      </w:tr>
    </w:tbl>
    <w:p w:rsidR="00AA5147" w:rsidRPr="00AA5147" w:rsidRDefault="00AA5147" w:rsidP="00AA5147">
      <w:pPr>
        <w:shd w:val="clear" w:color="auto" w:fill="FFFFFF"/>
        <w:spacing w:after="0" w:line="278" w:lineRule="exact"/>
        <w:jc w:val="both"/>
        <w:rPr>
          <w:rFonts w:ascii="Times New Roman" w:hAnsi="Times New Roman"/>
          <w:sz w:val="24"/>
          <w:szCs w:val="24"/>
        </w:rPr>
      </w:pPr>
      <w:r w:rsidRPr="00AA5147">
        <w:rPr>
          <w:rFonts w:ascii="Times New Roman" w:hAnsi="Times New Roman"/>
          <w:sz w:val="24"/>
          <w:szCs w:val="24"/>
        </w:rPr>
        <w:t xml:space="preserve">Предельный уровень соотношения средней заработной платы заместителя руководителя и главного бухгалтера предприятия и средней заработной платы </w:t>
      </w:r>
      <w:r w:rsidR="00712283">
        <w:rPr>
          <w:rFonts w:ascii="Times New Roman" w:hAnsi="Times New Roman"/>
          <w:sz w:val="24"/>
          <w:szCs w:val="24"/>
        </w:rPr>
        <w:t xml:space="preserve">руководителя </w:t>
      </w:r>
      <w:r w:rsidRPr="00AA5147">
        <w:rPr>
          <w:rFonts w:ascii="Times New Roman" w:hAnsi="Times New Roman"/>
          <w:sz w:val="24"/>
          <w:szCs w:val="24"/>
        </w:rPr>
        <w:t xml:space="preserve">устанавливается в кратности </w:t>
      </w:r>
      <w:r w:rsidR="00712283">
        <w:rPr>
          <w:rFonts w:ascii="Times New Roman" w:hAnsi="Times New Roman"/>
          <w:sz w:val="24"/>
          <w:szCs w:val="24"/>
        </w:rPr>
        <w:t xml:space="preserve">не более </w:t>
      </w:r>
      <w:r w:rsidRPr="00AA5147">
        <w:rPr>
          <w:rFonts w:ascii="Times New Roman" w:hAnsi="Times New Roman"/>
          <w:sz w:val="24"/>
          <w:szCs w:val="24"/>
        </w:rPr>
        <w:t>0,6.</w:t>
      </w:r>
    </w:p>
    <w:p w:rsidR="00AA5147" w:rsidRPr="00BC165B" w:rsidRDefault="00AA5147" w:rsidP="00AA5147">
      <w:pPr>
        <w:pStyle w:val="ConsPlusNormal"/>
        <w:ind w:firstLine="540"/>
        <w:jc w:val="both"/>
        <w:rPr>
          <w:rFonts w:ascii="Times New Roman" w:hAnsi="Times New Roman" w:cs="Times New Roman"/>
          <w:sz w:val="24"/>
          <w:szCs w:val="24"/>
        </w:rPr>
      </w:pPr>
      <w:r>
        <w:rPr>
          <w:rFonts w:ascii="Times New Roman" w:hAnsi="Times New Roman" w:cs="Times New Roman"/>
          <w:b/>
          <w:sz w:val="24"/>
          <w:szCs w:val="24"/>
        </w:rPr>
        <w:t xml:space="preserve"> </w:t>
      </w:r>
      <w:r w:rsidRPr="00BC165B">
        <w:rPr>
          <w:rFonts w:ascii="Times New Roman" w:hAnsi="Times New Roman" w:cs="Times New Roman"/>
          <w:sz w:val="24"/>
          <w:szCs w:val="24"/>
        </w:rPr>
        <w:t>7. Соотношение средней заработной платы руководителей предприятий, заместителей руководителей и главных бухгалтеров предприятий и средней заработной платы работников списочного состава предприятий рассчитывается за календарный год. Средняя заработная плата на предприятии рассчитывается путем деления фонда начисленной заработной платы работников списочного состава предприятия (без учета руководителя, заместителей руководителя и главного бухгалтера) на среднюю численность указанных работников за календарный год.</w:t>
      </w:r>
    </w:p>
    <w:p w:rsidR="00AA5147" w:rsidRPr="00BC165B" w:rsidRDefault="00AA5147" w:rsidP="00AA5147">
      <w:pPr>
        <w:pStyle w:val="ConsPlusNormal"/>
        <w:ind w:firstLine="540"/>
        <w:jc w:val="both"/>
        <w:rPr>
          <w:rFonts w:ascii="Times New Roman" w:hAnsi="Times New Roman" w:cs="Times New Roman"/>
          <w:sz w:val="24"/>
          <w:szCs w:val="24"/>
        </w:rPr>
      </w:pPr>
      <w:r w:rsidRPr="00BC165B">
        <w:rPr>
          <w:rFonts w:ascii="Times New Roman" w:hAnsi="Times New Roman" w:cs="Times New Roman"/>
          <w:sz w:val="24"/>
          <w:szCs w:val="24"/>
        </w:rPr>
        <w:t>8. При возложении обязанностей руководителя предприятия на заместителя руководителя или иного работника этого предприятия размер доплаты устанавливается по соглашению сторон трудового договора.</w:t>
      </w:r>
    </w:p>
    <w:p w:rsidR="00AA5147" w:rsidRDefault="00AA5147" w:rsidP="00AA5147">
      <w:pPr>
        <w:rPr>
          <w:rFonts w:ascii="Times New Roman" w:hAnsi="Times New Roman"/>
          <w:sz w:val="24"/>
          <w:szCs w:val="24"/>
        </w:rPr>
      </w:pPr>
    </w:p>
    <w:p w:rsidR="00AA5147" w:rsidRDefault="00AA5147" w:rsidP="00AA5147">
      <w:pPr>
        <w:jc w:val="right"/>
        <w:rPr>
          <w:sz w:val="24"/>
          <w:szCs w:val="24"/>
        </w:rPr>
      </w:pPr>
    </w:p>
    <w:p w:rsidR="00AA5147" w:rsidRDefault="00AA5147" w:rsidP="00AA5147">
      <w:pPr>
        <w:jc w:val="right"/>
        <w:rPr>
          <w:sz w:val="24"/>
          <w:szCs w:val="24"/>
        </w:rPr>
      </w:pPr>
    </w:p>
    <w:p w:rsidR="00AA5147" w:rsidRDefault="00AA5147" w:rsidP="00AA5147">
      <w:pPr>
        <w:jc w:val="right"/>
        <w:rPr>
          <w:sz w:val="24"/>
          <w:szCs w:val="24"/>
        </w:rPr>
      </w:pPr>
    </w:p>
    <w:p w:rsidR="00AA5147" w:rsidRDefault="00AA5147" w:rsidP="00AA5147">
      <w:pPr>
        <w:jc w:val="right"/>
        <w:rPr>
          <w:sz w:val="24"/>
          <w:szCs w:val="24"/>
        </w:rPr>
      </w:pPr>
    </w:p>
    <w:p w:rsidR="00AA5147" w:rsidRDefault="00AA5147" w:rsidP="00AA5147">
      <w:pPr>
        <w:jc w:val="right"/>
        <w:rPr>
          <w:sz w:val="24"/>
          <w:szCs w:val="24"/>
        </w:rPr>
      </w:pPr>
    </w:p>
    <w:p w:rsidR="00AA5147" w:rsidRDefault="00AA5147" w:rsidP="00AA5147">
      <w:pPr>
        <w:jc w:val="right"/>
        <w:rPr>
          <w:sz w:val="24"/>
          <w:szCs w:val="24"/>
        </w:rPr>
      </w:pPr>
    </w:p>
    <w:p w:rsidR="00AA5147" w:rsidRDefault="00AA5147" w:rsidP="00AA5147">
      <w:pPr>
        <w:jc w:val="right"/>
        <w:rPr>
          <w:sz w:val="24"/>
          <w:szCs w:val="24"/>
        </w:rPr>
      </w:pPr>
    </w:p>
    <w:p w:rsidR="00AA5147" w:rsidRDefault="00AA5147" w:rsidP="00AA5147">
      <w:pPr>
        <w:spacing w:after="0" w:line="240" w:lineRule="auto"/>
        <w:jc w:val="right"/>
        <w:rPr>
          <w:rFonts w:ascii="Times New Roman" w:hAnsi="Times New Roman"/>
          <w:sz w:val="24"/>
          <w:szCs w:val="24"/>
        </w:rPr>
      </w:pPr>
    </w:p>
    <w:p w:rsidR="00AA5147" w:rsidRDefault="00AA5147" w:rsidP="00AA5147">
      <w:pPr>
        <w:spacing w:after="0" w:line="240" w:lineRule="auto"/>
        <w:jc w:val="right"/>
        <w:rPr>
          <w:rFonts w:ascii="Times New Roman" w:hAnsi="Times New Roman"/>
          <w:sz w:val="24"/>
          <w:szCs w:val="24"/>
        </w:rPr>
      </w:pPr>
    </w:p>
    <w:p w:rsidR="00AA5147" w:rsidRDefault="00AA5147" w:rsidP="00AA5147">
      <w:pPr>
        <w:spacing w:after="0" w:line="240" w:lineRule="auto"/>
        <w:jc w:val="right"/>
        <w:rPr>
          <w:rFonts w:ascii="Times New Roman" w:hAnsi="Times New Roman"/>
          <w:sz w:val="24"/>
          <w:szCs w:val="24"/>
        </w:rPr>
      </w:pPr>
    </w:p>
    <w:p w:rsidR="00AA5147" w:rsidRDefault="00AA5147" w:rsidP="00AA5147">
      <w:pPr>
        <w:spacing w:after="0" w:line="240" w:lineRule="auto"/>
        <w:jc w:val="right"/>
        <w:rPr>
          <w:rFonts w:ascii="Times New Roman" w:hAnsi="Times New Roman"/>
          <w:sz w:val="24"/>
          <w:szCs w:val="24"/>
        </w:rPr>
      </w:pPr>
    </w:p>
    <w:p w:rsidR="00AA5147" w:rsidRDefault="00AA5147" w:rsidP="00AA5147">
      <w:pPr>
        <w:spacing w:after="0" w:line="240" w:lineRule="auto"/>
        <w:jc w:val="right"/>
        <w:rPr>
          <w:rFonts w:ascii="Times New Roman" w:hAnsi="Times New Roman"/>
          <w:sz w:val="24"/>
          <w:szCs w:val="24"/>
        </w:rPr>
      </w:pPr>
    </w:p>
    <w:p w:rsidR="00AA5147" w:rsidRDefault="00AA5147" w:rsidP="00AA5147">
      <w:pPr>
        <w:spacing w:after="0" w:line="240" w:lineRule="auto"/>
        <w:jc w:val="right"/>
        <w:rPr>
          <w:rFonts w:ascii="Times New Roman" w:hAnsi="Times New Roman"/>
          <w:sz w:val="24"/>
          <w:szCs w:val="24"/>
        </w:rPr>
      </w:pPr>
    </w:p>
    <w:p w:rsidR="00AA5147" w:rsidRDefault="00AA5147" w:rsidP="00AA5147">
      <w:pPr>
        <w:spacing w:after="0" w:line="240" w:lineRule="auto"/>
        <w:jc w:val="right"/>
        <w:rPr>
          <w:rFonts w:ascii="Times New Roman" w:hAnsi="Times New Roman"/>
          <w:sz w:val="24"/>
          <w:szCs w:val="24"/>
        </w:rPr>
      </w:pPr>
    </w:p>
    <w:p w:rsidR="00AA5147" w:rsidRDefault="00AA5147" w:rsidP="00AA5147">
      <w:pPr>
        <w:spacing w:after="0" w:line="240" w:lineRule="auto"/>
        <w:jc w:val="right"/>
        <w:rPr>
          <w:rFonts w:ascii="Times New Roman" w:hAnsi="Times New Roman"/>
          <w:sz w:val="24"/>
          <w:szCs w:val="24"/>
        </w:rPr>
      </w:pPr>
    </w:p>
    <w:p w:rsidR="00AA5147" w:rsidRDefault="00AA5147" w:rsidP="00AA5147">
      <w:pPr>
        <w:spacing w:after="0" w:line="240" w:lineRule="auto"/>
        <w:jc w:val="right"/>
        <w:rPr>
          <w:rFonts w:ascii="Times New Roman" w:hAnsi="Times New Roman"/>
          <w:sz w:val="24"/>
          <w:szCs w:val="24"/>
        </w:rPr>
      </w:pPr>
    </w:p>
    <w:p w:rsidR="00AA5147" w:rsidRDefault="00AA5147" w:rsidP="00AA5147">
      <w:pPr>
        <w:spacing w:after="0" w:line="240" w:lineRule="auto"/>
        <w:jc w:val="right"/>
        <w:rPr>
          <w:rFonts w:ascii="Times New Roman" w:hAnsi="Times New Roman"/>
          <w:sz w:val="24"/>
          <w:szCs w:val="24"/>
        </w:rPr>
      </w:pPr>
    </w:p>
    <w:p w:rsidR="0017492C" w:rsidRDefault="0017492C" w:rsidP="00AA5147">
      <w:pPr>
        <w:spacing w:after="0" w:line="240" w:lineRule="auto"/>
        <w:jc w:val="right"/>
        <w:rPr>
          <w:rFonts w:ascii="Times New Roman" w:hAnsi="Times New Roman"/>
          <w:sz w:val="24"/>
          <w:szCs w:val="24"/>
        </w:rPr>
      </w:pPr>
    </w:p>
    <w:p w:rsidR="00712283" w:rsidRDefault="00712283" w:rsidP="00AA5147">
      <w:pPr>
        <w:spacing w:after="0" w:line="240" w:lineRule="auto"/>
        <w:jc w:val="right"/>
        <w:rPr>
          <w:rFonts w:ascii="Times New Roman" w:hAnsi="Times New Roman"/>
          <w:sz w:val="24"/>
          <w:szCs w:val="24"/>
        </w:rPr>
      </w:pPr>
    </w:p>
    <w:p w:rsidR="00AA5147" w:rsidRPr="00AA5147" w:rsidRDefault="00AA5147" w:rsidP="00AA5147">
      <w:pPr>
        <w:spacing w:after="0" w:line="240" w:lineRule="auto"/>
        <w:jc w:val="right"/>
        <w:rPr>
          <w:rFonts w:ascii="Times New Roman" w:hAnsi="Times New Roman"/>
          <w:sz w:val="24"/>
          <w:szCs w:val="24"/>
        </w:rPr>
      </w:pPr>
      <w:r w:rsidRPr="00AA5147">
        <w:rPr>
          <w:rFonts w:ascii="Times New Roman" w:hAnsi="Times New Roman"/>
          <w:sz w:val="24"/>
          <w:szCs w:val="24"/>
        </w:rPr>
        <w:lastRenderedPageBreak/>
        <w:t xml:space="preserve">Приложение №1 </w:t>
      </w:r>
    </w:p>
    <w:p w:rsidR="00AA5147" w:rsidRPr="00AA5147" w:rsidRDefault="00AA5147" w:rsidP="00AA5147">
      <w:pPr>
        <w:spacing w:after="0" w:line="240" w:lineRule="auto"/>
        <w:jc w:val="right"/>
        <w:rPr>
          <w:rFonts w:ascii="Times New Roman" w:hAnsi="Times New Roman"/>
          <w:sz w:val="24"/>
          <w:szCs w:val="24"/>
        </w:rPr>
      </w:pPr>
      <w:r w:rsidRPr="00AA5147">
        <w:rPr>
          <w:rFonts w:ascii="Times New Roman" w:hAnsi="Times New Roman"/>
          <w:sz w:val="24"/>
          <w:szCs w:val="24"/>
        </w:rPr>
        <w:t xml:space="preserve">К Положению об условиях оплаты труда </w:t>
      </w:r>
    </w:p>
    <w:p w:rsidR="00AA5147" w:rsidRPr="00AA5147" w:rsidRDefault="00AA5147" w:rsidP="00AA5147">
      <w:pPr>
        <w:spacing w:after="0" w:line="240" w:lineRule="auto"/>
        <w:jc w:val="right"/>
        <w:rPr>
          <w:rFonts w:ascii="Times New Roman" w:hAnsi="Times New Roman"/>
          <w:sz w:val="24"/>
          <w:szCs w:val="24"/>
        </w:rPr>
      </w:pPr>
      <w:r w:rsidRPr="00AA5147">
        <w:rPr>
          <w:rFonts w:ascii="Times New Roman" w:hAnsi="Times New Roman"/>
          <w:sz w:val="24"/>
          <w:szCs w:val="24"/>
        </w:rPr>
        <w:t xml:space="preserve">руководителей муниципальных унитарных предприятий </w:t>
      </w:r>
    </w:p>
    <w:p w:rsidR="00AA5147" w:rsidRPr="00AA5147" w:rsidRDefault="00AA5147" w:rsidP="00AA5147">
      <w:pPr>
        <w:spacing w:after="0" w:line="240" w:lineRule="auto"/>
        <w:jc w:val="right"/>
        <w:rPr>
          <w:rFonts w:ascii="Times New Roman" w:hAnsi="Times New Roman"/>
          <w:sz w:val="24"/>
          <w:szCs w:val="24"/>
        </w:rPr>
      </w:pPr>
      <w:r w:rsidRPr="00AA5147">
        <w:rPr>
          <w:rFonts w:ascii="Times New Roman" w:hAnsi="Times New Roman"/>
          <w:sz w:val="24"/>
          <w:szCs w:val="24"/>
        </w:rPr>
        <w:t>Моргаушского района Чувашской Республики</w:t>
      </w:r>
    </w:p>
    <w:p w:rsidR="00AA5147" w:rsidRPr="00AA5147" w:rsidRDefault="00AA5147" w:rsidP="00AA5147">
      <w:pPr>
        <w:spacing w:after="0" w:line="240" w:lineRule="auto"/>
        <w:jc w:val="right"/>
        <w:rPr>
          <w:rFonts w:ascii="Times New Roman" w:hAnsi="Times New Roman"/>
          <w:sz w:val="24"/>
          <w:szCs w:val="24"/>
        </w:rPr>
      </w:pPr>
      <w:r w:rsidRPr="00AA5147">
        <w:rPr>
          <w:rFonts w:ascii="Times New Roman" w:hAnsi="Times New Roman"/>
          <w:sz w:val="24"/>
          <w:szCs w:val="24"/>
        </w:rPr>
        <w:t>от ___________2017 №______</w:t>
      </w:r>
    </w:p>
    <w:p w:rsidR="00AA5147" w:rsidRDefault="00AA5147" w:rsidP="00AA5147">
      <w:pPr>
        <w:rPr>
          <w:rFonts w:ascii="Times New Roman" w:hAnsi="Times New Roman"/>
          <w:sz w:val="24"/>
          <w:szCs w:val="24"/>
        </w:rPr>
      </w:pPr>
    </w:p>
    <w:p w:rsidR="00AA5147" w:rsidRPr="008E6E11" w:rsidRDefault="00AA5147" w:rsidP="00AA5147">
      <w:pPr>
        <w:pStyle w:val="ConsPlusNormal"/>
        <w:jc w:val="center"/>
        <w:rPr>
          <w:rFonts w:ascii="Times New Roman" w:hAnsi="Times New Roman" w:cs="Times New Roman"/>
          <w:sz w:val="24"/>
          <w:szCs w:val="24"/>
        </w:rPr>
      </w:pPr>
      <w:r>
        <w:rPr>
          <w:rFonts w:ascii="Times New Roman" w:hAnsi="Times New Roman" w:cs="Times New Roman"/>
          <w:sz w:val="24"/>
          <w:szCs w:val="24"/>
        </w:rPr>
        <w:t>Примерная форма трудового договора с руководителем муниципального унитарного предприятия Моргаушского района Чувашской Республики</w:t>
      </w:r>
      <w:r w:rsidRPr="008E6E11">
        <w:rPr>
          <w:rFonts w:ascii="Times New Roman" w:hAnsi="Times New Roman" w:cs="Times New Roman"/>
          <w:sz w:val="24"/>
          <w:szCs w:val="24"/>
        </w:rPr>
        <w:t xml:space="preserve"> </w:t>
      </w:r>
    </w:p>
    <w:p w:rsidR="00AA5147" w:rsidRPr="008E6E11" w:rsidRDefault="00AA5147" w:rsidP="00AA5147">
      <w:pPr>
        <w:pStyle w:val="ConsPlusNormal"/>
        <w:jc w:val="center"/>
        <w:rPr>
          <w:rFonts w:ascii="Times New Roman" w:hAnsi="Times New Roman" w:cs="Times New Roman"/>
          <w:sz w:val="24"/>
          <w:szCs w:val="24"/>
        </w:rPr>
      </w:pPr>
    </w:p>
    <w:p w:rsidR="00AA5147" w:rsidRPr="008E6E11" w:rsidRDefault="00AA5147" w:rsidP="00AA5147">
      <w:pPr>
        <w:pStyle w:val="ConsPlusNonformat"/>
        <w:jc w:val="both"/>
        <w:rPr>
          <w:rFonts w:ascii="Times New Roman" w:hAnsi="Times New Roman" w:cs="Times New Roman"/>
          <w:sz w:val="24"/>
          <w:szCs w:val="24"/>
        </w:rPr>
      </w:pPr>
      <w:r w:rsidRPr="008E6E11">
        <w:rPr>
          <w:rFonts w:ascii="Times New Roman" w:hAnsi="Times New Roman" w:cs="Times New Roman"/>
          <w:sz w:val="24"/>
          <w:szCs w:val="24"/>
        </w:rPr>
        <w:t xml:space="preserve">г. __________                       </w:t>
      </w:r>
      <w:r>
        <w:rPr>
          <w:rFonts w:ascii="Times New Roman" w:hAnsi="Times New Roman" w:cs="Times New Roman"/>
          <w:sz w:val="24"/>
          <w:szCs w:val="24"/>
        </w:rPr>
        <w:t xml:space="preserve">                                                           </w:t>
      </w:r>
      <w:r w:rsidRPr="008E6E11">
        <w:rPr>
          <w:rFonts w:ascii="Times New Roman" w:hAnsi="Times New Roman" w:cs="Times New Roman"/>
          <w:sz w:val="24"/>
          <w:szCs w:val="24"/>
        </w:rPr>
        <w:t xml:space="preserve">         "___"_____________ г.</w:t>
      </w:r>
    </w:p>
    <w:p w:rsidR="00AA5147" w:rsidRPr="008E6E11" w:rsidRDefault="00AA5147" w:rsidP="00AA5147">
      <w:pPr>
        <w:pStyle w:val="ConsPlusNonformat"/>
        <w:jc w:val="both"/>
        <w:rPr>
          <w:rFonts w:ascii="Times New Roman" w:hAnsi="Times New Roman" w:cs="Times New Roman"/>
          <w:sz w:val="24"/>
          <w:szCs w:val="24"/>
        </w:rPr>
      </w:pPr>
    </w:p>
    <w:p w:rsidR="00AA5147" w:rsidRPr="008E6E11" w:rsidRDefault="00AA5147" w:rsidP="00AA5147">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Администрация Моргаушского района Чувашской Республики,  </w:t>
      </w:r>
    </w:p>
    <w:p w:rsidR="00AA5147" w:rsidRPr="008E6E11" w:rsidRDefault="00AA5147" w:rsidP="00AA5147">
      <w:pPr>
        <w:pStyle w:val="ConsPlusNonformat"/>
        <w:jc w:val="center"/>
        <w:rPr>
          <w:rFonts w:ascii="Times New Roman" w:hAnsi="Times New Roman" w:cs="Times New Roman"/>
          <w:sz w:val="24"/>
          <w:szCs w:val="24"/>
        </w:rPr>
      </w:pPr>
      <w:r w:rsidRPr="008E6E11">
        <w:rPr>
          <w:rFonts w:ascii="Times New Roman" w:hAnsi="Times New Roman" w:cs="Times New Roman"/>
          <w:sz w:val="24"/>
          <w:szCs w:val="24"/>
        </w:rPr>
        <w:t>в лице __________________________________________________________</w:t>
      </w:r>
      <w:r>
        <w:rPr>
          <w:rFonts w:ascii="Times New Roman" w:hAnsi="Times New Roman" w:cs="Times New Roman"/>
          <w:sz w:val="24"/>
          <w:szCs w:val="24"/>
        </w:rPr>
        <w:t>,</w:t>
      </w:r>
    </w:p>
    <w:p w:rsidR="00AA5147" w:rsidRPr="008E6E11" w:rsidRDefault="00AA5147" w:rsidP="00AA5147">
      <w:pPr>
        <w:pStyle w:val="ConsPlusNonformat"/>
        <w:jc w:val="center"/>
        <w:rPr>
          <w:rFonts w:ascii="Times New Roman" w:hAnsi="Times New Roman" w:cs="Times New Roman"/>
          <w:sz w:val="24"/>
          <w:szCs w:val="24"/>
        </w:rPr>
      </w:pPr>
      <w:r w:rsidRPr="008E6E11">
        <w:rPr>
          <w:rFonts w:ascii="Times New Roman" w:hAnsi="Times New Roman" w:cs="Times New Roman"/>
          <w:sz w:val="24"/>
          <w:szCs w:val="24"/>
        </w:rPr>
        <w:t xml:space="preserve">(фамилия, имя, отчество </w:t>
      </w:r>
      <w:r>
        <w:rPr>
          <w:rFonts w:ascii="Times New Roman" w:hAnsi="Times New Roman" w:cs="Times New Roman"/>
          <w:sz w:val="24"/>
          <w:szCs w:val="24"/>
        </w:rPr>
        <w:t>главы администрации района)</w:t>
      </w:r>
    </w:p>
    <w:p w:rsidR="00AA5147" w:rsidRPr="008E6E11" w:rsidRDefault="00AA5147" w:rsidP="00AA5147">
      <w:pPr>
        <w:pStyle w:val="ConsPlusNonformat"/>
        <w:jc w:val="center"/>
        <w:rPr>
          <w:rFonts w:ascii="Times New Roman" w:hAnsi="Times New Roman" w:cs="Times New Roman"/>
          <w:sz w:val="24"/>
          <w:szCs w:val="24"/>
        </w:rPr>
      </w:pPr>
      <w:r w:rsidRPr="008E6E11">
        <w:rPr>
          <w:rFonts w:ascii="Times New Roman" w:hAnsi="Times New Roman" w:cs="Times New Roman"/>
          <w:sz w:val="24"/>
          <w:szCs w:val="24"/>
        </w:rPr>
        <w:t>действующего на   основании   Положения,   с   одной   стороны,  и</w:t>
      </w:r>
    </w:p>
    <w:p w:rsidR="00AA5147" w:rsidRPr="008E6E11" w:rsidRDefault="00AA5147" w:rsidP="00AA5147">
      <w:pPr>
        <w:pStyle w:val="ConsPlusNonformat"/>
        <w:jc w:val="center"/>
        <w:rPr>
          <w:rFonts w:ascii="Times New Roman" w:hAnsi="Times New Roman" w:cs="Times New Roman"/>
          <w:sz w:val="24"/>
          <w:szCs w:val="24"/>
        </w:rPr>
      </w:pPr>
      <w:r w:rsidRPr="008E6E11">
        <w:rPr>
          <w:rFonts w:ascii="Times New Roman" w:hAnsi="Times New Roman" w:cs="Times New Roman"/>
          <w:sz w:val="24"/>
          <w:szCs w:val="24"/>
        </w:rPr>
        <w:t>__________________________________________________________________</w:t>
      </w:r>
    </w:p>
    <w:p w:rsidR="00AA5147" w:rsidRPr="008E6E11" w:rsidRDefault="00AA5147" w:rsidP="00AA5147">
      <w:pPr>
        <w:pStyle w:val="ConsPlusNonformat"/>
        <w:jc w:val="center"/>
        <w:rPr>
          <w:rFonts w:ascii="Times New Roman" w:hAnsi="Times New Roman" w:cs="Times New Roman"/>
          <w:sz w:val="24"/>
          <w:szCs w:val="24"/>
        </w:rPr>
      </w:pPr>
      <w:r w:rsidRPr="008E6E11">
        <w:rPr>
          <w:rFonts w:ascii="Times New Roman" w:hAnsi="Times New Roman" w:cs="Times New Roman"/>
          <w:sz w:val="24"/>
          <w:szCs w:val="24"/>
        </w:rPr>
        <w:t>(фамилия, имя, отчество руководителя)</w:t>
      </w:r>
    </w:p>
    <w:p w:rsidR="00AA5147" w:rsidRPr="008E6E11" w:rsidRDefault="00AA5147" w:rsidP="00AA5147">
      <w:pPr>
        <w:pStyle w:val="ConsPlusNonformat"/>
        <w:jc w:val="center"/>
        <w:rPr>
          <w:rFonts w:ascii="Times New Roman" w:hAnsi="Times New Roman" w:cs="Times New Roman"/>
          <w:sz w:val="24"/>
          <w:szCs w:val="24"/>
        </w:rPr>
      </w:pPr>
      <w:r w:rsidRPr="008E6E11">
        <w:rPr>
          <w:rFonts w:ascii="Times New Roman" w:hAnsi="Times New Roman" w:cs="Times New Roman"/>
          <w:sz w:val="24"/>
          <w:szCs w:val="24"/>
        </w:rPr>
        <w:t>назначаемый на должность _________________________________________</w:t>
      </w:r>
    </w:p>
    <w:p w:rsidR="00AA5147" w:rsidRPr="008E6E11" w:rsidRDefault="00AA5147" w:rsidP="00AA5147">
      <w:pPr>
        <w:pStyle w:val="ConsPlusNonformat"/>
        <w:jc w:val="center"/>
        <w:rPr>
          <w:rFonts w:ascii="Times New Roman" w:hAnsi="Times New Roman" w:cs="Times New Roman"/>
          <w:sz w:val="24"/>
          <w:szCs w:val="24"/>
        </w:rPr>
      </w:pPr>
      <w:r w:rsidRPr="008E6E11">
        <w:rPr>
          <w:rFonts w:ascii="Times New Roman" w:hAnsi="Times New Roman" w:cs="Times New Roman"/>
          <w:sz w:val="24"/>
          <w:szCs w:val="24"/>
        </w:rPr>
        <w:t>__________________________________________________________________</w:t>
      </w:r>
    </w:p>
    <w:p w:rsidR="00AA5147" w:rsidRPr="008E6E11" w:rsidRDefault="00AA5147" w:rsidP="00AA5147">
      <w:pPr>
        <w:pStyle w:val="ConsPlusNonformat"/>
        <w:jc w:val="center"/>
        <w:rPr>
          <w:rFonts w:ascii="Times New Roman" w:hAnsi="Times New Roman" w:cs="Times New Roman"/>
          <w:sz w:val="24"/>
          <w:szCs w:val="24"/>
        </w:rPr>
      </w:pPr>
      <w:r w:rsidRPr="008E6E11">
        <w:rPr>
          <w:rFonts w:ascii="Times New Roman" w:hAnsi="Times New Roman" w:cs="Times New Roman"/>
          <w:sz w:val="24"/>
          <w:szCs w:val="24"/>
        </w:rPr>
        <w:t>(наименование должности - директор (генеральный директор))</w:t>
      </w:r>
    </w:p>
    <w:p w:rsidR="00AA5147" w:rsidRPr="008E6E11" w:rsidRDefault="00AA5147" w:rsidP="00AA5147">
      <w:pPr>
        <w:pStyle w:val="ConsPlusNonformat"/>
        <w:jc w:val="center"/>
        <w:rPr>
          <w:rFonts w:ascii="Times New Roman" w:hAnsi="Times New Roman" w:cs="Times New Roman"/>
          <w:sz w:val="24"/>
          <w:szCs w:val="24"/>
        </w:rPr>
      </w:pPr>
      <w:r w:rsidRPr="008E6E11">
        <w:rPr>
          <w:rFonts w:ascii="Times New Roman" w:hAnsi="Times New Roman" w:cs="Times New Roman"/>
          <w:sz w:val="24"/>
          <w:szCs w:val="24"/>
        </w:rPr>
        <w:t>__________________________________________________________________</w:t>
      </w:r>
    </w:p>
    <w:p w:rsidR="00AA5147" w:rsidRPr="008E6E11" w:rsidRDefault="00AA5147" w:rsidP="00AA5147">
      <w:pPr>
        <w:pStyle w:val="ConsPlusNonformat"/>
        <w:jc w:val="center"/>
        <w:rPr>
          <w:rFonts w:ascii="Times New Roman" w:hAnsi="Times New Roman" w:cs="Times New Roman"/>
          <w:sz w:val="24"/>
          <w:szCs w:val="24"/>
        </w:rPr>
      </w:pPr>
      <w:r>
        <w:rPr>
          <w:rFonts w:ascii="Times New Roman" w:hAnsi="Times New Roman" w:cs="Times New Roman"/>
          <w:sz w:val="24"/>
          <w:szCs w:val="24"/>
        </w:rPr>
        <w:t>муниципального</w:t>
      </w:r>
      <w:r w:rsidRPr="008E6E11">
        <w:rPr>
          <w:rFonts w:ascii="Times New Roman" w:hAnsi="Times New Roman" w:cs="Times New Roman"/>
          <w:sz w:val="24"/>
          <w:szCs w:val="24"/>
        </w:rPr>
        <w:t xml:space="preserve"> унитарного предприятия </w:t>
      </w:r>
      <w:r>
        <w:rPr>
          <w:rFonts w:ascii="Times New Roman" w:hAnsi="Times New Roman" w:cs="Times New Roman"/>
          <w:sz w:val="24"/>
          <w:szCs w:val="24"/>
        </w:rPr>
        <w:t xml:space="preserve">Моргаушского района </w:t>
      </w:r>
      <w:r w:rsidRPr="008E6E11">
        <w:rPr>
          <w:rFonts w:ascii="Times New Roman" w:hAnsi="Times New Roman" w:cs="Times New Roman"/>
          <w:sz w:val="24"/>
          <w:szCs w:val="24"/>
        </w:rPr>
        <w:t>Чувашской Республики __________________________________________________________________</w:t>
      </w:r>
    </w:p>
    <w:p w:rsidR="00AA5147" w:rsidRPr="008E6E11" w:rsidRDefault="00AA5147" w:rsidP="00AA5147">
      <w:pPr>
        <w:pStyle w:val="ConsPlusNonformat"/>
        <w:jc w:val="center"/>
        <w:rPr>
          <w:rFonts w:ascii="Times New Roman" w:hAnsi="Times New Roman" w:cs="Times New Roman"/>
          <w:sz w:val="24"/>
          <w:szCs w:val="24"/>
        </w:rPr>
      </w:pPr>
      <w:r w:rsidRPr="008E6E11">
        <w:rPr>
          <w:rFonts w:ascii="Times New Roman" w:hAnsi="Times New Roman" w:cs="Times New Roman"/>
          <w:sz w:val="24"/>
          <w:szCs w:val="24"/>
        </w:rPr>
        <w:t xml:space="preserve">(наименование </w:t>
      </w:r>
      <w:r>
        <w:rPr>
          <w:rFonts w:ascii="Times New Roman" w:hAnsi="Times New Roman" w:cs="Times New Roman"/>
          <w:sz w:val="24"/>
          <w:szCs w:val="24"/>
        </w:rPr>
        <w:t>муниципального</w:t>
      </w:r>
      <w:r w:rsidRPr="008E6E11">
        <w:rPr>
          <w:rFonts w:ascii="Times New Roman" w:hAnsi="Times New Roman" w:cs="Times New Roman"/>
          <w:sz w:val="24"/>
          <w:szCs w:val="24"/>
        </w:rPr>
        <w:t xml:space="preserve"> унитарного</w:t>
      </w:r>
    </w:p>
    <w:p w:rsidR="00AA5147" w:rsidRPr="008E6E11" w:rsidRDefault="00AA5147" w:rsidP="00AA5147">
      <w:pPr>
        <w:pStyle w:val="ConsPlusNonformat"/>
        <w:jc w:val="center"/>
        <w:rPr>
          <w:rFonts w:ascii="Times New Roman" w:hAnsi="Times New Roman" w:cs="Times New Roman"/>
          <w:sz w:val="24"/>
          <w:szCs w:val="24"/>
        </w:rPr>
      </w:pPr>
      <w:r w:rsidRPr="008E6E11">
        <w:rPr>
          <w:rFonts w:ascii="Times New Roman" w:hAnsi="Times New Roman" w:cs="Times New Roman"/>
          <w:sz w:val="24"/>
          <w:szCs w:val="24"/>
        </w:rPr>
        <w:t>__________________________________________________________________</w:t>
      </w:r>
    </w:p>
    <w:p w:rsidR="00AA5147" w:rsidRPr="008E6E11" w:rsidRDefault="00AA5147" w:rsidP="00AA5147">
      <w:pPr>
        <w:pStyle w:val="ConsPlusNonformat"/>
        <w:jc w:val="both"/>
        <w:rPr>
          <w:rFonts w:ascii="Times New Roman" w:hAnsi="Times New Roman" w:cs="Times New Roman"/>
          <w:sz w:val="24"/>
          <w:szCs w:val="24"/>
        </w:rPr>
      </w:pPr>
      <w:r w:rsidRPr="008E6E11">
        <w:rPr>
          <w:rFonts w:ascii="Times New Roman" w:hAnsi="Times New Roman" w:cs="Times New Roman"/>
          <w:sz w:val="24"/>
          <w:szCs w:val="24"/>
        </w:rPr>
        <w:t xml:space="preserve">               предприятия </w:t>
      </w:r>
      <w:r>
        <w:rPr>
          <w:rFonts w:ascii="Times New Roman" w:hAnsi="Times New Roman" w:cs="Times New Roman"/>
          <w:sz w:val="24"/>
          <w:szCs w:val="24"/>
        </w:rPr>
        <w:t xml:space="preserve">Моргаушского района </w:t>
      </w:r>
      <w:r w:rsidRPr="008E6E11">
        <w:rPr>
          <w:rFonts w:ascii="Times New Roman" w:hAnsi="Times New Roman" w:cs="Times New Roman"/>
          <w:sz w:val="24"/>
          <w:szCs w:val="24"/>
        </w:rPr>
        <w:t>Чувашской Республики)</w:t>
      </w:r>
    </w:p>
    <w:p w:rsidR="00AA5147" w:rsidRPr="008E6E11" w:rsidRDefault="00AA5147" w:rsidP="00AA5147">
      <w:pPr>
        <w:pStyle w:val="ConsPlusNonformat"/>
        <w:jc w:val="both"/>
        <w:rPr>
          <w:rFonts w:ascii="Times New Roman" w:hAnsi="Times New Roman" w:cs="Times New Roman"/>
          <w:sz w:val="24"/>
          <w:szCs w:val="24"/>
        </w:rPr>
      </w:pPr>
      <w:r w:rsidRPr="008E6E11">
        <w:rPr>
          <w:rFonts w:ascii="Times New Roman" w:hAnsi="Times New Roman" w:cs="Times New Roman"/>
          <w:sz w:val="24"/>
          <w:szCs w:val="24"/>
        </w:rPr>
        <w:t>(далее -  Руководитель),  с  другой  стороны,  заключили настоящий</w:t>
      </w:r>
    </w:p>
    <w:p w:rsidR="00AA5147" w:rsidRPr="008E6E11" w:rsidRDefault="00AA5147" w:rsidP="00AA5147">
      <w:pPr>
        <w:pStyle w:val="ConsPlusNonformat"/>
        <w:jc w:val="both"/>
        <w:rPr>
          <w:rFonts w:ascii="Times New Roman" w:hAnsi="Times New Roman" w:cs="Times New Roman"/>
          <w:sz w:val="24"/>
          <w:szCs w:val="24"/>
        </w:rPr>
      </w:pPr>
      <w:r w:rsidRPr="008E6E11">
        <w:rPr>
          <w:rFonts w:ascii="Times New Roman" w:hAnsi="Times New Roman" w:cs="Times New Roman"/>
          <w:sz w:val="24"/>
          <w:szCs w:val="24"/>
        </w:rPr>
        <w:t>Договор о нижеследующем.</w:t>
      </w:r>
    </w:p>
    <w:p w:rsidR="00AA5147" w:rsidRPr="008E6E11" w:rsidRDefault="00AA5147" w:rsidP="00AA5147">
      <w:pPr>
        <w:pStyle w:val="ConsPlusNormal"/>
        <w:ind w:firstLine="540"/>
        <w:jc w:val="both"/>
        <w:rPr>
          <w:rFonts w:ascii="Times New Roman" w:hAnsi="Times New Roman" w:cs="Times New Roman"/>
          <w:sz w:val="24"/>
          <w:szCs w:val="24"/>
        </w:rPr>
      </w:pPr>
    </w:p>
    <w:p w:rsidR="00AA5147" w:rsidRPr="00AA5147" w:rsidRDefault="00AA5147" w:rsidP="00AA5147">
      <w:pPr>
        <w:pStyle w:val="ConsPlusNormal"/>
        <w:jc w:val="center"/>
        <w:rPr>
          <w:rFonts w:ascii="Times New Roman" w:hAnsi="Times New Roman" w:cs="Times New Roman"/>
          <w:b/>
          <w:sz w:val="24"/>
          <w:szCs w:val="24"/>
        </w:rPr>
      </w:pPr>
      <w:r w:rsidRPr="00AA5147">
        <w:rPr>
          <w:rFonts w:ascii="Times New Roman" w:hAnsi="Times New Roman" w:cs="Times New Roman"/>
          <w:b/>
          <w:sz w:val="24"/>
          <w:szCs w:val="24"/>
        </w:rPr>
        <w:t>1. Компетенция Руководителя</w:t>
      </w:r>
    </w:p>
    <w:p w:rsidR="00AA5147" w:rsidRPr="008E6E11" w:rsidRDefault="00AA5147" w:rsidP="00AA5147">
      <w:pPr>
        <w:pStyle w:val="ConsPlusNormal"/>
        <w:ind w:firstLine="540"/>
        <w:jc w:val="both"/>
        <w:rPr>
          <w:rFonts w:ascii="Times New Roman" w:hAnsi="Times New Roman" w:cs="Times New Roman"/>
          <w:sz w:val="24"/>
          <w:szCs w:val="24"/>
        </w:rPr>
      </w:pPr>
      <w:r w:rsidRPr="008E6E11">
        <w:rPr>
          <w:rFonts w:ascii="Times New Roman" w:hAnsi="Times New Roman" w:cs="Times New Roman"/>
          <w:sz w:val="24"/>
          <w:szCs w:val="24"/>
        </w:rPr>
        <w:t xml:space="preserve">1.1. Руководитель является единоличным исполнительным органом </w:t>
      </w:r>
      <w:r>
        <w:rPr>
          <w:rFonts w:ascii="Times New Roman" w:hAnsi="Times New Roman" w:cs="Times New Roman"/>
          <w:sz w:val="24"/>
          <w:szCs w:val="24"/>
        </w:rPr>
        <w:t>муниципального</w:t>
      </w:r>
      <w:r w:rsidRPr="008E6E11">
        <w:rPr>
          <w:rFonts w:ascii="Times New Roman" w:hAnsi="Times New Roman" w:cs="Times New Roman"/>
          <w:sz w:val="24"/>
          <w:szCs w:val="24"/>
        </w:rPr>
        <w:t xml:space="preserve"> унитарного предприятия </w:t>
      </w:r>
      <w:r>
        <w:rPr>
          <w:rFonts w:ascii="Times New Roman" w:hAnsi="Times New Roman" w:cs="Times New Roman"/>
          <w:sz w:val="24"/>
          <w:szCs w:val="24"/>
        </w:rPr>
        <w:t xml:space="preserve">Моргаушского района </w:t>
      </w:r>
      <w:r w:rsidRPr="008E6E11">
        <w:rPr>
          <w:rFonts w:ascii="Times New Roman" w:hAnsi="Times New Roman" w:cs="Times New Roman"/>
          <w:sz w:val="24"/>
          <w:szCs w:val="24"/>
        </w:rPr>
        <w:t xml:space="preserve">Чувашской Республики (далее - предприятие), действует на основе единоначалия и подотчетен </w:t>
      </w:r>
      <w:r>
        <w:rPr>
          <w:rFonts w:ascii="Times New Roman" w:hAnsi="Times New Roman" w:cs="Times New Roman"/>
          <w:sz w:val="24"/>
          <w:szCs w:val="24"/>
        </w:rPr>
        <w:t>администрации Моргаушского района Чувашской Республики</w:t>
      </w:r>
      <w:r w:rsidRPr="008E6E11">
        <w:rPr>
          <w:rFonts w:ascii="Times New Roman" w:hAnsi="Times New Roman" w:cs="Times New Roman"/>
          <w:sz w:val="24"/>
          <w:szCs w:val="24"/>
        </w:rPr>
        <w:t xml:space="preserve"> в пределах, установленных законодательством Российской Федерации и законодательством Чувашской Республики, уставом предприятия и настоящим Договором.</w:t>
      </w:r>
    </w:p>
    <w:p w:rsidR="00AA5147" w:rsidRPr="008E6E11" w:rsidRDefault="00AA5147" w:rsidP="00AA5147">
      <w:pPr>
        <w:pStyle w:val="ConsPlusNormal"/>
        <w:ind w:firstLine="540"/>
        <w:jc w:val="both"/>
        <w:rPr>
          <w:rFonts w:ascii="Times New Roman" w:hAnsi="Times New Roman" w:cs="Times New Roman"/>
          <w:sz w:val="24"/>
          <w:szCs w:val="24"/>
        </w:rPr>
      </w:pPr>
      <w:r w:rsidRPr="008E6E11">
        <w:rPr>
          <w:rFonts w:ascii="Times New Roman" w:hAnsi="Times New Roman" w:cs="Times New Roman"/>
          <w:sz w:val="24"/>
          <w:szCs w:val="24"/>
        </w:rPr>
        <w:t>1.2. В период отпуска, болезни Руководителя или отсутствия по иным причинам к исполнению его прав и обязанностей приступает заместитель Руководителя, заранее определенный приказом Руководителя по согласованию с</w:t>
      </w:r>
      <w:r w:rsidRPr="009D4312">
        <w:rPr>
          <w:rFonts w:ascii="Times New Roman" w:hAnsi="Times New Roman" w:cs="Times New Roman"/>
          <w:sz w:val="24"/>
          <w:szCs w:val="24"/>
        </w:rPr>
        <w:t xml:space="preserve"> </w:t>
      </w:r>
      <w:r>
        <w:rPr>
          <w:rFonts w:ascii="Times New Roman" w:hAnsi="Times New Roman" w:cs="Times New Roman"/>
          <w:sz w:val="24"/>
          <w:szCs w:val="24"/>
        </w:rPr>
        <w:t xml:space="preserve">администрацией Моргаушского района Чувашской Республики </w:t>
      </w:r>
      <w:r w:rsidRPr="008E6E11">
        <w:rPr>
          <w:rFonts w:ascii="Times New Roman" w:hAnsi="Times New Roman" w:cs="Times New Roman"/>
          <w:sz w:val="24"/>
          <w:szCs w:val="24"/>
        </w:rPr>
        <w:t>.</w:t>
      </w:r>
    </w:p>
    <w:p w:rsidR="00AA5147" w:rsidRPr="008E6E11" w:rsidRDefault="00AA5147" w:rsidP="00AA5147">
      <w:pPr>
        <w:pStyle w:val="ConsPlusNormal"/>
        <w:ind w:firstLine="540"/>
        <w:jc w:val="both"/>
        <w:rPr>
          <w:rFonts w:ascii="Times New Roman" w:hAnsi="Times New Roman" w:cs="Times New Roman"/>
          <w:sz w:val="24"/>
          <w:szCs w:val="24"/>
        </w:rPr>
      </w:pPr>
      <w:r w:rsidRPr="008E6E11">
        <w:rPr>
          <w:rFonts w:ascii="Times New Roman" w:hAnsi="Times New Roman" w:cs="Times New Roman"/>
          <w:sz w:val="24"/>
          <w:szCs w:val="24"/>
        </w:rPr>
        <w:t>1.3. Руководитель самостоятельно решает все вопросы деятельности предприятия, за исключением вопросов, отнесенных законодательством Российской Федерации, законодательством Чувашской Республики и уставом предприятия к ведению иных органов. Он свободен в выборе и использовании в работе оргтехники, транспортных средств, средств связи, а также иных технических средств.</w:t>
      </w:r>
    </w:p>
    <w:p w:rsidR="00AA5147" w:rsidRPr="008E6E11" w:rsidRDefault="00AA5147" w:rsidP="00AA5147">
      <w:pPr>
        <w:pStyle w:val="ConsPlusNormal"/>
        <w:ind w:firstLine="540"/>
        <w:jc w:val="both"/>
        <w:rPr>
          <w:rFonts w:ascii="Times New Roman" w:hAnsi="Times New Roman" w:cs="Times New Roman"/>
          <w:sz w:val="24"/>
          <w:szCs w:val="24"/>
        </w:rPr>
      </w:pPr>
      <w:r w:rsidRPr="008E6E11">
        <w:rPr>
          <w:rFonts w:ascii="Times New Roman" w:hAnsi="Times New Roman" w:cs="Times New Roman"/>
          <w:sz w:val="24"/>
          <w:szCs w:val="24"/>
        </w:rPr>
        <w:t>1.4. Руководитель:</w:t>
      </w:r>
    </w:p>
    <w:p w:rsidR="00AA5147" w:rsidRPr="008E6E11" w:rsidRDefault="00AA5147" w:rsidP="00AA5147">
      <w:pPr>
        <w:pStyle w:val="ConsPlusNormal"/>
        <w:ind w:firstLine="540"/>
        <w:jc w:val="both"/>
        <w:rPr>
          <w:rFonts w:ascii="Times New Roman" w:hAnsi="Times New Roman" w:cs="Times New Roman"/>
          <w:sz w:val="24"/>
          <w:szCs w:val="24"/>
        </w:rPr>
      </w:pPr>
      <w:r w:rsidRPr="008E6E11">
        <w:rPr>
          <w:rFonts w:ascii="Times New Roman" w:hAnsi="Times New Roman" w:cs="Times New Roman"/>
          <w:sz w:val="24"/>
          <w:szCs w:val="24"/>
        </w:rPr>
        <w:t>организует выполнение решений собственника имущества предприятия;</w:t>
      </w:r>
    </w:p>
    <w:p w:rsidR="00AA5147" w:rsidRPr="008E6E11" w:rsidRDefault="00AA5147" w:rsidP="00AA5147">
      <w:pPr>
        <w:pStyle w:val="ConsPlusNormal"/>
        <w:ind w:firstLine="540"/>
        <w:jc w:val="both"/>
        <w:rPr>
          <w:rFonts w:ascii="Times New Roman" w:hAnsi="Times New Roman" w:cs="Times New Roman"/>
          <w:sz w:val="24"/>
          <w:szCs w:val="24"/>
        </w:rPr>
      </w:pPr>
      <w:r w:rsidRPr="008E6E11">
        <w:rPr>
          <w:rFonts w:ascii="Times New Roman" w:hAnsi="Times New Roman" w:cs="Times New Roman"/>
          <w:sz w:val="24"/>
          <w:szCs w:val="24"/>
        </w:rPr>
        <w:t>действует без доверенности от имени предприятия, в том числе представляет его интересы;</w:t>
      </w:r>
    </w:p>
    <w:p w:rsidR="00AA5147" w:rsidRPr="008E6E11" w:rsidRDefault="00AA5147" w:rsidP="00AA5147">
      <w:pPr>
        <w:pStyle w:val="ConsPlusNormal"/>
        <w:ind w:firstLine="540"/>
        <w:jc w:val="both"/>
        <w:rPr>
          <w:rFonts w:ascii="Times New Roman" w:hAnsi="Times New Roman" w:cs="Times New Roman"/>
          <w:sz w:val="24"/>
          <w:szCs w:val="24"/>
        </w:rPr>
      </w:pPr>
      <w:r w:rsidRPr="008E6E11">
        <w:rPr>
          <w:rFonts w:ascii="Times New Roman" w:hAnsi="Times New Roman" w:cs="Times New Roman"/>
          <w:sz w:val="24"/>
          <w:szCs w:val="24"/>
        </w:rPr>
        <w:t>совершает сделки от имени предприятия в порядке, установленном законодательством Российской Федерации и законодательством Чувашской Республики;</w:t>
      </w:r>
    </w:p>
    <w:p w:rsidR="00AA5147" w:rsidRPr="008E6E11" w:rsidRDefault="00AA5147" w:rsidP="00AA5147">
      <w:pPr>
        <w:pStyle w:val="ConsPlusNormal"/>
        <w:ind w:firstLine="540"/>
        <w:jc w:val="both"/>
        <w:rPr>
          <w:rFonts w:ascii="Times New Roman" w:hAnsi="Times New Roman" w:cs="Times New Roman"/>
          <w:sz w:val="24"/>
          <w:szCs w:val="24"/>
        </w:rPr>
      </w:pPr>
      <w:r w:rsidRPr="008E6E11">
        <w:rPr>
          <w:rFonts w:ascii="Times New Roman" w:hAnsi="Times New Roman" w:cs="Times New Roman"/>
          <w:sz w:val="24"/>
          <w:szCs w:val="24"/>
        </w:rPr>
        <w:t xml:space="preserve">распоряжается имуществом предприятия в установленном законодательством </w:t>
      </w:r>
      <w:r w:rsidRPr="008E6E11">
        <w:rPr>
          <w:rFonts w:ascii="Times New Roman" w:hAnsi="Times New Roman" w:cs="Times New Roman"/>
          <w:sz w:val="24"/>
          <w:szCs w:val="24"/>
        </w:rPr>
        <w:lastRenderedPageBreak/>
        <w:t xml:space="preserve">Российской Федерации и законодательством Чувашской Республики </w:t>
      </w:r>
      <w:r>
        <w:rPr>
          <w:rFonts w:ascii="Times New Roman" w:hAnsi="Times New Roman" w:cs="Times New Roman"/>
          <w:sz w:val="24"/>
          <w:szCs w:val="24"/>
        </w:rPr>
        <w:t xml:space="preserve">в </w:t>
      </w:r>
      <w:r w:rsidRPr="008E6E11">
        <w:rPr>
          <w:rFonts w:ascii="Times New Roman" w:hAnsi="Times New Roman" w:cs="Times New Roman"/>
          <w:sz w:val="24"/>
          <w:szCs w:val="24"/>
        </w:rPr>
        <w:t>порядке и в пределах, определенных уставом предприятия и настоящим Договором;</w:t>
      </w:r>
    </w:p>
    <w:p w:rsidR="00AA5147" w:rsidRPr="008E6E11" w:rsidRDefault="00AA5147" w:rsidP="00AA5147">
      <w:pPr>
        <w:pStyle w:val="ConsPlusNormal"/>
        <w:ind w:firstLine="540"/>
        <w:jc w:val="both"/>
        <w:rPr>
          <w:rFonts w:ascii="Times New Roman" w:hAnsi="Times New Roman" w:cs="Times New Roman"/>
          <w:sz w:val="24"/>
          <w:szCs w:val="24"/>
        </w:rPr>
      </w:pPr>
      <w:r w:rsidRPr="008E6E11">
        <w:rPr>
          <w:rFonts w:ascii="Times New Roman" w:hAnsi="Times New Roman" w:cs="Times New Roman"/>
          <w:sz w:val="24"/>
          <w:szCs w:val="24"/>
        </w:rPr>
        <w:t>осуществляет прием на работу работников предприятия, заключает с ними, изменяет и прекращает трудовые договоры;</w:t>
      </w:r>
    </w:p>
    <w:p w:rsidR="00AA5147" w:rsidRPr="008E6E11" w:rsidRDefault="00AA5147" w:rsidP="00AA5147">
      <w:pPr>
        <w:pStyle w:val="ConsPlusNormal"/>
        <w:ind w:firstLine="540"/>
        <w:jc w:val="both"/>
        <w:rPr>
          <w:rFonts w:ascii="Times New Roman" w:hAnsi="Times New Roman" w:cs="Times New Roman"/>
          <w:sz w:val="24"/>
          <w:szCs w:val="24"/>
        </w:rPr>
      </w:pPr>
      <w:r w:rsidRPr="008E6E11">
        <w:rPr>
          <w:rFonts w:ascii="Times New Roman" w:hAnsi="Times New Roman" w:cs="Times New Roman"/>
          <w:sz w:val="24"/>
          <w:szCs w:val="24"/>
        </w:rPr>
        <w:t>выдает доверенности в порядке, установленном законодательством Российской Федерации;</w:t>
      </w:r>
    </w:p>
    <w:p w:rsidR="00AA5147" w:rsidRPr="008E6E11" w:rsidRDefault="00AA5147" w:rsidP="00AA5147">
      <w:pPr>
        <w:pStyle w:val="ConsPlusNormal"/>
        <w:ind w:firstLine="540"/>
        <w:jc w:val="both"/>
        <w:rPr>
          <w:rFonts w:ascii="Times New Roman" w:hAnsi="Times New Roman" w:cs="Times New Roman"/>
          <w:sz w:val="24"/>
          <w:szCs w:val="24"/>
        </w:rPr>
      </w:pPr>
      <w:r w:rsidRPr="008E6E11">
        <w:rPr>
          <w:rFonts w:ascii="Times New Roman" w:hAnsi="Times New Roman" w:cs="Times New Roman"/>
          <w:sz w:val="24"/>
          <w:szCs w:val="24"/>
        </w:rPr>
        <w:t>открывает в банках расчетные и другие счета;</w:t>
      </w:r>
    </w:p>
    <w:p w:rsidR="00AA5147" w:rsidRPr="008E6E11" w:rsidRDefault="00AA5147" w:rsidP="00AA5147">
      <w:pPr>
        <w:pStyle w:val="ConsPlusNormal"/>
        <w:ind w:firstLine="540"/>
        <w:jc w:val="both"/>
        <w:rPr>
          <w:rFonts w:ascii="Times New Roman" w:hAnsi="Times New Roman" w:cs="Times New Roman"/>
          <w:sz w:val="24"/>
          <w:szCs w:val="24"/>
        </w:rPr>
      </w:pPr>
      <w:r w:rsidRPr="008E6E11">
        <w:rPr>
          <w:rFonts w:ascii="Times New Roman" w:hAnsi="Times New Roman" w:cs="Times New Roman"/>
          <w:sz w:val="24"/>
          <w:szCs w:val="24"/>
        </w:rPr>
        <w:t>утверждает структуру и штаты предприятия;</w:t>
      </w:r>
    </w:p>
    <w:p w:rsidR="00AA5147" w:rsidRPr="008E6E11" w:rsidRDefault="00AA5147" w:rsidP="00AA5147">
      <w:pPr>
        <w:pStyle w:val="ConsPlusNormal"/>
        <w:ind w:firstLine="540"/>
        <w:jc w:val="both"/>
        <w:rPr>
          <w:rFonts w:ascii="Times New Roman" w:hAnsi="Times New Roman" w:cs="Times New Roman"/>
          <w:sz w:val="24"/>
          <w:szCs w:val="24"/>
        </w:rPr>
      </w:pPr>
      <w:r w:rsidRPr="008E6E11">
        <w:rPr>
          <w:rFonts w:ascii="Times New Roman" w:hAnsi="Times New Roman" w:cs="Times New Roman"/>
          <w:sz w:val="24"/>
          <w:szCs w:val="24"/>
        </w:rPr>
        <w:t>применяет к работникам предприятия меры дисциплинарного взыскания и поощрения;</w:t>
      </w:r>
    </w:p>
    <w:p w:rsidR="00AA5147" w:rsidRPr="008E6E11" w:rsidRDefault="00AA5147" w:rsidP="00AA5147">
      <w:pPr>
        <w:pStyle w:val="ConsPlusNormal"/>
        <w:ind w:firstLine="540"/>
        <w:jc w:val="both"/>
        <w:rPr>
          <w:rFonts w:ascii="Times New Roman" w:hAnsi="Times New Roman" w:cs="Times New Roman"/>
          <w:sz w:val="24"/>
          <w:szCs w:val="24"/>
        </w:rPr>
      </w:pPr>
      <w:r w:rsidRPr="008E6E11">
        <w:rPr>
          <w:rFonts w:ascii="Times New Roman" w:hAnsi="Times New Roman" w:cs="Times New Roman"/>
          <w:sz w:val="24"/>
          <w:szCs w:val="24"/>
        </w:rPr>
        <w:t>в пределах своей компетенции издает приказы и распоряжения и дает указания, обязательные для всех работников предприятия, утверждает положения о представительствах и филиалах, назначает их руководителей;</w:t>
      </w:r>
    </w:p>
    <w:p w:rsidR="00AA5147" w:rsidRPr="008E6E11" w:rsidRDefault="00AA5147" w:rsidP="00AA5147">
      <w:pPr>
        <w:pStyle w:val="ConsPlusNormal"/>
        <w:ind w:firstLine="540"/>
        <w:jc w:val="both"/>
        <w:rPr>
          <w:rFonts w:ascii="Times New Roman" w:hAnsi="Times New Roman" w:cs="Times New Roman"/>
          <w:sz w:val="24"/>
          <w:szCs w:val="24"/>
        </w:rPr>
      </w:pPr>
      <w:r w:rsidRPr="008E6E11">
        <w:rPr>
          <w:rFonts w:ascii="Times New Roman" w:hAnsi="Times New Roman" w:cs="Times New Roman"/>
          <w:sz w:val="24"/>
          <w:szCs w:val="24"/>
        </w:rPr>
        <w:t>делегирует свои права заместителям, распределяет между ними обязанности;</w:t>
      </w:r>
    </w:p>
    <w:p w:rsidR="00AA5147" w:rsidRPr="008E6E11" w:rsidRDefault="00AA5147" w:rsidP="00AA5147">
      <w:pPr>
        <w:pStyle w:val="ConsPlusNormal"/>
        <w:ind w:firstLine="540"/>
        <w:jc w:val="both"/>
        <w:rPr>
          <w:rFonts w:ascii="Times New Roman" w:hAnsi="Times New Roman" w:cs="Times New Roman"/>
          <w:sz w:val="24"/>
          <w:szCs w:val="24"/>
        </w:rPr>
      </w:pPr>
      <w:r w:rsidRPr="008E6E11">
        <w:rPr>
          <w:rFonts w:ascii="Times New Roman" w:hAnsi="Times New Roman" w:cs="Times New Roman"/>
          <w:sz w:val="24"/>
          <w:szCs w:val="24"/>
        </w:rPr>
        <w:t>определяет в соответствии с законодательством Российской Федерации состав и объем сведений, составляющих коммерческую тайну предприятия, а также определяет порядок ее защиты;</w:t>
      </w:r>
    </w:p>
    <w:p w:rsidR="00AA5147" w:rsidRPr="008E6E11" w:rsidRDefault="00AA5147" w:rsidP="00AA5147">
      <w:pPr>
        <w:pStyle w:val="ConsPlusNormal"/>
        <w:ind w:firstLine="540"/>
        <w:jc w:val="both"/>
        <w:rPr>
          <w:rFonts w:ascii="Times New Roman" w:hAnsi="Times New Roman" w:cs="Times New Roman"/>
          <w:sz w:val="24"/>
          <w:szCs w:val="24"/>
        </w:rPr>
      </w:pPr>
      <w:r w:rsidRPr="008E6E11">
        <w:rPr>
          <w:rFonts w:ascii="Times New Roman" w:hAnsi="Times New Roman" w:cs="Times New Roman"/>
          <w:sz w:val="24"/>
          <w:szCs w:val="24"/>
        </w:rPr>
        <w:t>готовит мотивированные предложения об изменении размера уставного фонда предприятия;</w:t>
      </w:r>
    </w:p>
    <w:p w:rsidR="00AA5147" w:rsidRPr="008E6E11" w:rsidRDefault="00AA5147" w:rsidP="00AA5147">
      <w:pPr>
        <w:pStyle w:val="ConsPlusNormal"/>
        <w:ind w:firstLine="540"/>
        <w:jc w:val="both"/>
        <w:rPr>
          <w:rFonts w:ascii="Times New Roman" w:hAnsi="Times New Roman" w:cs="Times New Roman"/>
          <w:sz w:val="24"/>
          <w:szCs w:val="24"/>
        </w:rPr>
      </w:pPr>
      <w:r w:rsidRPr="008E6E11">
        <w:rPr>
          <w:rFonts w:ascii="Times New Roman" w:hAnsi="Times New Roman" w:cs="Times New Roman"/>
          <w:sz w:val="24"/>
          <w:szCs w:val="24"/>
        </w:rPr>
        <w:t>устанавливает порядок хранения и использования персональных данных работников предприятия;</w:t>
      </w:r>
    </w:p>
    <w:p w:rsidR="00AA5147" w:rsidRPr="008E6E11" w:rsidRDefault="00AA5147" w:rsidP="00AA5147">
      <w:pPr>
        <w:pStyle w:val="ConsPlusNormal"/>
        <w:ind w:firstLine="540"/>
        <w:jc w:val="both"/>
        <w:rPr>
          <w:rFonts w:ascii="Times New Roman" w:hAnsi="Times New Roman" w:cs="Times New Roman"/>
          <w:sz w:val="24"/>
          <w:szCs w:val="24"/>
        </w:rPr>
      </w:pPr>
      <w:r w:rsidRPr="008E6E11">
        <w:rPr>
          <w:rFonts w:ascii="Times New Roman" w:hAnsi="Times New Roman" w:cs="Times New Roman"/>
          <w:sz w:val="24"/>
          <w:szCs w:val="24"/>
        </w:rPr>
        <w:t>ведет коллективные переговоры и заключает коллективные договоры;</w:t>
      </w:r>
    </w:p>
    <w:p w:rsidR="00AA5147" w:rsidRPr="008E6E11" w:rsidRDefault="00AA5147" w:rsidP="00AA5147">
      <w:pPr>
        <w:pStyle w:val="ConsPlusNormal"/>
        <w:ind w:firstLine="540"/>
        <w:jc w:val="both"/>
        <w:rPr>
          <w:rFonts w:ascii="Times New Roman" w:hAnsi="Times New Roman" w:cs="Times New Roman"/>
          <w:sz w:val="24"/>
          <w:szCs w:val="24"/>
        </w:rPr>
      </w:pPr>
      <w:r w:rsidRPr="008E6E11">
        <w:rPr>
          <w:rFonts w:ascii="Times New Roman" w:hAnsi="Times New Roman" w:cs="Times New Roman"/>
          <w:sz w:val="24"/>
          <w:szCs w:val="24"/>
        </w:rPr>
        <w:t>решает иные вопросы, отнесенные законодательством Российской Федерации, законодательством Чувашской Республики, уставом предприятия и настоящим Договором к компетенции Руководителя.</w:t>
      </w:r>
    </w:p>
    <w:p w:rsidR="00AA5147" w:rsidRPr="008E6E11" w:rsidRDefault="00AA5147" w:rsidP="00AA5147">
      <w:pPr>
        <w:pStyle w:val="ConsPlusNormal"/>
        <w:ind w:firstLine="540"/>
        <w:jc w:val="both"/>
        <w:rPr>
          <w:rFonts w:ascii="Times New Roman" w:hAnsi="Times New Roman" w:cs="Times New Roman"/>
          <w:sz w:val="24"/>
          <w:szCs w:val="24"/>
        </w:rPr>
      </w:pPr>
      <w:r w:rsidRPr="008E6E11">
        <w:rPr>
          <w:rFonts w:ascii="Times New Roman" w:hAnsi="Times New Roman" w:cs="Times New Roman"/>
          <w:sz w:val="24"/>
          <w:szCs w:val="24"/>
        </w:rPr>
        <w:t>1.5. Руководитель не вправе быть:</w:t>
      </w:r>
    </w:p>
    <w:p w:rsidR="00AA5147" w:rsidRPr="008E6E11" w:rsidRDefault="00AA5147" w:rsidP="00AA5147">
      <w:pPr>
        <w:pStyle w:val="ConsPlusNormal"/>
        <w:ind w:firstLine="540"/>
        <w:jc w:val="both"/>
        <w:rPr>
          <w:rFonts w:ascii="Times New Roman" w:hAnsi="Times New Roman" w:cs="Times New Roman"/>
          <w:sz w:val="24"/>
          <w:szCs w:val="24"/>
        </w:rPr>
      </w:pPr>
      <w:r w:rsidRPr="008E6E11">
        <w:rPr>
          <w:rFonts w:ascii="Times New Roman" w:hAnsi="Times New Roman" w:cs="Times New Roman"/>
          <w:sz w:val="24"/>
          <w:szCs w:val="24"/>
        </w:rPr>
        <w:t>учредителем (участником) юридического лица, занимать должности и заниматься другой оплачиваемой деятельностью в государственных органах, органах местного самоуправления, коммерческих и некоммерческих организациях, кроме преподавательской, научной или творческой деятельности, заниматься предпринимательской деятельностью;</w:t>
      </w:r>
    </w:p>
    <w:p w:rsidR="00AA5147" w:rsidRPr="008E6E11" w:rsidRDefault="00AA5147" w:rsidP="00AA5147">
      <w:pPr>
        <w:pStyle w:val="ConsPlusNormal"/>
        <w:ind w:firstLine="540"/>
        <w:jc w:val="both"/>
        <w:rPr>
          <w:rFonts w:ascii="Times New Roman" w:hAnsi="Times New Roman" w:cs="Times New Roman"/>
          <w:sz w:val="24"/>
          <w:szCs w:val="24"/>
        </w:rPr>
      </w:pPr>
      <w:r w:rsidRPr="008E6E11">
        <w:rPr>
          <w:rFonts w:ascii="Times New Roman" w:hAnsi="Times New Roman" w:cs="Times New Roman"/>
          <w:sz w:val="24"/>
          <w:szCs w:val="24"/>
        </w:rPr>
        <w:t>единоличным исполнительным органом или членом коллегиального исполнительного органа коммерческой организации, за исключением случаев, если участие в органах коммерческой организации входит в должностные обязанности данного руководителя, а также принимать участие в забастовках.</w:t>
      </w:r>
    </w:p>
    <w:p w:rsidR="00AA5147" w:rsidRPr="008E6E11" w:rsidRDefault="00AA5147" w:rsidP="00AA5147">
      <w:pPr>
        <w:pStyle w:val="ConsPlusNormal"/>
        <w:jc w:val="both"/>
        <w:rPr>
          <w:rFonts w:ascii="Times New Roman" w:hAnsi="Times New Roman" w:cs="Times New Roman"/>
          <w:sz w:val="24"/>
          <w:szCs w:val="24"/>
        </w:rPr>
      </w:pPr>
    </w:p>
    <w:p w:rsidR="00AA5147" w:rsidRPr="00AA5147" w:rsidRDefault="00AA5147" w:rsidP="00AA5147">
      <w:pPr>
        <w:pStyle w:val="ConsPlusNormal"/>
        <w:jc w:val="center"/>
        <w:rPr>
          <w:rFonts w:ascii="Times New Roman" w:hAnsi="Times New Roman" w:cs="Times New Roman"/>
          <w:b/>
          <w:sz w:val="24"/>
          <w:szCs w:val="24"/>
        </w:rPr>
      </w:pPr>
      <w:r w:rsidRPr="00AA5147">
        <w:rPr>
          <w:rFonts w:ascii="Times New Roman" w:hAnsi="Times New Roman" w:cs="Times New Roman"/>
          <w:b/>
          <w:sz w:val="24"/>
          <w:szCs w:val="24"/>
        </w:rPr>
        <w:t>2. Обязательства Сторон</w:t>
      </w:r>
    </w:p>
    <w:p w:rsidR="00AA5147" w:rsidRPr="008E6E11" w:rsidRDefault="00AA5147" w:rsidP="00AA5147">
      <w:pPr>
        <w:pStyle w:val="ConsPlusNormal"/>
        <w:ind w:firstLine="540"/>
        <w:jc w:val="both"/>
        <w:rPr>
          <w:rFonts w:ascii="Times New Roman" w:hAnsi="Times New Roman" w:cs="Times New Roman"/>
          <w:sz w:val="24"/>
          <w:szCs w:val="24"/>
        </w:rPr>
      </w:pPr>
      <w:r w:rsidRPr="008E6E11">
        <w:rPr>
          <w:rFonts w:ascii="Times New Roman" w:hAnsi="Times New Roman" w:cs="Times New Roman"/>
          <w:sz w:val="24"/>
          <w:szCs w:val="24"/>
        </w:rPr>
        <w:t>2.1. Руководитель обязуется:</w:t>
      </w:r>
    </w:p>
    <w:p w:rsidR="00AA5147" w:rsidRPr="008E6E11" w:rsidRDefault="00AA5147" w:rsidP="00AA5147">
      <w:pPr>
        <w:pStyle w:val="ConsPlusNormal"/>
        <w:ind w:firstLine="540"/>
        <w:jc w:val="both"/>
        <w:rPr>
          <w:rFonts w:ascii="Times New Roman" w:hAnsi="Times New Roman" w:cs="Times New Roman"/>
          <w:sz w:val="24"/>
          <w:szCs w:val="24"/>
        </w:rPr>
      </w:pPr>
      <w:r w:rsidRPr="008E6E11">
        <w:rPr>
          <w:rFonts w:ascii="Times New Roman" w:hAnsi="Times New Roman" w:cs="Times New Roman"/>
          <w:sz w:val="24"/>
          <w:szCs w:val="24"/>
        </w:rPr>
        <w:t xml:space="preserve">обеспечивать выполнение величин показателей экономической эффективности деятельности предприятия, утверждаемых </w:t>
      </w:r>
      <w:r>
        <w:rPr>
          <w:rFonts w:ascii="Times New Roman" w:hAnsi="Times New Roman" w:cs="Times New Roman"/>
          <w:sz w:val="24"/>
          <w:szCs w:val="24"/>
        </w:rPr>
        <w:t>администрацией Моргаушского района чувашской Республики</w:t>
      </w:r>
      <w:r w:rsidRPr="008E6E11">
        <w:rPr>
          <w:rFonts w:ascii="Times New Roman" w:hAnsi="Times New Roman" w:cs="Times New Roman"/>
          <w:sz w:val="24"/>
          <w:szCs w:val="24"/>
        </w:rPr>
        <w:t xml:space="preserve">, согласно </w:t>
      </w:r>
      <w:hyperlink w:anchor="P285" w:history="1">
        <w:r w:rsidRPr="00385C90">
          <w:rPr>
            <w:rFonts w:ascii="Times New Roman" w:hAnsi="Times New Roman" w:cs="Times New Roman"/>
            <w:sz w:val="24"/>
            <w:szCs w:val="24"/>
          </w:rPr>
          <w:t>приложению</w:t>
        </w:r>
      </w:hyperlink>
      <w:r w:rsidRPr="008E6E11">
        <w:rPr>
          <w:rFonts w:ascii="Times New Roman" w:hAnsi="Times New Roman" w:cs="Times New Roman"/>
          <w:sz w:val="24"/>
          <w:szCs w:val="24"/>
        </w:rPr>
        <w:t>, являющемуся неотъемлемой частью настоящего Договора;</w:t>
      </w:r>
    </w:p>
    <w:p w:rsidR="00AA5147" w:rsidRPr="008E6E11" w:rsidRDefault="00AA5147" w:rsidP="00AA5147">
      <w:pPr>
        <w:pStyle w:val="ConsPlusNormal"/>
        <w:ind w:firstLine="540"/>
        <w:jc w:val="both"/>
        <w:rPr>
          <w:rFonts w:ascii="Times New Roman" w:hAnsi="Times New Roman" w:cs="Times New Roman"/>
          <w:sz w:val="24"/>
          <w:szCs w:val="24"/>
        </w:rPr>
      </w:pPr>
      <w:r w:rsidRPr="008E6E11">
        <w:rPr>
          <w:rFonts w:ascii="Times New Roman" w:hAnsi="Times New Roman" w:cs="Times New Roman"/>
          <w:sz w:val="24"/>
          <w:szCs w:val="24"/>
        </w:rPr>
        <w:t xml:space="preserve">добросовестно и разумно руководить предприятием, организовывать деятельность предприятия, обеспечивать его эффективную и устойчивую работу, выполнение установленных для предприятия показателей экономической эффективности деятельности предприятия, утверждаемых </w:t>
      </w:r>
      <w:r>
        <w:rPr>
          <w:rFonts w:ascii="Times New Roman" w:hAnsi="Times New Roman" w:cs="Times New Roman"/>
          <w:sz w:val="24"/>
          <w:szCs w:val="24"/>
        </w:rPr>
        <w:t>администрацией Моргаушского района чувашской Республики</w:t>
      </w:r>
      <w:r w:rsidRPr="008E6E11">
        <w:rPr>
          <w:rFonts w:ascii="Times New Roman" w:hAnsi="Times New Roman" w:cs="Times New Roman"/>
          <w:sz w:val="24"/>
          <w:szCs w:val="24"/>
        </w:rPr>
        <w:t>, и осуществлять иные полномочия, отнесенные законодательством Российской Федерации, законодательством Чувашской Республики, уставом предприятия и настоящим Договором к его компетенции;</w:t>
      </w:r>
    </w:p>
    <w:p w:rsidR="00AA5147" w:rsidRPr="008E6E11" w:rsidRDefault="00AA5147" w:rsidP="00AA5147">
      <w:pPr>
        <w:pStyle w:val="ConsPlusNormal"/>
        <w:ind w:firstLine="540"/>
        <w:jc w:val="both"/>
        <w:rPr>
          <w:rFonts w:ascii="Times New Roman" w:hAnsi="Times New Roman" w:cs="Times New Roman"/>
          <w:sz w:val="24"/>
          <w:szCs w:val="24"/>
        </w:rPr>
      </w:pPr>
      <w:r w:rsidRPr="008E6E11">
        <w:rPr>
          <w:rFonts w:ascii="Times New Roman" w:hAnsi="Times New Roman" w:cs="Times New Roman"/>
          <w:sz w:val="24"/>
          <w:szCs w:val="24"/>
        </w:rPr>
        <w:t xml:space="preserve">при исполнении своих должностных обязанностей соблюдать законодательство Российской Федерации, законодательство Чувашской Республики, </w:t>
      </w:r>
      <w:r>
        <w:rPr>
          <w:rFonts w:ascii="Times New Roman" w:hAnsi="Times New Roman" w:cs="Times New Roman"/>
          <w:sz w:val="24"/>
          <w:szCs w:val="24"/>
        </w:rPr>
        <w:t xml:space="preserve">нормативные правовые акты Моргаушского района Чувашской Республики, </w:t>
      </w:r>
      <w:r w:rsidRPr="008E6E11">
        <w:rPr>
          <w:rFonts w:ascii="Times New Roman" w:hAnsi="Times New Roman" w:cs="Times New Roman"/>
          <w:sz w:val="24"/>
          <w:szCs w:val="24"/>
        </w:rPr>
        <w:t>устав предприятия, локальные нормативные акты, условия коллективного договора, соглашений и настоящего Договора;</w:t>
      </w:r>
    </w:p>
    <w:p w:rsidR="00AA5147" w:rsidRPr="008E6E11" w:rsidRDefault="00AA5147" w:rsidP="00AA5147">
      <w:pPr>
        <w:pStyle w:val="ConsPlusNormal"/>
        <w:ind w:firstLine="540"/>
        <w:jc w:val="both"/>
        <w:rPr>
          <w:rFonts w:ascii="Times New Roman" w:hAnsi="Times New Roman" w:cs="Times New Roman"/>
          <w:sz w:val="24"/>
          <w:szCs w:val="24"/>
        </w:rPr>
      </w:pPr>
      <w:r w:rsidRPr="008E6E11">
        <w:rPr>
          <w:rFonts w:ascii="Times New Roman" w:hAnsi="Times New Roman" w:cs="Times New Roman"/>
          <w:sz w:val="24"/>
          <w:szCs w:val="24"/>
        </w:rPr>
        <w:lastRenderedPageBreak/>
        <w:t xml:space="preserve">соблюдать ограничения, установленные </w:t>
      </w:r>
      <w:hyperlink r:id="rId9" w:history="1">
        <w:r w:rsidRPr="00B97C66">
          <w:rPr>
            <w:rFonts w:ascii="Times New Roman" w:hAnsi="Times New Roman" w:cs="Times New Roman"/>
            <w:sz w:val="24"/>
            <w:szCs w:val="24"/>
          </w:rPr>
          <w:t>пунктом 2 статьи 21</w:t>
        </w:r>
      </w:hyperlink>
      <w:r w:rsidRPr="008E6E11">
        <w:rPr>
          <w:rFonts w:ascii="Times New Roman" w:hAnsi="Times New Roman" w:cs="Times New Roman"/>
          <w:sz w:val="24"/>
          <w:szCs w:val="24"/>
        </w:rPr>
        <w:t xml:space="preserve"> Федерального закона "О государственных и муниципальных унитарных предприятиях";</w:t>
      </w:r>
    </w:p>
    <w:p w:rsidR="00AA5147" w:rsidRPr="008E6E11" w:rsidRDefault="00AA5147" w:rsidP="00AA5147">
      <w:pPr>
        <w:pStyle w:val="ConsPlusNormal"/>
        <w:ind w:firstLine="540"/>
        <w:jc w:val="both"/>
        <w:rPr>
          <w:rFonts w:ascii="Times New Roman" w:hAnsi="Times New Roman" w:cs="Times New Roman"/>
          <w:sz w:val="24"/>
          <w:szCs w:val="24"/>
        </w:rPr>
      </w:pPr>
      <w:r w:rsidRPr="008E6E11">
        <w:rPr>
          <w:rFonts w:ascii="Times New Roman" w:hAnsi="Times New Roman" w:cs="Times New Roman"/>
          <w:sz w:val="24"/>
          <w:szCs w:val="24"/>
        </w:rPr>
        <w:t>обеспечивать своевременное и качественное выполнение всех договоров и обязательств предприятия;</w:t>
      </w:r>
    </w:p>
    <w:p w:rsidR="00AA5147" w:rsidRPr="008E6E11" w:rsidRDefault="00AA5147" w:rsidP="00AA5147">
      <w:pPr>
        <w:pStyle w:val="ConsPlusNormal"/>
        <w:ind w:firstLine="540"/>
        <w:jc w:val="both"/>
        <w:rPr>
          <w:rFonts w:ascii="Times New Roman" w:hAnsi="Times New Roman" w:cs="Times New Roman"/>
          <w:sz w:val="24"/>
          <w:szCs w:val="24"/>
        </w:rPr>
      </w:pPr>
      <w:r w:rsidRPr="008E6E11">
        <w:rPr>
          <w:rFonts w:ascii="Times New Roman" w:hAnsi="Times New Roman" w:cs="Times New Roman"/>
          <w:sz w:val="24"/>
          <w:szCs w:val="24"/>
        </w:rPr>
        <w:t>обеспечивать развитие материально-технической, информационно-нормативной базы, увеличение объема платных работ, услуг предприятия;</w:t>
      </w:r>
    </w:p>
    <w:p w:rsidR="00AA5147" w:rsidRPr="008E6E11" w:rsidRDefault="00AA5147" w:rsidP="00AA5147">
      <w:pPr>
        <w:pStyle w:val="ConsPlusNormal"/>
        <w:ind w:firstLine="540"/>
        <w:jc w:val="both"/>
        <w:rPr>
          <w:rFonts w:ascii="Times New Roman" w:hAnsi="Times New Roman" w:cs="Times New Roman"/>
          <w:sz w:val="24"/>
          <w:szCs w:val="24"/>
        </w:rPr>
      </w:pPr>
      <w:r w:rsidRPr="008E6E11">
        <w:rPr>
          <w:rFonts w:ascii="Times New Roman" w:hAnsi="Times New Roman" w:cs="Times New Roman"/>
          <w:sz w:val="24"/>
          <w:szCs w:val="24"/>
        </w:rPr>
        <w:t>обеспечивать прибыльную работу предприятия. Не допускать принятия решений, которые могут привести к неплатежеспособности (банкротству) предприятия;</w:t>
      </w:r>
    </w:p>
    <w:p w:rsidR="00AA5147" w:rsidRPr="008E6E11" w:rsidRDefault="00AA5147" w:rsidP="00AA5147">
      <w:pPr>
        <w:pStyle w:val="ConsPlusNormal"/>
        <w:ind w:firstLine="540"/>
        <w:jc w:val="both"/>
        <w:rPr>
          <w:rFonts w:ascii="Times New Roman" w:hAnsi="Times New Roman" w:cs="Times New Roman"/>
          <w:sz w:val="24"/>
          <w:szCs w:val="24"/>
        </w:rPr>
      </w:pPr>
      <w:r w:rsidRPr="008E6E11">
        <w:rPr>
          <w:rFonts w:ascii="Times New Roman" w:hAnsi="Times New Roman" w:cs="Times New Roman"/>
          <w:sz w:val="24"/>
          <w:szCs w:val="24"/>
        </w:rPr>
        <w:t xml:space="preserve">обеспечивать в установленные сроки ежегодное представление в </w:t>
      </w:r>
      <w:r>
        <w:rPr>
          <w:rFonts w:ascii="Times New Roman" w:hAnsi="Times New Roman" w:cs="Times New Roman"/>
          <w:sz w:val="24"/>
          <w:szCs w:val="24"/>
        </w:rPr>
        <w:t>отдел имущественных и земельных отношений администрацией Моргаушского района чувашской Республики</w:t>
      </w:r>
      <w:r w:rsidRPr="008E6E11">
        <w:rPr>
          <w:rFonts w:ascii="Times New Roman" w:hAnsi="Times New Roman" w:cs="Times New Roman"/>
          <w:sz w:val="24"/>
          <w:szCs w:val="24"/>
        </w:rPr>
        <w:t xml:space="preserve"> (далее </w:t>
      </w:r>
      <w:r>
        <w:rPr>
          <w:rFonts w:ascii="Times New Roman" w:hAnsi="Times New Roman" w:cs="Times New Roman"/>
          <w:sz w:val="24"/>
          <w:szCs w:val="24"/>
        </w:rPr>
        <w:t>–</w:t>
      </w:r>
      <w:r w:rsidRPr="008E6E11">
        <w:rPr>
          <w:rFonts w:ascii="Times New Roman" w:hAnsi="Times New Roman" w:cs="Times New Roman"/>
          <w:sz w:val="24"/>
          <w:szCs w:val="24"/>
        </w:rPr>
        <w:t xml:space="preserve"> </w:t>
      </w:r>
      <w:r>
        <w:rPr>
          <w:rFonts w:ascii="Times New Roman" w:hAnsi="Times New Roman" w:cs="Times New Roman"/>
          <w:sz w:val="24"/>
          <w:szCs w:val="24"/>
        </w:rPr>
        <w:t>отдел имущества</w:t>
      </w:r>
      <w:r w:rsidRPr="008E6E11">
        <w:rPr>
          <w:rFonts w:ascii="Times New Roman" w:hAnsi="Times New Roman" w:cs="Times New Roman"/>
          <w:sz w:val="24"/>
          <w:szCs w:val="24"/>
        </w:rPr>
        <w:t xml:space="preserve">) обновленной карты учета имущества, находящегося в </w:t>
      </w:r>
      <w:r>
        <w:rPr>
          <w:rFonts w:ascii="Times New Roman" w:hAnsi="Times New Roman" w:cs="Times New Roman"/>
          <w:sz w:val="24"/>
          <w:szCs w:val="24"/>
        </w:rPr>
        <w:t>муниципальной</w:t>
      </w:r>
      <w:r w:rsidRPr="008E6E11">
        <w:rPr>
          <w:rFonts w:ascii="Times New Roman" w:hAnsi="Times New Roman" w:cs="Times New Roman"/>
          <w:sz w:val="24"/>
          <w:szCs w:val="24"/>
        </w:rPr>
        <w:t xml:space="preserve"> собственности </w:t>
      </w:r>
      <w:r>
        <w:rPr>
          <w:rFonts w:ascii="Times New Roman" w:hAnsi="Times New Roman" w:cs="Times New Roman"/>
          <w:sz w:val="24"/>
          <w:szCs w:val="24"/>
        </w:rPr>
        <w:t xml:space="preserve">Моргаушского района </w:t>
      </w:r>
      <w:r w:rsidRPr="008E6E11">
        <w:rPr>
          <w:rFonts w:ascii="Times New Roman" w:hAnsi="Times New Roman" w:cs="Times New Roman"/>
          <w:sz w:val="24"/>
          <w:szCs w:val="24"/>
        </w:rPr>
        <w:t xml:space="preserve">Чувашской Республики (далее - </w:t>
      </w:r>
      <w:r>
        <w:rPr>
          <w:rFonts w:ascii="Times New Roman" w:hAnsi="Times New Roman" w:cs="Times New Roman"/>
          <w:sz w:val="24"/>
          <w:szCs w:val="24"/>
        </w:rPr>
        <w:t>муниципальное</w:t>
      </w:r>
      <w:r w:rsidRPr="008E6E11">
        <w:rPr>
          <w:rFonts w:ascii="Times New Roman" w:hAnsi="Times New Roman" w:cs="Times New Roman"/>
          <w:sz w:val="24"/>
          <w:szCs w:val="24"/>
        </w:rPr>
        <w:t xml:space="preserve"> имущество), закрепленного на праве хозяйственного ведения, а также копий балансовых отчетов и иных документов об изменении данных об объектах учета;</w:t>
      </w:r>
    </w:p>
    <w:p w:rsidR="00AA5147" w:rsidRPr="008E6E11" w:rsidRDefault="00AA5147" w:rsidP="00AA5147">
      <w:pPr>
        <w:pStyle w:val="ConsPlusNormal"/>
        <w:ind w:firstLine="540"/>
        <w:jc w:val="both"/>
        <w:rPr>
          <w:rFonts w:ascii="Times New Roman" w:hAnsi="Times New Roman" w:cs="Times New Roman"/>
          <w:sz w:val="24"/>
          <w:szCs w:val="24"/>
        </w:rPr>
      </w:pPr>
      <w:r w:rsidRPr="008E6E11">
        <w:rPr>
          <w:rFonts w:ascii="Times New Roman" w:hAnsi="Times New Roman" w:cs="Times New Roman"/>
          <w:sz w:val="24"/>
          <w:szCs w:val="24"/>
        </w:rPr>
        <w:t xml:space="preserve">обеспечить в течение месяца со дня вступления в силу настоящего Договора закрепление за предприятием </w:t>
      </w:r>
      <w:r>
        <w:rPr>
          <w:rFonts w:ascii="Times New Roman" w:hAnsi="Times New Roman" w:cs="Times New Roman"/>
          <w:sz w:val="24"/>
          <w:szCs w:val="24"/>
        </w:rPr>
        <w:t>муниципального</w:t>
      </w:r>
      <w:r w:rsidRPr="008E6E11">
        <w:rPr>
          <w:rFonts w:ascii="Times New Roman" w:hAnsi="Times New Roman" w:cs="Times New Roman"/>
          <w:sz w:val="24"/>
          <w:szCs w:val="24"/>
        </w:rPr>
        <w:t xml:space="preserve"> имущества на праве хозяйственного ведения (если оно не было закреплено ранее);</w:t>
      </w:r>
    </w:p>
    <w:p w:rsidR="00AA5147" w:rsidRPr="008E6E11" w:rsidRDefault="00AA5147" w:rsidP="00AA5147">
      <w:pPr>
        <w:pStyle w:val="ConsPlusNormal"/>
        <w:ind w:firstLine="540"/>
        <w:jc w:val="both"/>
        <w:rPr>
          <w:rFonts w:ascii="Times New Roman" w:hAnsi="Times New Roman" w:cs="Times New Roman"/>
          <w:sz w:val="24"/>
          <w:szCs w:val="24"/>
        </w:rPr>
      </w:pPr>
      <w:r w:rsidRPr="008E6E11">
        <w:rPr>
          <w:rFonts w:ascii="Times New Roman" w:hAnsi="Times New Roman" w:cs="Times New Roman"/>
          <w:sz w:val="24"/>
          <w:szCs w:val="24"/>
        </w:rPr>
        <w:t xml:space="preserve">обеспечивать содержание в надлежащем состоянии закрепленного за предприятием на праве хозяйственного ведения движимого и недвижимого имущества, его страхование и своевременно проводить капитальный и текущие ремонты имущества, выявлять неиспользуемое имущество и направлять предложения в </w:t>
      </w:r>
      <w:r>
        <w:rPr>
          <w:rFonts w:ascii="Times New Roman" w:hAnsi="Times New Roman" w:cs="Times New Roman"/>
          <w:sz w:val="24"/>
          <w:szCs w:val="24"/>
        </w:rPr>
        <w:t xml:space="preserve">отдел имущества </w:t>
      </w:r>
      <w:r w:rsidRPr="008E6E11">
        <w:rPr>
          <w:rFonts w:ascii="Times New Roman" w:hAnsi="Times New Roman" w:cs="Times New Roman"/>
          <w:sz w:val="24"/>
          <w:szCs w:val="24"/>
        </w:rPr>
        <w:t>по его дальнейшему использованию;</w:t>
      </w:r>
    </w:p>
    <w:p w:rsidR="00AA5147" w:rsidRPr="008E6E11" w:rsidRDefault="00AA5147" w:rsidP="00AA5147">
      <w:pPr>
        <w:pStyle w:val="ConsPlusNormal"/>
        <w:ind w:firstLine="540"/>
        <w:jc w:val="both"/>
        <w:rPr>
          <w:rFonts w:ascii="Times New Roman" w:hAnsi="Times New Roman" w:cs="Times New Roman"/>
          <w:sz w:val="24"/>
          <w:szCs w:val="24"/>
        </w:rPr>
      </w:pPr>
      <w:r w:rsidRPr="008E6E11">
        <w:rPr>
          <w:rFonts w:ascii="Times New Roman" w:hAnsi="Times New Roman" w:cs="Times New Roman"/>
          <w:sz w:val="24"/>
          <w:szCs w:val="24"/>
        </w:rPr>
        <w:t>обеспечивать своевременное заключение коллективного договора и выполнение его условий, профессиональную подготовку и переподготовку работников предприятия, принимать меры к устранению причин и условий, которые могут привести к конфликту в коллективе;</w:t>
      </w:r>
    </w:p>
    <w:p w:rsidR="00AA5147" w:rsidRPr="008E6E11" w:rsidRDefault="00AA5147" w:rsidP="00AA5147">
      <w:pPr>
        <w:pStyle w:val="ConsPlusNormal"/>
        <w:ind w:firstLine="540"/>
        <w:jc w:val="both"/>
        <w:rPr>
          <w:rFonts w:ascii="Times New Roman" w:hAnsi="Times New Roman" w:cs="Times New Roman"/>
          <w:sz w:val="24"/>
          <w:szCs w:val="24"/>
        </w:rPr>
      </w:pPr>
      <w:r w:rsidRPr="008E6E11">
        <w:rPr>
          <w:rFonts w:ascii="Times New Roman" w:hAnsi="Times New Roman" w:cs="Times New Roman"/>
          <w:sz w:val="24"/>
          <w:szCs w:val="24"/>
        </w:rPr>
        <w:t>обеспечивать безопасность труда и условия, отвечающие требованиям охраны труда;</w:t>
      </w:r>
    </w:p>
    <w:p w:rsidR="00AA5147" w:rsidRPr="008E6E11" w:rsidRDefault="00AA5147" w:rsidP="00AA5147">
      <w:pPr>
        <w:pStyle w:val="ConsPlusNormal"/>
        <w:ind w:firstLine="540"/>
        <w:jc w:val="both"/>
        <w:rPr>
          <w:rFonts w:ascii="Times New Roman" w:hAnsi="Times New Roman" w:cs="Times New Roman"/>
          <w:sz w:val="24"/>
          <w:szCs w:val="24"/>
        </w:rPr>
      </w:pPr>
      <w:r w:rsidRPr="008E6E11">
        <w:rPr>
          <w:rFonts w:ascii="Times New Roman" w:hAnsi="Times New Roman" w:cs="Times New Roman"/>
          <w:sz w:val="24"/>
          <w:szCs w:val="24"/>
        </w:rPr>
        <w:t>обеспечивать своевременную уплату предприятием в полном объеме всех налогов, сборов и обязательных платежей, установленных законодательством Российской Федерации, и налогов, установленных законодательством Чувашской Республики, в бюджеты всех уровней и внебюджетные фонды;</w:t>
      </w:r>
    </w:p>
    <w:p w:rsidR="00AA5147" w:rsidRPr="008E6E11" w:rsidRDefault="00AA5147" w:rsidP="00AA5147">
      <w:pPr>
        <w:pStyle w:val="ConsPlusNormal"/>
        <w:ind w:firstLine="540"/>
        <w:jc w:val="both"/>
        <w:rPr>
          <w:rFonts w:ascii="Times New Roman" w:hAnsi="Times New Roman" w:cs="Times New Roman"/>
          <w:sz w:val="24"/>
          <w:szCs w:val="24"/>
        </w:rPr>
      </w:pPr>
      <w:r w:rsidRPr="008E6E11">
        <w:rPr>
          <w:rFonts w:ascii="Times New Roman" w:hAnsi="Times New Roman" w:cs="Times New Roman"/>
          <w:sz w:val="24"/>
          <w:szCs w:val="24"/>
        </w:rPr>
        <w:t>обеспечивать своевременную выплату заработной платы, надбавок, пособий и иных выплат работникам предприятия в установленном порядке;</w:t>
      </w:r>
    </w:p>
    <w:p w:rsidR="00AA5147" w:rsidRPr="008E6E11" w:rsidRDefault="00AA5147" w:rsidP="00AA5147">
      <w:pPr>
        <w:pStyle w:val="ConsPlusNormal"/>
        <w:ind w:firstLine="540"/>
        <w:jc w:val="both"/>
        <w:rPr>
          <w:rFonts w:ascii="Times New Roman" w:hAnsi="Times New Roman" w:cs="Times New Roman"/>
          <w:sz w:val="24"/>
          <w:szCs w:val="24"/>
        </w:rPr>
      </w:pPr>
      <w:r w:rsidRPr="008E6E11">
        <w:rPr>
          <w:rFonts w:ascii="Times New Roman" w:hAnsi="Times New Roman" w:cs="Times New Roman"/>
          <w:sz w:val="24"/>
          <w:szCs w:val="24"/>
        </w:rPr>
        <w:t>обеспечивать поэтапное (не реже одного раза в год) повышение уровня заработной платы работников предприятия с учетом уровня инфляции (потребительских цен);</w:t>
      </w:r>
    </w:p>
    <w:p w:rsidR="00AA5147" w:rsidRPr="008E6E11" w:rsidRDefault="00AA5147" w:rsidP="00AA5147">
      <w:pPr>
        <w:pStyle w:val="ConsPlusNormal"/>
        <w:ind w:firstLine="540"/>
        <w:jc w:val="both"/>
        <w:rPr>
          <w:rFonts w:ascii="Times New Roman" w:hAnsi="Times New Roman" w:cs="Times New Roman"/>
          <w:sz w:val="24"/>
          <w:szCs w:val="24"/>
        </w:rPr>
      </w:pPr>
      <w:r w:rsidRPr="008E6E11">
        <w:rPr>
          <w:rFonts w:ascii="Times New Roman" w:hAnsi="Times New Roman" w:cs="Times New Roman"/>
          <w:sz w:val="24"/>
          <w:szCs w:val="24"/>
        </w:rPr>
        <w:t>обеспечить защиту и хранение сведений, составляющих государственную и коммерческую тайну. При заключении трудового договора с работником предприятия определить для него объем сведений, составляющих служебную и коммерческую тайну предприятия;</w:t>
      </w:r>
    </w:p>
    <w:p w:rsidR="00AA5147" w:rsidRPr="008E6E11" w:rsidRDefault="00AA5147" w:rsidP="00AA5147">
      <w:pPr>
        <w:pStyle w:val="ConsPlusNormal"/>
        <w:ind w:firstLine="540"/>
        <w:jc w:val="both"/>
        <w:rPr>
          <w:rFonts w:ascii="Times New Roman" w:hAnsi="Times New Roman" w:cs="Times New Roman"/>
          <w:sz w:val="24"/>
          <w:szCs w:val="24"/>
        </w:rPr>
      </w:pPr>
      <w:r w:rsidRPr="008E6E11">
        <w:rPr>
          <w:rFonts w:ascii="Times New Roman" w:hAnsi="Times New Roman" w:cs="Times New Roman"/>
          <w:sz w:val="24"/>
          <w:szCs w:val="24"/>
        </w:rPr>
        <w:t>совершать все сделки с недвижимым имуществом предприятия, включая сдачу в аренду, продажу, мену, дарение, передачу в залог и временное пользование, внесение в уставный капитал, или иными способами распоряжаться недвижимым имуществом (реконструкция помещений, перепрофилирование, снос и т.д.), а также акциями (долями, паями), переданными предприятию собственником, приобретенными за счет прибыли предприятия либо приобретаемыми предприятием или организациями, контролируемым</w:t>
      </w:r>
      <w:r>
        <w:rPr>
          <w:rFonts w:ascii="Times New Roman" w:hAnsi="Times New Roman" w:cs="Times New Roman"/>
          <w:sz w:val="24"/>
          <w:szCs w:val="24"/>
        </w:rPr>
        <w:t xml:space="preserve">и предприятием, исключительно с </w:t>
      </w:r>
      <w:r w:rsidRPr="008E6E11">
        <w:rPr>
          <w:rFonts w:ascii="Times New Roman" w:hAnsi="Times New Roman" w:cs="Times New Roman"/>
          <w:sz w:val="24"/>
          <w:szCs w:val="24"/>
        </w:rPr>
        <w:t xml:space="preserve">согласия </w:t>
      </w:r>
      <w:r>
        <w:rPr>
          <w:rFonts w:ascii="Times New Roman" w:hAnsi="Times New Roman" w:cs="Times New Roman"/>
          <w:sz w:val="24"/>
          <w:szCs w:val="24"/>
        </w:rPr>
        <w:t>администрации Моргаушского района Чувашской Республики</w:t>
      </w:r>
      <w:r w:rsidRPr="008E6E11">
        <w:rPr>
          <w:rFonts w:ascii="Times New Roman" w:hAnsi="Times New Roman" w:cs="Times New Roman"/>
          <w:sz w:val="24"/>
          <w:szCs w:val="24"/>
        </w:rPr>
        <w:t>;</w:t>
      </w:r>
    </w:p>
    <w:p w:rsidR="00AA5147" w:rsidRPr="008E6E11" w:rsidRDefault="00AA5147" w:rsidP="00AA5147">
      <w:pPr>
        <w:pStyle w:val="ConsPlusNormal"/>
        <w:ind w:firstLine="540"/>
        <w:jc w:val="both"/>
        <w:rPr>
          <w:rFonts w:ascii="Times New Roman" w:hAnsi="Times New Roman" w:cs="Times New Roman"/>
          <w:sz w:val="24"/>
          <w:szCs w:val="24"/>
        </w:rPr>
      </w:pPr>
      <w:r w:rsidRPr="008E6E11">
        <w:rPr>
          <w:rFonts w:ascii="Times New Roman" w:hAnsi="Times New Roman" w:cs="Times New Roman"/>
          <w:sz w:val="24"/>
          <w:szCs w:val="24"/>
        </w:rPr>
        <w:t>обеспечивать использование имущества предприятия, в том числе недвижимого, по целевому назначению в соответствии с видами деятельности предприятия, определенными уставом предприятия;</w:t>
      </w:r>
    </w:p>
    <w:p w:rsidR="00AA5147" w:rsidRPr="008E6E11" w:rsidRDefault="00AA5147" w:rsidP="00AA5147">
      <w:pPr>
        <w:pStyle w:val="ConsPlusNormal"/>
        <w:ind w:firstLine="540"/>
        <w:jc w:val="both"/>
        <w:rPr>
          <w:rFonts w:ascii="Times New Roman" w:hAnsi="Times New Roman" w:cs="Times New Roman"/>
          <w:sz w:val="24"/>
          <w:szCs w:val="24"/>
        </w:rPr>
      </w:pPr>
      <w:r w:rsidRPr="008E6E11">
        <w:rPr>
          <w:rFonts w:ascii="Times New Roman" w:hAnsi="Times New Roman" w:cs="Times New Roman"/>
          <w:sz w:val="24"/>
          <w:szCs w:val="24"/>
        </w:rPr>
        <w:t>обеспечить защиту персональных данных работника;</w:t>
      </w:r>
    </w:p>
    <w:p w:rsidR="00AA5147" w:rsidRPr="008E6E11" w:rsidRDefault="00AA5147" w:rsidP="00AA5147">
      <w:pPr>
        <w:pStyle w:val="ConsPlusNormal"/>
        <w:ind w:firstLine="540"/>
        <w:jc w:val="both"/>
        <w:rPr>
          <w:rFonts w:ascii="Times New Roman" w:hAnsi="Times New Roman" w:cs="Times New Roman"/>
          <w:sz w:val="24"/>
          <w:szCs w:val="24"/>
        </w:rPr>
      </w:pPr>
      <w:r w:rsidRPr="008E6E11">
        <w:rPr>
          <w:rFonts w:ascii="Times New Roman" w:hAnsi="Times New Roman" w:cs="Times New Roman"/>
          <w:sz w:val="24"/>
          <w:szCs w:val="24"/>
        </w:rPr>
        <w:t xml:space="preserve">обеспечивать целевое использование финансовых средств, в том числе </w:t>
      </w:r>
      <w:r w:rsidRPr="008E6E11">
        <w:rPr>
          <w:rFonts w:ascii="Times New Roman" w:hAnsi="Times New Roman" w:cs="Times New Roman"/>
          <w:sz w:val="24"/>
          <w:szCs w:val="24"/>
        </w:rPr>
        <w:lastRenderedPageBreak/>
        <w:t>предоставляемых предприятию из бюджетов различных уровней. Принимать меры по успешной реализации инвестиционных, социальных и других программ Чувашской Республики;</w:t>
      </w:r>
    </w:p>
    <w:p w:rsidR="00AA5147" w:rsidRPr="008E6E11" w:rsidRDefault="00AA5147" w:rsidP="00AA5147">
      <w:pPr>
        <w:pStyle w:val="ConsPlusNormal"/>
        <w:ind w:firstLine="540"/>
        <w:jc w:val="both"/>
        <w:rPr>
          <w:rFonts w:ascii="Times New Roman" w:hAnsi="Times New Roman" w:cs="Times New Roman"/>
          <w:sz w:val="24"/>
          <w:szCs w:val="24"/>
        </w:rPr>
      </w:pPr>
      <w:r w:rsidRPr="008E6E11">
        <w:rPr>
          <w:rFonts w:ascii="Times New Roman" w:hAnsi="Times New Roman" w:cs="Times New Roman"/>
          <w:sz w:val="24"/>
          <w:szCs w:val="24"/>
        </w:rPr>
        <w:t xml:space="preserve">своевременно представлять в </w:t>
      </w:r>
      <w:r>
        <w:rPr>
          <w:rFonts w:ascii="Times New Roman" w:hAnsi="Times New Roman" w:cs="Times New Roman"/>
          <w:sz w:val="24"/>
          <w:szCs w:val="24"/>
        </w:rPr>
        <w:t>отдел имущества</w:t>
      </w:r>
      <w:r w:rsidRPr="008E6E11">
        <w:rPr>
          <w:rFonts w:ascii="Times New Roman" w:hAnsi="Times New Roman" w:cs="Times New Roman"/>
          <w:sz w:val="24"/>
          <w:szCs w:val="24"/>
        </w:rPr>
        <w:t xml:space="preserve"> отчетность о работе предприятия. Ежегодно представлять на утверждение </w:t>
      </w:r>
      <w:r>
        <w:rPr>
          <w:rFonts w:ascii="Times New Roman" w:hAnsi="Times New Roman" w:cs="Times New Roman"/>
          <w:sz w:val="24"/>
          <w:szCs w:val="24"/>
        </w:rPr>
        <w:t>администрации Моргаушского района Чувашской Республики</w:t>
      </w:r>
      <w:r w:rsidRPr="008E6E11">
        <w:rPr>
          <w:rFonts w:ascii="Times New Roman" w:hAnsi="Times New Roman" w:cs="Times New Roman"/>
          <w:sz w:val="24"/>
          <w:szCs w:val="24"/>
        </w:rPr>
        <w:t xml:space="preserve"> программу деятельности предприятия на очередной финансовый год;</w:t>
      </w:r>
    </w:p>
    <w:p w:rsidR="00AA5147" w:rsidRPr="008E6E11" w:rsidRDefault="00AA5147" w:rsidP="00AA5147">
      <w:pPr>
        <w:pStyle w:val="ConsPlusNormal"/>
        <w:ind w:firstLine="540"/>
        <w:jc w:val="both"/>
        <w:rPr>
          <w:rFonts w:ascii="Times New Roman" w:hAnsi="Times New Roman" w:cs="Times New Roman"/>
          <w:sz w:val="24"/>
          <w:szCs w:val="24"/>
        </w:rPr>
      </w:pPr>
      <w:r w:rsidRPr="008E6E11">
        <w:rPr>
          <w:rFonts w:ascii="Times New Roman" w:hAnsi="Times New Roman" w:cs="Times New Roman"/>
          <w:sz w:val="24"/>
          <w:szCs w:val="24"/>
        </w:rPr>
        <w:t xml:space="preserve">своевременно представлять в </w:t>
      </w:r>
      <w:r>
        <w:rPr>
          <w:rFonts w:ascii="Times New Roman" w:hAnsi="Times New Roman" w:cs="Times New Roman"/>
          <w:sz w:val="24"/>
          <w:szCs w:val="24"/>
        </w:rPr>
        <w:t>администрацию Моргаушского района Чувашской Республики</w:t>
      </w:r>
      <w:r w:rsidRPr="008E6E11">
        <w:rPr>
          <w:rFonts w:ascii="Times New Roman" w:hAnsi="Times New Roman" w:cs="Times New Roman"/>
          <w:sz w:val="24"/>
          <w:szCs w:val="24"/>
        </w:rPr>
        <w:t xml:space="preserve"> отчет о результатах выполнения величин показателей экономической эффективности деятельности предприятия;</w:t>
      </w:r>
    </w:p>
    <w:p w:rsidR="00AA5147" w:rsidRPr="008E6E11" w:rsidRDefault="00AA5147" w:rsidP="00AA5147">
      <w:pPr>
        <w:pStyle w:val="ConsPlusNormal"/>
        <w:ind w:firstLine="540"/>
        <w:jc w:val="both"/>
        <w:rPr>
          <w:rFonts w:ascii="Times New Roman" w:hAnsi="Times New Roman" w:cs="Times New Roman"/>
          <w:sz w:val="24"/>
          <w:szCs w:val="24"/>
        </w:rPr>
      </w:pPr>
      <w:r w:rsidRPr="008E6E11">
        <w:rPr>
          <w:rFonts w:ascii="Times New Roman" w:hAnsi="Times New Roman" w:cs="Times New Roman"/>
          <w:sz w:val="24"/>
          <w:szCs w:val="24"/>
        </w:rPr>
        <w:t>пройти аттестацию в порядке и сроки, установленные нормативными правовыми актами Российской Федерации и Чувашской Республики;</w:t>
      </w:r>
    </w:p>
    <w:p w:rsidR="00AA5147" w:rsidRPr="008E6E11" w:rsidRDefault="00AA5147" w:rsidP="00AA5147">
      <w:pPr>
        <w:pStyle w:val="ConsPlusNormal"/>
        <w:ind w:firstLine="540"/>
        <w:jc w:val="both"/>
        <w:rPr>
          <w:rFonts w:ascii="Times New Roman" w:hAnsi="Times New Roman" w:cs="Times New Roman"/>
          <w:sz w:val="24"/>
          <w:szCs w:val="24"/>
        </w:rPr>
      </w:pPr>
      <w:r w:rsidRPr="008E6E11">
        <w:rPr>
          <w:rFonts w:ascii="Times New Roman" w:hAnsi="Times New Roman" w:cs="Times New Roman"/>
          <w:sz w:val="24"/>
          <w:szCs w:val="24"/>
        </w:rPr>
        <w:t>осуществлять необходимые меры по выполнению на предприятии правил техники безопасности, нормативных требований по охране труда и требований по защите жизни и здоровья работников предприятия;</w:t>
      </w:r>
    </w:p>
    <w:p w:rsidR="00AA5147" w:rsidRPr="008E6E11" w:rsidRDefault="00AA5147" w:rsidP="00AA5147">
      <w:pPr>
        <w:pStyle w:val="ConsPlusNormal"/>
        <w:ind w:firstLine="540"/>
        <w:jc w:val="both"/>
        <w:rPr>
          <w:rFonts w:ascii="Times New Roman" w:hAnsi="Times New Roman" w:cs="Times New Roman"/>
          <w:sz w:val="24"/>
          <w:szCs w:val="24"/>
        </w:rPr>
      </w:pPr>
      <w:r w:rsidRPr="008E6E11">
        <w:rPr>
          <w:rFonts w:ascii="Times New Roman" w:hAnsi="Times New Roman" w:cs="Times New Roman"/>
          <w:sz w:val="24"/>
          <w:szCs w:val="24"/>
        </w:rPr>
        <w:t>обеспечивать выполнение экологических и природоохранных мероприятий;</w:t>
      </w:r>
    </w:p>
    <w:p w:rsidR="00AA5147" w:rsidRPr="008E6E11" w:rsidRDefault="00AA5147" w:rsidP="00AA5147">
      <w:pPr>
        <w:pStyle w:val="ConsPlusNormal"/>
        <w:ind w:firstLine="540"/>
        <w:jc w:val="both"/>
        <w:rPr>
          <w:rFonts w:ascii="Times New Roman" w:hAnsi="Times New Roman" w:cs="Times New Roman"/>
          <w:sz w:val="24"/>
          <w:szCs w:val="24"/>
        </w:rPr>
      </w:pPr>
      <w:r w:rsidRPr="008E6E11">
        <w:rPr>
          <w:rFonts w:ascii="Times New Roman" w:hAnsi="Times New Roman" w:cs="Times New Roman"/>
          <w:sz w:val="24"/>
          <w:szCs w:val="24"/>
        </w:rPr>
        <w:t>обеспечивать выполнение мероприятий по мобилизационной подготовке и гражданской обороне;</w:t>
      </w:r>
    </w:p>
    <w:p w:rsidR="00AA5147" w:rsidRPr="008E6E11" w:rsidRDefault="00AA5147" w:rsidP="00AA5147">
      <w:pPr>
        <w:pStyle w:val="ConsPlusNormal"/>
        <w:ind w:firstLine="540"/>
        <w:jc w:val="both"/>
        <w:rPr>
          <w:rFonts w:ascii="Times New Roman" w:hAnsi="Times New Roman" w:cs="Times New Roman"/>
          <w:sz w:val="24"/>
          <w:szCs w:val="24"/>
        </w:rPr>
      </w:pPr>
      <w:r w:rsidRPr="008E6E11">
        <w:rPr>
          <w:rFonts w:ascii="Times New Roman" w:hAnsi="Times New Roman" w:cs="Times New Roman"/>
          <w:sz w:val="24"/>
          <w:szCs w:val="24"/>
        </w:rPr>
        <w:t>обеспечивать исполнение нормативных правовых актов Российской Федерации, нормативных правовых актов Чувашской Республики и нормативных правовых актов органов местного самоуправления, относящихся к деятельности предприятия;</w:t>
      </w:r>
    </w:p>
    <w:p w:rsidR="00AA5147" w:rsidRPr="008E6E11" w:rsidRDefault="00AA5147" w:rsidP="00AA5147">
      <w:pPr>
        <w:pStyle w:val="ConsPlusNormal"/>
        <w:ind w:firstLine="540"/>
        <w:jc w:val="both"/>
        <w:rPr>
          <w:rFonts w:ascii="Times New Roman" w:hAnsi="Times New Roman" w:cs="Times New Roman"/>
          <w:sz w:val="24"/>
          <w:szCs w:val="24"/>
        </w:rPr>
      </w:pPr>
      <w:r w:rsidRPr="008E6E11">
        <w:rPr>
          <w:rFonts w:ascii="Times New Roman" w:hAnsi="Times New Roman" w:cs="Times New Roman"/>
          <w:sz w:val="24"/>
          <w:szCs w:val="24"/>
        </w:rPr>
        <w:t>в случае расторжения настоящего Договора обеспечить сдачу имущества предприятия своему правопреемнику по акту;</w:t>
      </w:r>
    </w:p>
    <w:p w:rsidR="00AA5147" w:rsidRPr="008E6E11" w:rsidRDefault="00AA5147" w:rsidP="00AA5147">
      <w:pPr>
        <w:pStyle w:val="ConsPlusNormal"/>
        <w:ind w:firstLine="540"/>
        <w:jc w:val="both"/>
        <w:rPr>
          <w:rFonts w:ascii="Times New Roman" w:hAnsi="Times New Roman" w:cs="Times New Roman"/>
          <w:sz w:val="24"/>
          <w:szCs w:val="24"/>
        </w:rPr>
      </w:pPr>
      <w:r w:rsidRPr="008E6E11">
        <w:rPr>
          <w:rFonts w:ascii="Times New Roman" w:hAnsi="Times New Roman" w:cs="Times New Roman"/>
          <w:sz w:val="24"/>
          <w:szCs w:val="24"/>
        </w:rPr>
        <w:t>обеспечить работников оборудованием, инструментами, технологической документацией и иными средствами, необходимыми для исполнения ими трудовых обязанностей;</w:t>
      </w:r>
    </w:p>
    <w:p w:rsidR="00AA5147" w:rsidRPr="008E6E11" w:rsidRDefault="00AA5147" w:rsidP="00AA5147">
      <w:pPr>
        <w:pStyle w:val="ConsPlusNormal"/>
        <w:ind w:firstLine="540"/>
        <w:jc w:val="both"/>
        <w:rPr>
          <w:rFonts w:ascii="Times New Roman" w:hAnsi="Times New Roman" w:cs="Times New Roman"/>
          <w:sz w:val="24"/>
          <w:szCs w:val="24"/>
        </w:rPr>
      </w:pPr>
      <w:r w:rsidRPr="008E6E11">
        <w:rPr>
          <w:rFonts w:ascii="Times New Roman" w:hAnsi="Times New Roman" w:cs="Times New Roman"/>
          <w:sz w:val="24"/>
          <w:szCs w:val="24"/>
        </w:rPr>
        <w:t>обеспечить работникам равную оплату за труд равной ценности;</w:t>
      </w:r>
    </w:p>
    <w:p w:rsidR="00AA5147" w:rsidRPr="008E6E11" w:rsidRDefault="00AA5147" w:rsidP="00AA5147">
      <w:pPr>
        <w:pStyle w:val="ConsPlusNormal"/>
        <w:ind w:firstLine="540"/>
        <w:jc w:val="both"/>
        <w:rPr>
          <w:rFonts w:ascii="Times New Roman" w:hAnsi="Times New Roman" w:cs="Times New Roman"/>
          <w:sz w:val="24"/>
          <w:szCs w:val="24"/>
        </w:rPr>
      </w:pPr>
      <w:r w:rsidRPr="008E6E11">
        <w:rPr>
          <w:rFonts w:ascii="Times New Roman" w:hAnsi="Times New Roman" w:cs="Times New Roman"/>
          <w:sz w:val="24"/>
          <w:szCs w:val="24"/>
        </w:rPr>
        <w:t xml:space="preserve">согласовывать с </w:t>
      </w:r>
      <w:r>
        <w:rPr>
          <w:rFonts w:ascii="Times New Roman" w:hAnsi="Times New Roman" w:cs="Times New Roman"/>
          <w:sz w:val="24"/>
          <w:szCs w:val="24"/>
        </w:rPr>
        <w:t xml:space="preserve">администрацией </w:t>
      </w:r>
      <w:r w:rsidRPr="008E6E11">
        <w:rPr>
          <w:rFonts w:ascii="Times New Roman" w:hAnsi="Times New Roman" w:cs="Times New Roman"/>
          <w:sz w:val="24"/>
          <w:szCs w:val="24"/>
        </w:rPr>
        <w:t xml:space="preserve"> </w:t>
      </w:r>
      <w:r>
        <w:rPr>
          <w:rFonts w:ascii="Times New Roman" w:hAnsi="Times New Roman" w:cs="Times New Roman"/>
          <w:sz w:val="24"/>
          <w:szCs w:val="24"/>
        </w:rPr>
        <w:t xml:space="preserve">Моргаушского района Чувашской Республики </w:t>
      </w:r>
      <w:r w:rsidRPr="008E6E11">
        <w:rPr>
          <w:rFonts w:ascii="Times New Roman" w:hAnsi="Times New Roman" w:cs="Times New Roman"/>
          <w:sz w:val="24"/>
          <w:szCs w:val="24"/>
        </w:rPr>
        <w:t>прием на работу главного бухгалтера предприятия, заключение с ним, изменение и прекращение трудового договора;</w:t>
      </w:r>
    </w:p>
    <w:p w:rsidR="00AA5147" w:rsidRPr="008E6E11" w:rsidRDefault="00AA5147" w:rsidP="00AA5147">
      <w:pPr>
        <w:pStyle w:val="ConsPlusNormal"/>
        <w:ind w:firstLine="540"/>
        <w:jc w:val="both"/>
        <w:rPr>
          <w:rFonts w:ascii="Times New Roman" w:hAnsi="Times New Roman" w:cs="Times New Roman"/>
          <w:sz w:val="24"/>
          <w:szCs w:val="24"/>
        </w:rPr>
      </w:pPr>
      <w:r w:rsidRPr="008E6E11">
        <w:rPr>
          <w:rFonts w:ascii="Times New Roman" w:hAnsi="Times New Roman" w:cs="Times New Roman"/>
          <w:sz w:val="24"/>
          <w:szCs w:val="24"/>
        </w:rPr>
        <w:t xml:space="preserve">доводить до сведения </w:t>
      </w:r>
      <w:r>
        <w:rPr>
          <w:rFonts w:ascii="Times New Roman" w:hAnsi="Times New Roman" w:cs="Times New Roman"/>
          <w:sz w:val="24"/>
          <w:szCs w:val="24"/>
        </w:rPr>
        <w:t>администрации Моргаушского района Чувашской Республики</w:t>
      </w:r>
      <w:r w:rsidRPr="008E6E11">
        <w:rPr>
          <w:rFonts w:ascii="Times New Roman" w:hAnsi="Times New Roman" w:cs="Times New Roman"/>
          <w:sz w:val="24"/>
          <w:szCs w:val="24"/>
        </w:rPr>
        <w:t xml:space="preserve"> информацию:</w:t>
      </w:r>
    </w:p>
    <w:p w:rsidR="00AA5147" w:rsidRPr="008E6E11" w:rsidRDefault="00AA5147" w:rsidP="00AA5147">
      <w:pPr>
        <w:pStyle w:val="ConsPlusNormal"/>
        <w:ind w:firstLine="540"/>
        <w:jc w:val="both"/>
        <w:rPr>
          <w:rFonts w:ascii="Times New Roman" w:hAnsi="Times New Roman" w:cs="Times New Roman"/>
          <w:sz w:val="24"/>
          <w:szCs w:val="24"/>
        </w:rPr>
      </w:pPr>
      <w:r w:rsidRPr="008E6E11">
        <w:rPr>
          <w:rFonts w:ascii="Times New Roman" w:hAnsi="Times New Roman" w:cs="Times New Roman"/>
          <w:sz w:val="24"/>
          <w:szCs w:val="24"/>
        </w:rPr>
        <w:t>о юридических лицах, в которых он, его супруг, родители, дети, братья, сестры и (или) их аффилированные лица, признаваемые таковыми в соответствии с законодательством Российской Федерации, владеют двадцатью и более процентами акций (долей, паев) в совокупности;</w:t>
      </w:r>
    </w:p>
    <w:p w:rsidR="00AA5147" w:rsidRPr="008E6E11" w:rsidRDefault="00AA5147" w:rsidP="00AA5147">
      <w:pPr>
        <w:pStyle w:val="ConsPlusNormal"/>
        <w:ind w:firstLine="540"/>
        <w:jc w:val="both"/>
        <w:rPr>
          <w:rFonts w:ascii="Times New Roman" w:hAnsi="Times New Roman" w:cs="Times New Roman"/>
          <w:sz w:val="24"/>
          <w:szCs w:val="24"/>
        </w:rPr>
      </w:pPr>
      <w:r w:rsidRPr="008E6E11">
        <w:rPr>
          <w:rFonts w:ascii="Times New Roman" w:hAnsi="Times New Roman" w:cs="Times New Roman"/>
          <w:sz w:val="24"/>
          <w:szCs w:val="24"/>
        </w:rPr>
        <w:t>о юридических лицах, в которых он, его супруг, родители, дети, братья, сестры и (или) их аффилированные лица, признаваемые таковыми в соответствии с законодательством Российской Федерации, занимают должности в органах управления;</w:t>
      </w:r>
    </w:p>
    <w:p w:rsidR="00AA5147" w:rsidRPr="008E6E11" w:rsidRDefault="00AA5147" w:rsidP="00AA5147">
      <w:pPr>
        <w:pStyle w:val="ConsPlusNormal"/>
        <w:ind w:firstLine="540"/>
        <w:jc w:val="both"/>
        <w:rPr>
          <w:rFonts w:ascii="Times New Roman" w:hAnsi="Times New Roman" w:cs="Times New Roman"/>
          <w:sz w:val="24"/>
          <w:szCs w:val="24"/>
        </w:rPr>
      </w:pPr>
      <w:r w:rsidRPr="008E6E11">
        <w:rPr>
          <w:rFonts w:ascii="Times New Roman" w:hAnsi="Times New Roman" w:cs="Times New Roman"/>
          <w:sz w:val="24"/>
          <w:szCs w:val="24"/>
        </w:rPr>
        <w:t>об известных ему совершаемых или предполагаемых сделках, в совершении которых он может быть признан заинтересованным;</w:t>
      </w:r>
    </w:p>
    <w:p w:rsidR="00AA5147" w:rsidRPr="008E6E11" w:rsidRDefault="00AA5147" w:rsidP="00AA5147">
      <w:pPr>
        <w:pStyle w:val="ConsPlusNormal"/>
        <w:ind w:firstLine="540"/>
        <w:jc w:val="both"/>
        <w:rPr>
          <w:rFonts w:ascii="Times New Roman" w:hAnsi="Times New Roman" w:cs="Times New Roman"/>
          <w:sz w:val="24"/>
          <w:szCs w:val="24"/>
        </w:rPr>
      </w:pPr>
      <w:r w:rsidRPr="008E6E11">
        <w:rPr>
          <w:rFonts w:ascii="Times New Roman" w:hAnsi="Times New Roman" w:cs="Times New Roman"/>
          <w:sz w:val="24"/>
          <w:szCs w:val="24"/>
        </w:rPr>
        <w:t>выполнять иные обязанности, связанные с руководством предприятием.</w:t>
      </w:r>
    </w:p>
    <w:p w:rsidR="00AA5147" w:rsidRPr="008E6E11" w:rsidRDefault="00AA5147" w:rsidP="00AA5147">
      <w:pPr>
        <w:pStyle w:val="ConsPlusNormal"/>
        <w:ind w:firstLine="540"/>
        <w:jc w:val="both"/>
        <w:rPr>
          <w:rFonts w:ascii="Times New Roman" w:hAnsi="Times New Roman" w:cs="Times New Roman"/>
          <w:sz w:val="24"/>
          <w:szCs w:val="24"/>
        </w:rPr>
      </w:pPr>
      <w:r w:rsidRPr="008E6E11">
        <w:rPr>
          <w:rFonts w:ascii="Times New Roman" w:hAnsi="Times New Roman" w:cs="Times New Roman"/>
          <w:sz w:val="24"/>
          <w:szCs w:val="24"/>
        </w:rPr>
        <w:t xml:space="preserve">2.2. </w:t>
      </w:r>
      <w:r>
        <w:rPr>
          <w:rFonts w:ascii="Times New Roman" w:hAnsi="Times New Roman" w:cs="Times New Roman"/>
          <w:sz w:val="24"/>
          <w:szCs w:val="24"/>
        </w:rPr>
        <w:t>Администрация Моргаушского района Чувашской Республики</w:t>
      </w:r>
      <w:r w:rsidRPr="008E6E11">
        <w:rPr>
          <w:rFonts w:ascii="Times New Roman" w:hAnsi="Times New Roman" w:cs="Times New Roman"/>
          <w:sz w:val="24"/>
          <w:szCs w:val="24"/>
        </w:rPr>
        <w:t xml:space="preserve"> обязан</w:t>
      </w:r>
      <w:r>
        <w:rPr>
          <w:rFonts w:ascii="Times New Roman" w:hAnsi="Times New Roman" w:cs="Times New Roman"/>
          <w:sz w:val="24"/>
          <w:szCs w:val="24"/>
        </w:rPr>
        <w:t>а</w:t>
      </w:r>
      <w:r w:rsidRPr="008E6E11">
        <w:rPr>
          <w:rFonts w:ascii="Times New Roman" w:hAnsi="Times New Roman" w:cs="Times New Roman"/>
          <w:sz w:val="24"/>
          <w:szCs w:val="24"/>
        </w:rPr>
        <w:t>:</w:t>
      </w:r>
    </w:p>
    <w:p w:rsidR="00AA5147" w:rsidRPr="008E6E11" w:rsidRDefault="00AA5147" w:rsidP="00AA5147">
      <w:pPr>
        <w:pStyle w:val="ConsPlusNormal"/>
        <w:ind w:firstLine="540"/>
        <w:jc w:val="both"/>
        <w:rPr>
          <w:rFonts w:ascii="Times New Roman" w:hAnsi="Times New Roman" w:cs="Times New Roman"/>
          <w:sz w:val="24"/>
          <w:szCs w:val="24"/>
        </w:rPr>
      </w:pPr>
      <w:r w:rsidRPr="008E6E11">
        <w:rPr>
          <w:rFonts w:ascii="Times New Roman" w:hAnsi="Times New Roman" w:cs="Times New Roman"/>
          <w:sz w:val="24"/>
          <w:szCs w:val="24"/>
        </w:rPr>
        <w:t>не вмешиваться в оперативно-распорядительную деятельность Руководителя, за исключением случаев, предусмотренных законами, иными нормативными правовыми актами и уставом предприятия;</w:t>
      </w:r>
    </w:p>
    <w:p w:rsidR="00AA5147" w:rsidRPr="008E6E11" w:rsidRDefault="00AA5147" w:rsidP="00AA5147">
      <w:pPr>
        <w:pStyle w:val="ConsPlusNormal"/>
        <w:ind w:firstLine="540"/>
        <w:jc w:val="both"/>
        <w:rPr>
          <w:rFonts w:ascii="Times New Roman" w:hAnsi="Times New Roman" w:cs="Times New Roman"/>
          <w:sz w:val="24"/>
          <w:szCs w:val="24"/>
        </w:rPr>
      </w:pPr>
      <w:r w:rsidRPr="008E6E11">
        <w:rPr>
          <w:rFonts w:ascii="Times New Roman" w:hAnsi="Times New Roman" w:cs="Times New Roman"/>
          <w:sz w:val="24"/>
          <w:szCs w:val="24"/>
        </w:rPr>
        <w:t xml:space="preserve">в течение одного месяца давать ответ на обращения Руководителя по вопросам, требующим согласования (разрешения) с </w:t>
      </w:r>
      <w:r>
        <w:rPr>
          <w:rFonts w:ascii="Times New Roman" w:hAnsi="Times New Roman" w:cs="Times New Roman"/>
          <w:sz w:val="24"/>
          <w:szCs w:val="24"/>
        </w:rPr>
        <w:t>администрацией Моргаушского района Чувашской Республики</w:t>
      </w:r>
      <w:r w:rsidRPr="008E6E11">
        <w:rPr>
          <w:rFonts w:ascii="Times New Roman" w:hAnsi="Times New Roman" w:cs="Times New Roman"/>
          <w:sz w:val="24"/>
          <w:szCs w:val="24"/>
        </w:rPr>
        <w:t>, в особых случаях - безотлагательно;</w:t>
      </w:r>
    </w:p>
    <w:p w:rsidR="00AA5147" w:rsidRPr="008E6E11" w:rsidRDefault="00AA5147" w:rsidP="00AA5147">
      <w:pPr>
        <w:pStyle w:val="ConsPlusNormal"/>
        <w:ind w:firstLine="540"/>
        <w:jc w:val="both"/>
        <w:rPr>
          <w:rFonts w:ascii="Times New Roman" w:hAnsi="Times New Roman" w:cs="Times New Roman"/>
          <w:sz w:val="24"/>
          <w:szCs w:val="24"/>
        </w:rPr>
      </w:pPr>
      <w:r w:rsidRPr="008E6E11">
        <w:rPr>
          <w:rFonts w:ascii="Times New Roman" w:hAnsi="Times New Roman" w:cs="Times New Roman"/>
          <w:sz w:val="24"/>
          <w:szCs w:val="24"/>
        </w:rPr>
        <w:t>осуществлять контроль за фактически достигнутыми за отчетный период величинами показателей экономической эффективности деятельности предприятия, утверждать его годовую бухгалтерскую отчетность;</w:t>
      </w:r>
    </w:p>
    <w:p w:rsidR="00AA5147" w:rsidRPr="008E6E11" w:rsidRDefault="00AA5147" w:rsidP="00AA5147">
      <w:pPr>
        <w:pStyle w:val="ConsPlusNormal"/>
        <w:ind w:firstLine="540"/>
        <w:jc w:val="both"/>
        <w:rPr>
          <w:rFonts w:ascii="Times New Roman" w:hAnsi="Times New Roman" w:cs="Times New Roman"/>
          <w:sz w:val="24"/>
          <w:szCs w:val="24"/>
        </w:rPr>
      </w:pPr>
      <w:r w:rsidRPr="008E6E11">
        <w:rPr>
          <w:rFonts w:ascii="Times New Roman" w:hAnsi="Times New Roman" w:cs="Times New Roman"/>
          <w:sz w:val="24"/>
          <w:szCs w:val="24"/>
        </w:rPr>
        <w:t>принимать необходимые меры по вопросам, связанным с возможной неплатежеспособностью предприятия;</w:t>
      </w:r>
    </w:p>
    <w:p w:rsidR="00AA5147" w:rsidRPr="008E6E11" w:rsidRDefault="00AA5147" w:rsidP="00AA5147">
      <w:pPr>
        <w:pStyle w:val="ConsPlusNormal"/>
        <w:ind w:firstLine="540"/>
        <w:jc w:val="both"/>
        <w:rPr>
          <w:rFonts w:ascii="Times New Roman" w:hAnsi="Times New Roman" w:cs="Times New Roman"/>
          <w:sz w:val="24"/>
          <w:szCs w:val="24"/>
        </w:rPr>
      </w:pPr>
      <w:r w:rsidRPr="008E6E11">
        <w:rPr>
          <w:rFonts w:ascii="Times New Roman" w:hAnsi="Times New Roman" w:cs="Times New Roman"/>
          <w:sz w:val="24"/>
          <w:szCs w:val="24"/>
        </w:rPr>
        <w:lastRenderedPageBreak/>
        <w:t>предпринимать все меры для своевременного зачисления на счет предприятия бюджетных средств, связанных с оплатой государственного оборонного заказа, выполненного предприятием;</w:t>
      </w:r>
    </w:p>
    <w:p w:rsidR="00AA5147" w:rsidRPr="008E6E11" w:rsidRDefault="00AA5147" w:rsidP="00AA5147">
      <w:pPr>
        <w:pStyle w:val="ConsPlusNormal"/>
        <w:ind w:firstLine="540"/>
        <w:jc w:val="both"/>
        <w:rPr>
          <w:rFonts w:ascii="Times New Roman" w:hAnsi="Times New Roman" w:cs="Times New Roman"/>
          <w:sz w:val="24"/>
          <w:szCs w:val="24"/>
        </w:rPr>
      </w:pPr>
      <w:r w:rsidRPr="008E6E11">
        <w:rPr>
          <w:rFonts w:ascii="Times New Roman" w:hAnsi="Times New Roman" w:cs="Times New Roman"/>
          <w:sz w:val="24"/>
          <w:szCs w:val="24"/>
        </w:rPr>
        <w:t>ежегодно не позднее чем за месяц до начала финансового года доводить утвержденные показатели экономической эффективности деятельности предприятия;</w:t>
      </w:r>
    </w:p>
    <w:p w:rsidR="00AA5147" w:rsidRPr="008E6E11" w:rsidRDefault="00AA5147" w:rsidP="00AA5147">
      <w:pPr>
        <w:pStyle w:val="ConsPlusNormal"/>
        <w:ind w:firstLine="540"/>
        <w:jc w:val="both"/>
        <w:rPr>
          <w:rFonts w:ascii="Times New Roman" w:hAnsi="Times New Roman" w:cs="Times New Roman"/>
          <w:sz w:val="24"/>
          <w:szCs w:val="24"/>
        </w:rPr>
      </w:pPr>
      <w:r w:rsidRPr="008E6E11">
        <w:rPr>
          <w:rFonts w:ascii="Times New Roman" w:hAnsi="Times New Roman" w:cs="Times New Roman"/>
          <w:sz w:val="24"/>
          <w:szCs w:val="24"/>
        </w:rPr>
        <w:t xml:space="preserve">в случае замены Руководителя обеспечить прием и сдачу имущества предприятия его правопреемнику по акту, предоставляемому в недельный срок в </w:t>
      </w:r>
      <w:r>
        <w:rPr>
          <w:rFonts w:ascii="Times New Roman" w:hAnsi="Times New Roman" w:cs="Times New Roman"/>
          <w:sz w:val="24"/>
          <w:szCs w:val="24"/>
        </w:rPr>
        <w:t>отдел имущества</w:t>
      </w:r>
      <w:r w:rsidRPr="008E6E11">
        <w:rPr>
          <w:rFonts w:ascii="Times New Roman" w:hAnsi="Times New Roman" w:cs="Times New Roman"/>
          <w:sz w:val="24"/>
          <w:szCs w:val="24"/>
        </w:rPr>
        <w:t>;</w:t>
      </w:r>
    </w:p>
    <w:p w:rsidR="00AA5147" w:rsidRPr="008E6E11" w:rsidRDefault="00AA5147" w:rsidP="00AA5147">
      <w:pPr>
        <w:pStyle w:val="ConsPlusNormal"/>
        <w:ind w:firstLine="540"/>
        <w:jc w:val="both"/>
        <w:rPr>
          <w:rFonts w:ascii="Times New Roman" w:hAnsi="Times New Roman" w:cs="Times New Roman"/>
          <w:sz w:val="24"/>
          <w:szCs w:val="24"/>
        </w:rPr>
      </w:pPr>
      <w:r w:rsidRPr="008E6E11">
        <w:rPr>
          <w:rFonts w:ascii="Times New Roman" w:hAnsi="Times New Roman" w:cs="Times New Roman"/>
          <w:sz w:val="24"/>
          <w:szCs w:val="24"/>
        </w:rPr>
        <w:t>совершать иные действия, определенные законодательством Российской Федерации и законодательством Чувашской Республики.</w:t>
      </w:r>
    </w:p>
    <w:p w:rsidR="00AA5147" w:rsidRPr="008E6E11" w:rsidRDefault="00AA5147" w:rsidP="00AA5147">
      <w:pPr>
        <w:pStyle w:val="ConsPlusNormal"/>
        <w:jc w:val="both"/>
        <w:rPr>
          <w:rFonts w:ascii="Times New Roman" w:hAnsi="Times New Roman" w:cs="Times New Roman"/>
          <w:sz w:val="24"/>
          <w:szCs w:val="24"/>
        </w:rPr>
      </w:pPr>
    </w:p>
    <w:p w:rsidR="00AA5147" w:rsidRPr="00AA5147" w:rsidRDefault="00AA5147" w:rsidP="00AA5147">
      <w:pPr>
        <w:pStyle w:val="ConsPlusNormal"/>
        <w:jc w:val="center"/>
        <w:rPr>
          <w:rFonts w:ascii="Times New Roman" w:hAnsi="Times New Roman" w:cs="Times New Roman"/>
          <w:b/>
          <w:sz w:val="24"/>
          <w:szCs w:val="24"/>
        </w:rPr>
      </w:pPr>
      <w:r w:rsidRPr="00AA5147">
        <w:rPr>
          <w:rFonts w:ascii="Times New Roman" w:hAnsi="Times New Roman" w:cs="Times New Roman"/>
          <w:b/>
          <w:sz w:val="24"/>
          <w:szCs w:val="24"/>
        </w:rPr>
        <w:t>3. Оплата труда, компенсации и гарантии Руководителя</w:t>
      </w:r>
    </w:p>
    <w:p w:rsidR="00AA5147" w:rsidRPr="008E6E11" w:rsidRDefault="00AA5147" w:rsidP="00AA5147">
      <w:pPr>
        <w:pStyle w:val="ConsPlusNormal"/>
        <w:ind w:firstLine="540"/>
        <w:jc w:val="both"/>
        <w:rPr>
          <w:rFonts w:ascii="Times New Roman" w:hAnsi="Times New Roman" w:cs="Times New Roman"/>
          <w:sz w:val="24"/>
          <w:szCs w:val="24"/>
        </w:rPr>
      </w:pPr>
      <w:r w:rsidRPr="008E6E11">
        <w:rPr>
          <w:rFonts w:ascii="Times New Roman" w:hAnsi="Times New Roman" w:cs="Times New Roman"/>
          <w:sz w:val="24"/>
          <w:szCs w:val="24"/>
        </w:rPr>
        <w:t xml:space="preserve">3.1. В соответствии с </w:t>
      </w:r>
      <w:hyperlink r:id="rId10" w:history="1">
        <w:r w:rsidRPr="00385C90">
          <w:rPr>
            <w:rFonts w:ascii="Times New Roman" w:hAnsi="Times New Roman" w:cs="Times New Roman"/>
            <w:sz w:val="24"/>
            <w:szCs w:val="24"/>
          </w:rPr>
          <w:t>постановлением</w:t>
        </w:r>
      </w:hyperlink>
      <w:r w:rsidRPr="008E6E11">
        <w:rPr>
          <w:rFonts w:ascii="Times New Roman" w:hAnsi="Times New Roman" w:cs="Times New Roman"/>
          <w:sz w:val="24"/>
          <w:szCs w:val="24"/>
        </w:rPr>
        <w:t xml:space="preserve"> </w:t>
      </w:r>
      <w:r>
        <w:rPr>
          <w:rFonts w:ascii="Times New Roman" w:hAnsi="Times New Roman" w:cs="Times New Roman"/>
          <w:sz w:val="24"/>
          <w:szCs w:val="24"/>
        </w:rPr>
        <w:t>администрации Моргаушского района Чувашской Республики</w:t>
      </w:r>
      <w:r w:rsidRPr="008E6E11">
        <w:rPr>
          <w:rFonts w:ascii="Times New Roman" w:hAnsi="Times New Roman" w:cs="Times New Roman"/>
          <w:sz w:val="24"/>
          <w:szCs w:val="24"/>
        </w:rPr>
        <w:t xml:space="preserve"> от </w:t>
      </w:r>
      <w:r>
        <w:rPr>
          <w:rFonts w:ascii="Times New Roman" w:hAnsi="Times New Roman" w:cs="Times New Roman"/>
          <w:sz w:val="24"/>
          <w:szCs w:val="24"/>
        </w:rPr>
        <w:t>__________</w:t>
      </w:r>
      <w:r w:rsidRPr="008E6E11">
        <w:rPr>
          <w:rFonts w:ascii="Times New Roman" w:hAnsi="Times New Roman" w:cs="Times New Roman"/>
          <w:sz w:val="24"/>
          <w:szCs w:val="24"/>
        </w:rPr>
        <w:t xml:space="preserve"> 201</w:t>
      </w:r>
      <w:r>
        <w:rPr>
          <w:rFonts w:ascii="Times New Roman" w:hAnsi="Times New Roman" w:cs="Times New Roman"/>
          <w:sz w:val="24"/>
          <w:szCs w:val="24"/>
        </w:rPr>
        <w:t>7</w:t>
      </w:r>
      <w:r w:rsidRPr="008E6E11">
        <w:rPr>
          <w:rFonts w:ascii="Times New Roman" w:hAnsi="Times New Roman" w:cs="Times New Roman"/>
          <w:sz w:val="24"/>
          <w:szCs w:val="24"/>
        </w:rPr>
        <w:t xml:space="preserve"> г. N </w:t>
      </w:r>
      <w:r>
        <w:rPr>
          <w:rFonts w:ascii="Times New Roman" w:hAnsi="Times New Roman" w:cs="Times New Roman"/>
          <w:sz w:val="24"/>
          <w:szCs w:val="24"/>
        </w:rPr>
        <w:t>____</w:t>
      </w:r>
      <w:r w:rsidRPr="008E6E11">
        <w:rPr>
          <w:rFonts w:ascii="Times New Roman" w:hAnsi="Times New Roman" w:cs="Times New Roman"/>
          <w:sz w:val="24"/>
          <w:szCs w:val="24"/>
        </w:rPr>
        <w:t xml:space="preserve"> "Об утверждении Положения об условиях оплаты труда руководителей </w:t>
      </w:r>
      <w:r>
        <w:rPr>
          <w:rFonts w:ascii="Times New Roman" w:hAnsi="Times New Roman" w:cs="Times New Roman"/>
          <w:sz w:val="24"/>
          <w:szCs w:val="24"/>
        </w:rPr>
        <w:t>муниципальны</w:t>
      </w:r>
      <w:r w:rsidRPr="008E6E11">
        <w:rPr>
          <w:rFonts w:ascii="Times New Roman" w:hAnsi="Times New Roman" w:cs="Times New Roman"/>
          <w:sz w:val="24"/>
          <w:szCs w:val="24"/>
        </w:rPr>
        <w:t xml:space="preserve">х унитарных предприятий </w:t>
      </w:r>
      <w:r>
        <w:rPr>
          <w:rFonts w:ascii="Times New Roman" w:hAnsi="Times New Roman" w:cs="Times New Roman"/>
          <w:sz w:val="24"/>
          <w:szCs w:val="24"/>
        </w:rPr>
        <w:t xml:space="preserve">Моргаушского района </w:t>
      </w:r>
      <w:r w:rsidRPr="008E6E11">
        <w:rPr>
          <w:rFonts w:ascii="Times New Roman" w:hAnsi="Times New Roman" w:cs="Times New Roman"/>
          <w:sz w:val="24"/>
          <w:szCs w:val="24"/>
        </w:rPr>
        <w:t>Чувашской Республики" из фонда оплаты труда предприятия Руководителю устанавливаются:</w:t>
      </w:r>
    </w:p>
    <w:p w:rsidR="00AA5147" w:rsidRPr="008E6E11" w:rsidRDefault="00AA5147" w:rsidP="00AA5147">
      <w:pPr>
        <w:pStyle w:val="ConsPlusNormal"/>
        <w:ind w:firstLine="540"/>
        <w:jc w:val="both"/>
        <w:rPr>
          <w:rFonts w:ascii="Times New Roman" w:hAnsi="Times New Roman" w:cs="Times New Roman"/>
          <w:sz w:val="24"/>
          <w:szCs w:val="24"/>
        </w:rPr>
      </w:pPr>
      <w:r w:rsidRPr="008E6E11">
        <w:rPr>
          <w:rFonts w:ascii="Times New Roman" w:hAnsi="Times New Roman" w:cs="Times New Roman"/>
          <w:sz w:val="24"/>
          <w:szCs w:val="24"/>
        </w:rPr>
        <w:t xml:space="preserve">а) должностной оклад в размере __________ рублей, устанавливаемом </w:t>
      </w:r>
      <w:r>
        <w:rPr>
          <w:rFonts w:ascii="Times New Roman" w:hAnsi="Times New Roman" w:cs="Times New Roman"/>
          <w:sz w:val="24"/>
          <w:szCs w:val="24"/>
        </w:rPr>
        <w:t>администрацией Моргаушского района Чувашской Республики</w:t>
      </w:r>
      <w:r w:rsidRPr="008E6E11">
        <w:rPr>
          <w:rFonts w:ascii="Times New Roman" w:hAnsi="Times New Roman" w:cs="Times New Roman"/>
          <w:sz w:val="24"/>
          <w:szCs w:val="24"/>
        </w:rPr>
        <w:t>;</w:t>
      </w:r>
    </w:p>
    <w:p w:rsidR="00AA5147" w:rsidRPr="008E6E11" w:rsidRDefault="00AA5147" w:rsidP="00AA5147">
      <w:pPr>
        <w:pStyle w:val="ConsPlusNormal"/>
        <w:ind w:firstLine="540"/>
        <w:jc w:val="both"/>
        <w:rPr>
          <w:rFonts w:ascii="Times New Roman" w:hAnsi="Times New Roman" w:cs="Times New Roman"/>
          <w:sz w:val="24"/>
          <w:szCs w:val="24"/>
        </w:rPr>
      </w:pPr>
      <w:r w:rsidRPr="008E6E11">
        <w:rPr>
          <w:rFonts w:ascii="Times New Roman" w:hAnsi="Times New Roman" w:cs="Times New Roman"/>
          <w:sz w:val="24"/>
          <w:szCs w:val="24"/>
        </w:rPr>
        <w:t xml:space="preserve">б) вознаграждение по результатам выполнения величин показателей экономической эффективности деятельности предприятия за год от чистой прибыли, выплачиваемое один раз в год в размере, устанавливаемом </w:t>
      </w:r>
      <w:r>
        <w:rPr>
          <w:rFonts w:ascii="Times New Roman" w:hAnsi="Times New Roman" w:cs="Times New Roman"/>
          <w:sz w:val="24"/>
          <w:szCs w:val="24"/>
        </w:rPr>
        <w:t>администрацией Моргаушского района Чувашской Республики</w:t>
      </w:r>
      <w:r w:rsidRPr="008E6E11">
        <w:rPr>
          <w:rFonts w:ascii="Times New Roman" w:hAnsi="Times New Roman" w:cs="Times New Roman"/>
          <w:sz w:val="24"/>
          <w:szCs w:val="24"/>
        </w:rPr>
        <w:t>.</w:t>
      </w:r>
    </w:p>
    <w:p w:rsidR="00AA5147" w:rsidRPr="00385C90" w:rsidRDefault="00AA5147" w:rsidP="00AA5147">
      <w:pPr>
        <w:pStyle w:val="ConsPlusNormal"/>
        <w:ind w:firstLine="540"/>
        <w:jc w:val="both"/>
        <w:rPr>
          <w:rFonts w:ascii="Times New Roman" w:hAnsi="Times New Roman" w:cs="Times New Roman"/>
          <w:sz w:val="24"/>
          <w:szCs w:val="24"/>
        </w:rPr>
      </w:pPr>
      <w:r w:rsidRPr="008E6E11">
        <w:rPr>
          <w:rFonts w:ascii="Times New Roman" w:hAnsi="Times New Roman" w:cs="Times New Roman"/>
          <w:sz w:val="24"/>
          <w:szCs w:val="24"/>
        </w:rPr>
        <w:t xml:space="preserve">Указанное вознаграждение устанавливается при условии выплаты работникам предприятия заработной платы в срок и недопущения необоснованной выплаты заработной платы работникам предприятия, полностью отработавшим за определенный период норму рабочего времени и выполнившим нормы труда (трудовые обязанности) в течение отчетного периода, в размере ниже </w:t>
      </w:r>
      <w:r w:rsidRPr="00385C90">
        <w:rPr>
          <w:rFonts w:ascii="Times New Roman" w:hAnsi="Times New Roman" w:cs="Times New Roman"/>
          <w:sz w:val="24"/>
          <w:szCs w:val="24"/>
        </w:rPr>
        <w:t xml:space="preserve">минимального </w:t>
      </w:r>
      <w:hyperlink r:id="rId11" w:history="1">
        <w:r w:rsidRPr="00385C90">
          <w:rPr>
            <w:rFonts w:ascii="Times New Roman" w:hAnsi="Times New Roman" w:cs="Times New Roman"/>
            <w:sz w:val="24"/>
            <w:szCs w:val="24"/>
          </w:rPr>
          <w:t>размера</w:t>
        </w:r>
      </w:hyperlink>
      <w:r w:rsidRPr="00385C90">
        <w:rPr>
          <w:rFonts w:ascii="Times New Roman" w:hAnsi="Times New Roman" w:cs="Times New Roman"/>
          <w:sz w:val="24"/>
          <w:szCs w:val="24"/>
        </w:rPr>
        <w:t xml:space="preserve"> оплаты труда.</w:t>
      </w:r>
    </w:p>
    <w:p w:rsidR="00AA5147" w:rsidRPr="008E6E11" w:rsidRDefault="00AA5147" w:rsidP="00AA5147">
      <w:pPr>
        <w:pStyle w:val="ConsPlusNormal"/>
        <w:ind w:firstLine="540"/>
        <w:jc w:val="both"/>
        <w:rPr>
          <w:rFonts w:ascii="Times New Roman" w:hAnsi="Times New Roman" w:cs="Times New Roman"/>
          <w:sz w:val="24"/>
          <w:szCs w:val="24"/>
        </w:rPr>
      </w:pPr>
      <w:r w:rsidRPr="00385C90">
        <w:rPr>
          <w:rFonts w:ascii="Times New Roman" w:hAnsi="Times New Roman" w:cs="Times New Roman"/>
          <w:sz w:val="24"/>
          <w:szCs w:val="24"/>
        </w:rPr>
        <w:t xml:space="preserve">Размер указанного вознаграждения определяется администрацией Моргаушского района Чувашской Республики в соответствии с </w:t>
      </w:r>
      <w:hyperlink w:anchor="P413" w:history="1">
        <w:r w:rsidRPr="00385C90">
          <w:rPr>
            <w:rFonts w:ascii="Times New Roman" w:hAnsi="Times New Roman" w:cs="Times New Roman"/>
            <w:sz w:val="24"/>
            <w:szCs w:val="24"/>
          </w:rPr>
          <w:t>Методикой</w:t>
        </w:r>
      </w:hyperlink>
      <w:r w:rsidRPr="008E6E11">
        <w:rPr>
          <w:rFonts w:ascii="Times New Roman" w:hAnsi="Times New Roman" w:cs="Times New Roman"/>
          <w:sz w:val="24"/>
          <w:szCs w:val="24"/>
        </w:rPr>
        <w:t xml:space="preserve"> заполнения приложения к трудовому договору с руководителем </w:t>
      </w:r>
      <w:r>
        <w:rPr>
          <w:rFonts w:ascii="Times New Roman" w:hAnsi="Times New Roman" w:cs="Times New Roman"/>
          <w:sz w:val="24"/>
          <w:szCs w:val="24"/>
        </w:rPr>
        <w:t>муниципального</w:t>
      </w:r>
      <w:r w:rsidRPr="008E6E11">
        <w:rPr>
          <w:rFonts w:ascii="Times New Roman" w:hAnsi="Times New Roman" w:cs="Times New Roman"/>
          <w:sz w:val="24"/>
          <w:szCs w:val="24"/>
        </w:rPr>
        <w:t xml:space="preserve"> унитарного предприятия Чувашской Республики, оценки выполнения величин показателей экономичес</w:t>
      </w:r>
      <w:r>
        <w:rPr>
          <w:rFonts w:ascii="Times New Roman" w:hAnsi="Times New Roman" w:cs="Times New Roman"/>
          <w:sz w:val="24"/>
          <w:szCs w:val="24"/>
        </w:rPr>
        <w:t>кой эффективности деятельности муниципального</w:t>
      </w:r>
      <w:r w:rsidRPr="008E6E11">
        <w:rPr>
          <w:rFonts w:ascii="Times New Roman" w:hAnsi="Times New Roman" w:cs="Times New Roman"/>
          <w:sz w:val="24"/>
          <w:szCs w:val="24"/>
        </w:rPr>
        <w:t xml:space="preserve"> унитарного предприятия </w:t>
      </w:r>
      <w:r>
        <w:rPr>
          <w:rFonts w:ascii="Times New Roman" w:hAnsi="Times New Roman" w:cs="Times New Roman"/>
          <w:sz w:val="24"/>
          <w:szCs w:val="24"/>
        </w:rPr>
        <w:t xml:space="preserve">Моргаушского района </w:t>
      </w:r>
      <w:r w:rsidRPr="008E6E11">
        <w:rPr>
          <w:rFonts w:ascii="Times New Roman" w:hAnsi="Times New Roman" w:cs="Times New Roman"/>
          <w:sz w:val="24"/>
          <w:szCs w:val="24"/>
        </w:rPr>
        <w:t xml:space="preserve">Чувашской Республики и установления размера вознаграждения руководителя </w:t>
      </w:r>
      <w:r>
        <w:rPr>
          <w:rFonts w:ascii="Times New Roman" w:hAnsi="Times New Roman" w:cs="Times New Roman"/>
          <w:sz w:val="24"/>
          <w:szCs w:val="24"/>
        </w:rPr>
        <w:t>муниципального</w:t>
      </w:r>
      <w:r w:rsidRPr="008E6E11">
        <w:rPr>
          <w:rFonts w:ascii="Times New Roman" w:hAnsi="Times New Roman" w:cs="Times New Roman"/>
          <w:sz w:val="24"/>
          <w:szCs w:val="24"/>
        </w:rPr>
        <w:t xml:space="preserve"> унитарного предприятия </w:t>
      </w:r>
      <w:r>
        <w:rPr>
          <w:rFonts w:ascii="Times New Roman" w:hAnsi="Times New Roman" w:cs="Times New Roman"/>
          <w:sz w:val="24"/>
          <w:szCs w:val="24"/>
        </w:rPr>
        <w:t xml:space="preserve">Моргаушского района </w:t>
      </w:r>
      <w:r w:rsidRPr="008E6E11">
        <w:rPr>
          <w:rFonts w:ascii="Times New Roman" w:hAnsi="Times New Roman" w:cs="Times New Roman"/>
          <w:sz w:val="24"/>
          <w:szCs w:val="24"/>
        </w:rPr>
        <w:t xml:space="preserve">Чувашской Республики за их достижение, утвержденной постановлением </w:t>
      </w:r>
      <w:r>
        <w:rPr>
          <w:rFonts w:ascii="Times New Roman" w:hAnsi="Times New Roman" w:cs="Times New Roman"/>
          <w:sz w:val="24"/>
          <w:szCs w:val="24"/>
        </w:rPr>
        <w:t>администрации Моргаушского района Чувашской Республики</w:t>
      </w:r>
      <w:r w:rsidRPr="008E6E11">
        <w:rPr>
          <w:rFonts w:ascii="Times New Roman" w:hAnsi="Times New Roman" w:cs="Times New Roman"/>
          <w:sz w:val="24"/>
          <w:szCs w:val="24"/>
        </w:rPr>
        <w:t xml:space="preserve"> (далее - Методика).</w:t>
      </w:r>
    </w:p>
    <w:p w:rsidR="00AA5147" w:rsidRPr="008E6E11" w:rsidRDefault="00AA5147" w:rsidP="00AA5147">
      <w:pPr>
        <w:pStyle w:val="ConsPlusNormal"/>
        <w:ind w:firstLine="540"/>
        <w:jc w:val="both"/>
        <w:rPr>
          <w:rFonts w:ascii="Times New Roman" w:hAnsi="Times New Roman" w:cs="Times New Roman"/>
          <w:sz w:val="24"/>
          <w:szCs w:val="24"/>
        </w:rPr>
      </w:pPr>
      <w:r w:rsidRPr="008E6E11">
        <w:rPr>
          <w:rFonts w:ascii="Times New Roman" w:hAnsi="Times New Roman" w:cs="Times New Roman"/>
          <w:sz w:val="24"/>
          <w:szCs w:val="24"/>
        </w:rPr>
        <w:t xml:space="preserve">В случае несвоевременного перечисления в </w:t>
      </w:r>
      <w:r>
        <w:rPr>
          <w:rFonts w:ascii="Times New Roman" w:hAnsi="Times New Roman" w:cs="Times New Roman"/>
          <w:sz w:val="24"/>
          <w:szCs w:val="24"/>
        </w:rPr>
        <w:t>местный</w:t>
      </w:r>
      <w:r w:rsidRPr="008E6E11">
        <w:rPr>
          <w:rFonts w:ascii="Times New Roman" w:hAnsi="Times New Roman" w:cs="Times New Roman"/>
          <w:sz w:val="24"/>
          <w:szCs w:val="24"/>
        </w:rPr>
        <w:t xml:space="preserve"> бюджет </w:t>
      </w:r>
      <w:r>
        <w:rPr>
          <w:rFonts w:ascii="Times New Roman" w:hAnsi="Times New Roman" w:cs="Times New Roman"/>
          <w:sz w:val="24"/>
          <w:szCs w:val="24"/>
        </w:rPr>
        <w:t xml:space="preserve">Моргаушского района </w:t>
      </w:r>
      <w:r w:rsidRPr="008E6E11">
        <w:rPr>
          <w:rFonts w:ascii="Times New Roman" w:hAnsi="Times New Roman" w:cs="Times New Roman"/>
          <w:sz w:val="24"/>
          <w:szCs w:val="24"/>
        </w:rPr>
        <w:t>Чувашской Республики части прибыли предприятия, остающейся после уплаты налогов и иных обязательных платежей, размер вознаграждения руководителя предприятия, рассчитанный в соответствии с Методикой, уменьшается на 0,5 процента за каждый календарный день просрочки начиная со следующего дня после наступления установленного срока для перечисления средств.</w:t>
      </w:r>
    </w:p>
    <w:p w:rsidR="00AA5147" w:rsidRPr="008E6E11" w:rsidRDefault="00AA5147" w:rsidP="00AA5147">
      <w:pPr>
        <w:pStyle w:val="ConsPlusNormal"/>
        <w:ind w:firstLine="540"/>
        <w:jc w:val="both"/>
        <w:rPr>
          <w:rFonts w:ascii="Times New Roman" w:hAnsi="Times New Roman" w:cs="Times New Roman"/>
          <w:sz w:val="24"/>
          <w:szCs w:val="24"/>
        </w:rPr>
      </w:pPr>
      <w:r w:rsidRPr="008E6E11">
        <w:rPr>
          <w:rFonts w:ascii="Times New Roman" w:hAnsi="Times New Roman" w:cs="Times New Roman"/>
          <w:sz w:val="24"/>
          <w:szCs w:val="24"/>
        </w:rPr>
        <w:t>в) компенсационные выплаты (с указанием их видов и размера) в случаях, предусмотренных трудовым законодательством и иными нормативными правовыми актами, содержащими нормы трудового права.</w:t>
      </w:r>
    </w:p>
    <w:p w:rsidR="00AA5147" w:rsidRPr="008E6E11" w:rsidRDefault="00AA5147" w:rsidP="00AA5147">
      <w:pPr>
        <w:pStyle w:val="ConsPlusNormal"/>
        <w:ind w:firstLine="540"/>
        <w:jc w:val="both"/>
        <w:rPr>
          <w:rFonts w:ascii="Times New Roman" w:hAnsi="Times New Roman" w:cs="Times New Roman"/>
          <w:sz w:val="24"/>
          <w:szCs w:val="24"/>
        </w:rPr>
      </w:pPr>
      <w:r w:rsidRPr="008E6E11">
        <w:rPr>
          <w:rFonts w:ascii="Times New Roman" w:hAnsi="Times New Roman" w:cs="Times New Roman"/>
          <w:sz w:val="24"/>
          <w:szCs w:val="24"/>
        </w:rPr>
        <w:t>3.</w:t>
      </w:r>
      <w:r>
        <w:rPr>
          <w:rFonts w:ascii="Times New Roman" w:hAnsi="Times New Roman" w:cs="Times New Roman"/>
          <w:sz w:val="24"/>
          <w:szCs w:val="24"/>
        </w:rPr>
        <w:t>2</w:t>
      </w:r>
      <w:r w:rsidRPr="008E6E11">
        <w:rPr>
          <w:rFonts w:ascii="Times New Roman" w:hAnsi="Times New Roman" w:cs="Times New Roman"/>
          <w:sz w:val="24"/>
          <w:szCs w:val="24"/>
        </w:rPr>
        <w:t>. Заработная плата Руководителю выплачивается одновременно с выплатой заработной платы работникам предприятия.</w:t>
      </w:r>
    </w:p>
    <w:p w:rsidR="00AA5147" w:rsidRPr="008E6E11" w:rsidRDefault="00AA5147" w:rsidP="00AA5147">
      <w:pPr>
        <w:pStyle w:val="ConsPlusNormal"/>
        <w:ind w:firstLine="540"/>
        <w:jc w:val="both"/>
        <w:rPr>
          <w:rFonts w:ascii="Times New Roman" w:hAnsi="Times New Roman" w:cs="Times New Roman"/>
          <w:sz w:val="24"/>
          <w:szCs w:val="24"/>
        </w:rPr>
      </w:pPr>
      <w:r w:rsidRPr="008E6E11">
        <w:rPr>
          <w:rFonts w:ascii="Times New Roman" w:hAnsi="Times New Roman" w:cs="Times New Roman"/>
          <w:sz w:val="24"/>
          <w:szCs w:val="24"/>
        </w:rPr>
        <w:t>3.</w:t>
      </w:r>
      <w:r>
        <w:rPr>
          <w:rFonts w:ascii="Times New Roman" w:hAnsi="Times New Roman" w:cs="Times New Roman"/>
          <w:sz w:val="24"/>
          <w:szCs w:val="24"/>
        </w:rPr>
        <w:t>3</w:t>
      </w:r>
      <w:r w:rsidRPr="008E6E11">
        <w:rPr>
          <w:rFonts w:ascii="Times New Roman" w:hAnsi="Times New Roman" w:cs="Times New Roman"/>
          <w:sz w:val="24"/>
          <w:szCs w:val="24"/>
        </w:rPr>
        <w:t xml:space="preserve">. В случае, если Руководитель не обеспечил своевременную и полную выплату работникам предприятия заработной платы и установленных законодательством Российской Федерации, законодательством Чувашской Республики и/или коллективным договором премий, пособий, доплат, компенсаций, вознаграждение, установленное </w:t>
      </w:r>
      <w:hyperlink w:anchor="P163" w:history="1">
        <w:r w:rsidRPr="00385C90">
          <w:rPr>
            <w:rFonts w:ascii="Times New Roman" w:hAnsi="Times New Roman" w:cs="Times New Roman"/>
            <w:sz w:val="24"/>
            <w:szCs w:val="24"/>
          </w:rPr>
          <w:t>подпунктом "б" пункта 3.1</w:t>
        </w:r>
      </w:hyperlink>
      <w:r w:rsidRPr="00385C90">
        <w:rPr>
          <w:rFonts w:ascii="Times New Roman" w:hAnsi="Times New Roman" w:cs="Times New Roman"/>
          <w:sz w:val="24"/>
          <w:szCs w:val="24"/>
        </w:rPr>
        <w:t xml:space="preserve"> </w:t>
      </w:r>
      <w:r w:rsidRPr="008E6E11">
        <w:rPr>
          <w:rFonts w:ascii="Times New Roman" w:hAnsi="Times New Roman" w:cs="Times New Roman"/>
          <w:sz w:val="24"/>
          <w:szCs w:val="24"/>
        </w:rPr>
        <w:t xml:space="preserve">настоящего Договора, к нему не применяется до момента полного погашения задолженности работникам предприятия по этим видам выплат за </w:t>
      </w:r>
      <w:r w:rsidRPr="008E6E11">
        <w:rPr>
          <w:rFonts w:ascii="Times New Roman" w:hAnsi="Times New Roman" w:cs="Times New Roman"/>
          <w:sz w:val="24"/>
          <w:szCs w:val="24"/>
        </w:rPr>
        <w:lastRenderedPageBreak/>
        <w:t>отчетный период.</w:t>
      </w:r>
    </w:p>
    <w:p w:rsidR="00AA5147" w:rsidRPr="008E6E11" w:rsidRDefault="00AA5147" w:rsidP="00AA5147">
      <w:pPr>
        <w:pStyle w:val="ConsPlusNormal"/>
        <w:ind w:firstLine="540"/>
        <w:jc w:val="both"/>
        <w:rPr>
          <w:rFonts w:ascii="Times New Roman" w:hAnsi="Times New Roman" w:cs="Times New Roman"/>
          <w:sz w:val="24"/>
          <w:szCs w:val="24"/>
        </w:rPr>
      </w:pPr>
      <w:r w:rsidRPr="008E6E11">
        <w:rPr>
          <w:rFonts w:ascii="Times New Roman" w:hAnsi="Times New Roman" w:cs="Times New Roman"/>
          <w:sz w:val="24"/>
          <w:szCs w:val="24"/>
        </w:rPr>
        <w:t>3.</w:t>
      </w:r>
      <w:r>
        <w:rPr>
          <w:rFonts w:ascii="Times New Roman" w:hAnsi="Times New Roman" w:cs="Times New Roman"/>
          <w:sz w:val="24"/>
          <w:szCs w:val="24"/>
        </w:rPr>
        <w:t>4</w:t>
      </w:r>
      <w:r w:rsidRPr="008E6E11">
        <w:rPr>
          <w:rFonts w:ascii="Times New Roman" w:hAnsi="Times New Roman" w:cs="Times New Roman"/>
          <w:sz w:val="24"/>
          <w:szCs w:val="24"/>
        </w:rPr>
        <w:t xml:space="preserve">. В случае прекращения Договора с Руководителем в соответствии с </w:t>
      </w:r>
      <w:hyperlink r:id="rId12" w:history="1">
        <w:r w:rsidRPr="00385C90">
          <w:rPr>
            <w:rFonts w:ascii="Times New Roman" w:hAnsi="Times New Roman" w:cs="Times New Roman"/>
            <w:sz w:val="24"/>
            <w:szCs w:val="24"/>
          </w:rPr>
          <w:t>пунктом 2 статьи 278</w:t>
        </w:r>
      </w:hyperlink>
      <w:r w:rsidRPr="008E6E11">
        <w:rPr>
          <w:rFonts w:ascii="Times New Roman" w:hAnsi="Times New Roman" w:cs="Times New Roman"/>
          <w:sz w:val="24"/>
          <w:szCs w:val="24"/>
        </w:rPr>
        <w:t xml:space="preserve"> Трудового кодекса Российской Федерации при отсутствии виновных действий (бездействия) Руководителя ему выплачивается компенсация в размере </w:t>
      </w:r>
      <w:proofErr w:type="spellStart"/>
      <w:r>
        <w:rPr>
          <w:rFonts w:ascii="Times New Roman" w:hAnsi="Times New Roman" w:cs="Times New Roman"/>
          <w:sz w:val="24"/>
          <w:szCs w:val="24"/>
        </w:rPr>
        <w:t>двух</w:t>
      </w:r>
      <w:r w:rsidRPr="008E6E11">
        <w:rPr>
          <w:rFonts w:ascii="Times New Roman" w:hAnsi="Times New Roman" w:cs="Times New Roman"/>
          <w:sz w:val="24"/>
          <w:szCs w:val="24"/>
        </w:rPr>
        <w:t>кратного</w:t>
      </w:r>
      <w:proofErr w:type="spellEnd"/>
      <w:r w:rsidRPr="008E6E11">
        <w:rPr>
          <w:rFonts w:ascii="Times New Roman" w:hAnsi="Times New Roman" w:cs="Times New Roman"/>
          <w:sz w:val="24"/>
          <w:szCs w:val="24"/>
        </w:rPr>
        <w:t xml:space="preserve"> среднего месячного заработка.</w:t>
      </w:r>
    </w:p>
    <w:p w:rsidR="00AA5147" w:rsidRPr="008E6E11" w:rsidRDefault="00AA5147" w:rsidP="00AA5147">
      <w:pPr>
        <w:pStyle w:val="ConsPlusNormal"/>
        <w:ind w:firstLine="540"/>
        <w:jc w:val="both"/>
        <w:rPr>
          <w:rFonts w:ascii="Times New Roman" w:hAnsi="Times New Roman" w:cs="Times New Roman"/>
          <w:sz w:val="24"/>
          <w:szCs w:val="24"/>
        </w:rPr>
      </w:pPr>
      <w:r w:rsidRPr="008E6E11">
        <w:rPr>
          <w:rFonts w:ascii="Times New Roman" w:hAnsi="Times New Roman" w:cs="Times New Roman"/>
          <w:sz w:val="24"/>
          <w:szCs w:val="24"/>
        </w:rPr>
        <w:t>3.</w:t>
      </w:r>
      <w:r>
        <w:rPr>
          <w:rFonts w:ascii="Times New Roman" w:hAnsi="Times New Roman" w:cs="Times New Roman"/>
          <w:sz w:val="24"/>
          <w:szCs w:val="24"/>
        </w:rPr>
        <w:t>5</w:t>
      </w:r>
      <w:r w:rsidRPr="008E6E11">
        <w:rPr>
          <w:rFonts w:ascii="Times New Roman" w:hAnsi="Times New Roman" w:cs="Times New Roman"/>
          <w:sz w:val="24"/>
          <w:szCs w:val="24"/>
        </w:rPr>
        <w:t xml:space="preserve">. В случае, если деятельность предприятия или его структурного подразделения приостановлена уполномоченным на то органом в связи с нарушением нормативных требований охраны труда, Руководитель не вправе получать вознаграждение, установленное </w:t>
      </w:r>
      <w:hyperlink w:anchor="P163" w:history="1">
        <w:r w:rsidRPr="00385C90">
          <w:rPr>
            <w:rFonts w:ascii="Times New Roman" w:hAnsi="Times New Roman" w:cs="Times New Roman"/>
            <w:sz w:val="24"/>
            <w:szCs w:val="24"/>
          </w:rPr>
          <w:t>подпунктом "б" пункта 3.1</w:t>
        </w:r>
      </w:hyperlink>
      <w:r w:rsidRPr="00385C90">
        <w:rPr>
          <w:rFonts w:ascii="Times New Roman" w:hAnsi="Times New Roman" w:cs="Times New Roman"/>
          <w:sz w:val="24"/>
          <w:szCs w:val="24"/>
        </w:rPr>
        <w:t xml:space="preserve"> </w:t>
      </w:r>
      <w:r w:rsidRPr="008E6E11">
        <w:rPr>
          <w:rFonts w:ascii="Times New Roman" w:hAnsi="Times New Roman" w:cs="Times New Roman"/>
          <w:sz w:val="24"/>
          <w:szCs w:val="24"/>
        </w:rPr>
        <w:t xml:space="preserve">настоящего Договора, с момента приостановления деятельности </w:t>
      </w:r>
      <w:r>
        <w:rPr>
          <w:rFonts w:ascii="Times New Roman" w:hAnsi="Times New Roman" w:cs="Times New Roman"/>
          <w:sz w:val="24"/>
          <w:szCs w:val="24"/>
        </w:rPr>
        <w:t>муниципального</w:t>
      </w:r>
      <w:r w:rsidRPr="008E6E11">
        <w:rPr>
          <w:rFonts w:ascii="Times New Roman" w:hAnsi="Times New Roman" w:cs="Times New Roman"/>
          <w:sz w:val="24"/>
          <w:szCs w:val="24"/>
        </w:rPr>
        <w:t xml:space="preserve"> унитарного предприятия или его структурного подразделения до момента устранения выявленных нарушений.</w:t>
      </w:r>
    </w:p>
    <w:p w:rsidR="00AA5147" w:rsidRDefault="00AA5147" w:rsidP="00AA5147">
      <w:pPr>
        <w:pStyle w:val="ConsPlusNormal"/>
        <w:ind w:firstLine="540"/>
        <w:jc w:val="both"/>
        <w:rPr>
          <w:rFonts w:ascii="Times New Roman" w:hAnsi="Times New Roman" w:cs="Times New Roman"/>
          <w:sz w:val="24"/>
          <w:szCs w:val="24"/>
        </w:rPr>
      </w:pPr>
      <w:r w:rsidRPr="008E6E11">
        <w:rPr>
          <w:rFonts w:ascii="Times New Roman" w:hAnsi="Times New Roman" w:cs="Times New Roman"/>
          <w:sz w:val="24"/>
          <w:szCs w:val="24"/>
        </w:rPr>
        <w:t>3.</w:t>
      </w:r>
      <w:r>
        <w:rPr>
          <w:rFonts w:ascii="Times New Roman" w:hAnsi="Times New Roman" w:cs="Times New Roman"/>
          <w:sz w:val="24"/>
          <w:szCs w:val="24"/>
        </w:rPr>
        <w:t>6</w:t>
      </w:r>
      <w:r w:rsidRPr="008E6E11">
        <w:rPr>
          <w:rFonts w:ascii="Times New Roman" w:hAnsi="Times New Roman" w:cs="Times New Roman"/>
          <w:sz w:val="24"/>
          <w:szCs w:val="24"/>
        </w:rPr>
        <w:t xml:space="preserve">. Ежегодный отпуск Руководителя составляет </w:t>
      </w:r>
      <w:r>
        <w:rPr>
          <w:rFonts w:ascii="Times New Roman" w:hAnsi="Times New Roman" w:cs="Times New Roman"/>
          <w:sz w:val="24"/>
          <w:szCs w:val="24"/>
        </w:rPr>
        <w:t>28</w:t>
      </w:r>
      <w:r w:rsidRPr="008E6E11">
        <w:rPr>
          <w:rFonts w:ascii="Times New Roman" w:hAnsi="Times New Roman" w:cs="Times New Roman"/>
          <w:sz w:val="24"/>
          <w:szCs w:val="24"/>
        </w:rPr>
        <w:t xml:space="preserve"> календарных дней и может быть ему предоставлен как полностью, так и по частям, одна из которых должна быть не менее 14 дней. </w:t>
      </w:r>
    </w:p>
    <w:p w:rsidR="00AA5147" w:rsidRPr="008E6E11" w:rsidRDefault="00AA5147" w:rsidP="00AA514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3.7</w:t>
      </w:r>
      <w:r w:rsidRPr="008E6E11">
        <w:rPr>
          <w:rFonts w:ascii="Times New Roman" w:hAnsi="Times New Roman" w:cs="Times New Roman"/>
          <w:sz w:val="24"/>
          <w:szCs w:val="24"/>
        </w:rPr>
        <w:t>. В период действия настоящего Договора Руководитель пользуется всеми видами государственного социального страхования. Руководитель имеет право на другие социальные гарантии и льготы, действующие на предприятии, с указанием их видов в настоящем Договоре.</w:t>
      </w:r>
    </w:p>
    <w:p w:rsidR="00AA5147" w:rsidRPr="008E6E11" w:rsidRDefault="00AA5147" w:rsidP="00AA5147">
      <w:pPr>
        <w:pStyle w:val="ConsPlusNormal"/>
        <w:ind w:firstLine="540"/>
        <w:jc w:val="both"/>
        <w:rPr>
          <w:rFonts w:ascii="Times New Roman" w:hAnsi="Times New Roman" w:cs="Times New Roman"/>
          <w:sz w:val="24"/>
          <w:szCs w:val="24"/>
        </w:rPr>
      </w:pPr>
    </w:p>
    <w:p w:rsidR="00AA5147" w:rsidRPr="00AA5147" w:rsidRDefault="00AA5147" w:rsidP="00AA5147">
      <w:pPr>
        <w:pStyle w:val="ConsPlusNormal"/>
        <w:jc w:val="center"/>
        <w:rPr>
          <w:rFonts w:ascii="Times New Roman" w:hAnsi="Times New Roman" w:cs="Times New Roman"/>
          <w:b/>
          <w:sz w:val="24"/>
          <w:szCs w:val="24"/>
        </w:rPr>
      </w:pPr>
      <w:r w:rsidRPr="00AA5147">
        <w:rPr>
          <w:rFonts w:ascii="Times New Roman" w:hAnsi="Times New Roman" w:cs="Times New Roman"/>
          <w:b/>
          <w:sz w:val="24"/>
          <w:szCs w:val="24"/>
        </w:rPr>
        <w:t>4. Ответственность Руководителя</w:t>
      </w:r>
    </w:p>
    <w:p w:rsidR="00AA5147" w:rsidRPr="008E6E11" w:rsidRDefault="00AA5147" w:rsidP="00AA5147">
      <w:pPr>
        <w:pStyle w:val="ConsPlusNormal"/>
        <w:ind w:firstLine="540"/>
        <w:jc w:val="both"/>
        <w:rPr>
          <w:rFonts w:ascii="Times New Roman" w:hAnsi="Times New Roman" w:cs="Times New Roman"/>
          <w:sz w:val="24"/>
          <w:szCs w:val="24"/>
        </w:rPr>
      </w:pPr>
      <w:r w:rsidRPr="008E6E11">
        <w:rPr>
          <w:rFonts w:ascii="Times New Roman" w:hAnsi="Times New Roman" w:cs="Times New Roman"/>
          <w:sz w:val="24"/>
          <w:szCs w:val="24"/>
        </w:rPr>
        <w:t>4.1. Руководитель предприятия несет ответственность в порядке и на условиях, установленных законодательством Российской Федерации.</w:t>
      </w:r>
    </w:p>
    <w:p w:rsidR="00AA5147" w:rsidRPr="008E6E11" w:rsidRDefault="00AA5147" w:rsidP="00AA5147">
      <w:pPr>
        <w:pStyle w:val="ConsPlusNormal"/>
        <w:ind w:firstLine="540"/>
        <w:jc w:val="both"/>
        <w:rPr>
          <w:rFonts w:ascii="Times New Roman" w:hAnsi="Times New Roman" w:cs="Times New Roman"/>
          <w:sz w:val="24"/>
          <w:szCs w:val="24"/>
        </w:rPr>
      </w:pPr>
      <w:r w:rsidRPr="008E6E11">
        <w:rPr>
          <w:rFonts w:ascii="Times New Roman" w:hAnsi="Times New Roman" w:cs="Times New Roman"/>
          <w:sz w:val="24"/>
          <w:szCs w:val="24"/>
        </w:rPr>
        <w:t xml:space="preserve">4.2. В случае неисполнения или ненадлежащего исполнения Руководителем своих обязательств </w:t>
      </w:r>
      <w:r>
        <w:rPr>
          <w:rFonts w:ascii="Times New Roman" w:hAnsi="Times New Roman" w:cs="Times New Roman"/>
          <w:sz w:val="24"/>
          <w:szCs w:val="24"/>
        </w:rPr>
        <w:t>администрацией Моргаушского района Чувашской Республики</w:t>
      </w:r>
      <w:r w:rsidRPr="008E6E11">
        <w:rPr>
          <w:rFonts w:ascii="Times New Roman" w:hAnsi="Times New Roman" w:cs="Times New Roman"/>
          <w:sz w:val="24"/>
          <w:szCs w:val="24"/>
        </w:rPr>
        <w:t xml:space="preserve"> на него могут быть наложены следующие дисциплинарные взыскания:</w:t>
      </w:r>
    </w:p>
    <w:p w:rsidR="00AA5147" w:rsidRPr="008E6E11" w:rsidRDefault="00AA5147" w:rsidP="00AA5147">
      <w:pPr>
        <w:pStyle w:val="ConsPlusNormal"/>
        <w:ind w:firstLine="540"/>
        <w:jc w:val="both"/>
        <w:rPr>
          <w:rFonts w:ascii="Times New Roman" w:hAnsi="Times New Roman" w:cs="Times New Roman"/>
          <w:sz w:val="24"/>
          <w:szCs w:val="24"/>
        </w:rPr>
      </w:pPr>
      <w:r w:rsidRPr="008E6E11">
        <w:rPr>
          <w:rFonts w:ascii="Times New Roman" w:hAnsi="Times New Roman" w:cs="Times New Roman"/>
          <w:sz w:val="24"/>
          <w:szCs w:val="24"/>
        </w:rPr>
        <w:t>замечание;</w:t>
      </w:r>
    </w:p>
    <w:p w:rsidR="00AA5147" w:rsidRPr="008E6E11" w:rsidRDefault="00AA5147" w:rsidP="00AA5147">
      <w:pPr>
        <w:pStyle w:val="ConsPlusNormal"/>
        <w:ind w:firstLine="540"/>
        <w:jc w:val="both"/>
        <w:rPr>
          <w:rFonts w:ascii="Times New Roman" w:hAnsi="Times New Roman" w:cs="Times New Roman"/>
          <w:sz w:val="24"/>
          <w:szCs w:val="24"/>
        </w:rPr>
      </w:pPr>
      <w:r w:rsidRPr="008E6E11">
        <w:rPr>
          <w:rFonts w:ascii="Times New Roman" w:hAnsi="Times New Roman" w:cs="Times New Roman"/>
          <w:sz w:val="24"/>
          <w:szCs w:val="24"/>
        </w:rPr>
        <w:t>выговор;</w:t>
      </w:r>
    </w:p>
    <w:p w:rsidR="00AA5147" w:rsidRPr="008E6E11" w:rsidRDefault="00AA5147" w:rsidP="00AA5147">
      <w:pPr>
        <w:pStyle w:val="ConsPlusNormal"/>
        <w:ind w:firstLine="540"/>
        <w:jc w:val="both"/>
        <w:rPr>
          <w:rFonts w:ascii="Times New Roman" w:hAnsi="Times New Roman" w:cs="Times New Roman"/>
          <w:sz w:val="24"/>
          <w:szCs w:val="24"/>
        </w:rPr>
      </w:pPr>
      <w:r w:rsidRPr="008E6E11">
        <w:rPr>
          <w:rFonts w:ascii="Times New Roman" w:hAnsi="Times New Roman" w:cs="Times New Roman"/>
          <w:sz w:val="24"/>
          <w:szCs w:val="24"/>
        </w:rPr>
        <w:t>увольнение по соответствующим основаниям.</w:t>
      </w:r>
    </w:p>
    <w:p w:rsidR="00AA5147" w:rsidRPr="008E6E11" w:rsidRDefault="00AA5147" w:rsidP="00AA5147">
      <w:pPr>
        <w:pStyle w:val="ConsPlusNormal"/>
        <w:ind w:firstLine="540"/>
        <w:jc w:val="both"/>
        <w:rPr>
          <w:rFonts w:ascii="Times New Roman" w:hAnsi="Times New Roman" w:cs="Times New Roman"/>
          <w:sz w:val="24"/>
          <w:szCs w:val="24"/>
        </w:rPr>
      </w:pPr>
      <w:r w:rsidRPr="008E6E11">
        <w:rPr>
          <w:rFonts w:ascii="Times New Roman" w:hAnsi="Times New Roman" w:cs="Times New Roman"/>
          <w:sz w:val="24"/>
          <w:szCs w:val="24"/>
        </w:rPr>
        <w:t xml:space="preserve">Дисциплинарное взыскание действует в течение года и может быть снято до истечения этого срока </w:t>
      </w:r>
      <w:r>
        <w:rPr>
          <w:rFonts w:ascii="Times New Roman" w:hAnsi="Times New Roman" w:cs="Times New Roman"/>
          <w:sz w:val="24"/>
          <w:szCs w:val="24"/>
        </w:rPr>
        <w:t>администрацией Моргаушского района Чувашской Республики</w:t>
      </w:r>
      <w:r w:rsidRPr="008E6E11">
        <w:rPr>
          <w:rFonts w:ascii="Times New Roman" w:hAnsi="Times New Roman" w:cs="Times New Roman"/>
          <w:sz w:val="24"/>
          <w:szCs w:val="24"/>
        </w:rPr>
        <w:t xml:space="preserve"> по собственной инициативе, по просьбе самого Руководителя, а также по ходатайству представительного органа</w:t>
      </w:r>
      <w:r>
        <w:rPr>
          <w:rFonts w:ascii="Times New Roman" w:hAnsi="Times New Roman" w:cs="Times New Roman"/>
          <w:sz w:val="24"/>
          <w:szCs w:val="24"/>
        </w:rPr>
        <w:t xml:space="preserve"> Моргаушского района</w:t>
      </w:r>
      <w:r w:rsidRPr="008E6E11">
        <w:rPr>
          <w:rFonts w:ascii="Times New Roman" w:hAnsi="Times New Roman" w:cs="Times New Roman"/>
          <w:sz w:val="24"/>
          <w:szCs w:val="24"/>
        </w:rPr>
        <w:t>.</w:t>
      </w:r>
    </w:p>
    <w:p w:rsidR="00AA5147" w:rsidRPr="008E6E11" w:rsidRDefault="00AA5147" w:rsidP="00AA5147">
      <w:pPr>
        <w:pStyle w:val="ConsPlusNormal"/>
        <w:ind w:firstLine="540"/>
        <w:jc w:val="both"/>
        <w:rPr>
          <w:rFonts w:ascii="Times New Roman" w:hAnsi="Times New Roman" w:cs="Times New Roman"/>
          <w:sz w:val="24"/>
          <w:szCs w:val="24"/>
        </w:rPr>
      </w:pPr>
      <w:r w:rsidRPr="008E6E11">
        <w:rPr>
          <w:rFonts w:ascii="Times New Roman" w:hAnsi="Times New Roman" w:cs="Times New Roman"/>
          <w:sz w:val="24"/>
          <w:szCs w:val="24"/>
        </w:rPr>
        <w:t>4.3. Руководитель может быть привлечен к материальной и уголовной ответственности в случаях, предусмотренных законодательством Российской Федерации, а также к административной ответственности в случаях, предусмотренных законодательством Российской Федерации и законодательством Чувашской Республики.</w:t>
      </w:r>
    </w:p>
    <w:p w:rsidR="00AA5147" w:rsidRPr="008E6E11" w:rsidRDefault="00AA5147" w:rsidP="00AA5147">
      <w:pPr>
        <w:pStyle w:val="ConsPlusNormal"/>
        <w:ind w:firstLine="540"/>
        <w:jc w:val="both"/>
        <w:rPr>
          <w:rFonts w:ascii="Times New Roman" w:hAnsi="Times New Roman" w:cs="Times New Roman"/>
          <w:sz w:val="24"/>
          <w:szCs w:val="24"/>
        </w:rPr>
      </w:pPr>
      <w:r w:rsidRPr="008E6E11">
        <w:rPr>
          <w:rFonts w:ascii="Times New Roman" w:hAnsi="Times New Roman" w:cs="Times New Roman"/>
          <w:sz w:val="24"/>
          <w:szCs w:val="24"/>
        </w:rPr>
        <w:t>4.4. Руководитель предприятия несет ответственность за убытки, причиненные предприятию его виновными действиями (бездействиями), в том числе в случае утраты имущества предприятия.</w:t>
      </w:r>
    </w:p>
    <w:p w:rsidR="00AA5147" w:rsidRPr="008E6E11" w:rsidRDefault="00AA5147" w:rsidP="00AA5147">
      <w:pPr>
        <w:pStyle w:val="ConsPlusNormal"/>
        <w:jc w:val="both"/>
        <w:rPr>
          <w:rFonts w:ascii="Times New Roman" w:hAnsi="Times New Roman" w:cs="Times New Roman"/>
          <w:sz w:val="24"/>
          <w:szCs w:val="24"/>
        </w:rPr>
      </w:pPr>
    </w:p>
    <w:p w:rsidR="00AA5147" w:rsidRPr="00AA5147" w:rsidRDefault="00AA5147" w:rsidP="00AA5147">
      <w:pPr>
        <w:pStyle w:val="ConsPlusNormal"/>
        <w:jc w:val="center"/>
        <w:rPr>
          <w:rFonts w:ascii="Times New Roman" w:hAnsi="Times New Roman" w:cs="Times New Roman"/>
          <w:b/>
          <w:sz w:val="24"/>
          <w:szCs w:val="24"/>
        </w:rPr>
      </w:pPr>
      <w:r w:rsidRPr="00AA5147">
        <w:rPr>
          <w:rFonts w:ascii="Times New Roman" w:hAnsi="Times New Roman" w:cs="Times New Roman"/>
          <w:b/>
          <w:sz w:val="24"/>
          <w:szCs w:val="24"/>
        </w:rPr>
        <w:t>5. Изменение и расторжение Договора</w:t>
      </w:r>
    </w:p>
    <w:p w:rsidR="00AA5147" w:rsidRPr="008E6E11" w:rsidRDefault="00AA5147" w:rsidP="00AA5147">
      <w:pPr>
        <w:pStyle w:val="ConsPlusNormal"/>
        <w:ind w:firstLine="540"/>
        <w:jc w:val="both"/>
        <w:rPr>
          <w:rFonts w:ascii="Times New Roman" w:hAnsi="Times New Roman" w:cs="Times New Roman"/>
          <w:sz w:val="24"/>
          <w:szCs w:val="24"/>
        </w:rPr>
      </w:pPr>
      <w:r w:rsidRPr="008E6E11">
        <w:rPr>
          <w:rFonts w:ascii="Times New Roman" w:hAnsi="Times New Roman" w:cs="Times New Roman"/>
          <w:sz w:val="24"/>
          <w:szCs w:val="24"/>
        </w:rPr>
        <w:t>5.1. Каждая из Сторон настоящего Договора вправе вносить предложения о его изменении (уточнении) или дополнении, которые оформляются дополнительным соглашением, являющимся неотъемлемой частью настоящего Договора.</w:t>
      </w:r>
    </w:p>
    <w:p w:rsidR="00AA5147" w:rsidRPr="00F436DD" w:rsidRDefault="00AA5147" w:rsidP="00AA5147">
      <w:pPr>
        <w:pStyle w:val="ConsPlusNormal"/>
        <w:ind w:firstLine="540"/>
        <w:jc w:val="both"/>
        <w:rPr>
          <w:rFonts w:ascii="Times New Roman" w:hAnsi="Times New Roman" w:cs="Times New Roman"/>
          <w:sz w:val="24"/>
          <w:szCs w:val="24"/>
        </w:rPr>
      </w:pPr>
      <w:r w:rsidRPr="008E6E11">
        <w:rPr>
          <w:rFonts w:ascii="Times New Roman" w:hAnsi="Times New Roman" w:cs="Times New Roman"/>
          <w:sz w:val="24"/>
          <w:szCs w:val="24"/>
        </w:rPr>
        <w:t xml:space="preserve">5.2. Договор может быть расторгнут по основаниям, предусмотренным Трудовым </w:t>
      </w:r>
      <w:hyperlink r:id="rId13" w:history="1">
        <w:r w:rsidRPr="00F436DD">
          <w:rPr>
            <w:rFonts w:ascii="Times New Roman" w:hAnsi="Times New Roman" w:cs="Times New Roman"/>
            <w:sz w:val="24"/>
            <w:szCs w:val="24"/>
          </w:rPr>
          <w:t>кодексом</w:t>
        </w:r>
      </w:hyperlink>
      <w:r w:rsidRPr="00F436DD">
        <w:rPr>
          <w:rFonts w:ascii="Times New Roman" w:hAnsi="Times New Roman" w:cs="Times New Roman"/>
          <w:sz w:val="24"/>
          <w:szCs w:val="24"/>
        </w:rPr>
        <w:t xml:space="preserve"> Российской Федерации и иными федеральными законами. Договор также прекращается досрочно по решению администрации Моргаушского района Чувашской Республики в случаях:</w:t>
      </w:r>
    </w:p>
    <w:p w:rsidR="00AA5147" w:rsidRPr="008E6E11" w:rsidRDefault="00AA5147" w:rsidP="00AA5147">
      <w:pPr>
        <w:pStyle w:val="ConsPlusNormal"/>
        <w:ind w:firstLine="540"/>
        <w:jc w:val="both"/>
        <w:rPr>
          <w:rFonts w:ascii="Times New Roman" w:hAnsi="Times New Roman" w:cs="Times New Roman"/>
          <w:sz w:val="24"/>
          <w:szCs w:val="24"/>
        </w:rPr>
      </w:pPr>
      <w:r w:rsidRPr="00F436DD">
        <w:rPr>
          <w:rFonts w:ascii="Times New Roman" w:hAnsi="Times New Roman" w:cs="Times New Roman"/>
          <w:sz w:val="24"/>
          <w:szCs w:val="24"/>
        </w:rPr>
        <w:t xml:space="preserve">а) выполнения </w:t>
      </w:r>
      <w:hyperlink w:anchor="P285" w:history="1">
        <w:r w:rsidRPr="00F436DD">
          <w:rPr>
            <w:rFonts w:ascii="Times New Roman" w:hAnsi="Times New Roman" w:cs="Times New Roman"/>
            <w:sz w:val="24"/>
            <w:szCs w:val="24"/>
          </w:rPr>
          <w:t>величин</w:t>
        </w:r>
      </w:hyperlink>
      <w:r w:rsidRPr="008E6E11">
        <w:rPr>
          <w:rFonts w:ascii="Times New Roman" w:hAnsi="Times New Roman" w:cs="Times New Roman"/>
          <w:sz w:val="24"/>
          <w:szCs w:val="24"/>
        </w:rPr>
        <w:t xml:space="preserve"> показателей экономической эффективности деятельности предприятия, указанных в приложении к настоящему Договору, со значением показателя оценки ниже 0,7;</w:t>
      </w:r>
    </w:p>
    <w:p w:rsidR="00AA5147" w:rsidRPr="008E6E11" w:rsidRDefault="00AA5147" w:rsidP="00AA5147">
      <w:pPr>
        <w:pStyle w:val="ConsPlusNormal"/>
        <w:ind w:firstLine="540"/>
        <w:jc w:val="both"/>
        <w:rPr>
          <w:rFonts w:ascii="Times New Roman" w:hAnsi="Times New Roman" w:cs="Times New Roman"/>
          <w:sz w:val="24"/>
          <w:szCs w:val="24"/>
        </w:rPr>
      </w:pPr>
      <w:r w:rsidRPr="008E6E11">
        <w:rPr>
          <w:rFonts w:ascii="Times New Roman" w:hAnsi="Times New Roman" w:cs="Times New Roman"/>
          <w:sz w:val="24"/>
          <w:szCs w:val="24"/>
        </w:rPr>
        <w:t>б) необеспечения проведения в установленном порядке аудиторских проверок предприятия;</w:t>
      </w:r>
    </w:p>
    <w:p w:rsidR="00AA5147" w:rsidRPr="008E6E11" w:rsidRDefault="00AA5147" w:rsidP="00AA5147">
      <w:pPr>
        <w:pStyle w:val="ConsPlusNormal"/>
        <w:ind w:firstLine="540"/>
        <w:jc w:val="both"/>
        <w:rPr>
          <w:rFonts w:ascii="Times New Roman" w:hAnsi="Times New Roman" w:cs="Times New Roman"/>
          <w:sz w:val="24"/>
          <w:szCs w:val="24"/>
        </w:rPr>
      </w:pPr>
      <w:r w:rsidRPr="008E6E11">
        <w:rPr>
          <w:rFonts w:ascii="Times New Roman" w:hAnsi="Times New Roman" w:cs="Times New Roman"/>
          <w:sz w:val="24"/>
          <w:szCs w:val="24"/>
        </w:rPr>
        <w:lastRenderedPageBreak/>
        <w:t>в) несоответствия Руководителя предприятия занимаемой должности, установленного по результатам его аттестации;</w:t>
      </w:r>
    </w:p>
    <w:p w:rsidR="00AA5147" w:rsidRPr="008E6E11" w:rsidRDefault="00AA5147" w:rsidP="00AA5147">
      <w:pPr>
        <w:pStyle w:val="ConsPlusNormal"/>
        <w:ind w:firstLine="540"/>
        <w:jc w:val="both"/>
        <w:rPr>
          <w:rFonts w:ascii="Times New Roman" w:hAnsi="Times New Roman" w:cs="Times New Roman"/>
          <w:sz w:val="24"/>
          <w:szCs w:val="24"/>
        </w:rPr>
      </w:pPr>
      <w:r w:rsidRPr="008E6E11">
        <w:rPr>
          <w:rFonts w:ascii="Times New Roman" w:hAnsi="Times New Roman" w:cs="Times New Roman"/>
          <w:sz w:val="24"/>
          <w:szCs w:val="24"/>
        </w:rPr>
        <w:t xml:space="preserve">г) невыполнения решений </w:t>
      </w:r>
      <w:r>
        <w:rPr>
          <w:rFonts w:ascii="Times New Roman" w:hAnsi="Times New Roman" w:cs="Times New Roman"/>
          <w:sz w:val="24"/>
          <w:szCs w:val="24"/>
        </w:rPr>
        <w:t>администрации Моргаушского района чувашской Республики</w:t>
      </w:r>
      <w:r w:rsidRPr="008E6E11">
        <w:rPr>
          <w:rFonts w:ascii="Times New Roman" w:hAnsi="Times New Roman" w:cs="Times New Roman"/>
          <w:sz w:val="24"/>
          <w:szCs w:val="24"/>
        </w:rPr>
        <w:t>;</w:t>
      </w:r>
    </w:p>
    <w:p w:rsidR="00AA5147" w:rsidRPr="008E6E11" w:rsidRDefault="00AA5147" w:rsidP="00AA5147">
      <w:pPr>
        <w:pStyle w:val="ConsPlusNormal"/>
        <w:ind w:firstLine="540"/>
        <w:jc w:val="both"/>
        <w:rPr>
          <w:rFonts w:ascii="Times New Roman" w:hAnsi="Times New Roman" w:cs="Times New Roman"/>
          <w:sz w:val="24"/>
          <w:szCs w:val="24"/>
        </w:rPr>
      </w:pPr>
      <w:r w:rsidRPr="008E6E11">
        <w:rPr>
          <w:rFonts w:ascii="Times New Roman" w:hAnsi="Times New Roman" w:cs="Times New Roman"/>
          <w:sz w:val="24"/>
          <w:szCs w:val="24"/>
        </w:rPr>
        <w:t>д) совершения сделок с имуществом, находящимся в хозяйственном ведении предприятия, с нарушением требований законодательства Российской Федерации, законодательства Чувашской Республики и определенной уставом предприятия специальной правоспособности предприятия;</w:t>
      </w:r>
    </w:p>
    <w:p w:rsidR="00AA5147" w:rsidRPr="008E6E11" w:rsidRDefault="00AA5147" w:rsidP="00AA5147">
      <w:pPr>
        <w:pStyle w:val="ConsPlusNormal"/>
        <w:ind w:firstLine="540"/>
        <w:jc w:val="both"/>
        <w:rPr>
          <w:rFonts w:ascii="Times New Roman" w:hAnsi="Times New Roman" w:cs="Times New Roman"/>
          <w:sz w:val="24"/>
          <w:szCs w:val="24"/>
        </w:rPr>
      </w:pPr>
      <w:r w:rsidRPr="008E6E11">
        <w:rPr>
          <w:rFonts w:ascii="Times New Roman" w:hAnsi="Times New Roman" w:cs="Times New Roman"/>
          <w:sz w:val="24"/>
          <w:szCs w:val="24"/>
        </w:rPr>
        <w:t>е) наличия по вине Руководителя на предприятии более чем 3-месячной задолженности по заработной плате;</w:t>
      </w:r>
    </w:p>
    <w:p w:rsidR="00AA5147" w:rsidRPr="008E6E11" w:rsidRDefault="00AA5147" w:rsidP="00AA5147">
      <w:pPr>
        <w:pStyle w:val="ConsPlusNormal"/>
        <w:ind w:firstLine="540"/>
        <w:jc w:val="both"/>
        <w:rPr>
          <w:rFonts w:ascii="Times New Roman" w:hAnsi="Times New Roman" w:cs="Times New Roman"/>
          <w:sz w:val="24"/>
          <w:szCs w:val="24"/>
        </w:rPr>
      </w:pPr>
      <w:r w:rsidRPr="008E6E11">
        <w:rPr>
          <w:rFonts w:ascii="Times New Roman" w:hAnsi="Times New Roman" w:cs="Times New Roman"/>
          <w:sz w:val="24"/>
          <w:szCs w:val="24"/>
        </w:rPr>
        <w:t>ж) нарушения по вине Руководителя, установленной в порядке, предусмотренном законодательством Российской Федерации, требований по охране труда, повлекшего принятие решения суда о ликвидации предприятия или прекращении деятельности его структурного подразделения;</w:t>
      </w:r>
    </w:p>
    <w:p w:rsidR="00AA5147" w:rsidRPr="008E6E11" w:rsidRDefault="00AA5147" w:rsidP="00AA5147">
      <w:pPr>
        <w:pStyle w:val="ConsPlusNormal"/>
        <w:ind w:firstLine="540"/>
        <w:jc w:val="both"/>
        <w:rPr>
          <w:rFonts w:ascii="Times New Roman" w:hAnsi="Times New Roman" w:cs="Times New Roman"/>
          <w:sz w:val="24"/>
          <w:szCs w:val="24"/>
        </w:rPr>
      </w:pPr>
      <w:r w:rsidRPr="008E6E11">
        <w:rPr>
          <w:rFonts w:ascii="Times New Roman" w:hAnsi="Times New Roman" w:cs="Times New Roman"/>
          <w:sz w:val="24"/>
          <w:szCs w:val="24"/>
        </w:rPr>
        <w:t>з) необеспечения использования имущества предприятия, в том числе недвижимого, по целевому назначению в соответствии с видами деятельности предприятия, установленными уставом предприятия, а также неиспользования по целевому назначению выделенных предприятию бюджетных и внебюджетных средств в течение более чем трех месяцев;</w:t>
      </w:r>
    </w:p>
    <w:p w:rsidR="00AA5147" w:rsidRPr="008E6E11" w:rsidRDefault="00AA5147" w:rsidP="00AA5147">
      <w:pPr>
        <w:pStyle w:val="ConsPlusNormal"/>
        <w:ind w:firstLine="540"/>
        <w:jc w:val="both"/>
        <w:rPr>
          <w:rFonts w:ascii="Times New Roman" w:hAnsi="Times New Roman" w:cs="Times New Roman"/>
          <w:sz w:val="24"/>
          <w:szCs w:val="24"/>
        </w:rPr>
      </w:pPr>
      <w:r w:rsidRPr="008E6E11">
        <w:rPr>
          <w:rFonts w:ascii="Times New Roman" w:hAnsi="Times New Roman" w:cs="Times New Roman"/>
          <w:sz w:val="24"/>
          <w:szCs w:val="24"/>
        </w:rPr>
        <w:t>и) разглашения Руководителем сведений, составляющих служебную или коммерческую тайну, ставших ему известными в связи с исполнением своих должностных обязанностей;</w:t>
      </w:r>
    </w:p>
    <w:p w:rsidR="00AA5147" w:rsidRPr="008E6E11" w:rsidRDefault="00AA5147" w:rsidP="00AA5147">
      <w:pPr>
        <w:pStyle w:val="ConsPlusNormal"/>
        <w:ind w:firstLine="540"/>
        <w:jc w:val="both"/>
        <w:rPr>
          <w:rFonts w:ascii="Times New Roman" w:hAnsi="Times New Roman" w:cs="Times New Roman"/>
          <w:sz w:val="24"/>
          <w:szCs w:val="24"/>
        </w:rPr>
      </w:pPr>
      <w:r w:rsidRPr="008E6E11">
        <w:rPr>
          <w:rFonts w:ascii="Times New Roman" w:hAnsi="Times New Roman" w:cs="Times New Roman"/>
          <w:sz w:val="24"/>
          <w:szCs w:val="24"/>
        </w:rPr>
        <w:t>к) нарушения требований законодательства Российской Федерации, а также устава предприятия в части сообщения сведений о наличии заинтересованности в совершении сделок, в том числе по кругу аффилированных лиц;</w:t>
      </w:r>
    </w:p>
    <w:p w:rsidR="00AA5147" w:rsidRPr="008E6E11" w:rsidRDefault="00AA5147" w:rsidP="00AA5147">
      <w:pPr>
        <w:pStyle w:val="ConsPlusNormal"/>
        <w:ind w:firstLine="540"/>
        <w:jc w:val="both"/>
        <w:rPr>
          <w:rFonts w:ascii="Times New Roman" w:hAnsi="Times New Roman" w:cs="Times New Roman"/>
          <w:sz w:val="24"/>
          <w:szCs w:val="24"/>
        </w:rPr>
      </w:pPr>
      <w:r w:rsidRPr="008E6E11">
        <w:rPr>
          <w:rFonts w:ascii="Times New Roman" w:hAnsi="Times New Roman" w:cs="Times New Roman"/>
          <w:sz w:val="24"/>
          <w:szCs w:val="24"/>
        </w:rPr>
        <w:t xml:space="preserve">л) наличия у предприятия просроченной кредиторской задолженности, превышающей предельно допустимые значения, устанавливаемые </w:t>
      </w:r>
      <w:r>
        <w:rPr>
          <w:rFonts w:ascii="Times New Roman" w:hAnsi="Times New Roman" w:cs="Times New Roman"/>
          <w:sz w:val="24"/>
          <w:szCs w:val="24"/>
        </w:rPr>
        <w:t>администрацией Моргаушского района Чувашской Республики</w:t>
      </w:r>
      <w:r w:rsidRPr="008E6E11">
        <w:rPr>
          <w:rFonts w:ascii="Times New Roman" w:hAnsi="Times New Roman" w:cs="Times New Roman"/>
          <w:sz w:val="24"/>
          <w:szCs w:val="24"/>
        </w:rPr>
        <w:t xml:space="preserve"> (размер указывается в Договоре).</w:t>
      </w:r>
    </w:p>
    <w:p w:rsidR="00AA5147" w:rsidRPr="008E6E11" w:rsidRDefault="00AA5147" w:rsidP="00AA5147">
      <w:pPr>
        <w:pStyle w:val="ConsPlusNormal"/>
        <w:ind w:firstLine="540"/>
        <w:jc w:val="both"/>
        <w:rPr>
          <w:rFonts w:ascii="Times New Roman" w:hAnsi="Times New Roman" w:cs="Times New Roman"/>
          <w:sz w:val="24"/>
          <w:szCs w:val="24"/>
        </w:rPr>
      </w:pPr>
      <w:r w:rsidRPr="008E6E11">
        <w:rPr>
          <w:rFonts w:ascii="Times New Roman" w:hAnsi="Times New Roman" w:cs="Times New Roman"/>
          <w:sz w:val="24"/>
          <w:szCs w:val="24"/>
        </w:rPr>
        <w:t>5.3. Договор с Руководителем не может быть расторгнут, если неисполнение своих обязательств вызвано объективными причинами, не зависящими от воли Руководителя.</w:t>
      </w:r>
    </w:p>
    <w:p w:rsidR="00AA5147" w:rsidRPr="008E6E11" w:rsidRDefault="00AA5147" w:rsidP="00AA5147">
      <w:pPr>
        <w:pStyle w:val="ConsPlusNormal"/>
        <w:ind w:firstLine="540"/>
        <w:jc w:val="both"/>
        <w:rPr>
          <w:rFonts w:ascii="Times New Roman" w:hAnsi="Times New Roman" w:cs="Times New Roman"/>
          <w:sz w:val="24"/>
          <w:szCs w:val="24"/>
        </w:rPr>
      </w:pPr>
      <w:r w:rsidRPr="008E6E11">
        <w:rPr>
          <w:rFonts w:ascii="Times New Roman" w:hAnsi="Times New Roman" w:cs="Times New Roman"/>
          <w:sz w:val="24"/>
          <w:szCs w:val="24"/>
        </w:rPr>
        <w:t xml:space="preserve">5.4. Договор также может быть расторгнут в соответствии со </w:t>
      </w:r>
      <w:hyperlink r:id="rId14" w:history="1">
        <w:r w:rsidRPr="00F436DD">
          <w:rPr>
            <w:rFonts w:ascii="Times New Roman" w:hAnsi="Times New Roman" w:cs="Times New Roman"/>
            <w:sz w:val="24"/>
            <w:szCs w:val="24"/>
          </w:rPr>
          <w:t>статьей 278</w:t>
        </w:r>
      </w:hyperlink>
      <w:r w:rsidRPr="008E6E11">
        <w:rPr>
          <w:rFonts w:ascii="Times New Roman" w:hAnsi="Times New Roman" w:cs="Times New Roman"/>
          <w:sz w:val="24"/>
          <w:szCs w:val="24"/>
        </w:rPr>
        <w:t xml:space="preserve"> Трудового кодекса Российской Федерации.</w:t>
      </w:r>
    </w:p>
    <w:p w:rsidR="00AA5147" w:rsidRPr="008E6E11" w:rsidRDefault="00AA5147" w:rsidP="00AA5147">
      <w:pPr>
        <w:pStyle w:val="ConsPlusNormal"/>
        <w:ind w:firstLine="540"/>
        <w:jc w:val="both"/>
        <w:rPr>
          <w:rFonts w:ascii="Times New Roman" w:hAnsi="Times New Roman" w:cs="Times New Roman"/>
          <w:sz w:val="24"/>
          <w:szCs w:val="24"/>
        </w:rPr>
      </w:pPr>
      <w:r w:rsidRPr="008E6E11">
        <w:rPr>
          <w:rFonts w:ascii="Times New Roman" w:hAnsi="Times New Roman" w:cs="Times New Roman"/>
          <w:sz w:val="24"/>
          <w:szCs w:val="24"/>
        </w:rPr>
        <w:t>5.5. Руководитель имеет право досрочно расторгнуть настоящий Договор, предупредив об этом Министерство в письменной форме не позднее чем за один месяц.</w:t>
      </w:r>
    </w:p>
    <w:p w:rsidR="00AA5147" w:rsidRPr="008E6E11" w:rsidRDefault="00AA5147" w:rsidP="00AA5147">
      <w:pPr>
        <w:pStyle w:val="ConsPlusNormal"/>
        <w:jc w:val="both"/>
        <w:rPr>
          <w:rFonts w:ascii="Times New Roman" w:hAnsi="Times New Roman" w:cs="Times New Roman"/>
          <w:sz w:val="24"/>
          <w:szCs w:val="24"/>
        </w:rPr>
      </w:pPr>
    </w:p>
    <w:p w:rsidR="00AA5147" w:rsidRDefault="00AA5147" w:rsidP="00AA5147">
      <w:pPr>
        <w:pStyle w:val="ConsPlusNonformat"/>
        <w:jc w:val="center"/>
        <w:rPr>
          <w:rFonts w:ascii="Times New Roman" w:hAnsi="Times New Roman" w:cs="Times New Roman"/>
          <w:b/>
          <w:sz w:val="24"/>
          <w:szCs w:val="24"/>
        </w:rPr>
      </w:pPr>
      <w:r w:rsidRPr="00AA5147">
        <w:rPr>
          <w:rFonts w:ascii="Times New Roman" w:hAnsi="Times New Roman" w:cs="Times New Roman"/>
          <w:b/>
          <w:sz w:val="24"/>
          <w:szCs w:val="24"/>
        </w:rPr>
        <w:t>6. Иные условия Договора</w:t>
      </w:r>
    </w:p>
    <w:p w:rsidR="0017492C" w:rsidRPr="00AA5147" w:rsidRDefault="0017492C" w:rsidP="00AA5147">
      <w:pPr>
        <w:pStyle w:val="ConsPlusNonformat"/>
        <w:jc w:val="center"/>
        <w:rPr>
          <w:rFonts w:ascii="Times New Roman" w:hAnsi="Times New Roman" w:cs="Times New Roman"/>
          <w:b/>
          <w:sz w:val="24"/>
          <w:szCs w:val="24"/>
        </w:rPr>
      </w:pPr>
    </w:p>
    <w:p w:rsidR="00AA5147" w:rsidRPr="008E6E11" w:rsidRDefault="00AA5147" w:rsidP="00AA5147">
      <w:pPr>
        <w:pStyle w:val="ConsPlusNonformat"/>
        <w:jc w:val="both"/>
        <w:rPr>
          <w:rFonts w:ascii="Times New Roman" w:hAnsi="Times New Roman" w:cs="Times New Roman"/>
          <w:sz w:val="24"/>
          <w:szCs w:val="24"/>
        </w:rPr>
      </w:pPr>
      <w:r w:rsidRPr="008E6E11">
        <w:rPr>
          <w:rFonts w:ascii="Times New Roman" w:hAnsi="Times New Roman" w:cs="Times New Roman"/>
          <w:sz w:val="24"/>
          <w:szCs w:val="24"/>
        </w:rPr>
        <w:t xml:space="preserve">    6.1. Настоящий Договор дейс</w:t>
      </w:r>
      <w:r>
        <w:rPr>
          <w:rFonts w:ascii="Times New Roman" w:hAnsi="Times New Roman" w:cs="Times New Roman"/>
          <w:sz w:val="24"/>
          <w:szCs w:val="24"/>
        </w:rPr>
        <w:t>твует с "___"_____________</w:t>
      </w:r>
      <w:r w:rsidRPr="008E6E11">
        <w:rPr>
          <w:rFonts w:ascii="Times New Roman" w:hAnsi="Times New Roman" w:cs="Times New Roman"/>
          <w:sz w:val="24"/>
          <w:szCs w:val="24"/>
        </w:rPr>
        <w:t>г.</w:t>
      </w:r>
      <w:r>
        <w:rPr>
          <w:rFonts w:ascii="Times New Roman" w:hAnsi="Times New Roman" w:cs="Times New Roman"/>
          <w:sz w:val="24"/>
          <w:szCs w:val="24"/>
        </w:rPr>
        <w:t xml:space="preserve"> </w:t>
      </w:r>
      <w:r w:rsidRPr="008E6E11">
        <w:rPr>
          <w:rFonts w:ascii="Times New Roman" w:hAnsi="Times New Roman" w:cs="Times New Roman"/>
          <w:sz w:val="24"/>
          <w:szCs w:val="24"/>
        </w:rPr>
        <w:t xml:space="preserve"> </w:t>
      </w:r>
      <w:r>
        <w:rPr>
          <w:rFonts w:ascii="Times New Roman" w:hAnsi="Times New Roman" w:cs="Times New Roman"/>
          <w:sz w:val="24"/>
          <w:szCs w:val="24"/>
        </w:rPr>
        <w:t>по "___"______________</w:t>
      </w:r>
      <w:r w:rsidRPr="008E6E11">
        <w:rPr>
          <w:rFonts w:ascii="Times New Roman" w:hAnsi="Times New Roman" w:cs="Times New Roman"/>
          <w:sz w:val="24"/>
          <w:szCs w:val="24"/>
        </w:rPr>
        <w:t xml:space="preserve"> г.</w:t>
      </w:r>
      <w:r w:rsidRPr="00F436DD">
        <w:rPr>
          <w:rFonts w:ascii="Times New Roman" w:hAnsi="Times New Roman" w:cs="Times New Roman"/>
          <w:sz w:val="24"/>
          <w:szCs w:val="24"/>
        </w:rPr>
        <w:t xml:space="preserve"> </w:t>
      </w:r>
      <w:r w:rsidRPr="008E6E11">
        <w:rPr>
          <w:rFonts w:ascii="Times New Roman" w:hAnsi="Times New Roman" w:cs="Times New Roman"/>
          <w:sz w:val="24"/>
          <w:szCs w:val="24"/>
        </w:rPr>
        <w:t>(общий срок действия договора  не может превышать пяти лет)</w:t>
      </w:r>
      <w:r>
        <w:rPr>
          <w:rFonts w:ascii="Times New Roman" w:hAnsi="Times New Roman" w:cs="Times New Roman"/>
          <w:sz w:val="24"/>
          <w:szCs w:val="24"/>
        </w:rPr>
        <w:t>.</w:t>
      </w:r>
    </w:p>
    <w:p w:rsidR="00AA5147" w:rsidRPr="008E6E11" w:rsidRDefault="00AA5147" w:rsidP="00AA5147">
      <w:pPr>
        <w:pStyle w:val="ConsPlusNonformat"/>
        <w:jc w:val="both"/>
        <w:rPr>
          <w:rFonts w:ascii="Times New Roman" w:hAnsi="Times New Roman" w:cs="Times New Roman"/>
          <w:sz w:val="24"/>
          <w:szCs w:val="24"/>
        </w:rPr>
      </w:pPr>
      <w:r w:rsidRPr="008E6E11">
        <w:rPr>
          <w:rFonts w:ascii="Times New Roman" w:hAnsi="Times New Roman" w:cs="Times New Roman"/>
          <w:sz w:val="24"/>
          <w:szCs w:val="24"/>
        </w:rPr>
        <w:t xml:space="preserve">    6.2. Настоящий  Договор  в течение 7 дней с момента подписания</w:t>
      </w:r>
      <w:r>
        <w:rPr>
          <w:rFonts w:ascii="Times New Roman" w:hAnsi="Times New Roman" w:cs="Times New Roman"/>
          <w:sz w:val="24"/>
          <w:szCs w:val="24"/>
        </w:rPr>
        <w:t xml:space="preserve"> </w:t>
      </w:r>
      <w:r w:rsidRPr="008E6E11">
        <w:rPr>
          <w:rFonts w:ascii="Times New Roman" w:hAnsi="Times New Roman" w:cs="Times New Roman"/>
          <w:sz w:val="24"/>
          <w:szCs w:val="24"/>
        </w:rPr>
        <w:t xml:space="preserve">его  Сторонами должен  быть представлен в </w:t>
      </w:r>
      <w:r>
        <w:rPr>
          <w:rFonts w:ascii="Times New Roman" w:hAnsi="Times New Roman" w:cs="Times New Roman"/>
          <w:sz w:val="24"/>
          <w:szCs w:val="24"/>
        </w:rPr>
        <w:t xml:space="preserve">отдел имущества </w:t>
      </w:r>
      <w:r w:rsidRPr="008E6E11">
        <w:rPr>
          <w:rFonts w:ascii="Times New Roman" w:hAnsi="Times New Roman" w:cs="Times New Roman"/>
          <w:sz w:val="24"/>
          <w:szCs w:val="24"/>
        </w:rPr>
        <w:t>для согласования.</w:t>
      </w:r>
    </w:p>
    <w:p w:rsidR="00AA5147" w:rsidRPr="008E6E11" w:rsidRDefault="00AA5147" w:rsidP="00AA5147">
      <w:pPr>
        <w:pStyle w:val="ConsPlusNonformat"/>
        <w:jc w:val="both"/>
        <w:rPr>
          <w:rFonts w:ascii="Times New Roman" w:hAnsi="Times New Roman" w:cs="Times New Roman"/>
          <w:sz w:val="24"/>
          <w:szCs w:val="24"/>
        </w:rPr>
      </w:pPr>
      <w:r w:rsidRPr="008E6E11">
        <w:rPr>
          <w:rFonts w:ascii="Times New Roman" w:hAnsi="Times New Roman" w:cs="Times New Roman"/>
          <w:sz w:val="24"/>
          <w:szCs w:val="24"/>
        </w:rPr>
        <w:t xml:space="preserve">    6.3. В части,  не предусмотренной настоящим Договором, Стороны</w:t>
      </w:r>
      <w:r>
        <w:rPr>
          <w:rFonts w:ascii="Times New Roman" w:hAnsi="Times New Roman" w:cs="Times New Roman"/>
          <w:sz w:val="24"/>
          <w:szCs w:val="24"/>
        </w:rPr>
        <w:t xml:space="preserve"> </w:t>
      </w:r>
      <w:r w:rsidRPr="008E6E11">
        <w:rPr>
          <w:rFonts w:ascii="Times New Roman" w:hAnsi="Times New Roman" w:cs="Times New Roman"/>
          <w:sz w:val="24"/>
          <w:szCs w:val="24"/>
        </w:rPr>
        <w:t>руководствуются  законами,  иными  нормативными правовыми актами и</w:t>
      </w:r>
      <w:r>
        <w:rPr>
          <w:rFonts w:ascii="Times New Roman" w:hAnsi="Times New Roman" w:cs="Times New Roman"/>
          <w:sz w:val="24"/>
          <w:szCs w:val="24"/>
        </w:rPr>
        <w:t xml:space="preserve"> </w:t>
      </w:r>
      <w:r w:rsidRPr="008E6E11">
        <w:rPr>
          <w:rFonts w:ascii="Times New Roman" w:hAnsi="Times New Roman" w:cs="Times New Roman"/>
          <w:sz w:val="24"/>
          <w:szCs w:val="24"/>
        </w:rPr>
        <w:t>уставом предприятия.</w:t>
      </w:r>
    </w:p>
    <w:p w:rsidR="00AA5147" w:rsidRPr="008E6E11" w:rsidRDefault="00AA5147" w:rsidP="00AA5147">
      <w:pPr>
        <w:pStyle w:val="ConsPlusNonformat"/>
        <w:jc w:val="both"/>
        <w:rPr>
          <w:rFonts w:ascii="Times New Roman" w:hAnsi="Times New Roman" w:cs="Times New Roman"/>
          <w:sz w:val="24"/>
          <w:szCs w:val="24"/>
        </w:rPr>
      </w:pPr>
      <w:r w:rsidRPr="008E6E11">
        <w:rPr>
          <w:rFonts w:ascii="Times New Roman" w:hAnsi="Times New Roman" w:cs="Times New Roman"/>
          <w:sz w:val="24"/>
          <w:szCs w:val="24"/>
        </w:rPr>
        <w:t xml:space="preserve">    6.4. Споры,  возникающие  с  исполнением  настоящего Договора,</w:t>
      </w:r>
      <w:r>
        <w:rPr>
          <w:rFonts w:ascii="Times New Roman" w:hAnsi="Times New Roman" w:cs="Times New Roman"/>
          <w:sz w:val="24"/>
          <w:szCs w:val="24"/>
        </w:rPr>
        <w:t xml:space="preserve"> </w:t>
      </w:r>
      <w:r w:rsidRPr="008E6E11">
        <w:rPr>
          <w:rFonts w:ascii="Times New Roman" w:hAnsi="Times New Roman" w:cs="Times New Roman"/>
          <w:sz w:val="24"/>
          <w:szCs w:val="24"/>
        </w:rPr>
        <w:t>разрешаются по соглашению Сторон,  а  при невозможности достижения</w:t>
      </w:r>
      <w:r>
        <w:rPr>
          <w:rFonts w:ascii="Times New Roman" w:hAnsi="Times New Roman" w:cs="Times New Roman"/>
          <w:sz w:val="24"/>
          <w:szCs w:val="24"/>
        </w:rPr>
        <w:t xml:space="preserve"> </w:t>
      </w:r>
      <w:r w:rsidRPr="008E6E11">
        <w:rPr>
          <w:rFonts w:ascii="Times New Roman" w:hAnsi="Times New Roman" w:cs="Times New Roman"/>
          <w:sz w:val="24"/>
          <w:szCs w:val="24"/>
        </w:rPr>
        <w:t>соглашения - в судебном порядке.</w:t>
      </w:r>
    </w:p>
    <w:p w:rsidR="00AA5147" w:rsidRPr="008E6E11" w:rsidRDefault="00AA5147" w:rsidP="00AA5147">
      <w:pPr>
        <w:pStyle w:val="ConsPlusNonformat"/>
        <w:jc w:val="both"/>
        <w:rPr>
          <w:rFonts w:ascii="Times New Roman" w:hAnsi="Times New Roman" w:cs="Times New Roman"/>
          <w:sz w:val="24"/>
          <w:szCs w:val="24"/>
        </w:rPr>
      </w:pPr>
      <w:r w:rsidRPr="008E6E11">
        <w:rPr>
          <w:rFonts w:ascii="Times New Roman" w:hAnsi="Times New Roman" w:cs="Times New Roman"/>
          <w:sz w:val="24"/>
          <w:szCs w:val="24"/>
        </w:rPr>
        <w:t xml:space="preserve">    6.5. Договор составлен в </w:t>
      </w:r>
      <w:r>
        <w:rPr>
          <w:rFonts w:ascii="Times New Roman" w:hAnsi="Times New Roman" w:cs="Times New Roman"/>
          <w:sz w:val="24"/>
          <w:szCs w:val="24"/>
        </w:rPr>
        <w:t xml:space="preserve">двух </w:t>
      </w:r>
      <w:r w:rsidRPr="008E6E11">
        <w:rPr>
          <w:rFonts w:ascii="Times New Roman" w:hAnsi="Times New Roman" w:cs="Times New Roman"/>
          <w:sz w:val="24"/>
          <w:szCs w:val="24"/>
        </w:rPr>
        <w:t>экземплярах,  имеющих одинаковую</w:t>
      </w:r>
      <w:r>
        <w:rPr>
          <w:rFonts w:ascii="Times New Roman" w:hAnsi="Times New Roman" w:cs="Times New Roman"/>
          <w:sz w:val="24"/>
          <w:szCs w:val="24"/>
        </w:rPr>
        <w:t xml:space="preserve"> </w:t>
      </w:r>
      <w:r w:rsidRPr="008E6E11">
        <w:rPr>
          <w:rFonts w:ascii="Times New Roman" w:hAnsi="Times New Roman" w:cs="Times New Roman"/>
          <w:sz w:val="24"/>
          <w:szCs w:val="24"/>
        </w:rPr>
        <w:t xml:space="preserve">юридическую силу,  которые хранятся: 1 экземпляр - в </w:t>
      </w:r>
      <w:r>
        <w:rPr>
          <w:rFonts w:ascii="Times New Roman" w:hAnsi="Times New Roman" w:cs="Times New Roman"/>
          <w:sz w:val="24"/>
          <w:szCs w:val="24"/>
        </w:rPr>
        <w:t>администрации Моргаушского района Чувашской Республики</w:t>
      </w:r>
      <w:r w:rsidRPr="008E6E11">
        <w:rPr>
          <w:rFonts w:ascii="Times New Roman" w:hAnsi="Times New Roman" w:cs="Times New Roman"/>
          <w:sz w:val="24"/>
          <w:szCs w:val="24"/>
        </w:rPr>
        <w:t>,</w:t>
      </w:r>
      <w:r>
        <w:rPr>
          <w:rFonts w:ascii="Times New Roman" w:hAnsi="Times New Roman" w:cs="Times New Roman"/>
          <w:sz w:val="24"/>
          <w:szCs w:val="24"/>
        </w:rPr>
        <w:t xml:space="preserve"> 1 экземпляр - у Руководителя. </w:t>
      </w:r>
      <w:r w:rsidRPr="008E6E11">
        <w:rPr>
          <w:rFonts w:ascii="Times New Roman" w:hAnsi="Times New Roman" w:cs="Times New Roman"/>
          <w:sz w:val="24"/>
          <w:szCs w:val="24"/>
        </w:rPr>
        <w:t xml:space="preserve"> </w:t>
      </w:r>
    </w:p>
    <w:p w:rsidR="00AA5147" w:rsidRPr="008E6E11" w:rsidRDefault="00AA5147" w:rsidP="00AA5147">
      <w:pPr>
        <w:pStyle w:val="ConsPlusNonformat"/>
        <w:jc w:val="both"/>
        <w:rPr>
          <w:rFonts w:ascii="Times New Roman" w:hAnsi="Times New Roman" w:cs="Times New Roman"/>
          <w:sz w:val="24"/>
          <w:szCs w:val="24"/>
        </w:rPr>
      </w:pPr>
    </w:p>
    <w:p w:rsidR="0017492C" w:rsidRDefault="0017492C" w:rsidP="00AA5147">
      <w:pPr>
        <w:pStyle w:val="ConsPlusNonformat"/>
        <w:jc w:val="center"/>
        <w:rPr>
          <w:rFonts w:ascii="Times New Roman" w:hAnsi="Times New Roman" w:cs="Times New Roman"/>
          <w:b/>
          <w:sz w:val="24"/>
          <w:szCs w:val="24"/>
        </w:rPr>
      </w:pPr>
    </w:p>
    <w:p w:rsidR="0017492C" w:rsidRDefault="0017492C" w:rsidP="00AA5147">
      <w:pPr>
        <w:pStyle w:val="ConsPlusNonformat"/>
        <w:jc w:val="center"/>
        <w:rPr>
          <w:rFonts w:ascii="Times New Roman" w:hAnsi="Times New Roman" w:cs="Times New Roman"/>
          <w:b/>
          <w:sz w:val="24"/>
          <w:szCs w:val="24"/>
        </w:rPr>
      </w:pPr>
    </w:p>
    <w:p w:rsidR="0017492C" w:rsidRDefault="0017492C" w:rsidP="00AA5147">
      <w:pPr>
        <w:pStyle w:val="ConsPlusNonformat"/>
        <w:jc w:val="center"/>
        <w:rPr>
          <w:rFonts w:ascii="Times New Roman" w:hAnsi="Times New Roman" w:cs="Times New Roman"/>
          <w:b/>
          <w:sz w:val="24"/>
          <w:szCs w:val="24"/>
        </w:rPr>
      </w:pPr>
    </w:p>
    <w:p w:rsidR="0017492C" w:rsidRDefault="0017492C" w:rsidP="00AA5147">
      <w:pPr>
        <w:pStyle w:val="ConsPlusNonformat"/>
        <w:jc w:val="center"/>
        <w:rPr>
          <w:rFonts w:ascii="Times New Roman" w:hAnsi="Times New Roman" w:cs="Times New Roman"/>
          <w:b/>
          <w:sz w:val="24"/>
          <w:szCs w:val="24"/>
        </w:rPr>
      </w:pPr>
    </w:p>
    <w:p w:rsidR="00AA5147" w:rsidRPr="00AA5147" w:rsidRDefault="00AA5147" w:rsidP="00AA5147">
      <w:pPr>
        <w:pStyle w:val="ConsPlusNonformat"/>
        <w:jc w:val="center"/>
        <w:rPr>
          <w:rFonts w:ascii="Times New Roman" w:hAnsi="Times New Roman" w:cs="Times New Roman"/>
          <w:b/>
          <w:sz w:val="24"/>
          <w:szCs w:val="24"/>
        </w:rPr>
      </w:pPr>
      <w:r w:rsidRPr="00AA5147">
        <w:rPr>
          <w:rFonts w:ascii="Times New Roman" w:hAnsi="Times New Roman" w:cs="Times New Roman"/>
          <w:b/>
          <w:sz w:val="24"/>
          <w:szCs w:val="24"/>
        </w:rPr>
        <w:t>7. Адреса Сторон и другие сведения</w:t>
      </w:r>
    </w:p>
    <w:p w:rsidR="00AA5147" w:rsidRPr="008E6E11" w:rsidRDefault="00AA5147" w:rsidP="00AA5147">
      <w:pPr>
        <w:pStyle w:val="ConsPlusNonformat"/>
        <w:jc w:val="both"/>
        <w:rPr>
          <w:rFonts w:ascii="Times New Roman" w:hAnsi="Times New Roman" w:cs="Times New Roman"/>
          <w:sz w:val="24"/>
          <w:szCs w:val="24"/>
        </w:rPr>
      </w:pPr>
    </w:p>
    <w:p w:rsidR="00AA5147" w:rsidRPr="008E6E11" w:rsidRDefault="00AA5147" w:rsidP="00AA5147">
      <w:pPr>
        <w:pStyle w:val="ConsPlusNonformat"/>
        <w:jc w:val="both"/>
        <w:rPr>
          <w:rFonts w:ascii="Times New Roman" w:hAnsi="Times New Roman" w:cs="Times New Roman"/>
          <w:sz w:val="24"/>
          <w:szCs w:val="24"/>
        </w:rPr>
      </w:pPr>
      <w:r w:rsidRPr="008E6E11">
        <w:rPr>
          <w:rFonts w:ascii="Times New Roman" w:hAnsi="Times New Roman" w:cs="Times New Roman"/>
          <w:sz w:val="24"/>
          <w:szCs w:val="24"/>
        </w:rPr>
        <w:t xml:space="preserve">    </w:t>
      </w:r>
      <w:r>
        <w:rPr>
          <w:rFonts w:ascii="Times New Roman" w:hAnsi="Times New Roman" w:cs="Times New Roman"/>
          <w:sz w:val="24"/>
          <w:szCs w:val="24"/>
        </w:rPr>
        <w:t>Администрация Моргаушского района Чувашской Республики</w:t>
      </w:r>
      <w:r w:rsidRPr="008E6E11">
        <w:rPr>
          <w:rFonts w:ascii="Times New Roman" w:hAnsi="Times New Roman" w:cs="Times New Roman"/>
          <w:sz w:val="24"/>
          <w:szCs w:val="24"/>
        </w:rPr>
        <w:t>:</w:t>
      </w:r>
    </w:p>
    <w:p w:rsidR="00AA5147" w:rsidRPr="008E6E11" w:rsidRDefault="00AA5147" w:rsidP="00AA5147">
      <w:pPr>
        <w:pStyle w:val="ConsPlusNonformat"/>
        <w:jc w:val="both"/>
        <w:rPr>
          <w:rFonts w:ascii="Times New Roman" w:hAnsi="Times New Roman" w:cs="Times New Roman"/>
          <w:sz w:val="24"/>
          <w:szCs w:val="24"/>
        </w:rPr>
      </w:pPr>
      <w:r w:rsidRPr="008E6E11">
        <w:rPr>
          <w:rFonts w:ascii="Times New Roman" w:hAnsi="Times New Roman" w:cs="Times New Roman"/>
          <w:sz w:val="24"/>
          <w:szCs w:val="24"/>
        </w:rPr>
        <w:t>__________________________________________________________________</w:t>
      </w:r>
    </w:p>
    <w:p w:rsidR="00AA5147" w:rsidRPr="008E6E11" w:rsidRDefault="00AA5147" w:rsidP="00AA5147">
      <w:pPr>
        <w:pStyle w:val="ConsPlusNonformat"/>
        <w:jc w:val="both"/>
        <w:rPr>
          <w:rFonts w:ascii="Times New Roman" w:hAnsi="Times New Roman" w:cs="Times New Roman"/>
          <w:sz w:val="24"/>
          <w:szCs w:val="24"/>
        </w:rPr>
      </w:pPr>
      <w:r w:rsidRPr="008E6E11">
        <w:rPr>
          <w:rFonts w:ascii="Times New Roman" w:hAnsi="Times New Roman" w:cs="Times New Roman"/>
          <w:sz w:val="24"/>
          <w:szCs w:val="24"/>
        </w:rPr>
        <w:t>__________________________________________________________________</w:t>
      </w:r>
    </w:p>
    <w:p w:rsidR="00AA5147" w:rsidRPr="008E6E11" w:rsidRDefault="00AA5147" w:rsidP="00AA5147">
      <w:pPr>
        <w:pStyle w:val="ConsPlusNonformat"/>
        <w:jc w:val="both"/>
        <w:rPr>
          <w:rFonts w:ascii="Times New Roman" w:hAnsi="Times New Roman" w:cs="Times New Roman"/>
          <w:sz w:val="24"/>
          <w:szCs w:val="24"/>
        </w:rPr>
      </w:pPr>
      <w:r w:rsidRPr="008E6E11">
        <w:rPr>
          <w:rFonts w:ascii="Times New Roman" w:hAnsi="Times New Roman" w:cs="Times New Roman"/>
          <w:sz w:val="24"/>
          <w:szCs w:val="24"/>
        </w:rPr>
        <w:t xml:space="preserve">    Юридический адрес:</w:t>
      </w:r>
    </w:p>
    <w:p w:rsidR="00AA5147" w:rsidRPr="008E6E11" w:rsidRDefault="00AA5147" w:rsidP="00AA5147">
      <w:pPr>
        <w:pStyle w:val="ConsPlusNonformat"/>
        <w:jc w:val="both"/>
        <w:rPr>
          <w:rFonts w:ascii="Times New Roman" w:hAnsi="Times New Roman" w:cs="Times New Roman"/>
          <w:sz w:val="24"/>
          <w:szCs w:val="24"/>
        </w:rPr>
      </w:pPr>
      <w:r w:rsidRPr="008E6E11">
        <w:rPr>
          <w:rFonts w:ascii="Times New Roman" w:hAnsi="Times New Roman" w:cs="Times New Roman"/>
          <w:sz w:val="24"/>
          <w:szCs w:val="24"/>
        </w:rPr>
        <w:t>__________________________________________________________________</w:t>
      </w:r>
    </w:p>
    <w:p w:rsidR="00AA5147" w:rsidRPr="008E6E11" w:rsidRDefault="00AA5147" w:rsidP="00AA5147">
      <w:pPr>
        <w:pStyle w:val="ConsPlusNonformat"/>
        <w:jc w:val="both"/>
        <w:rPr>
          <w:rFonts w:ascii="Times New Roman" w:hAnsi="Times New Roman" w:cs="Times New Roman"/>
          <w:sz w:val="24"/>
          <w:szCs w:val="24"/>
        </w:rPr>
      </w:pPr>
      <w:r w:rsidRPr="008E6E11">
        <w:rPr>
          <w:rFonts w:ascii="Times New Roman" w:hAnsi="Times New Roman" w:cs="Times New Roman"/>
          <w:sz w:val="24"/>
          <w:szCs w:val="24"/>
        </w:rPr>
        <w:t>__________________________________________________________________</w:t>
      </w:r>
    </w:p>
    <w:p w:rsidR="00AA5147" w:rsidRPr="008E6E11" w:rsidRDefault="00AA5147" w:rsidP="00AA5147">
      <w:pPr>
        <w:pStyle w:val="ConsPlusNonformat"/>
        <w:jc w:val="both"/>
        <w:rPr>
          <w:rFonts w:ascii="Times New Roman" w:hAnsi="Times New Roman" w:cs="Times New Roman"/>
          <w:sz w:val="24"/>
          <w:szCs w:val="24"/>
        </w:rPr>
      </w:pPr>
      <w:r w:rsidRPr="008E6E11">
        <w:rPr>
          <w:rFonts w:ascii="Times New Roman" w:hAnsi="Times New Roman" w:cs="Times New Roman"/>
          <w:sz w:val="24"/>
          <w:szCs w:val="24"/>
        </w:rPr>
        <w:t xml:space="preserve">    Руководитель:</w:t>
      </w:r>
    </w:p>
    <w:p w:rsidR="00AA5147" w:rsidRPr="008E6E11" w:rsidRDefault="00AA5147" w:rsidP="00AA5147">
      <w:pPr>
        <w:pStyle w:val="ConsPlusNonformat"/>
        <w:jc w:val="both"/>
        <w:rPr>
          <w:rFonts w:ascii="Times New Roman" w:hAnsi="Times New Roman" w:cs="Times New Roman"/>
          <w:sz w:val="24"/>
          <w:szCs w:val="24"/>
        </w:rPr>
      </w:pPr>
      <w:r w:rsidRPr="008E6E11">
        <w:rPr>
          <w:rFonts w:ascii="Times New Roman" w:hAnsi="Times New Roman" w:cs="Times New Roman"/>
          <w:sz w:val="24"/>
          <w:szCs w:val="24"/>
        </w:rPr>
        <w:t xml:space="preserve">    Директор (генеральный        директор)        </w:t>
      </w:r>
      <w:r>
        <w:rPr>
          <w:rFonts w:ascii="Times New Roman" w:hAnsi="Times New Roman" w:cs="Times New Roman"/>
          <w:sz w:val="24"/>
          <w:szCs w:val="24"/>
        </w:rPr>
        <w:t xml:space="preserve">муниципального </w:t>
      </w:r>
      <w:r w:rsidRPr="008E6E11">
        <w:rPr>
          <w:rFonts w:ascii="Times New Roman" w:hAnsi="Times New Roman" w:cs="Times New Roman"/>
          <w:sz w:val="24"/>
          <w:szCs w:val="24"/>
        </w:rPr>
        <w:t xml:space="preserve">унитарного предприятия </w:t>
      </w:r>
      <w:r w:rsidR="001F4786">
        <w:rPr>
          <w:rFonts w:ascii="Times New Roman" w:hAnsi="Times New Roman" w:cs="Times New Roman"/>
          <w:sz w:val="24"/>
          <w:szCs w:val="24"/>
        </w:rPr>
        <w:t xml:space="preserve">Моргаушского района </w:t>
      </w:r>
      <w:r w:rsidRPr="008E6E11">
        <w:rPr>
          <w:rFonts w:ascii="Times New Roman" w:hAnsi="Times New Roman" w:cs="Times New Roman"/>
          <w:sz w:val="24"/>
          <w:szCs w:val="24"/>
        </w:rPr>
        <w:t>Чувашской Республики _____________________________________</w:t>
      </w:r>
    </w:p>
    <w:p w:rsidR="00AA5147" w:rsidRPr="008E6E11" w:rsidRDefault="00AA5147" w:rsidP="00AA5147">
      <w:pPr>
        <w:pStyle w:val="ConsPlusNonformat"/>
        <w:jc w:val="both"/>
        <w:rPr>
          <w:rFonts w:ascii="Times New Roman" w:hAnsi="Times New Roman" w:cs="Times New Roman"/>
          <w:sz w:val="24"/>
          <w:szCs w:val="24"/>
        </w:rPr>
      </w:pPr>
      <w:r w:rsidRPr="008E6E11">
        <w:rPr>
          <w:rFonts w:ascii="Times New Roman" w:hAnsi="Times New Roman" w:cs="Times New Roman"/>
          <w:sz w:val="24"/>
          <w:szCs w:val="24"/>
        </w:rPr>
        <w:t xml:space="preserve">   (полное наименование предприятия)</w:t>
      </w:r>
    </w:p>
    <w:p w:rsidR="00AA5147" w:rsidRPr="008E6E11" w:rsidRDefault="00AA5147" w:rsidP="00AA5147">
      <w:pPr>
        <w:pStyle w:val="ConsPlusNonformat"/>
        <w:jc w:val="both"/>
        <w:rPr>
          <w:rFonts w:ascii="Times New Roman" w:hAnsi="Times New Roman" w:cs="Times New Roman"/>
          <w:sz w:val="24"/>
          <w:szCs w:val="24"/>
        </w:rPr>
      </w:pPr>
      <w:r w:rsidRPr="008E6E11">
        <w:rPr>
          <w:rFonts w:ascii="Times New Roman" w:hAnsi="Times New Roman" w:cs="Times New Roman"/>
          <w:sz w:val="24"/>
          <w:szCs w:val="24"/>
        </w:rPr>
        <w:t>__________________________________________________________________</w:t>
      </w:r>
    </w:p>
    <w:p w:rsidR="00AA5147" w:rsidRPr="008E6E11" w:rsidRDefault="00AA5147" w:rsidP="00AA5147">
      <w:pPr>
        <w:pStyle w:val="ConsPlusNonformat"/>
        <w:jc w:val="both"/>
        <w:rPr>
          <w:rFonts w:ascii="Times New Roman" w:hAnsi="Times New Roman" w:cs="Times New Roman"/>
          <w:sz w:val="24"/>
          <w:szCs w:val="24"/>
        </w:rPr>
      </w:pPr>
      <w:r w:rsidRPr="008E6E11">
        <w:rPr>
          <w:rFonts w:ascii="Times New Roman" w:hAnsi="Times New Roman" w:cs="Times New Roman"/>
          <w:sz w:val="24"/>
          <w:szCs w:val="24"/>
        </w:rPr>
        <w:t xml:space="preserve">                     (фамилия, имя, отчество)</w:t>
      </w:r>
    </w:p>
    <w:p w:rsidR="00AA5147" w:rsidRPr="008E6E11" w:rsidRDefault="00AA5147" w:rsidP="00AA5147">
      <w:pPr>
        <w:pStyle w:val="ConsPlusNonformat"/>
        <w:jc w:val="both"/>
        <w:rPr>
          <w:rFonts w:ascii="Times New Roman" w:hAnsi="Times New Roman" w:cs="Times New Roman"/>
          <w:sz w:val="24"/>
          <w:szCs w:val="24"/>
        </w:rPr>
      </w:pPr>
      <w:r w:rsidRPr="008E6E11">
        <w:rPr>
          <w:rFonts w:ascii="Times New Roman" w:hAnsi="Times New Roman" w:cs="Times New Roman"/>
          <w:sz w:val="24"/>
          <w:szCs w:val="24"/>
        </w:rPr>
        <w:t>Паспорт: серия ____ N ___________, выдан _________________________</w:t>
      </w:r>
    </w:p>
    <w:p w:rsidR="00AA5147" w:rsidRPr="008E6E11" w:rsidRDefault="00AA5147" w:rsidP="00AA5147">
      <w:pPr>
        <w:pStyle w:val="ConsPlusNonformat"/>
        <w:jc w:val="both"/>
        <w:rPr>
          <w:rFonts w:ascii="Times New Roman" w:hAnsi="Times New Roman" w:cs="Times New Roman"/>
          <w:sz w:val="24"/>
          <w:szCs w:val="24"/>
        </w:rPr>
      </w:pPr>
      <w:r w:rsidRPr="008E6E11">
        <w:rPr>
          <w:rFonts w:ascii="Times New Roman" w:hAnsi="Times New Roman" w:cs="Times New Roman"/>
          <w:sz w:val="24"/>
          <w:szCs w:val="24"/>
        </w:rPr>
        <w:t>__________________________________________________________________</w:t>
      </w:r>
    </w:p>
    <w:p w:rsidR="00AA5147" w:rsidRPr="008E6E11" w:rsidRDefault="00AA5147" w:rsidP="00AA5147">
      <w:pPr>
        <w:pStyle w:val="ConsPlusNonformat"/>
        <w:jc w:val="both"/>
        <w:rPr>
          <w:rFonts w:ascii="Times New Roman" w:hAnsi="Times New Roman" w:cs="Times New Roman"/>
          <w:sz w:val="24"/>
          <w:szCs w:val="24"/>
        </w:rPr>
      </w:pPr>
      <w:r w:rsidRPr="008E6E11">
        <w:rPr>
          <w:rFonts w:ascii="Times New Roman" w:hAnsi="Times New Roman" w:cs="Times New Roman"/>
          <w:sz w:val="24"/>
          <w:szCs w:val="24"/>
        </w:rPr>
        <w:t>Домашний адрес:___________________________________________________</w:t>
      </w:r>
    </w:p>
    <w:p w:rsidR="00AA5147" w:rsidRPr="008E6E11" w:rsidRDefault="00AA5147" w:rsidP="00AA5147">
      <w:pPr>
        <w:pStyle w:val="ConsPlusNonformat"/>
        <w:jc w:val="both"/>
        <w:rPr>
          <w:rFonts w:ascii="Times New Roman" w:hAnsi="Times New Roman" w:cs="Times New Roman"/>
          <w:sz w:val="24"/>
          <w:szCs w:val="24"/>
        </w:rPr>
      </w:pPr>
      <w:r w:rsidRPr="008E6E11">
        <w:rPr>
          <w:rFonts w:ascii="Times New Roman" w:hAnsi="Times New Roman" w:cs="Times New Roman"/>
          <w:sz w:val="24"/>
          <w:szCs w:val="24"/>
        </w:rPr>
        <w:t>__________________________________________________________________</w:t>
      </w:r>
    </w:p>
    <w:p w:rsidR="00AA5147" w:rsidRPr="008E6E11" w:rsidRDefault="00AA5147" w:rsidP="00AA5147">
      <w:pPr>
        <w:pStyle w:val="ConsPlusNonformat"/>
        <w:jc w:val="both"/>
        <w:rPr>
          <w:rFonts w:ascii="Times New Roman" w:hAnsi="Times New Roman" w:cs="Times New Roman"/>
          <w:sz w:val="24"/>
          <w:szCs w:val="24"/>
        </w:rPr>
      </w:pPr>
      <w:r w:rsidRPr="008E6E11">
        <w:rPr>
          <w:rFonts w:ascii="Times New Roman" w:hAnsi="Times New Roman" w:cs="Times New Roman"/>
          <w:sz w:val="24"/>
          <w:szCs w:val="24"/>
        </w:rPr>
        <w:t>Телефоны: служебный __________________ домашний __________________</w:t>
      </w:r>
    </w:p>
    <w:p w:rsidR="00AA5147" w:rsidRPr="008E6E11" w:rsidRDefault="00AA5147" w:rsidP="00AA5147">
      <w:pPr>
        <w:pStyle w:val="ConsPlusNonformat"/>
        <w:jc w:val="both"/>
        <w:rPr>
          <w:rFonts w:ascii="Times New Roman" w:hAnsi="Times New Roman" w:cs="Times New Roman"/>
          <w:sz w:val="24"/>
          <w:szCs w:val="24"/>
        </w:rPr>
      </w:pPr>
      <w:r w:rsidRPr="008E6E11">
        <w:rPr>
          <w:rFonts w:ascii="Times New Roman" w:hAnsi="Times New Roman" w:cs="Times New Roman"/>
          <w:sz w:val="24"/>
          <w:szCs w:val="24"/>
        </w:rPr>
        <w:t>ИНН N _________________,  страховое свидетельство государственного</w:t>
      </w:r>
    </w:p>
    <w:p w:rsidR="00AA5147" w:rsidRPr="008E6E11" w:rsidRDefault="00AA5147" w:rsidP="00AA5147">
      <w:pPr>
        <w:pStyle w:val="ConsPlusNonformat"/>
        <w:jc w:val="both"/>
        <w:rPr>
          <w:rFonts w:ascii="Times New Roman" w:hAnsi="Times New Roman" w:cs="Times New Roman"/>
          <w:sz w:val="24"/>
          <w:szCs w:val="24"/>
        </w:rPr>
      </w:pPr>
      <w:r w:rsidRPr="008E6E11">
        <w:rPr>
          <w:rFonts w:ascii="Times New Roman" w:hAnsi="Times New Roman" w:cs="Times New Roman"/>
          <w:sz w:val="24"/>
          <w:szCs w:val="24"/>
        </w:rPr>
        <w:t>пенсионного страхования N __________________.</w:t>
      </w:r>
    </w:p>
    <w:p w:rsidR="00AA5147" w:rsidRPr="008E6E11" w:rsidRDefault="00AA5147" w:rsidP="00AA5147">
      <w:pPr>
        <w:pStyle w:val="ConsPlusNonformat"/>
        <w:jc w:val="both"/>
        <w:rPr>
          <w:rFonts w:ascii="Times New Roman" w:hAnsi="Times New Roman" w:cs="Times New Roman"/>
          <w:sz w:val="24"/>
          <w:szCs w:val="24"/>
        </w:rPr>
      </w:pPr>
    </w:p>
    <w:p w:rsidR="00AA5147" w:rsidRDefault="00AA5147" w:rsidP="00AA5147">
      <w:pPr>
        <w:pStyle w:val="ConsPlusNonformat"/>
        <w:jc w:val="both"/>
        <w:rPr>
          <w:rFonts w:ascii="Times New Roman" w:hAnsi="Times New Roman" w:cs="Times New Roman"/>
          <w:sz w:val="24"/>
          <w:szCs w:val="24"/>
        </w:rPr>
      </w:pPr>
      <w:r w:rsidRPr="008E6E11">
        <w:rPr>
          <w:rFonts w:ascii="Times New Roman" w:hAnsi="Times New Roman" w:cs="Times New Roman"/>
          <w:sz w:val="24"/>
          <w:szCs w:val="24"/>
        </w:rPr>
        <w:t xml:space="preserve">                        Договор подписан:</w:t>
      </w:r>
    </w:p>
    <w:tbl>
      <w:tblPr>
        <w:tblW w:w="0" w:type="auto"/>
        <w:tblLook w:val="01E0"/>
      </w:tblPr>
      <w:tblGrid>
        <w:gridCol w:w="4785"/>
        <w:gridCol w:w="4785"/>
      </w:tblGrid>
      <w:tr w:rsidR="00AA5147" w:rsidTr="00AA5147">
        <w:trPr>
          <w:trHeight w:val="2228"/>
        </w:trPr>
        <w:tc>
          <w:tcPr>
            <w:tcW w:w="4785" w:type="dxa"/>
          </w:tcPr>
          <w:p w:rsidR="00AA5147" w:rsidRPr="00254944" w:rsidRDefault="00AA5147" w:rsidP="00AA5147">
            <w:pPr>
              <w:pStyle w:val="ConsPlusNonformat"/>
              <w:jc w:val="both"/>
              <w:rPr>
                <w:rFonts w:ascii="Times New Roman" w:hAnsi="Times New Roman" w:cs="Times New Roman"/>
                <w:sz w:val="24"/>
                <w:szCs w:val="24"/>
              </w:rPr>
            </w:pPr>
            <w:r w:rsidRPr="00254944">
              <w:rPr>
                <w:rFonts w:ascii="Times New Roman" w:hAnsi="Times New Roman" w:cs="Times New Roman"/>
                <w:sz w:val="24"/>
                <w:szCs w:val="24"/>
              </w:rPr>
              <w:t>От администрации Моргаушского района</w:t>
            </w:r>
          </w:p>
          <w:p w:rsidR="00AA5147" w:rsidRPr="00254944" w:rsidRDefault="00AA5147" w:rsidP="00AA5147">
            <w:pPr>
              <w:pStyle w:val="ConsPlusNonformat"/>
              <w:jc w:val="both"/>
              <w:rPr>
                <w:rFonts w:ascii="Times New Roman" w:hAnsi="Times New Roman" w:cs="Times New Roman"/>
                <w:sz w:val="24"/>
                <w:szCs w:val="24"/>
              </w:rPr>
            </w:pPr>
            <w:r w:rsidRPr="00254944">
              <w:rPr>
                <w:rFonts w:ascii="Times New Roman" w:hAnsi="Times New Roman" w:cs="Times New Roman"/>
                <w:sz w:val="24"/>
                <w:szCs w:val="24"/>
              </w:rPr>
              <w:t xml:space="preserve">Чувашской Республики </w:t>
            </w:r>
          </w:p>
          <w:p w:rsidR="00AA5147" w:rsidRPr="00254944" w:rsidRDefault="00AA5147" w:rsidP="00AA5147">
            <w:pPr>
              <w:pStyle w:val="ConsPlusNonformat"/>
              <w:jc w:val="both"/>
              <w:rPr>
                <w:rFonts w:ascii="Times New Roman" w:hAnsi="Times New Roman" w:cs="Times New Roman"/>
                <w:sz w:val="24"/>
                <w:szCs w:val="24"/>
              </w:rPr>
            </w:pPr>
            <w:r w:rsidRPr="00254944">
              <w:rPr>
                <w:rFonts w:ascii="Times New Roman" w:hAnsi="Times New Roman" w:cs="Times New Roman"/>
                <w:sz w:val="24"/>
                <w:szCs w:val="24"/>
              </w:rPr>
              <w:t xml:space="preserve">Глава администрации Моргаушского района_______________________ (Ф.И.О.)           </w:t>
            </w:r>
          </w:p>
          <w:p w:rsidR="00AA5147" w:rsidRPr="00254944" w:rsidRDefault="00AA5147" w:rsidP="00AA5147">
            <w:pPr>
              <w:pStyle w:val="ConsPlusNonformat"/>
              <w:spacing w:after="200" w:line="276" w:lineRule="auto"/>
              <w:jc w:val="both"/>
              <w:rPr>
                <w:rFonts w:ascii="Times New Roman" w:hAnsi="Times New Roman" w:cs="Times New Roman"/>
                <w:sz w:val="24"/>
                <w:szCs w:val="24"/>
              </w:rPr>
            </w:pPr>
            <w:r w:rsidRPr="00254944">
              <w:rPr>
                <w:rFonts w:ascii="Times New Roman" w:hAnsi="Times New Roman" w:cs="Times New Roman"/>
                <w:sz w:val="24"/>
                <w:szCs w:val="24"/>
              </w:rPr>
              <w:t xml:space="preserve">        (подпись) дата (число, месяц, год)                  </w:t>
            </w:r>
          </w:p>
        </w:tc>
        <w:tc>
          <w:tcPr>
            <w:tcW w:w="4785" w:type="dxa"/>
          </w:tcPr>
          <w:p w:rsidR="00AA5147" w:rsidRPr="00254944" w:rsidRDefault="00AA5147" w:rsidP="00AA5147">
            <w:pPr>
              <w:pStyle w:val="ConsPlusNonformat"/>
              <w:jc w:val="both"/>
              <w:rPr>
                <w:rFonts w:ascii="Times New Roman" w:hAnsi="Times New Roman" w:cs="Times New Roman"/>
                <w:sz w:val="24"/>
                <w:szCs w:val="24"/>
              </w:rPr>
            </w:pPr>
            <w:r w:rsidRPr="00254944">
              <w:rPr>
                <w:rFonts w:ascii="Times New Roman" w:hAnsi="Times New Roman" w:cs="Times New Roman"/>
                <w:sz w:val="24"/>
                <w:szCs w:val="24"/>
              </w:rPr>
              <w:t xml:space="preserve">Руководитель: </w:t>
            </w:r>
          </w:p>
          <w:p w:rsidR="00AA5147" w:rsidRPr="00254944" w:rsidRDefault="00AA5147" w:rsidP="00AA5147">
            <w:pPr>
              <w:pStyle w:val="ConsPlusNonformat"/>
              <w:jc w:val="both"/>
              <w:rPr>
                <w:rFonts w:ascii="Times New Roman" w:hAnsi="Times New Roman" w:cs="Times New Roman"/>
                <w:sz w:val="24"/>
                <w:szCs w:val="24"/>
              </w:rPr>
            </w:pPr>
            <w:r w:rsidRPr="00254944">
              <w:rPr>
                <w:rFonts w:ascii="Times New Roman" w:hAnsi="Times New Roman" w:cs="Times New Roman"/>
                <w:sz w:val="24"/>
                <w:szCs w:val="24"/>
              </w:rPr>
              <w:t>_____________________    Директор  (генеральный  директор) муниципального унитарного предприятия Моргаушского района Чувашской Республики дата (число, месяц, год)</w:t>
            </w:r>
          </w:p>
          <w:p w:rsidR="00AA5147" w:rsidRPr="00254944" w:rsidRDefault="00AA5147" w:rsidP="00AA5147">
            <w:pPr>
              <w:pStyle w:val="ConsPlusNonformat"/>
              <w:spacing w:after="200" w:line="276" w:lineRule="auto"/>
              <w:jc w:val="both"/>
              <w:rPr>
                <w:rFonts w:ascii="Times New Roman" w:hAnsi="Times New Roman" w:cs="Times New Roman"/>
                <w:sz w:val="24"/>
                <w:szCs w:val="24"/>
              </w:rPr>
            </w:pPr>
          </w:p>
        </w:tc>
      </w:tr>
    </w:tbl>
    <w:p w:rsidR="00AA5147" w:rsidRDefault="00AA5147" w:rsidP="00AA5147">
      <w:pPr>
        <w:pStyle w:val="ConsPlusNonformat"/>
        <w:jc w:val="both"/>
        <w:rPr>
          <w:rFonts w:ascii="Times New Roman" w:hAnsi="Times New Roman" w:cs="Times New Roman"/>
          <w:sz w:val="24"/>
          <w:szCs w:val="24"/>
        </w:rPr>
      </w:pPr>
      <w:r w:rsidRPr="008E6E11">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AA5147" w:rsidRPr="008E6E11" w:rsidRDefault="00AA5147" w:rsidP="00AA5147">
      <w:pPr>
        <w:pStyle w:val="ConsPlusNonformat"/>
        <w:jc w:val="both"/>
        <w:rPr>
          <w:rFonts w:ascii="Times New Roman" w:hAnsi="Times New Roman" w:cs="Times New Roman"/>
          <w:sz w:val="24"/>
          <w:szCs w:val="24"/>
        </w:rPr>
      </w:pPr>
    </w:p>
    <w:p w:rsidR="00AA5147" w:rsidRPr="008E6E11" w:rsidRDefault="00AA5147" w:rsidP="00AA5147">
      <w:pPr>
        <w:pStyle w:val="ConsPlusNonformat"/>
        <w:jc w:val="both"/>
        <w:rPr>
          <w:rFonts w:ascii="Times New Roman" w:hAnsi="Times New Roman" w:cs="Times New Roman"/>
          <w:sz w:val="24"/>
          <w:szCs w:val="24"/>
        </w:rPr>
      </w:pPr>
      <w:r w:rsidRPr="008E6E11">
        <w:rPr>
          <w:rFonts w:ascii="Times New Roman" w:hAnsi="Times New Roman" w:cs="Times New Roman"/>
          <w:sz w:val="24"/>
          <w:szCs w:val="24"/>
        </w:rPr>
        <w:t xml:space="preserve">           СОГЛАСОВАН</w:t>
      </w:r>
    </w:p>
    <w:p w:rsidR="00AA5147" w:rsidRPr="008E6E11" w:rsidRDefault="00AA5147" w:rsidP="00AA5147">
      <w:pPr>
        <w:pStyle w:val="ConsPlusNonformat"/>
        <w:jc w:val="both"/>
        <w:rPr>
          <w:rFonts w:ascii="Times New Roman" w:hAnsi="Times New Roman" w:cs="Times New Roman"/>
          <w:sz w:val="24"/>
          <w:szCs w:val="24"/>
        </w:rPr>
      </w:pPr>
      <w:r>
        <w:rPr>
          <w:rFonts w:ascii="Times New Roman" w:hAnsi="Times New Roman" w:cs="Times New Roman"/>
          <w:sz w:val="24"/>
          <w:szCs w:val="24"/>
        </w:rPr>
        <w:t>Отделом имущественных и земельных отношений</w:t>
      </w:r>
    </w:p>
    <w:p w:rsidR="00AA5147" w:rsidRPr="008E6E11" w:rsidRDefault="00AA5147" w:rsidP="00AA5147">
      <w:pPr>
        <w:pStyle w:val="ConsPlusNonformat"/>
        <w:jc w:val="both"/>
        <w:rPr>
          <w:rFonts w:ascii="Times New Roman" w:hAnsi="Times New Roman" w:cs="Times New Roman"/>
          <w:sz w:val="24"/>
          <w:szCs w:val="24"/>
        </w:rPr>
      </w:pPr>
      <w:r w:rsidRPr="008E6E11">
        <w:rPr>
          <w:rFonts w:ascii="Times New Roman" w:hAnsi="Times New Roman" w:cs="Times New Roman"/>
          <w:sz w:val="24"/>
          <w:szCs w:val="24"/>
        </w:rPr>
        <w:t>_____________________________________</w:t>
      </w:r>
    </w:p>
    <w:p w:rsidR="00AA5147" w:rsidRPr="008E6E11" w:rsidRDefault="00AA5147" w:rsidP="00AA5147">
      <w:pPr>
        <w:pStyle w:val="ConsPlusNonformat"/>
        <w:jc w:val="both"/>
        <w:rPr>
          <w:rFonts w:ascii="Times New Roman" w:hAnsi="Times New Roman" w:cs="Times New Roman"/>
          <w:sz w:val="24"/>
          <w:szCs w:val="24"/>
        </w:rPr>
      </w:pPr>
      <w:r w:rsidRPr="008E6E11">
        <w:rPr>
          <w:rFonts w:ascii="Times New Roman" w:hAnsi="Times New Roman" w:cs="Times New Roman"/>
          <w:sz w:val="24"/>
          <w:szCs w:val="24"/>
        </w:rPr>
        <w:t xml:space="preserve">        (Ф.И.О., должность)</w:t>
      </w:r>
    </w:p>
    <w:p w:rsidR="00AA5147" w:rsidRPr="008E6E11" w:rsidRDefault="00AA5147" w:rsidP="00AA5147">
      <w:pPr>
        <w:pStyle w:val="ConsPlusNonformat"/>
        <w:jc w:val="both"/>
        <w:rPr>
          <w:rFonts w:ascii="Times New Roman" w:hAnsi="Times New Roman" w:cs="Times New Roman"/>
          <w:sz w:val="24"/>
          <w:szCs w:val="24"/>
        </w:rPr>
      </w:pPr>
      <w:r w:rsidRPr="008E6E11">
        <w:rPr>
          <w:rFonts w:ascii="Times New Roman" w:hAnsi="Times New Roman" w:cs="Times New Roman"/>
          <w:sz w:val="24"/>
          <w:szCs w:val="24"/>
        </w:rPr>
        <w:t>_____________________________________</w:t>
      </w:r>
    </w:p>
    <w:p w:rsidR="00AA5147" w:rsidRPr="008E6E11" w:rsidRDefault="00AA5147" w:rsidP="00AA5147">
      <w:pPr>
        <w:pStyle w:val="ConsPlusNonformat"/>
        <w:jc w:val="both"/>
        <w:rPr>
          <w:rFonts w:ascii="Times New Roman" w:hAnsi="Times New Roman" w:cs="Times New Roman"/>
          <w:sz w:val="24"/>
          <w:szCs w:val="24"/>
        </w:rPr>
      </w:pPr>
      <w:r w:rsidRPr="008E6E11">
        <w:rPr>
          <w:rFonts w:ascii="Times New Roman" w:hAnsi="Times New Roman" w:cs="Times New Roman"/>
          <w:sz w:val="24"/>
          <w:szCs w:val="24"/>
        </w:rPr>
        <w:t xml:space="preserve">     дата (число, месяц, год)</w:t>
      </w:r>
    </w:p>
    <w:p w:rsidR="00AA5147" w:rsidRPr="008E6E11" w:rsidRDefault="00AA5147" w:rsidP="00AA5147">
      <w:pPr>
        <w:pStyle w:val="ConsPlusNonformat"/>
        <w:jc w:val="both"/>
        <w:rPr>
          <w:rFonts w:ascii="Times New Roman" w:hAnsi="Times New Roman" w:cs="Times New Roman"/>
          <w:sz w:val="24"/>
          <w:szCs w:val="24"/>
        </w:rPr>
      </w:pPr>
      <w:r w:rsidRPr="008E6E11">
        <w:rPr>
          <w:rFonts w:ascii="Times New Roman" w:hAnsi="Times New Roman" w:cs="Times New Roman"/>
          <w:sz w:val="24"/>
          <w:szCs w:val="24"/>
        </w:rPr>
        <w:t>_____________________________________</w:t>
      </w:r>
    </w:p>
    <w:p w:rsidR="00AA5147" w:rsidRDefault="00AA5147" w:rsidP="00AA5147">
      <w:pPr>
        <w:pStyle w:val="ConsPlusNonformat"/>
        <w:jc w:val="both"/>
      </w:pPr>
      <w:r w:rsidRPr="00442B16">
        <w:rPr>
          <w:rFonts w:ascii="Times New Roman" w:hAnsi="Times New Roman" w:cs="Times New Roman"/>
        </w:rPr>
        <w:t xml:space="preserve">            (подпись)              М.П.</w:t>
      </w:r>
      <w:r>
        <w:t xml:space="preserve">                           </w:t>
      </w:r>
    </w:p>
    <w:p w:rsidR="00AA5147" w:rsidRDefault="00AA5147" w:rsidP="00AA5147">
      <w:pPr>
        <w:pStyle w:val="ConsPlusNonformat"/>
        <w:jc w:val="right"/>
        <w:rPr>
          <w:rFonts w:ascii="Times New Roman" w:hAnsi="Times New Roman" w:cs="Times New Roman"/>
          <w:sz w:val="24"/>
          <w:szCs w:val="24"/>
        </w:rPr>
      </w:pPr>
    </w:p>
    <w:p w:rsidR="00AA5147" w:rsidRDefault="00AA5147" w:rsidP="00AA5147">
      <w:pPr>
        <w:pStyle w:val="ConsPlusNonformat"/>
        <w:jc w:val="right"/>
        <w:rPr>
          <w:rFonts w:ascii="Times New Roman" w:hAnsi="Times New Roman" w:cs="Times New Roman"/>
          <w:sz w:val="24"/>
          <w:szCs w:val="24"/>
        </w:rPr>
      </w:pPr>
    </w:p>
    <w:p w:rsidR="00AA5147" w:rsidRDefault="00AA5147" w:rsidP="00AA5147">
      <w:pPr>
        <w:pStyle w:val="ConsPlusNonformat"/>
        <w:jc w:val="right"/>
        <w:rPr>
          <w:rFonts w:ascii="Times New Roman" w:hAnsi="Times New Roman" w:cs="Times New Roman"/>
          <w:sz w:val="24"/>
          <w:szCs w:val="24"/>
        </w:rPr>
      </w:pPr>
    </w:p>
    <w:p w:rsidR="00AA5147" w:rsidRDefault="00AA5147" w:rsidP="00AA5147">
      <w:pPr>
        <w:pStyle w:val="ConsPlusNonformat"/>
        <w:jc w:val="right"/>
        <w:rPr>
          <w:rFonts w:ascii="Times New Roman" w:hAnsi="Times New Roman" w:cs="Times New Roman"/>
          <w:sz w:val="24"/>
          <w:szCs w:val="24"/>
        </w:rPr>
      </w:pPr>
    </w:p>
    <w:p w:rsidR="00AA5147" w:rsidRDefault="00AA5147" w:rsidP="00AA5147">
      <w:pPr>
        <w:pStyle w:val="ConsPlusNonformat"/>
        <w:jc w:val="right"/>
        <w:rPr>
          <w:rFonts w:ascii="Times New Roman" w:hAnsi="Times New Roman" w:cs="Times New Roman"/>
          <w:sz w:val="24"/>
          <w:szCs w:val="24"/>
        </w:rPr>
      </w:pPr>
    </w:p>
    <w:p w:rsidR="00AA5147" w:rsidRDefault="00AA5147" w:rsidP="00AA5147">
      <w:pPr>
        <w:pStyle w:val="ConsPlusNonformat"/>
        <w:jc w:val="right"/>
        <w:rPr>
          <w:rFonts w:ascii="Times New Roman" w:hAnsi="Times New Roman" w:cs="Times New Roman"/>
          <w:sz w:val="24"/>
          <w:szCs w:val="24"/>
        </w:rPr>
      </w:pPr>
    </w:p>
    <w:p w:rsidR="00AA5147" w:rsidRDefault="00AA5147" w:rsidP="00AA5147">
      <w:pPr>
        <w:pStyle w:val="ConsPlusNonformat"/>
        <w:jc w:val="right"/>
        <w:rPr>
          <w:rFonts w:ascii="Times New Roman" w:hAnsi="Times New Roman" w:cs="Times New Roman"/>
          <w:sz w:val="24"/>
          <w:szCs w:val="24"/>
        </w:rPr>
      </w:pPr>
    </w:p>
    <w:p w:rsidR="00AA5147" w:rsidRDefault="00AA5147" w:rsidP="00AA5147">
      <w:pPr>
        <w:pStyle w:val="ConsPlusNonformat"/>
        <w:jc w:val="right"/>
        <w:rPr>
          <w:rFonts w:ascii="Times New Roman" w:hAnsi="Times New Roman" w:cs="Times New Roman"/>
          <w:sz w:val="24"/>
          <w:szCs w:val="24"/>
        </w:rPr>
      </w:pPr>
    </w:p>
    <w:p w:rsidR="0017492C" w:rsidRDefault="0017492C" w:rsidP="00AA5147">
      <w:pPr>
        <w:pStyle w:val="ConsPlusNonformat"/>
        <w:jc w:val="right"/>
        <w:rPr>
          <w:rFonts w:ascii="Times New Roman" w:hAnsi="Times New Roman" w:cs="Times New Roman"/>
          <w:sz w:val="24"/>
          <w:szCs w:val="24"/>
        </w:rPr>
      </w:pPr>
    </w:p>
    <w:p w:rsidR="0017492C" w:rsidRDefault="0017492C" w:rsidP="00AA5147">
      <w:pPr>
        <w:pStyle w:val="ConsPlusNonformat"/>
        <w:jc w:val="right"/>
        <w:rPr>
          <w:rFonts w:ascii="Times New Roman" w:hAnsi="Times New Roman" w:cs="Times New Roman"/>
          <w:sz w:val="24"/>
          <w:szCs w:val="24"/>
        </w:rPr>
      </w:pPr>
    </w:p>
    <w:p w:rsidR="0017492C" w:rsidRDefault="0017492C" w:rsidP="00AA5147">
      <w:pPr>
        <w:pStyle w:val="ConsPlusNonformat"/>
        <w:jc w:val="right"/>
        <w:rPr>
          <w:rFonts w:ascii="Times New Roman" w:hAnsi="Times New Roman" w:cs="Times New Roman"/>
          <w:sz w:val="24"/>
          <w:szCs w:val="24"/>
        </w:rPr>
      </w:pPr>
    </w:p>
    <w:p w:rsidR="00AA5147" w:rsidRPr="008E6E11" w:rsidRDefault="00AA5147" w:rsidP="00AA5147">
      <w:pPr>
        <w:pStyle w:val="ConsPlusNonformat"/>
        <w:jc w:val="right"/>
        <w:rPr>
          <w:rFonts w:ascii="Times New Roman" w:hAnsi="Times New Roman" w:cs="Times New Roman"/>
          <w:sz w:val="24"/>
          <w:szCs w:val="24"/>
        </w:rPr>
      </w:pPr>
      <w:r w:rsidRPr="008E6E11">
        <w:rPr>
          <w:rFonts w:ascii="Times New Roman" w:hAnsi="Times New Roman" w:cs="Times New Roman"/>
          <w:sz w:val="24"/>
          <w:szCs w:val="24"/>
        </w:rPr>
        <w:lastRenderedPageBreak/>
        <w:t>Приложение</w:t>
      </w:r>
      <w:r w:rsidR="00A16069">
        <w:rPr>
          <w:rFonts w:ascii="Times New Roman" w:hAnsi="Times New Roman" w:cs="Times New Roman"/>
          <w:sz w:val="24"/>
          <w:szCs w:val="24"/>
        </w:rPr>
        <w:t xml:space="preserve"> №1</w:t>
      </w:r>
    </w:p>
    <w:p w:rsidR="00AA5147" w:rsidRPr="008E6E11" w:rsidRDefault="00AA5147" w:rsidP="00AA5147">
      <w:pPr>
        <w:pStyle w:val="ConsPlusNormal"/>
        <w:jc w:val="right"/>
        <w:rPr>
          <w:rFonts w:ascii="Times New Roman" w:hAnsi="Times New Roman" w:cs="Times New Roman"/>
          <w:sz w:val="24"/>
          <w:szCs w:val="24"/>
        </w:rPr>
      </w:pPr>
      <w:r w:rsidRPr="008E6E11">
        <w:rPr>
          <w:rFonts w:ascii="Times New Roman" w:hAnsi="Times New Roman" w:cs="Times New Roman"/>
          <w:sz w:val="24"/>
          <w:szCs w:val="24"/>
        </w:rPr>
        <w:t>к Примерной форме трудового договора</w:t>
      </w:r>
    </w:p>
    <w:p w:rsidR="00AA5147" w:rsidRDefault="00AA5147" w:rsidP="00AA5147">
      <w:pPr>
        <w:pStyle w:val="ConsPlusNormal"/>
        <w:jc w:val="right"/>
        <w:rPr>
          <w:rFonts w:ascii="Times New Roman" w:hAnsi="Times New Roman" w:cs="Times New Roman"/>
          <w:sz w:val="24"/>
          <w:szCs w:val="24"/>
        </w:rPr>
      </w:pPr>
      <w:r w:rsidRPr="008E6E11">
        <w:rPr>
          <w:rFonts w:ascii="Times New Roman" w:hAnsi="Times New Roman" w:cs="Times New Roman"/>
          <w:sz w:val="24"/>
          <w:szCs w:val="24"/>
        </w:rPr>
        <w:t xml:space="preserve">с руководителем </w:t>
      </w:r>
      <w:r>
        <w:rPr>
          <w:rFonts w:ascii="Times New Roman" w:hAnsi="Times New Roman" w:cs="Times New Roman"/>
          <w:sz w:val="24"/>
          <w:szCs w:val="24"/>
        </w:rPr>
        <w:t>муниципального</w:t>
      </w:r>
      <w:r w:rsidRPr="008E6E11">
        <w:rPr>
          <w:rFonts w:ascii="Times New Roman" w:hAnsi="Times New Roman" w:cs="Times New Roman"/>
          <w:sz w:val="24"/>
          <w:szCs w:val="24"/>
        </w:rPr>
        <w:t xml:space="preserve"> унитарного</w:t>
      </w:r>
      <w:r>
        <w:rPr>
          <w:rFonts w:ascii="Times New Roman" w:hAnsi="Times New Roman" w:cs="Times New Roman"/>
          <w:sz w:val="24"/>
          <w:szCs w:val="24"/>
        </w:rPr>
        <w:t xml:space="preserve"> </w:t>
      </w:r>
      <w:r w:rsidRPr="008E6E11">
        <w:rPr>
          <w:rFonts w:ascii="Times New Roman" w:hAnsi="Times New Roman" w:cs="Times New Roman"/>
          <w:sz w:val="24"/>
          <w:szCs w:val="24"/>
        </w:rPr>
        <w:t xml:space="preserve">предприятия </w:t>
      </w:r>
    </w:p>
    <w:p w:rsidR="00AA5147" w:rsidRPr="008E6E11" w:rsidRDefault="00AA5147" w:rsidP="00AA5147">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Моргаушского района </w:t>
      </w:r>
      <w:r w:rsidRPr="008E6E11">
        <w:rPr>
          <w:rFonts w:ascii="Times New Roman" w:hAnsi="Times New Roman" w:cs="Times New Roman"/>
          <w:sz w:val="24"/>
          <w:szCs w:val="24"/>
        </w:rPr>
        <w:t>Чувашской Республики</w:t>
      </w:r>
    </w:p>
    <w:p w:rsidR="00AA5147" w:rsidRPr="008E6E11" w:rsidRDefault="00AA5147" w:rsidP="00AA5147">
      <w:pPr>
        <w:pStyle w:val="ConsPlusNormal"/>
        <w:ind w:firstLine="540"/>
        <w:jc w:val="both"/>
        <w:rPr>
          <w:rFonts w:ascii="Times New Roman" w:hAnsi="Times New Roman" w:cs="Times New Roman"/>
          <w:sz w:val="24"/>
          <w:szCs w:val="24"/>
        </w:rPr>
      </w:pPr>
    </w:p>
    <w:p w:rsidR="00AA5147" w:rsidRPr="008E6E11" w:rsidRDefault="00AA5147" w:rsidP="00AA5147">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Величины показателей экономической эффективности деятельности муниципального унитарного предприятия Моргаушского района чувашской Республики </w:t>
      </w:r>
    </w:p>
    <w:p w:rsidR="00AA5147" w:rsidRPr="008E6E11" w:rsidRDefault="00AA5147" w:rsidP="00AA5147">
      <w:pPr>
        <w:pStyle w:val="ConsPlusNormal"/>
        <w:jc w:val="center"/>
        <w:rPr>
          <w:rFonts w:ascii="Times New Roman" w:hAnsi="Times New Roman" w:cs="Times New Roman"/>
          <w:sz w:val="24"/>
          <w:szCs w:val="24"/>
        </w:rPr>
      </w:pP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76"/>
        <w:gridCol w:w="3435"/>
        <w:gridCol w:w="1843"/>
        <w:gridCol w:w="1652"/>
        <w:gridCol w:w="1750"/>
      </w:tblGrid>
      <w:tr w:rsidR="0017492C" w:rsidRPr="008E6E11" w:rsidTr="00AB4A9D">
        <w:trPr>
          <w:trHeight w:val="1083"/>
        </w:trPr>
        <w:tc>
          <w:tcPr>
            <w:tcW w:w="676" w:type="dxa"/>
          </w:tcPr>
          <w:p w:rsidR="0017492C" w:rsidRPr="008E6E11" w:rsidRDefault="0017492C" w:rsidP="00AA5147">
            <w:pPr>
              <w:pStyle w:val="ConsPlusNormal"/>
              <w:jc w:val="center"/>
              <w:rPr>
                <w:rFonts w:ascii="Times New Roman" w:hAnsi="Times New Roman" w:cs="Times New Roman"/>
                <w:sz w:val="24"/>
                <w:szCs w:val="24"/>
              </w:rPr>
            </w:pPr>
            <w:r w:rsidRPr="008E6E11">
              <w:rPr>
                <w:rFonts w:ascii="Times New Roman" w:hAnsi="Times New Roman" w:cs="Times New Roman"/>
                <w:sz w:val="24"/>
                <w:szCs w:val="24"/>
              </w:rPr>
              <w:t>N п/п</w:t>
            </w:r>
          </w:p>
        </w:tc>
        <w:tc>
          <w:tcPr>
            <w:tcW w:w="3435" w:type="dxa"/>
          </w:tcPr>
          <w:p w:rsidR="0017492C" w:rsidRPr="008E6E11" w:rsidRDefault="0017492C" w:rsidP="00AA5147">
            <w:pPr>
              <w:pStyle w:val="ConsPlusNormal"/>
              <w:jc w:val="center"/>
              <w:rPr>
                <w:rFonts w:ascii="Times New Roman" w:hAnsi="Times New Roman" w:cs="Times New Roman"/>
                <w:sz w:val="24"/>
                <w:szCs w:val="24"/>
              </w:rPr>
            </w:pPr>
            <w:r w:rsidRPr="008E6E11">
              <w:rPr>
                <w:rFonts w:ascii="Times New Roman" w:hAnsi="Times New Roman" w:cs="Times New Roman"/>
                <w:sz w:val="24"/>
                <w:szCs w:val="24"/>
              </w:rPr>
              <w:t>Наименование показателя</w:t>
            </w:r>
          </w:p>
        </w:tc>
        <w:tc>
          <w:tcPr>
            <w:tcW w:w="1843" w:type="dxa"/>
          </w:tcPr>
          <w:p w:rsidR="0017492C" w:rsidRPr="008E6E11" w:rsidRDefault="0017492C" w:rsidP="00AA5147">
            <w:pPr>
              <w:pStyle w:val="ConsPlusNormal"/>
              <w:jc w:val="center"/>
              <w:rPr>
                <w:rFonts w:ascii="Times New Roman" w:hAnsi="Times New Roman" w:cs="Times New Roman"/>
                <w:sz w:val="24"/>
                <w:szCs w:val="24"/>
              </w:rPr>
            </w:pPr>
            <w:r w:rsidRPr="008E6E11">
              <w:rPr>
                <w:rFonts w:ascii="Times New Roman" w:hAnsi="Times New Roman" w:cs="Times New Roman"/>
                <w:sz w:val="24"/>
                <w:szCs w:val="24"/>
              </w:rPr>
              <w:t>Плановая величина показателя на ____ г.</w:t>
            </w:r>
          </w:p>
        </w:tc>
        <w:tc>
          <w:tcPr>
            <w:tcW w:w="1652" w:type="dxa"/>
          </w:tcPr>
          <w:p w:rsidR="0017492C" w:rsidRPr="008E6E11" w:rsidRDefault="0017492C" w:rsidP="00AA5147">
            <w:pPr>
              <w:pStyle w:val="ConsPlusNormal"/>
              <w:jc w:val="center"/>
              <w:rPr>
                <w:rFonts w:ascii="Times New Roman" w:hAnsi="Times New Roman" w:cs="Times New Roman"/>
                <w:sz w:val="24"/>
                <w:szCs w:val="24"/>
              </w:rPr>
            </w:pPr>
            <w:r w:rsidRPr="008E6E11">
              <w:rPr>
                <w:rFonts w:ascii="Times New Roman" w:hAnsi="Times New Roman" w:cs="Times New Roman"/>
                <w:sz w:val="24"/>
                <w:szCs w:val="24"/>
              </w:rPr>
              <w:t>Плановая величина показателя на ____ г.</w:t>
            </w:r>
          </w:p>
        </w:tc>
        <w:tc>
          <w:tcPr>
            <w:tcW w:w="1750" w:type="dxa"/>
          </w:tcPr>
          <w:p w:rsidR="0017492C" w:rsidRPr="008E6E11" w:rsidRDefault="0017492C" w:rsidP="00AA5147">
            <w:pPr>
              <w:pStyle w:val="ConsPlusNormal"/>
              <w:jc w:val="center"/>
              <w:rPr>
                <w:rFonts w:ascii="Times New Roman" w:hAnsi="Times New Roman" w:cs="Times New Roman"/>
                <w:sz w:val="24"/>
                <w:szCs w:val="24"/>
              </w:rPr>
            </w:pPr>
            <w:r w:rsidRPr="008E6E11">
              <w:rPr>
                <w:rFonts w:ascii="Times New Roman" w:hAnsi="Times New Roman" w:cs="Times New Roman"/>
                <w:sz w:val="24"/>
                <w:szCs w:val="24"/>
              </w:rPr>
              <w:t>Плановая величина показателя на ____ г.</w:t>
            </w:r>
          </w:p>
        </w:tc>
      </w:tr>
      <w:tr w:rsidR="0017492C" w:rsidRPr="008E6E11" w:rsidTr="00AB4A9D">
        <w:trPr>
          <w:trHeight w:val="323"/>
        </w:trPr>
        <w:tc>
          <w:tcPr>
            <w:tcW w:w="676" w:type="dxa"/>
          </w:tcPr>
          <w:p w:rsidR="0017492C" w:rsidRPr="008E6E11" w:rsidRDefault="0017492C" w:rsidP="00AA5147">
            <w:pPr>
              <w:pStyle w:val="ConsPlusNormal"/>
              <w:jc w:val="center"/>
              <w:rPr>
                <w:rFonts w:ascii="Times New Roman" w:hAnsi="Times New Roman" w:cs="Times New Roman"/>
                <w:sz w:val="24"/>
                <w:szCs w:val="24"/>
              </w:rPr>
            </w:pPr>
            <w:r w:rsidRPr="008E6E11">
              <w:rPr>
                <w:rFonts w:ascii="Times New Roman" w:hAnsi="Times New Roman" w:cs="Times New Roman"/>
                <w:sz w:val="24"/>
                <w:szCs w:val="24"/>
              </w:rPr>
              <w:t>1</w:t>
            </w:r>
          </w:p>
        </w:tc>
        <w:tc>
          <w:tcPr>
            <w:tcW w:w="3435" w:type="dxa"/>
          </w:tcPr>
          <w:p w:rsidR="0017492C" w:rsidRPr="008E6E11" w:rsidRDefault="0017492C" w:rsidP="00AA5147">
            <w:pPr>
              <w:pStyle w:val="ConsPlusNormal"/>
              <w:jc w:val="center"/>
              <w:rPr>
                <w:rFonts w:ascii="Times New Roman" w:hAnsi="Times New Roman" w:cs="Times New Roman"/>
                <w:sz w:val="24"/>
                <w:szCs w:val="24"/>
              </w:rPr>
            </w:pPr>
            <w:r w:rsidRPr="008E6E11">
              <w:rPr>
                <w:rFonts w:ascii="Times New Roman" w:hAnsi="Times New Roman" w:cs="Times New Roman"/>
                <w:sz w:val="24"/>
                <w:szCs w:val="24"/>
              </w:rPr>
              <w:t>2</w:t>
            </w:r>
          </w:p>
        </w:tc>
        <w:tc>
          <w:tcPr>
            <w:tcW w:w="1843" w:type="dxa"/>
          </w:tcPr>
          <w:p w:rsidR="0017492C" w:rsidRPr="008E6E11" w:rsidRDefault="0017492C" w:rsidP="00AA5147">
            <w:pPr>
              <w:pStyle w:val="ConsPlusNormal"/>
              <w:jc w:val="center"/>
              <w:rPr>
                <w:rFonts w:ascii="Times New Roman" w:hAnsi="Times New Roman" w:cs="Times New Roman"/>
                <w:sz w:val="24"/>
                <w:szCs w:val="24"/>
              </w:rPr>
            </w:pPr>
            <w:r w:rsidRPr="008E6E11">
              <w:rPr>
                <w:rFonts w:ascii="Times New Roman" w:hAnsi="Times New Roman" w:cs="Times New Roman"/>
                <w:sz w:val="24"/>
                <w:szCs w:val="24"/>
              </w:rPr>
              <w:t>3</w:t>
            </w:r>
          </w:p>
        </w:tc>
        <w:tc>
          <w:tcPr>
            <w:tcW w:w="1652" w:type="dxa"/>
          </w:tcPr>
          <w:p w:rsidR="0017492C" w:rsidRPr="008E6E11" w:rsidRDefault="0017492C" w:rsidP="00AA5147">
            <w:pPr>
              <w:pStyle w:val="ConsPlusNormal"/>
              <w:jc w:val="center"/>
              <w:rPr>
                <w:rFonts w:ascii="Times New Roman" w:hAnsi="Times New Roman" w:cs="Times New Roman"/>
                <w:sz w:val="24"/>
                <w:szCs w:val="24"/>
              </w:rPr>
            </w:pPr>
            <w:r w:rsidRPr="008E6E11">
              <w:rPr>
                <w:rFonts w:ascii="Times New Roman" w:hAnsi="Times New Roman" w:cs="Times New Roman"/>
                <w:sz w:val="24"/>
                <w:szCs w:val="24"/>
              </w:rPr>
              <w:t>4</w:t>
            </w:r>
          </w:p>
        </w:tc>
        <w:tc>
          <w:tcPr>
            <w:tcW w:w="1750" w:type="dxa"/>
          </w:tcPr>
          <w:p w:rsidR="0017492C" w:rsidRPr="008E6E11" w:rsidRDefault="0017492C" w:rsidP="00AA5147">
            <w:pPr>
              <w:pStyle w:val="ConsPlusNormal"/>
              <w:jc w:val="center"/>
              <w:rPr>
                <w:rFonts w:ascii="Times New Roman" w:hAnsi="Times New Roman" w:cs="Times New Roman"/>
                <w:sz w:val="24"/>
                <w:szCs w:val="24"/>
              </w:rPr>
            </w:pPr>
            <w:r w:rsidRPr="008E6E11">
              <w:rPr>
                <w:rFonts w:ascii="Times New Roman" w:hAnsi="Times New Roman" w:cs="Times New Roman"/>
                <w:sz w:val="24"/>
                <w:szCs w:val="24"/>
              </w:rPr>
              <w:t>5</w:t>
            </w:r>
          </w:p>
        </w:tc>
      </w:tr>
      <w:tr w:rsidR="0017492C" w:rsidRPr="008E6E11" w:rsidTr="00AB4A9D">
        <w:trPr>
          <w:trHeight w:val="1648"/>
        </w:trPr>
        <w:tc>
          <w:tcPr>
            <w:tcW w:w="676" w:type="dxa"/>
          </w:tcPr>
          <w:p w:rsidR="0017492C" w:rsidRPr="008E6E11" w:rsidRDefault="0017492C" w:rsidP="00AA5147">
            <w:pPr>
              <w:pStyle w:val="ConsPlusNormal"/>
              <w:jc w:val="center"/>
              <w:rPr>
                <w:rFonts w:ascii="Times New Roman" w:hAnsi="Times New Roman" w:cs="Times New Roman"/>
                <w:sz w:val="24"/>
                <w:szCs w:val="24"/>
              </w:rPr>
            </w:pPr>
            <w:r w:rsidRPr="008E6E11">
              <w:rPr>
                <w:rFonts w:ascii="Times New Roman" w:hAnsi="Times New Roman" w:cs="Times New Roman"/>
                <w:sz w:val="24"/>
                <w:szCs w:val="24"/>
              </w:rPr>
              <w:t>1.</w:t>
            </w:r>
          </w:p>
        </w:tc>
        <w:tc>
          <w:tcPr>
            <w:tcW w:w="3435" w:type="dxa"/>
          </w:tcPr>
          <w:p w:rsidR="0017492C" w:rsidRPr="008E6E11" w:rsidRDefault="0017492C" w:rsidP="00AA5147">
            <w:pPr>
              <w:pStyle w:val="ConsPlusNormal"/>
              <w:jc w:val="both"/>
              <w:rPr>
                <w:rFonts w:ascii="Times New Roman" w:hAnsi="Times New Roman" w:cs="Times New Roman"/>
                <w:sz w:val="24"/>
                <w:szCs w:val="24"/>
              </w:rPr>
            </w:pPr>
            <w:r w:rsidRPr="008E6E11">
              <w:rPr>
                <w:rFonts w:ascii="Times New Roman" w:hAnsi="Times New Roman" w:cs="Times New Roman"/>
                <w:sz w:val="24"/>
                <w:szCs w:val="24"/>
              </w:rPr>
              <w:t>Выручка (нетто) от продажи товаров, продукции, работ, услуг (за минусом налога на добавленную стоимость, акцизов и иных аналогичных обязательных платежей)</w:t>
            </w:r>
          </w:p>
        </w:tc>
        <w:tc>
          <w:tcPr>
            <w:tcW w:w="1843" w:type="dxa"/>
          </w:tcPr>
          <w:p w:rsidR="0017492C" w:rsidRPr="008E6E11" w:rsidRDefault="0017492C" w:rsidP="00AA5147">
            <w:pPr>
              <w:pStyle w:val="ConsPlusNormal"/>
              <w:jc w:val="both"/>
              <w:rPr>
                <w:rFonts w:ascii="Times New Roman" w:hAnsi="Times New Roman" w:cs="Times New Roman"/>
                <w:sz w:val="24"/>
                <w:szCs w:val="24"/>
              </w:rPr>
            </w:pPr>
          </w:p>
        </w:tc>
        <w:tc>
          <w:tcPr>
            <w:tcW w:w="1652" w:type="dxa"/>
          </w:tcPr>
          <w:p w:rsidR="0017492C" w:rsidRPr="008E6E11" w:rsidRDefault="0017492C" w:rsidP="00AA5147">
            <w:pPr>
              <w:pStyle w:val="ConsPlusNormal"/>
              <w:jc w:val="both"/>
              <w:rPr>
                <w:rFonts w:ascii="Times New Roman" w:hAnsi="Times New Roman" w:cs="Times New Roman"/>
                <w:sz w:val="24"/>
                <w:szCs w:val="24"/>
              </w:rPr>
            </w:pPr>
          </w:p>
        </w:tc>
        <w:tc>
          <w:tcPr>
            <w:tcW w:w="1750" w:type="dxa"/>
          </w:tcPr>
          <w:p w:rsidR="0017492C" w:rsidRPr="008E6E11" w:rsidRDefault="0017492C" w:rsidP="00AA5147">
            <w:pPr>
              <w:pStyle w:val="ConsPlusNormal"/>
              <w:jc w:val="both"/>
              <w:rPr>
                <w:rFonts w:ascii="Times New Roman" w:hAnsi="Times New Roman" w:cs="Times New Roman"/>
                <w:sz w:val="24"/>
                <w:szCs w:val="24"/>
              </w:rPr>
            </w:pPr>
          </w:p>
        </w:tc>
      </w:tr>
      <w:tr w:rsidR="0017492C" w:rsidRPr="008E6E11" w:rsidTr="00AB4A9D">
        <w:trPr>
          <w:trHeight w:val="200"/>
        </w:trPr>
        <w:tc>
          <w:tcPr>
            <w:tcW w:w="676" w:type="dxa"/>
          </w:tcPr>
          <w:p w:rsidR="0017492C" w:rsidRPr="008E6E11" w:rsidRDefault="0017492C" w:rsidP="00AA5147">
            <w:pPr>
              <w:pStyle w:val="ConsPlusNormal"/>
              <w:jc w:val="center"/>
              <w:rPr>
                <w:rFonts w:ascii="Times New Roman" w:hAnsi="Times New Roman" w:cs="Times New Roman"/>
                <w:sz w:val="24"/>
                <w:szCs w:val="24"/>
              </w:rPr>
            </w:pPr>
            <w:r w:rsidRPr="008E6E11">
              <w:rPr>
                <w:rFonts w:ascii="Times New Roman" w:hAnsi="Times New Roman" w:cs="Times New Roman"/>
                <w:sz w:val="24"/>
                <w:szCs w:val="24"/>
              </w:rPr>
              <w:t>2.</w:t>
            </w:r>
          </w:p>
        </w:tc>
        <w:tc>
          <w:tcPr>
            <w:tcW w:w="3435" w:type="dxa"/>
          </w:tcPr>
          <w:p w:rsidR="0017492C" w:rsidRPr="008E6E11" w:rsidRDefault="0017492C" w:rsidP="00AA5147">
            <w:pPr>
              <w:pStyle w:val="ConsPlusNormal"/>
              <w:jc w:val="both"/>
              <w:rPr>
                <w:rFonts w:ascii="Times New Roman" w:hAnsi="Times New Roman" w:cs="Times New Roman"/>
                <w:sz w:val="24"/>
                <w:szCs w:val="24"/>
              </w:rPr>
            </w:pPr>
            <w:r w:rsidRPr="008E6E11">
              <w:rPr>
                <w:rFonts w:ascii="Times New Roman" w:hAnsi="Times New Roman" w:cs="Times New Roman"/>
                <w:sz w:val="24"/>
                <w:szCs w:val="24"/>
              </w:rPr>
              <w:t>Чистая прибыль</w:t>
            </w:r>
          </w:p>
        </w:tc>
        <w:tc>
          <w:tcPr>
            <w:tcW w:w="1843" w:type="dxa"/>
          </w:tcPr>
          <w:p w:rsidR="0017492C" w:rsidRPr="008E6E11" w:rsidRDefault="0017492C" w:rsidP="00AA5147">
            <w:pPr>
              <w:pStyle w:val="ConsPlusNormal"/>
              <w:jc w:val="both"/>
              <w:rPr>
                <w:rFonts w:ascii="Times New Roman" w:hAnsi="Times New Roman" w:cs="Times New Roman"/>
                <w:sz w:val="24"/>
                <w:szCs w:val="24"/>
              </w:rPr>
            </w:pPr>
          </w:p>
        </w:tc>
        <w:tc>
          <w:tcPr>
            <w:tcW w:w="1652" w:type="dxa"/>
          </w:tcPr>
          <w:p w:rsidR="0017492C" w:rsidRPr="008E6E11" w:rsidRDefault="0017492C" w:rsidP="00AA5147">
            <w:pPr>
              <w:pStyle w:val="ConsPlusNormal"/>
              <w:jc w:val="both"/>
              <w:rPr>
                <w:rFonts w:ascii="Times New Roman" w:hAnsi="Times New Roman" w:cs="Times New Roman"/>
                <w:sz w:val="24"/>
                <w:szCs w:val="24"/>
              </w:rPr>
            </w:pPr>
          </w:p>
        </w:tc>
        <w:tc>
          <w:tcPr>
            <w:tcW w:w="1750" w:type="dxa"/>
          </w:tcPr>
          <w:p w:rsidR="0017492C" w:rsidRPr="008E6E11" w:rsidRDefault="0017492C" w:rsidP="00AA5147">
            <w:pPr>
              <w:pStyle w:val="ConsPlusNormal"/>
              <w:jc w:val="both"/>
              <w:rPr>
                <w:rFonts w:ascii="Times New Roman" w:hAnsi="Times New Roman" w:cs="Times New Roman"/>
                <w:sz w:val="24"/>
                <w:szCs w:val="24"/>
              </w:rPr>
            </w:pPr>
          </w:p>
        </w:tc>
      </w:tr>
      <w:tr w:rsidR="0017492C" w:rsidRPr="008E6E11" w:rsidTr="00AB4A9D">
        <w:trPr>
          <w:trHeight w:val="1115"/>
        </w:trPr>
        <w:tc>
          <w:tcPr>
            <w:tcW w:w="676" w:type="dxa"/>
          </w:tcPr>
          <w:p w:rsidR="0017492C" w:rsidRPr="008E6E11" w:rsidRDefault="0017492C" w:rsidP="00AA5147">
            <w:pPr>
              <w:pStyle w:val="ConsPlusNormal"/>
              <w:jc w:val="center"/>
              <w:rPr>
                <w:rFonts w:ascii="Times New Roman" w:hAnsi="Times New Roman" w:cs="Times New Roman"/>
                <w:sz w:val="24"/>
                <w:szCs w:val="24"/>
              </w:rPr>
            </w:pPr>
            <w:r w:rsidRPr="008E6E11">
              <w:rPr>
                <w:rFonts w:ascii="Times New Roman" w:hAnsi="Times New Roman" w:cs="Times New Roman"/>
                <w:sz w:val="24"/>
                <w:szCs w:val="24"/>
              </w:rPr>
              <w:t>3.</w:t>
            </w:r>
          </w:p>
        </w:tc>
        <w:tc>
          <w:tcPr>
            <w:tcW w:w="3435" w:type="dxa"/>
          </w:tcPr>
          <w:p w:rsidR="0017492C" w:rsidRPr="008E6E11" w:rsidRDefault="0017492C" w:rsidP="00AA5147">
            <w:pPr>
              <w:pStyle w:val="ConsPlusNormal"/>
              <w:jc w:val="both"/>
              <w:rPr>
                <w:rFonts w:ascii="Times New Roman" w:hAnsi="Times New Roman" w:cs="Times New Roman"/>
                <w:sz w:val="24"/>
                <w:szCs w:val="24"/>
              </w:rPr>
            </w:pPr>
            <w:r w:rsidRPr="008E6E11">
              <w:rPr>
                <w:rFonts w:ascii="Times New Roman" w:hAnsi="Times New Roman" w:cs="Times New Roman"/>
                <w:sz w:val="24"/>
                <w:szCs w:val="24"/>
              </w:rPr>
              <w:t xml:space="preserve">Часть прибыли, подлежащая перечислению в </w:t>
            </w:r>
            <w:r>
              <w:rPr>
                <w:rFonts w:ascii="Times New Roman" w:hAnsi="Times New Roman" w:cs="Times New Roman"/>
                <w:sz w:val="24"/>
                <w:szCs w:val="24"/>
              </w:rPr>
              <w:t>местный</w:t>
            </w:r>
            <w:r w:rsidRPr="008E6E11">
              <w:rPr>
                <w:rFonts w:ascii="Times New Roman" w:hAnsi="Times New Roman" w:cs="Times New Roman"/>
                <w:sz w:val="24"/>
                <w:szCs w:val="24"/>
              </w:rPr>
              <w:t xml:space="preserve"> бюджет </w:t>
            </w:r>
            <w:r>
              <w:rPr>
                <w:rFonts w:ascii="Times New Roman" w:hAnsi="Times New Roman" w:cs="Times New Roman"/>
                <w:sz w:val="24"/>
                <w:szCs w:val="24"/>
              </w:rPr>
              <w:t xml:space="preserve">Моргаушского района </w:t>
            </w:r>
            <w:r w:rsidRPr="008E6E11">
              <w:rPr>
                <w:rFonts w:ascii="Times New Roman" w:hAnsi="Times New Roman" w:cs="Times New Roman"/>
                <w:sz w:val="24"/>
                <w:szCs w:val="24"/>
              </w:rPr>
              <w:t>Чувашской Республики</w:t>
            </w:r>
          </w:p>
        </w:tc>
        <w:tc>
          <w:tcPr>
            <w:tcW w:w="1843" w:type="dxa"/>
          </w:tcPr>
          <w:p w:rsidR="0017492C" w:rsidRPr="008E6E11" w:rsidRDefault="0017492C" w:rsidP="00AA5147">
            <w:pPr>
              <w:pStyle w:val="ConsPlusNormal"/>
              <w:jc w:val="both"/>
              <w:rPr>
                <w:rFonts w:ascii="Times New Roman" w:hAnsi="Times New Roman" w:cs="Times New Roman"/>
                <w:sz w:val="24"/>
                <w:szCs w:val="24"/>
              </w:rPr>
            </w:pPr>
          </w:p>
        </w:tc>
        <w:tc>
          <w:tcPr>
            <w:tcW w:w="1652" w:type="dxa"/>
          </w:tcPr>
          <w:p w:rsidR="0017492C" w:rsidRPr="008E6E11" w:rsidRDefault="0017492C" w:rsidP="00AA5147">
            <w:pPr>
              <w:pStyle w:val="ConsPlusNormal"/>
              <w:jc w:val="both"/>
              <w:rPr>
                <w:rFonts w:ascii="Times New Roman" w:hAnsi="Times New Roman" w:cs="Times New Roman"/>
                <w:sz w:val="24"/>
                <w:szCs w:val="24"/>
              </w:rPr>
            </w:pPr>
          </w:p>
        </w:tc>
        <w:tc>
          <w:tcPr>
            <w:tcW w:w="1750" w:type="dxa"/>
          </w:tcPr>
          <w:p w:rsidR="0017492C" w:rsidRPr="008E6E11" w:rsidRDefault="0017492C" w:rsidP="00AA5147">
            <w:pPr>
              <w:pStyle w:val="ConsPlusNormal"/>
              <w:jc w:val="both"/>
              <w:rPr>
                <w:rFonts w:ascii="Times New Roman" w:hAnsi="Times New Roman" w:cs="Times New Roman"/>
                <w:sz w:val="24"/>
                <w:szCs w:val="24"/>
              </w:rPr>
            </w:pPr>
          </w:p>
        </w:tc>
      </w:tr>
      <w:tr w:rsidR="0017492C" w:rsidRPr="008E6E11" w:rsidTr="00C01270">
        <w:trPr>
          <w:trHeight w:val="213"/>
        </w:trPr>
        <w:tc>
          <w:tcPr>
            <w:tcW w:w="676" w:type="dxa"/>
          </w:tcPr>
          <w:p w:rsidR="0017492C" w:rsidRPr="008E6E11" w:rsidRDefault="0017492C" w:rsidP="00AA5147">
            <w:pPr>
              <w:pStyle w:val="ConsPlusNormal"/>
              <w:jc w:val="center"/>
              <w:rPr>
                <w:rFonts w:ascii="Times New Roman" w:hAnsi="Times New Roman" w:cs="Times New Roman"/>
                <w:sz w:val="24"/>
                <w:szCs w:val="24"/>
              </w:rPr>
            </w:pPr>
            <w:r w:rsidRPr="008E6E11">
              <w:rPr>
                <w:rFonts w:ascii="Times New Roman" w:hAnsi="Times New Roman" w:cs="Times New Roman"/>
                <w:sz w:val="24"/>
                <w:szCs w:val="24"/>
              </w:rPr>
              <w:t>4.</w:t>
            </w:r>
          </w:p>
        </w:tc>
        <w:tc>
          <w:tcPr>
            <w:tcW w:w="3435" w:type="dxa"/>
          </w:tcPr>
          <w:p w:rsidR="0017492C" w:rsidRPr="008E6E11" w:rsidRDefault="0017492C" w:rsidP="00AA5147">
            <w:pPr>
              <w:pStyle w:val="ConsPlusNormal"/>
              <w:jc w:val="both"/>
              <w:rPr>
                <w:rFonts w:ascii="Times New Roman" w:hAnsi="Times New Roman" w:cs="Times New Roman"/>
                <w:sz w:val="24"/>
                <w:szCs w:val="24"/>
              </w:rPr>
            </w:pPr>
            <w:r w:rsidRPr="008E6E11">
              <w:rPr>
                <w:rFonts w:ascii="Times New Roman" w:hAnsi="Times New Roman" w:cs="Times New Roman"/>
                <w:sz w:val="24"/>
                <w:szCs w:val="24"/>
              </w:rPr>
              <w:t>Чистые активы</w:t>
            </w:r>
          </w:p>
        </w:tc>
        <w:tc>
          <w:tcPr>
            <w:tcW w:w="1843" w:type="dxa"/>
          </w:tcPr>
          <w:p w:rsidR="0017492C" w:rsidRPr="008E6E11" w:rsidRDefault="0017492C" w:rsidP="00AA5147">
            <w:pPr>
              <w:pStyle w:val="ConsPlusNormal"/>
              <w:jc w:val="both"/>
              <w:rPr>
                <w:rFonts w:ascii="Times New Roman" w:hAnsi="Times New Roman" w:cs="Times New Roman"/>
                <w:sz w:val="24"/>
                <w:szCs w:val="24"/>
              </w:rPr>
            </w:pPr>
          </w:p>
        </w:tc>
        <w:tc>
          <w:tcPr>
            <w:tcW w:w="1652" w:type="dxa"/>
          </w:tcPr>
          <w:p w:rsidR="0017492C" w:rsidRPr="008E6E11" w:rsidRDefault="0017492C" w:rsidP="00AA5147">
            <w:pPr>
              <w:pStyle w:val="ConsPlusNormal"/>
              <w:jc w:val="both"/>
              <w:rPr>
                <w:rFonts w:ascii="Times New Roman" w:hAnsi="Times New Roman" w:cs="Times New Roman"/>
                <w:sz w:val="24"/>
                <w:szCs w:val="24"/>
              </w:rPr>
            </w:pPr>
          </w:p>
        </w:tc>
        <w:tc>
          <w:tcPr>
            <w:tcW w:w="1750" w:type="dxa"/>
          </w:tcPr>
          <w:p w:rsidR="0017492C" w:rsidRPr="008E6E11" w:rsidRDefault="0017492C" w:rsidP="00AA5147">
            <w:pPr>
              <w:pStyle w:val="ConsPlusNormal"/>
              <w:jc w:val="both"/>
              <w:rPr>
                <w:rFonts w:ascii="Times New Roman" w:hAnsi="Times New Roman" w:cs="Times New Roman"/>
                <w:sz w:val="24"/>
                <w:szCs w:val="24"/>
              </w:rPr>
            </w:pPr>
          </w:p>
        </w:tc>
      </w:tr>
      <w:tr w:rsidR="0017492C" w:rsidRPr="008E6E11" w:rsidTr="00AB4A9D">
        <w:trPr>
          <w:trHeight w:val="293"/>
        </w:trPr>
        <w:tc>
          <w:tcPr>
            <w:tcW w:w="676" w:type="dxa"/>
          </w:tcPr>
          <w:p w:rsidR="0017492C" w:rsidRPr="008E6E11" w:rsidRDefault="0017492C" w:rsidP="00AA5147">
            <w:pPr>
              <w:pStyle w:val="ConsPlusNormal"/>
              <w:jc w:val="center"/>
              <w:rPr>
                <w:rFonts w:ascii="Times New Roman" w:hAnsi="Times New Roman" w:cs="Times New Roman"/>
                <w:sz w:val="24"/>
                <w:szCs w:val="24"/>
              </w:rPr>
            </w:pPr>
            <w:r w:rsidRPr="008E6E11">
              <w:rPr>
                <w:rFonts w:ascii="Times New Roman" w:hAnsi="Times New Roman" w:cs="Times New Roman"/>
                <w:sz w:val="24"/>
                <w:szCs w:val="24"/>
              </w:rPr>
              <w:t>5.</w:t>
            </w:r>
          </w:p>
        </w:tc>
        <w:tc>
          <w:tcPr>
            <w:tcW w:w="3435" w:type="dxa"/>
          </w:tcPr>
          <w:p w:rsidR="0017492C" w:rsidRPr="008E6E11" w:rsidRDefault="00EF73DF" w:rsidP="00AA5147">
            <w:pPr>
              <w:pStyle w:val="ConsPlusNormal"/>
              <w:jc w:val="both"/>
              <w:rPr>
                <w:rFonts w:ascii="Times New Roman" w:hAnsi="Times New Roman" w:cs="Times New Roman"/>
                <w:sz w:val="24"/>
                <w:szCs w:val="24"/>
              </w:rPr>
            </w:pPr>
            <w:r>
              <w:rPr>
                <w:rFonts w:ascii="Times New Roman" w:hAnsi="Times New Roman" w:cs="Times New Roman"/>
                <w:sz w:val="24"/>
                <w:szCs w:val="24"/>
              </w:rPr>
              <w:t>Объем вложенных инвестиций</w:t>
            </w:r>
          </w:p>
        </w:tc>
        <w:tc>
          <w:tcPr>
            <w:tcW w:w="1843" w:type="dxa"/>
          </w:tcPr>
          <w:p w:rsidR="0017492C" w:rsidRPr="008E6E11" w:rsidRDefault="0017492C" w:rsidP="00AA5147">
            <w:pPr>
              <w:pStyle w:val="ConsPlusNormal"/>
              <w:jc w:val="both"/>
              <w:rPr>
                <w:rFonts w:ascii="Times New Roman" w:hAnsi="Times New Roman" w:cs="Times New Roman"/>
                <w:sz w:val="24"/>
                <w:szCs w:val="24"/>
              </w:rPr>
            </w:pPr>
          </w:p>
        </w:tc>
        <w:tc>
          <w:tcPr>
            <w:tcW w:w="1652" w:type="dxa"/>
          </w:tcPr>
          <w:p w:rsidR="0017492C" w:rsidRPr="008E6E11" w:rsidRDefault="0017492C" w:rsidP="00AA5147">
            <w:pPr>
              <w:pStyle w:val="ConsPlusNormal"/>
              <w:jc w:val="both"/>
              <w:rPr>
                <w:rFonts w:ascii="Times New Roman" w:hAnsi="Times New Roman" w:cs="Times New Roman"/>
                <w:sz w:val="24"/>
                <w:szCs w:val="24"/>
              </w:rPr>
            </w:pPr>
          </w:p>
        </w:tc>
        <w:tc>
          <w:tcPr>
            <w:tcW w:w="1750" w:type="dxa"/>
          </w:tcPr>
          <w:p w:rsidR="0017492C" w:rsidRPr="008E6E11" w:rsidRDefault="0017492C" w:rsidP="00AA5147">
            <w:pPr>
              <w:pStyle w:val="ConsPlusNormal"/>
              <w:jc w:val="both"/>
              <w:rPr>
                <w:rFonts w:ascii="Times New Roman" w:hAnsi="Times New Roman" w:cs="Times New Roman"/>
                <w:sz w:val="24"/>
                <w:szCs w:val="24"/>
              </w:rPr>
            </w:pPr>
          </w:p>
        </w:tc>
      </w:tr>
    </w:tbl>
    <w:p w:rsidR="00AA5147" w:rsidRPr="008E6E11" w:rsidRDefault="00AA5147" w:rsidP="00AA5147">
      <w:pPr>
        <w:pStyle w:val="ConsPlusNormal"/>
        <w:rPr>
          <w:rFonts w:ascii="Times New Roman" w:hAnsi="Times New Roman" w:cs="Times New Roman"/>
          <w:sz w:val="24"/>
          <w:szCs w:val="24"/>
        </w:rPr>
      </w:pPr>
    </w:p>
    <w:p w:rsidR="00A16069" w:rsidRDefault="00A16069" w:rsidP="00A16069">
      <w:pPr>
        <w:tabs>
          <w:tab w:val="left" w:pos="567"/>
        </w:tabs>
        <w:jc w:val="both"/>
        <w:rPr>
          <w:rFonts w:ascii="Times New Roman" w:hAnsi="Times New Roman"/>
          <w:sz w:val="24"/>
          <w:szCs w:val="24"/>
        </w:rPr>
      </w:pPr>
      <w:proofErr w:type="gramStart"/>
      <w:r>
        <w:rPr>
          <w:rFonts w:ascii="Times New Roman" w:hAnsi="Times New Roman"/>
          <w:sz w:val="24"/>
          <w:szCs w:val="24"/>
        </w:rPr>
        <w:t>*</w:t>
      </w:r>
      <w:r w:rsidRPr="00A16069">
        <w:rPr>
          <w:rFonts w:ascii="Times New Roman" w:hAnsi="Times New Roman"/>
          <w:sz w:val="24"/>
          <w:szCs w:val="24"/>
        </w:rPr>
        <w:t xml:space="preserve"> </w:t>
      </w:r>
      <w:r>
        <w:rPr>
          <w:rFonts w:ascii="Times New Roman" w:hAnsi="Times New Roman"/>
          <w:sz w:val="24"/>
          <w:szCs w:val="24"/>
        </w:rPr>
        <w:t>При наличии выявленных нарушений со</w:t>
      </w:r>
      <w:r w:rsidRPr="003224B7">
        <w:rPr>
          <w:rStyle w:val="FontStyle13"/>
          <w:rFonts w:ascii="TimesET" w:hAnsi="TimesET"/>
          <w:sz w:val="24"/>
          <w:szCs w:val="24"/>
        </w:rPr>
        <w:t xml:space="preserve"> стороны контролирующих органов в результате проверок</w:t>
      </w:r>
      <w:r>
        <w:rPr>
          <w:rStyle w:val="FontStyle13"/>
          <w:rFonts w:ascii="TimesET" w:hAnsi="TimesET"/>
          <w:sz w:val="24"/>
          <w:szCs w:val="24"/>
        </w:rPr>
        <w:t xml:space="preserve"> коэффициент </w:t>
      </w:r>
      <w:r w:rsidRPr="008E6E11">
        <w:rPr>
          <w:rFonts w:ascii="Times New Roman" w:hAnsi="Times New Roman"/>
          <w:sz w:val="24"/>
          <w:szCs w:val="24"/>
        </w:rPr>
        <w:t>оценки деятельности предприятия</w:t>
      </w:r>
      <w:r w:rsidR="00AB4A9D">
        <w:rPr>
          <w:rFonts w:ascii="Times New Roman" w:hAnsi="Times New Roman"/>
          <w:sz w:val="24"/>
          <w:szCs w:val="24"/>
        </w:rPr>
        <w:t>, определенный в соответствии с</w:t>
      </w:r>
      <w:r w:rsidR="00AB4A9D" w:rsidRPr="00AB4A9D">
        <w:rPr>
          <w:rFonts w:ascii="Times New Roman" w:hAnsi="Times New Roman"/>
          <w:sz w:val="24"/>
          <w:szCs w:val="24"/>
        </w:rPr>
        <w:t xml:space="preserve"> </w:t>
      </w:r>
      <w:r w:rsidR="00AB4A9D" w:rsidRPr="00CA5610">
        <w:rPr>
          <w:rFonts w:ascii="Times New Roman" w:hAnsi="Times New Roman"/>
          <w:sz w:val="24"/>
          <w:szCs w:val="24"/>
        </w:rPr>
        <w:t>Методик</w:t>
      </w:r>
      <w:r w:rsidR="00AB4A9D">
        <w:rPr>
          <w:rFonts w:ascii="Times New Roman" w:hAnsi="Times New Roman"/>
          <w:sz w:val="24"/>
          <w:szCs w:val="24"/>
        </w:rPr>
        <w:t>ой</w:t>
      </w:r>
      <w:r w:rsidR="00AB4A9D" w:rsidRPr="00CA5610">
        <w:rPr>
          <w:rFonts w:ascii="Times New Roman" w:hAnsi="Times New Roman"/>
          <w:sz w:val="24"/>
          <w:szCs w:val="24"/>
        </w:rPr>
        <w:t xml:space="preserve"> заполнения приложения к трудовому договору с руководителем муниципального унитарного предприятия Моргаушского района Чувашской Республики, оценки выполнения величин показателей экономической эффективности деятельности муниципального унитарного предприятия Моргаушского района Чувашской Республики и установления размера вознаграждения руководителей муниципального унитарного предприятия </w:t>
      </w:r>
      <w:r w:rsidR="001F4786">
        <w:rPr>
          <w:rFonts w:ascii="Times New Roman" w:hAnsi="Times New Roman"/>
          <w:sz w:val="24"/>
          <w:szCs w:val="24"/>
        </w:rPr>
        <w:t xml:space="preserve">Моргаушского района </w:t>
      </w:r>
      <w:r w:rsidR="00AB4A9D" w:rsidRPr="00CA5610">
        <w:rPr>
          <w:rFonts w:ascii="Times New Roman" w:hAnsi="Times New Roman"/>
          <w:sz w:val="24"/>
          <w:szCs w:val="24"/>
        </w:rPr>
        <w:t>Чувашской Республики</w:t>
      </w:r>
      <w:proofErr w:type="gramEnd"/>
      <w:r w:rsidR="00AB4A9D" w:rsidRPr="00CA5610">
        <w:rPr>
          <w:rFonts w:ascii="Times New Roman" w:hAnsi="Times New Roman"/>
          <w:sz w:val="24"/>
          <w:szCs w:val="24"/>
        </w:rPr>
        <w:t xml:space="preserve"> за их достижение</w:t>
      </w:r>
      <w:r w:rsidR="00AB4A9D">
        <w:rPr>
          <w:rFonts w:ascii="Times New Roman" w:hAnsi="Times New Roman"/>
          <w:sz w:val="24"/>
          <w:szCs w:val="24"/>
        </w:rPr>
        <w:t xml:space="preserve">  уменьшается на 0,01, п</w:t>
      </w:r>
      <w:r>
        <w:rPr>
          <w:rFonts w:ascii="Times New Roman" w:hAnsi="Times New Roman"/>
          <w:sz w:val="24"/>
          <w:szCs w:val="24"/>
        </w:rPr>
        <w:t xml:space="preserve">ри невыполнении протокольных поручений балансовой комиссии по итогам финансово-хозяйственной деятельности предприятия </w:t>
      </w:r>
      <w:r w:rsidR="00AB4A9D">
        <w:rPr>
          <w:rStyle w:val="FontStyle13"/>
          <w:rFonts w:ascii="TimesET" w:hAnsi="TimesET"/>
          <w:sz w:val="24"/>
          <w:szCs w:val="24"/>
        </w:rPr>
        <w:t>-</w:t>
      </w:r>
      <w:r>
        <w:rPr>
          <w:rFonts w:ascii="Times New Roman" w:hAnsi="Times New Roman"/>
          <w:sz w:val="24"/>
          <w:szCs w:val="24"/>
        </w:rPr>
        <w:t xml:space="preserve"> на 0,005.</w:t>
      </w:r>
    </w:p>
    <w:p w:rsidR="00AA5147" w:rsidRDefault="00AA5147" w:rsidP="00AA5147">
      <w:pPr>
        <w:pStyle w:val="ConsPlusNormal"/>
        <w:jc w:val="right"/>
        <w:rPr>
          <w:rFonts w:ascii="Times New Roman" w:hAnsi="Times New Roman" w:cs="Times New Roman"/>
          <w:sz w:val="24"/>
          <w:szCs w:val="24"/>
        </w:rPr>
      </w:pPr>
    </w:p>
    <w:p w:rsidR="00712283" w:rsidRPr="008E6E11" w:rsidRDefault="00712283" w:rsidP="00712283">
      <w:pPr>
        <w:pStyle w:val="ConsPlusNonformat"/>
        <w:jc w:val="both"/>
        <w:rPr>
          <w:rFonts w:ascii="Times New Roman" w:hAnsi="Times New Roman" w:cs="Times New Roman"/>
          <w:sz w:val="24"/>
          <w:szCs w:val="24"/>
        </w:rPr>
      </w:pPr>
      <w:r>
        <w:rPr>
          <w:rFonts w:ascii="Times New Roman" w:hAnsi="Times New Roman" w:cs="Times New Roman"/>
          <w:sz w:val="24"/>
          <w:szCs w:val="24"/>
        </w:rPr>
        <w:t>Администрация Моргаушского района Чувашской Республики</w:t>
      </w:r>
      <w:r w:rsidRPr="008E6E11">
        <w:rPr>
          <w:rFonts w:ascii="Times New Roman" w:hAnsi="Times New Roman" w:cs="Times New Roman"/>
          <w:sz w:val="24"/>
          <w:szCs w:val="24"/>
        </w:rPr>
        <w:t>:</w:t>
      </w:r>
    </w:p>
    <w:p w:rsidR="00AA5147" w:rsidRDefault="00C01270" w:rsidP="00712283">
      <w:pPr>
        <w:pStyle w:val="ConsPlusNormal"/>
        <w:rPr>
          <w:rFonts w:ascii="Times New Roman" w:hAnsi="Times New Roman" w:cs="Times New Roman"/>
          <w:sz w:val="24"/>
          <w:szCs w:val="24"/>
        </w:rPr>
      </w:pPr>
      <w:r>
        <w:rPr>
          <w:rFonts w:ascii="Times New Roman" w:hAnsi="Times New Roman" w:cs="Times New Roman"/>
          <w:sz w:val="24"/>
          <w:szCs w:val="24"/>
        </w:rPr>
        <w:t>Глава администрации</w:t>
      </w:r>
      <w:r w:rsidR="00712283" w:rsidRPr="008E6E11">
        <w:rPr>
          <w:rFonts w:ascii="Times New Roman" w:hAnsi="Times New Roman" w:cs="Times New Roman"/>
          <w:sz w:val="24"/>
          <w:szCs w:val="24"/>
        </w:rPr>
        <w:t>_____________________________________________________</w:t>
      </w:r>
    </w:p>
    <w:p w:rsidR="00AA5147" w:rsidRDefault="00AA5147" w:rsidP="00712283">
      <w:pPr>
        <w:pStyle w:val="ConsPlusNormal"/>
        <w:rPr>
          <w:rFonts w:ascii="Times New Roman" w:hAnsi="Times New Roman" w:cs="Times New Roman"/>
          <w:sz w:val="24"/>
          <w:szCs w:val="24"/>
        </w:rPr>
      </w:pPr>
    </w:p>
    <w:p w:rsidR="00AA5147" w:rsidRDefault="00AA5147" w:rsidP="00AA5147">
      <w:pPr>
        <w:pStyle w:val="ConsPlusNormal"/>
        <w:jc w:val="right"/>
        <w:rPr>
          <w:rFonts w:ascii="Times New Roman" w:hAnsi="Times New Roman" w:cs="Times New Roman"/>
          <w:sz w:val="24"/>
          <w:szCs w:val="24"/>
        </w:rPr>
      </w:pPr>
    </w:p>
    <w:p w:rsidR="00712283" w:rsidRDefault="00712283" w:rsidP="00712283">
      <w:pPr>
        <w:pStyle w:val="ConsPlusNonformat"/>
        <w:jc w:val="both"/>
        <w:rPr>
          <w:rFonts w:ascii="Times New Roman" w:hAnsi="Times New Roman" w:cs="Times New Roman"/>
          <w:sz w:val="24"/>
          <w:szCs w:val="24"/>
        </w:rPr>
      </w:pPr>
      <w:r w:rsidRPr="008E6E11">
        <w:rPr>
          <w:rFonts w:ascii="Times New Roman" w:hAnsi="Times New Roman" w:cs="Times New Roman"/>
          <w:sz w:val="24"/>
          <w:szCs w:val="24"/>
        </w:rPr>
        <w:t>Руководитель:</w:t>
      </w:r>
      <w:r w:rsidRPr="00712283">
        <w:rPr>
          <w:rFonts w:ascii="Times New Roman" w:hAnsi="Times New Roman" w:cs="Times New Roman"/>
          <w:sz w:val="24"/>
          <w:szCs w:val="24"/>
        </w:rPr>
        <w:t xml:space="preserve"> </w:t>
      </w:r>
    </w:p>
    <w:p w:rsidR="00712283" w:rsidRPr="008E6E11" w:rsidRDefault="00712283" w:rsidP="00712283">
      <w:pPr>
        <w:pStyle w:val="ConsPlusNonformat"/>
        <w:jc w:val="both"/>
        <w:rPr>
          <w:rFonts w:ascii="Times New Roman" w:hAnsi="Times New Roman" w:cs="Times New Roman"/>
          <w:sz w:val="24"/>
          <w:szCs w:val="24"/>
        </w:rPr>
      </w:pPr>
      <w:r w:rsidRPr="008E6E11">
        <w:rPr>
          <w:rFonts w:ascii="Times New Roman" w:hAnsi="Times New Roman" w:cs="Times New Roman"/>
          <w:sz w:val="24"/>
          <w:szCs w:val="24"/>
        </w:rPr>
        <w:t xml:space="preserve">Директор (генеральный        директор)        </w:t>
      </w:r>
      <w:r>
        <w:rPr>
          <w:rFonts w:ascii="Times New Roman" w:hAnsi="Times New Roman" w:cs="Times New Roman"/>
          <w:sz w:val="24"/>
          <w:szCs w:val="24"/>
        </w:rPr>
        <w:t xml:space="preserve">муниципального </w:t>
      </w:r>
      <w:r w:rsidRPr="008E6E11">
        <w:rPr>
          <w:rFonts w:ascii="Times New Roman" w:hAnsi="Times New Roman" w:cs="Times New Roman"/>
          <w:sz w:val="24"/>
          <w:szCs w:val="24"/>
        </w:rPr>
        <w:t xml:space="preserve">унитарного предприятия </w:t>
      </w:r>
      <w:r w:rsidR="00C01270">
        <w:rPr>
          <w:rFonts w:ascii="Times New Roman" w:hAnsi="Times New Roman" w:cs="Times New Roman"/>
          <w:sz w:val="24"/>
          <w:szCs w:val="24"/>
        </w:rPr>
        <w:lastRenderedPageBreak/>
        <w:t xml:space="preserve">Моргаушского района </w:t>
      </w:r>
      <w:r w:rsidRPr="008E6E11">
        <w:rPr>
          <w:rFonts w:ascii="Times New Roman" w:hAnsi="Times New Roman" w:cs="Times New Roman"/>
          <w:sz w:val="24"/>
          <w:szCs w:val="24"/>
        </w:rPr>
        <w:t>Чувашской Республики ____________________________________</w:t>
      </w:r>
    </w:p>
    <w:p w:rsidR="00AA5147" w:rsidRDefault="00AA5147" w:rsidP="00AA5147">
      <w:pPr>
        <w:pStyle w:val="ConsPlusNormal"/>
        <w:jc w:val="right"/>
        <w:rPr>
          <w:rFonts w:ascii="Times New Roman" w:hAnsi="Times New Roman" w:cs="Times New Roman"/>
          <w:sz w:val="24"/>
          <w:szCs w:val="24"/>
        </w:rPr>
      </w:pPr>
      <w:r>
        <w:rPr>
          <w:rFonts w:ascii="Times New Roman" w:hAnsi="Times New Roman" w:cs="Times New Roman"/>
          <w:sz w:val="24"/>
          <w:szCs w:val="24"/>
        </w:rPr>
        <w:t>Приложение №2</w:t>
      </w:r>
    </w:p>
    <w:p w:rsidR="00AA5147" w:rsidRPr="008E6E11" w:rsidRDefault="00AA5147" w:rsidP="00AA5147">
      <w:pPr>
        <w:pStyle w:val="ConsPlusNormal"/>
        <w:jc w:val="right"/>
        <w:rPr>
          <w:rFonts w:ascii="Times New Roman" w:hAnsi="Times New Roman" w:cs="Times New Roman"/>
          <w:sz w:val="24"/>
          <w:szCs w:val="24"/>
        </w:rPr>
      </w:pPr>
      <w:r w:rsidRPr="008E6E11">
        <w:rPr>
          <w:rFonts w:ascii="Times New Roman" w:hAnsi="Times New Roman" w:cs="Times New Roman"/>
          <w:sz w:val="24"/>
          <w:szCs w:val="24"/>
        </w:rPr>
        <w:t>Утвержден</w:t>
      </w:r>
      <w:r>
        <w:rPr>
          <w:rFonts w:ascii="Times New Roman" w:hAnsi="Times New Roman" w:cs="Times New Roman"/>
          <w:sz w:val="24"/>
          <w:szCs w:val="24"/>
        </w:rPr>
        <w:t>о</w:t>
      </w:r>
    </w:p>
    <w:p w:rsidR="00AA5147" w:rsidRDefault="00AA5147" w:rsidP="00AA5147">
      <w:pPr>
        <w:pStyle w:val="ConsPlusNormal"/>
        <w:jc w:val="right"/>
        <w:rPr>
          <w:rFonts w:ascii="Times New Roman" w:hAnsi="Times New Roman" w:cs="Times New Roman"/>
          <w:sz w:val="24"/>
          <w:szCs w:val="24"/>
        </w:rPr>
      </w:pPr>
      <w:r w:rsidRPr="008E6E11">
        <w:rPr>
          <w:rFonts w:ascii="Times New Roman" w:hAnsi="Times New Roman" w:cs="Times New Roman"/>
          <w:sz w:val="24"/>
          <w:szCs w:val="24"/>
        </w:rPr>
        <w:t>Постановлением</w:t>
      </w:r>
      <w:r>
        <w:rPr>
          <w:rFonts w:ascii="Times New Roman" w:hAnsi="Times New Roman" w:cs="Times New Roman"/>
          <w:sz w:val="24"/>
          <w:szCs w:val="24"/>
        </w:rPr>
        <w:t xml:space="preserve"> администрации </w:t>
      </w:r>
    </w:p>
    <w:p w:rsidR="00AA5147" w:rsidRPr="008E6E11" w:rsidRDefault="00AA5147" w:rsidP="00AA5147">
      <w:pPr>
        <w:pStyle w:val="ConsPlusNormal"/>
        <w:jc w:val="right"/>
        <w:rPr>
          <w:rFonts w:ascii="Times New Roman" w:hAnsi="Times New Roman" w:cs="Times New Roman"/>
          <w:sz w:val="24"/>
          <w:szCs w:val="24"/>
        </w:rPr>
      </w:pPr>
      <w:r>
        <w:rPr>
          <w:rFonts w:ascii="Times New Roman" w:hAnsi="Times New Roman" w:cs="Times New Roman"/>
          <w:sz w:val="24"/>
          <w:szCs w:val="24"/>
        </w:rPr>
        <w:t>Моргаушского района Чувашской Республики</w:t>
      </w:r>
    </w:p>
    <w:p w:rsidR="00AA5147" w:rsidRPr="008E6E11" w:rsidRDefault="00AA5147" w:rsidP="00AA5147">
      <w:pPr>
        <w:pStyle w:val="ConsPlusNormal"/>
        <w:jc w:val="right"/>
        <w:rPr>
          <w:rFonts w:ascii="Times New Roman" w:hAnsi="Times New Roman" w:cs="Times New Roman"/>
          <w:sz w:val="24"/>
          <w:szCs w:val="24"/>
        </w:rPr>
      </w:pPr>
      <w:r w:rsidRPr="008E6E11">
        <w:rPr>
          <w:rFonts w:ascii="Times New Roman" w:hAnsi="Times New Roman" w:cs="Times New Roman"/>
          <w:sz w:val="24"/>
          <w:szCs w:val="24"/>
        </w:rPr>
        <w:t xml:space="preserve">от </w:t>
      </w:r>
      <w:r>
        <w:rPr>
          <w:rFonts w:ascii="Times New Roman" w:hAnsi="Times New Roman" w:cs="Times New Roman"/>
          <w:sz w:val="24"/>
          <w:szCs w:val="24"/>
        </w:rPr>
        <w:t>__________2017 г.</w:t>
      </w:r>
      <w:r w:rsidRPr="008E6E11">
        <w:rPr>
          <w:rFonts w:ascii="Times New Roman" w:hAnsi="Times New Roman" w:cs="Times New Roman"/>
          <w:sz w:val="24"/>
          <w:szCs w:val="24"/>
        </w:rPr>
        <w:t xml:space="preserve"> N </w:t>
      </w:r>
      <w:r>
        <w:rPr>
          <w:rFonts w:ascii="Times New Roman" w:hAnsi="Times New Roman" w:cs="Times New Roman"/>
          <w:sz w:val="24"/>
          <w:szCs w:val="24"/>
        </w:rPr>
        <w:t>________</w:t>
      </w:r>
    </w:p>
    <w:p w:rsidR="00AA5147" w:rsidRPr="008E6E11" w:rsidRDefault="00AA5147" w:rsidP="00AA5147">
      <w:pPr>
        <w:pStyle w:val="ConsPlusNormal"/>
        <w:ind w:firstLine="540"/>
        <w:jc w:val="both"/>
        <w:rPr>
          <w:rFonts w:ascii="Times New Roman" w:hAnsi="Times New Roman" w:cs="Times New Roman"/>
          <w:sz w:val="24"/>
          <w:szCs w:val="24"/>
        </w:rPr>
      </w:pPr>
    </w:p>
    <w:p w:rsidR="00AA5147" w:rsidRPr="008E6E11" w:rsidRDefault="00AA5147" w:rsidP="00AA5147">
      <w:pPr>
        <w:pStyle w:val="ConsPlusTitle"/>
        <w:jc w:val="center"/>
        <w:rPr>
          <w:rFonts w:ascii="Times New Roman" w:hAnsi="Times New Roman" w:cs="Times New Roman"/>
          <w:sz w:val="24"/>
          <w:szCs w:val="24"/>
        </w:rPr>
      </w:pPr>
      <w:r>
        <w:rPr>
          <w:rFonts w:ascii="Times New Roman" w:hAnsi="Times New Roman" w:cs="Times New Roman"/>
          <w:sz w:val="24"/>
          <w:szCs w:val="24"/>
        </w:rPr>
        <w:t>Методика заполнения приложения к трудовому договору с руководителем</w:t>
      </w:r>
      <w:r w:rsidRPr="008E6E11">
        <w:rPr>
          <w:rFonts w:ascii="Times New Roman" w:hAnsi="Times New Roman" w:cs="Times New Roman"/>
          <w:sz w:val="24"/>
          <w:szCs w:val="24"/>
        </w:rPr>
        <w:t xml:space="preserve"> </w:t>
      </w:r>
      <w:r>
        <w:rPr>
          <w:rFonts w:ascii="Times New Roman" w:hAnsi="Times New Roman" w:cs="Times New Roman"/>
          <w:sz w:val="24"/>
          <w:szCs w:val="24"/>
        </w:rPr>
        <w:t>муниципального</w:t>
      </w:r>
      <w:r w:rsidRPr="008E6E11">
        <w:rPr>
          <w:rFonts w:ascii="Times New Roman" w:hAnsi="Times New Roman" w:cs="Times New Roman"/>
          <w:sz w:val="24"/>
          <w:szCs w:val="24"/>
        </w:rPr>
        <w:t xml:space="preserve"> </w:t>
      </w:r>
      <w:r>
        <w:rPr>
          <w:rFonts w:ascii="Times New Roman" w:hAnsi="Times New Roman" w:cs="Times New Roman"/>
          <w:sz w:val="24"/>
          <w:szCs w:val="24"/>
        </w:rPr>
        <w:t>унитарного предприятия Моргаушского района Чувашской Республики</w:t>
      </w:r>
      <w:r w:rsidRPr="008E6E11">
        <w:rPr>
          <w:rFonts w:ascii="Times New Roman" w:hAnsi="Times New Roman" w:cs="Times New Roman"/>
          <w:sz w:val="24"/>
          <w:szCs w:val="24"/>
        </w:rPr>
        <w:t xml:space="preserve">, </w:t>
      </w:r>
      <w:r>
        <w:rPr>
          <w:rFonts w:ascii="Times New Roman" w:hAnsi="Times New Roman" w:cs="Times New Roman"/>
          <w:sz w:val="24"/>
          <w:szCs w:val="24"/>
        </w:rPr>
        <w:t xml:space="preserve">оценки </w:t>
      </w:r>
      <w:proofErr w:type="gramStart"/>
      <w:r>
        <w:rPr>
          <w:rFonts w:ascii="Times New Roman" w:hAnsi="Times New Roman" w:cs="Times New Roman"/>
          <w:sz w:val="24"/>
          <w:szCs w:val="24"/>
        </w:rPr>
        <w:t>выполнения величин показателей экономической эффективности деятельности муниципального унитарного предприятия</w:t>
      </w:r>
      <w:proofErr w:type="gramEnd"/>
      <w:r>
        <w:rPr>
          <w:rFonts w:ascii="Times New Roman" w:hAnsi="Times New Roman" w:cs="Times New Roman"/>
          <w:sz w:val="24"/>
          <w:szCs w:val="24"/>
        </w:rPr>
        <w:t xml:space="preserve"> Моргаушского района Чувашской Республики и установления размера вознаграждения руководителей муниципального унитарного предприятия </w:t>
      </w:r>
      <w:r w:rsidR="001F4786">
        <w:rPr>
          <w:rFonts w:ascii="Times New Roman" w:hAnsi="Times New Roman" w:cs="Times New Roman"/>
          <w:sz w:val="24"/>
          <w:szCs w:val="24"/>
        </w:rPr>
        <w:t xml:space="preserve">Моргаушского района </w:t>
      </w:r>
      <w:r>
        <w:rPr>
          <w:rFonts w:ascii="Times New Roman" w:hAnsi="Times New Roman" w:cs="Times New Roman"/>
          <w:sz w:val="24"/>
          <w:szCs w:val="24"/>
        </w:rPr>
        <w:t xml:space="preserve">Чувашской Республики за их достижение </w:t>
      </w:r>
    </w:p>
    <w:p w:rsidR="00AA5147" w:rsidRPr="008E6E11" w:rsidRDefault="00AA5147" w:rsidP="00AA5147">
      <w:pPr>
        <w:pStyle w:val="ConsPlusNormal"/>
        <w:ind w:firstLine="540"/>
        <w:jc w:val="both"/>
        <w:rPr>
          <w:rFonts w:ascii="Times New Roman" w:hAnsi="Times New Roman" w:cs="Times New Roman"/>
          <w:sz w:val="24"/>
          <w:szCs w:val="24"/>
        </w:rPr>
      </w:pPr>
    </w:p>
    <w:p w:rsidR="00AA5147" w:rsidRPr="008E6E11" w:rsidRDefault="00AA5147" w:rsidP="00AA5147">
      <w:pPr>
        <w:pStyle w:val="ConsPlusNormal"/>
        <w:ind w:firstLine="540"/>
        <w:jc w:val="both"/>
        <w:rPr>
          <w:rFonts w:ascii="Times New Roman" w:hAnsi="Times New Roman" w:cs="Times New Roman"/>
          <w:sz w:val="24"/>
          <w:szCs w:val="24"/>
        </w:rPr>
      </w:pPr>
      <w:r w:rsidRPr="008E6E11">
        <w:rPr>
          <w:rFonts w:ascii="Times New Roman" w:hAnsi="Times New Roman" w:cs="Times New Roman"/>
          <w:sz w:val="24"/>
          <w:szCs w:val="24"/>
        </w:rPr>
        <w:t xml:space="preserve">1. Настоящая Методика определяет порядок заполнения приложения к трудовому договору с руководителем </w:t>
      </w:r>
      <w:r>
        <w:rPr>
          <w:rFonts w:ascii="Times New Roman" w:hAnsi="Times New Roman" w:cs="Times New Roman"/>
          <w:sz w:val="24"/>
          <w:szCs w:val="24"/>
        </w:rPr>
        <w:t>муниципального</w:t>
      </w:r>
      <w:r w:rsidRPr="008E6E11">
        <w:rPr>
          <w:rFonts w:ascii="Times New Roman" w:hAnsi="Times New Roman" w:cs="Times New Roman"/>
          <w:sz w:val="24"/>
          <w:szCs w:val="24"/>
        </w:rPr>
        <w:t xml:space="preserve"> унитарного предприятия </w:t>
      </w:r>
      <w:r>
        <w:rPr>
          <w:rFonts w:ascii="Times New Roman" w:hAnsi="Times New Roman" w:cs="Times New Roman"/>
          <w:sz w:val="24"/>
          <w:szCs w:val="24"/>
        </w:rPr>
        <w:t xml:space="preserve">Моргаушского района </w:t>
      </w:r>
      <w:r w:rsidRPr="008E6E11">
        <w:rPr>
          <w:rFonts w:ascii="Times New Roman" w:hAnsi="Times New Roman" w:cs="Times New Roman"/>
          <w:sz w:val="24"/>
          <w:szCs w:val="24"/>
        </w:rPr>
        <w:t xml:space="preserve">Чувашской Республики (далее - приложение), оценки выполнения величин показателей экономической эффективности деятельности </w:t>
      </w:r>
      <w:r>
        <w:rPr>
          <w:rFonts w:ascii="Times New Roman" w:hAnsi="Times New Roman" w:cs="Times New Roman"/>
          <w:sz w:val="24"/>
          <w:szCs w:val="24"/>
        </w:rPr>
        <w:t>муниципального</w:t>
      </w:r>
      <w:r w:rsidRPr="008E6E11">
        <w:rPr>
          <w:rFonts w:ascii="Times New Roman" w:hAnsi="Times New Roman" w:cs="Times New Roman"/>
          <w:sz w:val="24"/>
          <w:szCs w:val="24"/>
        </w:rPr>
        <w:t xml:space="preserve"> унитарного предприятия </w:t>
      </w:r>
      <w:r>
        <w:rPr>
          <w:rFonts w:ascii="Times New Roman" w:hAnsi="Times New Roman" w:cs="Times New Roman"/>
          <w:sz w:val="24"/>
          <w:szCs w:val="24"/>
        </w:rPr>
        <w:t xml:space="preserve">Моргаушского района </w:t>
      </w:r>
      <w:r w:rsidRPr="008E6E11">
        <w:rPr>
          <w:rFonts w:ascii="Times New Roman" w:hAnsi="Times New Roman" w:cs="Times New Roman"/>
          <w:sz w:val="24"/>
          <w:szCs w:val="24"/>
        </w:rPr>
        <w:t xml:space="preserve">Чувашской Республики и установления размера вознаграждения руководителя </w:t>
      </w:r>
      <w:r>
        <w:rPr>
          <w:rFonts w:ascii="Times New Roman" w:hAnsi="Times New Roman" w:cs="Times New Roman"/>
          <w:sz w:val="24"/>
          <w:szCs w:val="24"/>
        </w:rPr>
        <w:t>муниципального</w:t>
      </w:r>
      <w:r w:rsidRPr="008E6E11">
        <w:rPr>
          <w:rFonts w:ascii="Times New Roman" w:hAnsi="Times New Roman" w:cs="Times New Roman"/>
          <w:sz w:val="24"/>
          <w:szCs w:val="24"/>
        </w:rPr>
        <w:t xml:space="preserve"> унитарного предприятия </w:t>
      </w:r>
      <w:r>
        <w:rPr>
          <w:rFonts w:ascii="Times New Roman" w:hAnsi="Times New Roman" w:cs="Times New Roman"/>
          <w:sz w:val="24"/>
          <w:szCs w:val="24"/>
        </w:rPr>
        <w:t xml:space="preserve">Моргаушского района </w:t>
      </w:r>
      <w:r w:rsidRPr="008E6E11">
        <w:rPr>
          <w:rFonts w:ascii="Times New Roman" w:hAnsi="Times New Roman" w:cs="Times New Roman"/>
          <w:sz w:val="24"/>
          <w:szCs w:val="24"/>
        </w:rPr>
        <w:t>Чувашской Республики (далее - руководитель предприятия) за их достижение.</w:t>
      </w:r>
    </w:p>
    <w:p w:rsidR="00AA5147" w:rsidRPr="008E6E11" w:rsidRDefault="00AA5147" w:rsidP="00AA5147">
      <w:pPr>
        <w:pStyle w:val="ConsPlusNormal"/>
        <w:ind w:firstLine="540"/>
        <w:jc w:val="both"/>
        <w:rPr>
          <w:rFonts w:ascii="Times New Roman" w:hAnsi="Times New Roman" w:cs="Times New Roman"/>
          <w:sz w:val="24"/>
          <w:szCs w:val="24"/>
        </w:rPr>
      </w:pPr>
      <w:r w:rsidRPr="008E6E11">
        <w:rPr>
          <w:rFonts w:ascii="Times New Roman" w:hAnsi="Times New Roman" w:cs="Times New Roman"/>
          <w:sz w:val="24"/>
          <w:szCs w:val="24"/>
        </w:rPr>
        <w:t xml:space="preserve">2. Приложение является неотъемлемой частью трудового договора с руководителем </w:t>
      </w:r>
      <w:r>
        <w:rPr>
          <w:rFonts w:ascii="Times New Roman" w:hAnsi="Times New Roman" w:cs="Times New Roman"/>
          <w:sz w:val="24"/>
          <w:szCs w:val="24"/>
        </w:rPr>
        <w:t>муниципального</w:t>
      </w:r>
      <w:r w:rsidRPr="008E6E11">
        <w:rPr>
          <w:rFonts w:ascii="Times New Roman" w:hAnsi="Times New Roman" w:cs="Times New Roman"/>
          <w:sz w:val="24"/>
          <w:szCs w:val="24"/>
        </w:rPr>
        <w:t xml:space="preserve"> унитарного предприятия </w:t>
      </w:r>
      <w:r>
        <w:rPr>
          <w:rFonts w:ascii="Times New Roman" w:hAnsi="Times New Roman" w:cs="Times New Roman"/>
          <w:sz w:val="24"/>
          <w:szCs w:val="24"/>
        </w:rPr>
        <w:t xml:space="preserve">Моргаушского района </w:t>
      </w:r>
      <w:r w:rsidRPr="008E6E11">
        <w:rPr>
          <w:rFonts w:ascii="Times New Roman" w:hAnsi="Times New Roman" w:cs="Times New Roman"/>
          <w:sz w:val="24"/>
          <w:szCs w:val="24"/>
        </w:rPr>
        <w:t>Чувашской Республики (далее - предприятие) и устанавливает величины показателей экономической эффективности деятельности предприятия на срок действия такого трудового договора.</w:t>
      </w:r>
    </w:p>
    <w:p w:rsidR="00AA5147" w:rsidRPr="008E6E11" w:rsidRDefault="00AA5147" w:rsidP="00AA5147">
      <w:pPr>
        <w:pStyle w:val="ConsPlusNormal"/>
        <w:ind w:firstLine="540"/>
        <w:jc w:val="both"/>
        <w:rPr>
          <w:rFonts w:ascii="Times New Roman" w:hAnsi="Times New Roman" w:cs="Times New Roman"/>
          <w:sz w:val="24"/>
          <w:szCs w:val="24"/>
        </w:rPr>
      </w:pPr>
      <w:r w:rsidRPr="008E6E11">
        <w:rPr>
          <w:rFonts w:ascii="Times New Roman" w:hAnsi="Times New Roman" w:cs="Times New Roman"/>
          <w:sz w:val="24"/>
          <w:szCs w:val="24"/>
        </w:rPr>
        <w:t>3. В графе 2 приложения указываются утвержденные в установленном порядке показатели экономической эффективности деятельности предприятия и охватывают все направления деятельности предприятия.</w:t>
      </w:r>
    </w:p>
    <w:p w:rsidR="00AA5147" w:rsidRPr="008E6E11" w:rsidRDefault="00AA5147" w:rsidP="00AA5147">
      <w:pPr>
        <w:pStyle w:val="ConsPlusNormal"/>
        <w:ind w:firstLine="540"/>
        <w:jc w:val="both"/>
        <w:rPr>
          <w:rFonts w:ascii="Times New Roman" w:hAnsi="Times New Roman" w:cs="Times New Roman"/>
          <w:sz w:val="24"/>
          <w:szCs w:val="24"/>
        </w:rPr>
      </w:pPr>
      <w:r w:rsidRPr="008E6E11">
        <w:rPr>
          <w:rFonts w:ascii="Times New Roman" w:hAnsi="Times New Roman" w:cs="Times New Roman"/>
          <w:sz w:val="24"/>
          <w:szCs w:val="24"/>
        </w:rPr>
        <w:t xml:space="preserve">Перечень показателей экономической эффективности деятельности предприятия и их величины определяются </w:t>
      </w:r>
      <w:r>
        <w:rPr>
          <w:rFonts w:ascii="Times New Roman" w:hAnsi="Times New Roman" w:cs="Times New Roman"/>
          <w:sz w:val="24"/>
          <w:szCs w:val="24"/>
        </w:rPr>
        <w:t>администрацией Моргаушского района Чувашской Республики</w:t>
      </w:r>
      <w:r w:rsidR="00EF73DF">
        <w:rPr>
          <w:rFonts w:ascii="Times New Roman" w:hAnsi="Times New Roman" w:cs="Times New Roman"/>
          <w:sz w:val="24"/>
          <w:szCs w:val="24"/>
        </w:rPr>
        <w:t xml:space="preserve"> </w:t>
      </w:r>
      <w:r w:rsidRPr="008E6E11">
        <w:rPr>
          <w:rFonts w:ascii="Times New Roman" w:hAnsi="Times New Roman" w:cs="Times New Roman"/>
          <w:sz w:val="24"/>
          <w:szCs w:val="24"/>
        </w:rPr>
        <w:t xml:space="preserve">(далее - </w:t>
      </w:r>
      <w:r>
        <w:rPr>
          <w:rFonts w:ascii="Times New Roman" w:hAnsi="Times New Roman" w:cs="Times New Roman"/>
          <w:sz w:val="24"/>
          <w:szCs w:val="24"/>
        </w:rPr>
        <w:t>администрация</w:t>
      </w:r>
      <w:r w:rsidRPr="008E6E11">
        <w:rPr>
          <w:rFonts w:ascii="Times New Roman" w:hAnsi="Times New Roman" w:cs="Times New Roman"/>
          <w:sz w:val="24"/>
          <w:szCs w:val="24"/>
        </w:rPr>
        <w:t>).</w:t>
      </w:r>
    </w:p>
    <w:p w:rsidR="00AA5147" w:rsidRPr="008E6E11" w:rsidRDefault="00AA5147" w:rsidP="00AA5147">
      <w:pPr>
        <w:pStyle w:val="ConsPlusNormal"/>
        <w:ind w:firstLine="540"/>
        <w:jc w:val="both"/>
        <w:rPr>
          <w:rFonts w:ascii="Times New Roman" w:hAnsi="Times New Roman" w:cs="Times New Roman"/>
          <w:sz w:val="24"/>
          <w:szCs w:val="24"/>
        </w:rPr>
      </w:pPr>
      <w:r w:rsidRPr="008E6E11">
        <w:rPr>
          <w:rFonts w:ascii="Times New Roman" w:hAnsi="Times New Roman" w:cs="Times New Roman"/>
          <w:sz w:val="24"/>
          <w:szCs w:val="24"/>
        </w:rPr>
        <w:t>4. В графах 3 - 7 приложения указываются прогнозируемые величины показателей экономической эффективности деятельности предприятия на соответствующий год до окончания срока действия трудового договора.</w:t>
      </w:r>
    </w:p>
    <w:p w:rsidR="00AA5147" w:rsidRPr="008E6E11" w:rsidRDefault="00AA5147" w:rsidP="00AA5147">
      <w:pPr>
        <w:pStyle w:val="ConsPlusNormal"/>
        <w:ind w:firstLine="540"/>
        <w:jc w:val="both"/>
        <w:rPr>
          <w:rFonts w:ascii="Times New Roman" w:hAnsi="Times New Roman" w:cs="Times New Roman"/>
          <w:sz w:val="24"/>
          <w:szCs w:val="24"/>
        </w:rPr>
      </w:pPr>
      <w:r w:rsidRPr="008E6E11">
        <w:rPr>
          <w:rFonts w:ascii="Times New Roman" w:hAnsi="Times New Roman" w:cs="Times New Roman"/>
          <w:sz w:val="24"/>
          <w:szCs w:val="24"/>
        </w:rPr>
        <w:t xml:space="preserve">5. Для проведения оценки деятельности руководителя предприятия и определения размера вознаграждения за достижение величин показателей экономической эффективности деятельности предприятия за год руководитель предприятия в сроки, установленные </w:t>
      </w:r>
      <w:r>
        <w:rPr>
          <w:rFonts w:ascii="Times New Roman" w:hAnsi="Times New Roman" w:cs="Times New Roman"/>
          <w:sz w:val="24"/>
          <w:szCs w:val="24"/>
        </w:rPr>
        <w:t>администрацией Моргаушского района Чувашской Республики</w:t>
      </w:r>
      <w:r w:rsidRPr="008E6E11">
        <w:rPr>
          <w:rFonts w:ascii="Times New Roman" w:hAnsi="Times New Roman" w:cs="Times New Roman"/>
          <w:sz w:val="24"/>
          <w:szCs w:val="24"/>
        </w:rPr>
        <w:t xml:space="preserve">, представляет в </w:t>
      </w:r>
      <w:r>
        <w:rPr>
          <w:rFonts w:ascii="Times New Roman" w:hAnsi="Times New Roman" w:cs="Times New Roman"/>
          <w:sz w:val="24"/>
          <w:szCs w:val="24"/>
        </w:rPr>
        <w:t>отдел имущественных и земельных отношений администрации Моргаушского района Чувашской Республики</w:t>
      </w:r>
      <w:r w:rsidRPr="008E6E11">
        <w:rPr>
          <w:rFonts w:ascii="Times New Roman" w:hAnsi="Times New Roman" w:cs="Times New Roman"/>
          <w:sz w:val="24"/>
          <w:szCs w:val="24"/>
        </w:rPr>
        <w:t xml:space="preserve"> отчет о результатах выполнения величин показателей экономической эффективности деятельности предприятия (далее - отчет) по следующей форме:</w:t>
      </w:r>
    </w:p>
    <w:p w:rsidR="00AA5147" w:rsidRPr="008E6E11" w:rsidRDefault="00AA5147" w:rsidP="00AA5147">
      <w:pPr>
        <w:rPr>
          <w:rFonts w:ascii="Times New Roman" w:hAnsi="Times New Roman"/>
          <w:sz w:val="24"/>
          <w:szCs w:val="24"/>
        </w:rPr>
        <w:sectPr w:rsidR="00AA5147" w:rsidRPr="008E6E11" w:rsidSect="0017492C">
          <w:pgSz w:w="11905" w:h="16838"/>
          <w:pgMar w:top="851" w:right="850" w:bottom="1134" w:left="1701" w:header="0" w:footer="0" w:gutter="0"/>
          <w:cols w:space="720"/>
        </w:sectPr>
      </w:pPr>
    </w:p>
    <w:tbl>
      <w:tblPr>
        <w:tblpPr w:leftFromText="180" w:rightFromText="180" w:vertAnchor="text" w:horzAnchor="margin" w:tblpXSpec="center" w:tblpY="80"/>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924"/>
        <w:gridCol w:w="1276"/>
        <w:gridCol w:w="1559"/>
        <w:gridCol w:w="1682"/>
        <w:gridCol w:w="1134"/>
        <w:gridCol w:w="1418"/>
      </w:tblGrid>
      <w:tr w:rsidR="00AA5147" w:rsidRPr="008E6E11" w:rsidTr="00AA5147">
        <w:tc>
          <w:tcPr>
            <w:tcW w:w="567" w:type="dxa"/>
            <w:vMerge w:val="restart"/>
          </w:tcPr>
          <w:p w:rsidR="00AA5147" w:rsidRPr="008E6E11" w:rsidRDefault="00AA5147" w:rsidP="00AA5147">
            <w:pPr>
              <w:pStyle w:val="ConsPlusNormal"/>
              <w:jc w:val="center"/>
              <w:rPr>
                <w:rFonts w:ascii="Times New Roman" w:hAnsi="Times New Roman" w:cs="Times New Roman"/>
                <w:sz w:val="24"/>
                <w:szCs w:val="24"/>
              </w:rPr>
            </w:pPr>
            <w:r w:rsidRPr="008E6E11">
              <w:rPr>
                <w:rFonts w:ascii="Times New Roman" w:hAnsi="Times New Roman" w:cs="Times New Roman"/>
                <w:sz w:val="24"/>
                <w:szCs w:val="24"/>
              </w:rPr>
              <w:lastRenderedPageBreak/>
              <w:t>N п/п</w:t>
            </w:r>
          </w:p>
        </w:tc>
        <w:tc>
          <w:tcPr>
            <w:tcW w:w="1924" w:type="dxa"/>
            <w:vMerge w:val="restart"/>
          </w:tcPr>
          <w:p w:rsidR="00AA5147" w:rsidRPr="008E6E11" w:rsidRDefault="00AA5147" w:rsidP="00AA5147">
            <w:pPr>
              <w:pStyle w:val="ConsPlusNormal"/>
              <w:jc w:val="center"/>
              <w:rPr>
                <w:rFonts w:ascii="Times New Roman" w:hAnsi="Times New Roman" w:cs="Times New Roman"/>
                <w:sz w:val="24"/>
                <w:szCs w:val="24"/>
              </w:rPr>
            </w:pPr>
            <w:r w:rsidRPr="008E6E11">
              <w:rPr>
                <w:rFonts w:ascii="Times New Roman" w:hAnsi="Times New Roman" w:cs="Times New Roman"/>
                <w:sz w:val="24"/>
                <w:szCs w:val="24"/>
              </w:rPr>
              <w:t>Наименование показателя экономической эффективности деятельности предприятия</w:t>
            </w:r>
          </w:p>
        </w:tc>
        <w:tc>
          <w:tcPr>
            <w:tcW w:w="2835" w:type="dxa"/>
            <w:gridSpan w:val="2"/>
          </w:tcPr>
          <w:p w:rsidR="00AA5147" w:rsidRPr="008E6E11" w:rsidRDefault="00AA5147" w:rsidP="00AA5147">
            <w:pPr>
              <w:pStyle w:val="ConsPlusNormal"/>
              <w:jc w:val="center"/>
              <w:rPr>
                <w:rFonts w:ascii="Times New Roman" w:hAnsi="Times New Roman" w:cs="Times New Roman"/>
                <w:sz w:val="24"/>
                <w:szCs w:val="24"/>
              </w:rPr>
            </w:pPr>
            <w:r w:rsidRPr="008E6E11">
              <w:rPr>
                <w:rFonts w:ascii="Times New Roman" w:hAnsi="Times New Roman" w:cs="Times New Roman"/>
                <w:sz w:val="24"/>
                <w:szCs w:val="24"/>
              </w:rPr>
              <w:t>20_____ г.</w:t>
            </w:r>
          </w:p>
        </w:tc>
        <w:tc>
          <w:tcPr>
            <w:tcW w:w="1682" w:type="dxa"/>
            <w:vMerge w:val="restart"/>
          </w:tcPr>
          <w:p w:rsidR="00AA5147" w:rsidRPr="008E6E11" w:rsidRDefault="00AA5147" w:rsidP="00AA5147">
            <w:pPr>
              <w:pStyle w:val="ConsPlusNormal"/>
              <w:jc w:val="center"/>
              <w:rPr>
                <w:rFonts w:ascii="Times New Roman" w:hAnsi="Times New Roman" w:cs="Times New Roman"/>
                <w:sz w:val="24"/>
                <w:szCs w:val="24"/>
              </w:rPr>
            </w:pPr>
            <w:r w:rsidRPr="008E6E11">
              <w:rPr>
                <w:rFonts w:ascii="Times New Roman" w:hAnsi="Times New Roman" w:cs="Times New Roman"/>
                <w:sz w:val="24"/>
                <w:szCs w:val="24"/>
              </w:rPr>
              <w:t xml:space="preserve">Коэффициент оценки выполнения величины показателя </w:t>
            </w:r>
            <w:proofErr w:type="spellStart"/>
            <w:r w:rsidRPr="008E6E11">
              <w:rPr>
                <w:rFonts w:ascii="Times New Roman" w:hAnsi="Times New Roman" w:cs="Times New Roman"/>
                <w:sz w:val="24"/>
                <w:szCs w:val="24"/>
              </w:rPr>
              <w:t>O</w:t>
            </w:r>
            <w:r w:rsidRPr="008E6E11">
              <w:rPr>
                <w:rFonts w:ascii="Times New Roman" w:hAnsi="Times New Roman" w:cs="Times New Roman"/>
                <w:sz w:val="24"/>
                <w:szCs w:val="24"/>
                <w:vertAlign w:val="subscript"/>
              </w:rPr>
              <w:t>pi</w:t>
            </w:r>
            <w:proofErr w:type="spellEnd"/>
          </w:p>
        </w:tc>
        <w:tc>
          <w:tcPr>
            <w:tcW w:w="1134" w:type="dxa"/>
            <w:vMerge w:val="restart"/>
          </w:tcPr>
          <w:p w:rsidR="00AA5147" w:rsidRPr="008E6E11" w:rsidRDefault="00AA5147" w:rsidP="00AA5147">
            <w:pPr>
              <w:pStyle w:val="ConsPlusNormal"/>
              <w:jc w:val="center"/>
              <w:rPr>
                <w:rFonts w:ascii="Times New Roman" w:hAnsi="Times New Roman" w:cs="Times New Roman"/>
                <w:sz w:val="24"/>
                <w:szCs w:val="24"/>
              </w:rPr>
            </w:pPr>
            <w:r w:rsidRPr="008E6E11">
              <w:rPr>
                <w:rFonts w:ascii="Times New Roman" w:hAnsi="Times New Roman" w:cs="Times New Roman"/>
                <w:sz w:val="24"/>
                <w:szCs w:val="24"/>
              </w:rPr>
              <w:t>Весовой балл W</w:t>
            </w:r>
          </w:p>
        </w:tc>
        <w:tc>
          <w:tcPr>
            <w:tcW w:w="1418" w:type="dxa"/>
            <w:vMerge w:val="restart"/>
          </w:tcPr>
          <w:p w:rsidR="00AA5147" w:rsidRPr="008E6E11" w:rsidRDefault="00AA5147" w:rsidP="00AA5147">
            <w:pPr>
              <w:pStyle w:val="ConsPlusNormal"/>
              <w:jc w:val="center"/>
              <w:rPr>
                <w:rFonts w:ascii="Times New Roman" w:hAnsi="Times New Roman" w:cs="Times New Roman"/>
                <w:sz w:val="24"/>
                <w:szCs w:val="24"/>
              </w:rPr>
            </w:pPr>
            <w:r w:rsidRPr="008E6E11">
              <w:rPr>
                <w:rFonts w:ascii="Times New Roman" w:hAnsi="Times New Roman" w:cs="Times New Roman"/>
                <w:sz w:val="24"/>
                <w:szCs w:val="24"/>
              </w:rPr>
              <w:t xml:space="preserve">Количество баллов </w:t>
            </w:r>
            <w:proofErr w:type="spellStart"/>
            <w:r w:rsidRPr="008E6E11">
              <w:rPr>
                <w:rFonts w:ascii="Times New Roman" w:hAnsi="Times New Roman" w:cs="Times New Roman"/>
                <w:sz w:val="24"/>
                <w:szCs w:val="24"/>
              </w:rPr>
              <w:t>W</w:t>
            </w:r>
            <w:r w:rsidRPr="008E6E11">
              <w:rPr>
                <w:rFonts w:ascii="Times New Roman" w:hAnsi="Times New Roman" w:cs="Times New Roman"/>
                <w:sz w:val="24"/>
                <w:szCs w:val="24"/>
                <w:vertAlign w:val="subscript"/>
              </w:rPr>
              <w:t>i</w:t>
            </w:r>
            <w:proofErr w:type="spellEnd"/>
          </w:p>
        </w:tc>
      </w:tr>
      <w:tr w:rsidR="00AA5147" w:rsidRPr="008E6E11" w:rsidTr="00AA5147">
        <w:tc>
          <w:tcPr>
            <w:tcW w:w="567" w:type="dxa"/>
            <w:vMerge/>
          </w:tcPr>
          <w:p w:rsidR="00AA5147" w:rsidRPr="008E6E11" w:rsidRDefault="00AA5147" w:rsidP="00AA5147">
            <w:pPr>
              <w:rPr>
                <w:rFonts w:ascii="Times New Roman" w:hAnsi="Times New Roman"/>
                <w:sz w:val="24"/>
                <w:szCs w:val="24"/>
              </w:rPr>
            </w:pPr>
          </w:p>
        </w:tc>
        <w:tc>
          <w:tcPr>
            <w:tcW w:w="1924" w:type="dxa"/>
            <w:vMerge/>
          </w:tcPr>
          <w:p w:rsidR="00AA5147" w:rsidRPr="008E6E11" w:rsidRDefault="00AA5147" w:rsidP="00AA5147">
            <w:pPr>
              <w:rPr>
                <w:rFonts w:ascii="Times New Roman" w:hAnsi="Times New Roman"/>
                <w:sz w:val="24"/>
                <w:szCs w:val="24"/>
              </w:rPr>
            </w:pPr>
          </w:p>
        </w:tc>
        <w:tc>
          <w:tcPr>
            <w:tcW w:w="1276" w:type="dxa"/>
          </w:tcPr>
          <w:p w:rsidR="00AA5147" w:rsidRPr="008E6E11" w:rsidRDefault="00AA5147" w:rsidP="00AA5147">
            <w:pPr>
              <w:pStyle w:val="ConsPlusNormal"/>
              <w:jc w:val="center"/>
              <w:rPr>
                <w:rFonts w:ascii="Times New Roman" w:hAnsi="Times New Roman" w:cs="Times New Roman"/>
                <w:sz w:val="24"/>
                <w:szCs w:val="24"/>
              </w:rPr>
            </w:pPr>
            <w:r w:rsidRPr="008E6E11">
              <w:rPr>
                <w:rFonts w:ascii="Times New Roman" w:hAnsi="Times New Roman" w:cs="Times New Roman"/>
                <w:sz w:val="24"/>
                <w:szCs w:val="24"/>
              </w:rPr>
              <w:t>плановая величина</w:t>
            </w:r>
          </w:p>
        </w:tc>
        <w:tc>
          <w:tcPr>
            <w:tcW w:w="1559" w:type="dxa"/>
          </w:tcPr>
          <w:p w:rsidR="00AA5147" w:rsidRPr="008E6E11" w:rsidRDefault="00AA5147" w:rsidP="00AA5147">
            <w:pPr>
              <w:pStyle w:val="ConsPlusNormal"/>
              <w:jc w:val="center"/>
              <w:rPr>
                <w:rFonts w:ascii="Times New Roman" w:hAnsi="Times New Roman" w:cs="Times New Roman"/>
                <w:sz w:val="24"/>
                <w:szCs w:val="24"/>
              </w:rPr>
            </w:pPr>
            <w:r w:rsidRPr="008E6E11">
              <w:rPr>
                <w:rFonts w:ascii="Times New Roman" w:hAnsi="Times New Roman" w:cs="Times New Roman"/>
                <w:sz w:val="24"/>
                <w:szCs w:val="24"/>
              </w:rPr>
              <w:t>фактическая величина</w:t>
            </w:r>
          </w:p>
        </w:tc>
        <w:tc>
          <w:tcPr>
            <w:tcW w:w="1682" w:type="dxa"/>
            <w:vMerge/>
          </w:tcPr>
          <w:p w:rsidR="00AA5147" w:rsidRPr="008E6E11" w:rsidRDefault="00AA5147" w:rsidP="00AA5147">
            <w:pPr>
              <w:rPr>
                <w:rFonts w:ascii="Times New Roman" w:hAnsi="Times New Roman"/>
                <w:sz w:val="24"/>
                <w:szCs w:val="24"/>
              </w:rPr>
            </w:pPr>
          </w:p>
        </w:tc>
        <w:tc>
          <w:tcPr>
            <w:tcW w:w="1134" w:type="dxa"/>
            <w:vMerge/>
          </w:tcPr>
          <w:p w:rsidR="00AA5147" w:rsidRPr="008E6E11" w:rsidRDefault="00AA5147" w:rsidP="00AA5147">
            <w:pPr>
              <w:rPr>
                <w:rFonts w:ascii="Times New Roman" w:hAnsi="Times New Roman"/>
                <w:sz w:val="24"/>
                <w:szCs w:val="24"/>
              </w:rPr>
            </w:pPr>
          </w:p>
        </w:tc>
        <w:tc>
          <w:tcPr>
            <w:tcW w:w="1418" w:type="dxa"/>
            <w:vMerge/>
          </w:tcPr>
          <w:p w:rsidR="00AA5147" w:rsidRPr="008E6E11" w:rsidRDefault="00AA5147" w:rsidP="00AA5147">
            <w:pPr>
              <w:rPr>
                <w:rFonts w:ascii="Times New Roman" w:hAnsi="Times New Roman"/>
                <w:sz w:val="24"/>
                <w:szCs w:val="24"/>
              </w:rPr>
            </w:pPr>
          </w:p>
        </w:tc>
      </w:tr>
      <w:tr w:rsidR="00AA5147" w:rsidRPr="008E6E11" w:rsidTr="00AA5147">
        <w:tc>
          <w:tcPr>
            <w:tcW w:w="567" w:type="dxa"/>
          </w:tcPr>
          <w:p w:rsidR="00AA5147" w:rsidRPr="008E6E11" w:rsidRDefault="00AA5147" w:rsidP="00AA5147">
            <w:pPr>
              <w:pStyle w:val="ConsPlusNormal"/>
              <w:jc w:val="center"/>
              <w:rPr>
                <w:rFonts w:ascii="Times New Roman" w:hAnsi="Times New Roman" w:cs="Times New Roman"/>
                <w:sz w:val="24"/>
                <w:szCs w:val="24"/>
              </w:rPr>
            </w:pPr>
            <w:r w:rsidRPr="008E6E11">
              <w:rPr>
                <w:rFonts w:ascii="Times New Roman" w:hAnsi="Times New Roman" w:cs="Times New Roman"/>
                <w:sz w:val="24"/>
                <w:szCs w:val="24"/>
              </w:rPr>
              <w:t>1.</w:t>
            </w:r>
          </w:p>
        </w:tc>
        <w:tc>
          <w:tcPr>
            <w:tcW w:w="1924" w:type="dxa"/>
          </w:tcPr>
          <w:p w:rsidR="00AA5147" w:rsidRPr="008E6E11" w:rsidRDefault="00AA5147" w:rsidP="00AA5147">
            <w:pPr>
              <w:pStyle w:val="ConsPlusNormal"/>
              <w:jc w:val="both"/>
              <w:rPr>
                <w:rFonts w:ascii="Times New Roman" w:hAnsi="Times New Roman" w:cs="Times New Roman"/>
                <w:sz w:val="24"/>
                <w:szCs w:val="24"/>
              </w:rPr>
            </w:pPr>
          </w:p>
        </w:tc>
        <w:tc>
          <w:tcPr>
            <w:tcW w:w="1276" w:type="dxa"/>
          </w:tcPr>
          <w:p w:rsidR="00AA5147" w:rsidRPr="008E6E11" w:rsidRDefault="00AA5147" w:rsidP="00AA5147">
            <w:pPr>
              <w:pStyle w:val="ConsPlusNormal"/>
              <w:jc w:val="both"/>
              <w:rPr>
                <w:rFonts w:ascii="Times New Roman" w:hAnsi="Times New Roman" w:cs="Times New Roman"/>
                <w:sz w:val="24"/>
                <w:szCs w:val="24"/>
              </w:rPr>
            </w:pPr>
          </w:p>
        </w:tc>
        <w:tc>
          <w:tcPr>
            <w:tcW w:w="1559" w:type="dxa"/>
          </w:tcPr>
          <w:p w:rsidR="00AA5147" w:rsidRPr="008E6E11" w:rsidRDefault="00AA5147" w:rsidP="00AA5147">
            <w:pPr>
              <w:pStyle w:val="ConsPlusNormal"/>
              <w:jc w:val="both"/>
              <w:rPr>
                <w:rFonts w:ascii="Times New Roman" w:hAnsi="Times New Roman" w:cs="Times New Roman"/>
                <w:sz w:val="24"/>
                <w:szCs w:val="24"/>
              </w:rPr>
            </w:pPr>
          </w:p>
        </w:tc>
        <w:tc>
          <w:tcPr>
            <w:tcW w:w="1682" w:type="dxa"/>
          </w:tcPr>
          <w:p w:rsidR="00AA5147" w:rsidRPr="008E6E11" w:rsidRDefault="00AA5147" w:rsidP="00AA5147">
            <w:pPr>
              <w:pStyle w:val="ConsPlusNormal"/>
              <w:jc w:val="both"/>
              <w:rPr>
                <w:rFonts w:ascii="Times New Roman" w:hAnsi="Times New Roman" w:cs="Times New Roman"/>
                <w:sz w:val="24"/>
                <w:szCs w:val="24"/>
              </w:rPr>
            </w:pPr>
          </w:p>
        </w:tc>
        <w:tc>
          <w:tcPr>
            <w:tcW w:w="1134" w:type="dxa"/>
          </w:tcPr>
          <w:p w:rsidR="00AA5147" w:rsidRPr="008E6E11" w:rsidRDefault="00AA5147" w:rsidP="00AA5147">
            <w:pPr>
              <w:pStyle w:val="ConsPlusNormal"/>
              <w:jc w:val="both"/>
              <w:rPr>
                <w:rFonts w:ascii="Times New Roman" w:hAnsi="Times New Roman" w:cs="Times New Roman"/>
                <w:sz w:val="24"/>
                <w:szCs w:val="24"/>
              </w:rPr>
            </w:pPr>
          </w:p>
        </w:tc>
        <w:tc>
          <w:tcPr>
            <w:tcW w:w="1418" w:type="dxa"/>
          </w:tcPr>
          <w:p w:rsidR="00AA5147" w:rsidRPr="008E6E11" w:rsidRDefault="00AA5147" w:rsidP="00AA5147">
            <w:pPr>
              <w:pStyle w:val="ConsPlusNormal"/>
              <w:jc w:val="both"/>
              <w:rPr>
                <w:rFonts w:ascii="Times New Roman" w:hAnsi="Times New Roman" w:cs="Times New Roman"/>
                <w:sz w:val="24"/>
                <w:szCs w:val="24"/>
              </w:rPr>
            </w:pPr>
          </w:p>
        </w:tc>
      </w:tr>
      <w:tr w:rsidR="00AA5147" w:rsidRPr="008E6E11" w:rsidTr="00AA5147">
        <w:tc>
          <w:tcPr>
            <w:tcW w:w="567" w:type="dxa"/>
          </w:tcPr>
          <w:p w:rsidR="00AA5147" w:rsidRPr="008E6E11" w:rsidRDefault="00AA5147" w:rsidP="00AA5147">
            <w:pPr>
              <w:pStyle w:val="ConsPlusNormal"/>
              <w:jc w:val="center"/>
              <w:rPr>
                <w:rFonts w:ascii="Times New Roman" w:hAnsi="Times New Roman" w:cs="Times New Roman"/>
                <w:sz w:val="24"/>
                <w:szCs w:val="24"/>
              </w:rPr>
            </w:pPr>
            <w:r w:rsidRPr="008E6E11">
              <w:rPr>
                <w:rFonts w:ascii="Times New Roman" w:hAnsi="Times New Roman" w:cs="Times New Roman"/>
                <w:sz w:val="24"/>
                <w:szCs w:val="24"/>
              </w:rPr>
              <w:t>2.</w:t>
            </w:r>
          </w:p>
        </w:tc>
        <w:tc>
          <w:tcPr>
            <w:tcW w:w="1924" w:type="dxa"/>
          </w:tcPr>
          <w:p w:rsidR="00AA5147" w:rsidRPr="008E6E11" w:rsidRDefault="00AA5147" w:rsidP="00AA5147">
            <w:pPr>
              <w:pStyle w:val="ConsPlusNormal"/>
              <w:jc w:val="both"/>
              <w:rPr>
                <w:rFonts w:ascii="Times New Roman" w:hAnsi="Times New Roman" w:cs="Times New Roman"/>
                <w:sz w:val="24"/>
                <w:szCs w:val="24"/>
              </w:rPr>
            </w:pPr>
          </w:p>
        </w:tc>
        <w:tc>
          <w:tcPr>
            <w:tcW w:w="1276" w:type="dxa"/>
          </w:tcPr>
          <w:p w:rsidR="00AA5147" w:rsidRPr="008E6E11" w:rsidRDefault="00AA5147" w:rsidP="00AA5147">
            <w:pPr>
              <w:pStyle w:val="ConsPlusNormal"/>
              <w:jc w:val="both"/>
              <w:rPr>
                <w:rFonts w:ascii="Times New Roman" w:hAnsi="Times New Roman" w:cs="Times New Roman"/>
                <w:sz w:val="24"/>
                <w:szCs w:val="24"/>
              </w:rPr>
            </w:pPr>
          </w:p>
        </w:tc>
        <w:tc>
          <w:tcPr>
            <w:tcW w:w="1559" w:type="dxa"/>
          </w:tcPr>
          <w:p w:rsidR="00AA5147" w:rsidRPr="008E6E11" w:rsidRDefault="00AA5147" w:rsidP="00AA5147">
            <w:pPr>
              <w:pStyle w:val="ConsPlusNormal"/>
              <w:jc w:val="both"/>
              <w:rPr>
                <w:rFonts w:ascii="Times New Roman" w:hAnsi="Times New Roman" w:cs="Times New Roman"/>
                <w:sz w:val="24"/>
                <w:szCs w:val="24"/>
              </w:rPr>
            </w:pPr>
          </w:p>
        </w:tc>
        <w:tc>
          <w:tcPr>
            <w:tcW w:w="1682" w:type="dxa"/>
          </w:tcPr>
          <w:p w:rsidR="00AA5147" w:rsidRPr="008E6E11" w:rsidRDefault="00AA5147" w:rsidP="00AA5147">
            <w:pPr>
              <w:pStyle w:val="ConsPlusNormal"/>
              <w:jc w:val="both"/>
              <w:rPr>
                <w:rFonts w:ascii="Times New Roman" w:hAnsi="Times New Roman" w:cs="Times New Roman"/>
                <w:sz w:val="24"/>
                <w:szCs w:val="24"/>
              </w:rPr>
            </w:pPr>
          </w:p>
        </w:tc>
        <w:tc>
          <w:tcPr>
            <w:tcW w:w="1134" w:type="dxa"/>
          </w:tcPr>
          <w:p w:rsidR="00AA5147" w:rsidRPr="008E6E11" w:rsidRDefault="00AA5147" w:rsidP="00AA5147">
            <w:pPr>
              <w:pStyle w:val="ConsPlusNormal"/>
              <w:jc w:val="both"/>
              <w:rPr>
                <w:rFonts w:ascii="Times New Roman" w:hAnsi="Times New Roman" w:cs="Times New Roman"/>
                <w:sz w:val="24"/>
                <w:szCs w:val="24"/>
              </w:rPr>
            </w:pPr>
          </w:p>
        </w:tc>
        <w:tc>
          <w:tcPr>
            <w:tcW w:w="1418" w:type="dxa"/>
          </w:tcPr>
          <w:p w:rsidR="00AA5147" w:rsidRPr="008E6E11" w:rsidRDefault="00AA5147" w:rsidP="00AA5147">
            <w:pPr>
              <w:pStyle w:val="ConsPlusNormal"/>
              <w:jc w:val="both"/>
              <w:rPr>
                <w:rFonts w:ascii="Times New Roman" w:hAnsi="Times New Roman" w:cs="Times New Roman"/>
                <w:sz w:val="24"/>
                <w:szCs w:val="24"/>
              </w:rPr>
            </w:pPr>
          </w:p>
        </w:tc>
      </w:tr>
      <w:tr w:rsidR="00AA5147" w:rsidRPr="008E6E11" w:rsidTr="00AA5147">
        <w:tc>
          <w:tcPr>
            <w:tcW w:w="567" w:type="dxa"/>
          </w:tcPr>
          <w:p w:rsidR="00AA5147" w:rsidRPr="008E6E11" w:rsidRDefault="00AA5147" w:rsidP="00AA5147">
            <w:pPr>
              <w:pStyle w:val="ConsPlusNormal"/>
              <w:jc w:val="center"/>
              <w:rPr>
                <w:rFonts w:ascii="Times New Roman" w:hAnsi="Times New Roman" w:cs="Times New Roman"/>
                <w:sz w:val="24"/>
                <w:szCs w:val="24"/>
              </w:rPr>
            </w:pPr>
            <w:r w:rsidRPr="008E6E11">
              <w:rPr>
                <w:rFonts w:ascii="Times New Roman" w:hAnsi="Times New Roman" w:cs="Times New Roman"/>
                <w:sz w:val="24"/>
                <w:szCs w:val="24"/>
              </w:rPr>
              <w:t>3.</w:t>
            </w:r>
          </w:p>
        </w:tc>
        <w:tc>
          <w:tcPr>
            <w:tcW w:w="1924" w:type="dxa"/>
          </w:tcPr>
          <w:p w:rsidR="00AA5147" w:rsidRPr="008E6E11" w:rsidRDefault="00AA5147" w:rsidP="00AA5147">
            <w:pPr>
              <w:pStyle w:val="ConsPlusNormal"/>
              <w:jc w:val="both"/>
              <w:rPr>
                <w:rFonts w:ascii="Times New Roman" w:hAnsi="Times New Roman" w:cs="Times New Roman"/>
                <w:sz w:val="24"/>
                <w:szCs w:val="24"/>
              </w:rPr>
            </w:pPr>
          </w:p>
        </w:tc>
        <w:tc>
          <w:tcPr>
            <w:tcW w:w="1276" w:type="dxa"/>
          </w:tcPr>
          <w:p w:rsidR="00AA5147" w:rsidRPr="008E6E11" w:rsidRDefault="00AA5147" w:rsidP="00AA5147">
            <w:pPr>
              <w:pStyle w:val="ConsPlusNormal"/>
              <w:jc w:val="both"/>
              <w:rPr>
                <w:rFonts w:ascii="Times New Roman" w:hAnsi="Times New Roman" w:cs="Times New Roman"/>
                <w:sz w:val="24"/>
                <w:szCs w:val="24"/>
              </w:rPr>
            </w:pPr>
          </w:p>
        </w:tc>
        <w:tc>
          <w:tcPr>
            <w:tcW w:w="1559" w:type="dxa"/>
          </w:tcPr>
          <w:p w:rsidR="00AA5147" w:rsidRPr="008E6E11" w:rsidRDefault="00AA5147" w:rsidP="00AA5147">
            <w:pPr>
              <w:pStyle w:val="ConsPlusNormal"/>
              <w:jc w:val="both"/>
              <w:rPr>
                <w:rFonts w:ascii="Times New Roman" w:hAnsi="Times New Roman" w:cs="Times New Roman"/>
                <w:sz w:val="24"/>
                <w:szCs w:val="24"/>
              </w:rPr>
            </w:pPr>
          </w:p>
        </w:tc>
        <w:tc>
          <w:tcPr>
            <w:tcW w:w="1682" w:type="dxa"/>
          </w:tcPr>
          <w:p w:rsidR="00AA5147" w:rsidRPr="008E6E11" w:rsidRDefault="00AA5147" w:rsidP="00AA5147">
            <w:pPr>
              <w:pStyle w:val="ConsPlusNormal"/>
              <w:jc w:val="both"/>
              <w:rPr>
                <w:rFonts w:ascii="Times New Roman" w:hAnsi="Times New Roman" w:cs="Times New Roman"/>
                <w:sz w:val="24"/>
                <w:szCs w:val="24"/>
              </w:rPr>
            </w:pPr>
          </w:p>
        </w:tc>
        <w:tc>
          <w:tcPr>
            <w:tcW w:w="1134" w:type="dxa"/>
          </w:tcPr>
          <w:p w:rsidR="00AA5147" w:rsidRPr="008E6E11" w:rsidRDefault="00AA5147" w:rsidP="00AA5147">
            <w:pPr>
              <w:pStyle w:val="ConsPlusNormal"/>
              <w:jc w:val="both"/>
              <w:rPr>
                <w:rFonts w:ascii="Times New Roman" w:hAnsi="Times New Roman" w:cs="Times New Roman"/>
                <w:sz w:val="24"/>
                <w:szCs w:val="24"/>
              </w:rPr>
            </w:pPr>
          </w:p>
        </w:tc>
        <w:tc>
          <w:tcPr>
            <w:tcW w:w="1418" w:type="dxa"/>
          </w:tcPr>
          <w:p w:rsidR="00AA5147" w:rsidRPr="008E6E11" w:rsidRDefault="00AA5147" w:rsidP="00AA5147">
            <w:pPr>
              <w:pStyle w:val="ConsPlusNormal"/>
              <w:jc w:val="both"/>
              <w:rPr>
                <w:rFonts w:ascii="Times New Roman" w:hAnsi="Times New Roman" w:cs="Times New Roman"/>
                <w:sz w:val="24"/>
                <w:szCs w:val="24"/>
              </w:rPr>
            </w:pPr>
          </w:p>
        </w:tc>
      </w:tr>
      <w:tr w:rsidR="00AA5147" w:rsidRPr="008E6E11" w:rsidTr="00C24F15">
        <w:trPr>
          <w:trHeight w:val="237"/>
        </w:trPr>
        <w:tc>
          <w:tcPr>
            <w:tcW w:w="567" w:type="dxa"/>
          </w:tcPr>
          <w:p w:rsidR="00AA5147" w:rsidRPr="008E6E11" w:rsidRDefault="00AA5147" w:rsidP="00AA5147">
            <w:pPr>
              <w:pStyle w:val="ConsPlusNormal"/>
              <w:jc w:val="center"/>
              <w:rPr>
                <w:rFonts w:ascii="Times New Roman" w:hAnsi="Times New Roman" w:cs="Times New Roman"/>
                <w:sz w:val="24"/>
                <w:szCs w:val="24"/>
              </w:rPr>
            </w:pPr>
          </w:p>
        </w:tc>
        <w:tc>
          <w:tcPr>
            <w:tcW w:w="1924" w:type="dxa"/>
          </w:tcPr>
          <w:p w:rsidR="00AA5147" w:rsidRPr="008E6E11" w:rsidRDefault="00AA5147" w:rsidP="00AA5147">
            <w:pPr>
              <w:pStyle w:val="ConsPlusNormal"/>
              <w:jc w:val="both"/>
              <w:rPr>
                <w:rFonts w:ascii="Times New Roman" w:hAnsi="Times New Roman" w:cs="Times New Roman"/>
                <w:sz w:val="24"/>
                <w:szCs w:val="24"/>
              </w:rPr>
            </w:pPr>
          </w:p>
        </w:tc>
        <w:tc>
          <w:tcPr>
            <w:tcW w:w="1276" w:type="dxa"/>
          </w:tcPr>
          <w:p w:rsidR="00AA5147" w:rsidRPr="008E6E11" w:rsidRDefault="00AA5147" w:rsidP="00AA5147">
            <w:pPr>
              <w:pStyle w:val="ConsPlusNormal"/>
              <w:jc w:val="both"/>
              <w:rPr>
                <w:rFonts w:ascii="Times New Roman" w:hAnsi="Times New Roman" w:cs="Times New Roman"/>
                <w:sz w:val="24"/>
                <w:szCs w:val="24"/>
              </w:rPr>
            </w:pPr>
          </w:p>
        </w:tc>
        <w:tc>
          <w:tcPr>
            <w:tcW w:w="1559" w:type="dxa"/>
          </w:tcPr>
          <w:p w:rsidR="00AA5147" w:rsidRPr="008E6E11" w:rsidRDefault="00AA5147" w:rsidP="00AA5147">
            <w:pPr>
              <w:pStyle w:val="ConsPlusNormal"/>
              <w:jc w:val="both"/>
              <w:rPr>
                <w:rFonts w:ascii="Times New Roman" w:hAnsi="Times New Roman" w:cs="Times New Roman"/>
                <w:sz w:val="24"/>
                <w:szCs w:val="24"/>
              </w:rPr>
            </w:pPr>
          </w:p>
        </w:tc>
        <w:tc>
          <w:tcPr>
            <w:tcW w:w="1682" w:type="dxa"/>
          </w:tcPr>
          <w:p w:rsidR="00AA5147" w:rsidRPr="008E6E11" w:rsidRDefault="00AA5147" w:rsidP="00AA5147">
            <w:pPr>
              <w:pStyle w:val="ConsPlusNormal"/>
              <w:jc w:val="both"/>
              <w:rPr>
                <w:rFonts w:ascii="Times New Roman" w:hAnsi="Times New Roman" w:cs="Times New Roman"/>
                <w:sz w:val="24"/>
                <w:szCs w:val="24"/>
              </w:rPr>
            </w:pPr>
          </w:p>
        </w:tc>
        <w:tc>
          <w:tcPr>
            <w:tcW w:w="1134" w:type="dxa"/>
          </w:tcPr>
          <w:p w:rsidR="00AA5147" w:rsidRPr="008E6E11" w:rsidRDefault="00AA5147" w:rsidP="00AA5147">
            <w:pPr>
              <w:pStyle w:val="ConsPlusNormal"/>
              <w:jc w:val="both"/>
              <w:rPr>
                <w:rFonts w:ascii="Times New Roman" w:hAnsi="Times New Roman" w:cs="Times New Roman"/>
                <w:sz w:val="24"/>
                <w:szCs w:val="24"/>
              </w:rPr>
            </w:pPr>
          </w:p>
        </w:tc>
        <w:tc>
          <w:tcPr>
            <w:tcW w:w="1418" w:type="dxa"/>
          </w:tcPr>
          <w:p w:rsidR="00AA5147" w:rsidRPr="008E6E11" w:rsidRDefault="00AA5147" w:rsidP="00AA5147">
            <w:pPr>
              <w:pStyle w:val="ConsPlusNormal"/>
              <w:jc w:val="both"/>
              <w:rPr>
                <w:rFonts w:ascii="Times New Roman" w:hAnsi="Times New Roman" w:cs="Times New Roman"/>
                <w:sz w:val="24"/>
                <w:szCs w:val="24"/>
              </w:rPr>
            </w:pPr>
          </w:p>
        </w:tc>
      </w:tr>
      <w:tr w:rsidR="00AA5147" w:rsidRPr="008E6E11" w:rsidTr="00AA5147">
        <w:tc>
          <w:tcPr>
            <w:tcW w:w="567" w:type="dxa"/>
          </w:tcPr>
          <w:p w:rsidR="00AA5147" w:rsidRPr="008E6E11" w:rsidRDefault="00AA5147" w:rsidP="00AA5147">
            <w:pPr>
              <w:pStyle w:val="ConsPlusNormal"/>
              <w:jc w:val="center"/>
              <w:rPr>
                <w:rFonts w:ascii="Times New Roman" w:hAnsi="Times New Roman" w:cs="Times New Roman"/>
                <w:sz w:val="24"/>
                <w:szCs w:val="24"/>
              </w:rPr>
            </w:pPr>
          </w:p>
        </w:tc>
        <w:tc>
          <w:tcPr>
            <w:tcW w:w="1924" w:type="dxa"/>
          </w:tcPr>
          <w:p w:rsidR="00AA5147" w:rsidRPr="008E6E11" w:rsidRDefault="00AA5147" w:rsidP="00AA5147">
            <w:pPr>
              <w:pStyle w:val="ConsPlusNormal"/>
              <w:rPr>
                <w:rFonts w:ascii="Times New Roman" w:hAnsi="Times New Roman" w:cs="Times New Roman"/>
                <w:sz w:val="24"/>
                <w:szCs w:val="24"/>
              </w:rPr>
            </w:pPr>
            <w:r w:rsidRPr="008E6E11">
              <w:rPr>
                <w:rFonts w:ascii="Times New Roman" w:hAnsi="Times New Roman" w:cs="Times New Roman"/>
                <w:sz w:val="24"/>
                <w:szCs w:val="24"/>
              </w:rPr>
              <w:t>Итого</w:t>
            </w:r>
          </w:p>
        </w:tc>
        <w:tc>
          <w:tcPr>
            <w:tcW w:w="1276" w:type="dxa"/>
          </w:tcPr>
          <w:p w:rsidR="00AA5147" w:rsidRPr="008E6E11" w:rsidRDefault="00AA5147" w:rsidP="00AA5147">
            <w:pPr>
              <w:pStyle w:val="ConsPlusNormal"/>
              <w:jc w:val="both"/>
              <w:rPr>
                <w:rFonts w:ascii="Times New Roman" w:hAnsi="Times New Roman" w:cs="Times New Roman"/>
                <w:sz w:val="24"/>
                <w:szCs w:val="24"/>
              </w:rPr>
            </w:pPr>
          </w:p>
        </w:tc>
        <w:tc>
          <w:tcPr>
            <w:tcW w:w="1559" w:type="dxa"/>
          </w:tcPr>
          <w:p w:rsidR="00AA5147" w:rsidRPr="008E6E11" w:rsidRDefault="00AA5147" w:rsidP="00AA5147">
            <w:pPr>
              <w:pStyle w:val="ConsPlusNormal"/>
              <w:jc w:val="both"/>
              <w:rPr>
                <w:rFonts w:ascii="Times New Roman" w:hAnsi="Times New Roman" w:cs="Times New Roman"/>
                <w:sz w:val="24"/>
                <w:szCs w:val="24"/>
              </w:rPr>
            </w:pPr>
          </w:p>
        </w:tc>
        <w:tc>
          <w:tcPr>
            <w:tcW w:w="1682" w:type="dxa"/>
          </w:tcPr>
          <w:p w:rsidR="00AA5147" w:rsidRPr="008E6E11" w:rsidRDefault="00AA5147" w:rsidP="00AA5147">
            <w:pPr>
              <w:pStyle w:val="ConsPlusNormal"/>
              <w:jc w:val="center"/>
              <w:rPr>
                <w:rFonts w:ascii="Times New Roman" w:hAnsi="Times New Roman" w:cs="Times New Roman"/>
                <w:sz w:val="24"/>
                <w:szCs w:val="24"/>
              </w:rPr>
            </w:pPr>
            <w:r w:rsidRPr="008E6E11">
              <w:rPr>
                <w:rFonts w:ascii="Times New Roman" w:hAnsi="Times New Roman" w:cs="Times New Roman"/>
                <w:sz w:val="24"/>
                <w:szCs w:val="24"/>
              </w:rPr>
              <w:t>x</w:t>
            </w:r>
          </w:p>
        </w:tc>
        <w:tc>
          <w:tcPr>
            <w:tcW w:w="1134" w:type="dxa"/>
          </w:tcPr>
          <w:p w:rsidR="00AA5147" w:rsidRPr="008E6E11" w:rsidRDefault="00AA5147" w:rsidP="00AA5147">
            <w:pPr>
              <w:pStyle w:val="ConsPlusNormal"/>
              <w:jc w:val="center"/>
              <w:rPr>
                <w:rFonts w:ascii="Times New Roman" w:hAnsi="Times New Roman" w:cs="Times New Roman"/>
                <w:sz w:val="24"/>
                <w:szCs w:val="24"/>
              </w:rPr>
            </w:pPr>
            <w:r w:rsidRPr="008E6E11">
              <w:rPr>
                <w:rFonts w:ascii="Times New Roman" w:hAnsi="Times New Roman" w:cs="Times New Roman"/>
                <w:sz w:val="24"/>
                <w:szCs w:val="24"/>
              </w:rPr>
              <w:t>1,0</w:t>
            </w:r>
          </w:p>
        </w:tc>
        <w:tc>
          <w:tcPr>
            <w:tcW w:w="1418" w:type="dxa"/>
          </w:tcPr>
          <w:p w:rsidR="00AA5147" w:rsidRPr="008E6E11" w:rsidRDefault="00AA5147" w:rsidP="00AA5147">
            <w:pPr>
              <w:pStyle w:val="ConsPlusNormal"/>
              <w:jc w:val="both"/>
              <w:rPr>
                <w:rFonts w:ascii="Times New Roman" w:hAnsi="Times New Roman" w:cs="Times New Roman"/>
                <w:sz w:val="24"/>
                <w:szCs w:val="24"/>
              </w:rPr>
            </w:pPr>
          </w:p>
        </w:tc>
      </w:tr>
    </w:tbl>
    <w:p w:rsidR="00AA5147" w:rsidRDefault="00AA5147" w:rsidP="00AA5147">
      <w:pPr>
        <w:pStyle w:val="ConsPlusNormal"/>
        <w:jc w:val="both"/>
        <w:rPr>
          <w:rFonts w:ascii="Times New Roman" w:hAnsi="Times New Roman" w:cs="Times New Roman"/>
          <w:sz w:val="24"/>
          <w:szCs w:val="24"/>
        </w:rPr>
      </w:pPr>
    </w:p>
    <w:p w:rsidR="00AA5147" w:rsidRPr="008E6E11" w:rsidRDefault="00AA5147" w:rsidP="00AA5147">
      <w:pPr>
        <w:pStyle w:val="ConsPlusNormal"/>
        <w:ind w:firstLine="709"/>
        <w:jc w:val="both"/>
        <w:rPr>
          <w:rFonts w:ascii="Times New Roman" w:hAnsi="Times New Roman" w:cs="Times New Roman"/>
          <w:sz w:val="24"/>
          <w:szCs w:val="24"/>
        </w:rPr>
      </w:pPr>
      <w:r w:rsidRPr="008E6E11">
        <w:rPr>
          <w:rFonts w:ascii="Times New Roman" w:hAnsi="Times New Roman" w:cs="Times New Roman"/>
          <w:sz w:val="24"/>
          <w:szCs w:val="24"/>
        </w:rPr>
        <w:t>6. Коэффициент оценки каждого конкретного показателя определяется по формуле</w:t>
      </w:r>
    </w:p>
    <w:p w:rsidR="00AA5147" w:rsidRPr="008E6E11" w:rsidRDefault="00AA5147" w:rsidP="00AA5147">
      <w:pPr>
        <w:pStyle w:val="ConsPlusNormal"/>
        <w:ind w:firstLine="1980"/>
        <w:jc w:val="both"/>
        <w:rPr>
          <w:rFonts w:ascii="Times New Roman" w:hAnsi="Times New Roman" w:cs="Times New Roman"/>
          <w:sz w:val="24"/>
          <w:szCs w:val="24"/>
        </w:rPr>
      </w:pPr>
    </w:p>
    <w:p w:rsidR="00AA5147" w:rsidRPr="008E6E11" w:rsidRDefault="00AA5147" w:rsidP="00AA5147">
      <w:pPr>
        <w:pStyle w:val="ConsPlusNormal"/>
        <w:ind w:firstLine="1980"/>
        <w:jc w:val="both"/>
        <w:rPr>
          <w:rFonts w:ascii="Times New Roman" w:hAnsi="Times New Roman" w:cs="Times New Roman"/>
          <w:sz w:val="24"/>
          <w:szCs w:val="24"/>
        </w:rPr>
      </w:pPr>
      <w:r>
        <w:rPr>
          <w:rFonts w:ascii="Times New Roman" w:hAnsi="Times New Roman" w:cs="Times New Roman"/>
          <w:position w:val="-30"/>
          <w:sz w:val="24"/>
          <w:szCs w:val="24"/>
        </w:rPr>
        <w:t xml:space="preserve">                               </w:t>
      </w:r>
      <w:r w:rsidR="00E93F45">
        <w:rPr>
          <w:rFonts w:ascii="Times New Roman" w:hAnsi="Times New Roman" w:cs="Times New Roman"/>
          <w:noProof/>
          <w:position w:val="-30"/>
          <w:sz w:val="24"/>
          <w:szCs w:val="24"/>
        </w:rPr>
        <w:drawing>
          <wp:inline distT="0" distB="0" distL="0" distR="0">
            <wp:extent cx="655320" cy="495300"/>
            <wp:effectExtent l="0" t="0" r="0" b="0"/>
            <wp:docPr id="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55320" cy="495300"/>
                    </a:xfrm>
                    <a:prstGeom prst="rect">
                      <a:avLst/>
                    </a:prstGeom>
                    <a:noFill/>
                    <a:ln>
                      <a:noFill/>
                    </a:ln>
                  </pic:spPr>
                </pic:pic>
              </a:graphicData>
            </a:graphic>
          </wp:inline>
        </w:drawing>
      </w:r>
    </w:p>
    <w:p w:rsidR="00AA5147" w:rsidRDefault="00AA5147" w:rsidP="00AA5147">
      <w:pPr>
        <w:ind w:firstLine="1980"/>
        <w:rPr>
          <w:sz w:val="24"/>
          <w:szCs w:val="24"/>
        </w:rPr>
      </w:pPr>
    </w:p>
    <w:p w:rsidR="00AA5147" w:rsidRPr="008E6E11" w:rsidRDefault="00AA5147" w:rsidP="00AA514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г</w:t>
      </w:r>
      <w:r w:rsidRPr="008E6E11">
        <w:rPr>
          <w:rFonts w:ascii="Times New Roman" w:hAnsi="Times New Roman" w:cs="Times New Roman"/>
          <w:sz w:val="24"/>
          <w:szCs w:val="24"/>
        </w:rPr>
        <w:t>де:</w:t>
      </w:r>
    </w:p>
    <w:p w:rsidR="00AA5147" w:rsidRPr="008E6E11" w:rsidRDefault="00AA5147" w:rsidP="00AA5147">
      <w:pPr>
        <w:pStyle w:val="ConsPlusNormal"/>
        <w:ind w:firstLine="540"/>
        <w:jc w:val="both"/>
        <w:rPr>
          <w:rFonts w:ascii="Times New Roman" w:hAnsi="Times New Roman" w:cs="Times New Roman"/>
          <w:sz w:val="24"/>
          <w:szCs w:val="24"/>
        </w:rPr>
      </w:pPr>
      <w:proofErr w:type="spellStart"/>
      <w:r w:rsidRPr="008E6E11">
        <w:rPr>
          <w:rFonts w:ascii="Times New Roman" w:hAnsi="Times New Roman" w:cs="Times New Roman"/>
          <w:sz w:val="24"/>
          <w:szCs w:val="24"/>
        </w:rPr>
        <w:t>O</w:t>
      </w:r>
      <w:r w:rsidRPr="008E6E11">
        <w:rPr>
          <w:rFonts w:ascii="Times New Roman" w:hAnsi="Times New Roman" w:cs="Times New Roman"/>
          <w:sz w:val="24"/>
          <w:szCs w:val="24"/>
          <w:vertAlign w:val="subscript"/>
        </w:rPr>
        <w:t>pi</w:t>
      </w:r>
      <w:proofErr w:type="spellEnd"/>
      <w:r w:rsidRPr="008E6E11">
        <w:rPr>
          <w:rFonts w:ascii="Times New Roman" w:hAnsi="Times New Roman" w:cs="Times New Roman"/>
          <w:sz w:val="24"/>
          <w:szCs w:val="24"/>
        </w:rPr>
        <w:t xml:space="preserve"> - коэффициент оценки выполнения предприятием величины показателя за соответствующий год;</w:t>
      </w:r>
    </w:p>
    <w:p w:rsidR="00AA5147" w:rsidRPr="008E6E11" w:rsidRDefault="00AA5147" w:rsidP="00AA5147">
      <w:pPr>
        <w:pStyle w:val="ConsPlusNormal"/>
        <w:ind w:firstLine="540"/>
        <w:jc w:val="both"/>
        <w:rPr>
          <w:rFonts w:ascii="Times New Roman" w:hAnsi="Times New Roman" w:cs="Times New Roman"/>
          <w:sz w:val="24"/>
          <w:szCs w:val="24"/>
        </w:rPr>
      </w:pPr>
      <w:proofErr w:type="spellStart"/>
      <w:r w:rsidRPr="008E6E11">
        <w:rPr>
          <w:rFonts w:ascii="Times New Roman" w:hAnsi="Times New Roman" w:cs="Times New Roman"/>
          <w:sz w:val="24"/>
          <w:szCs w:val="24"/>
        </w:rPr>
        <w:t>P</w:t>
      </w:r>
      <w:r w:rsidRPr="008E6E11">
        <w:rPr>
          <w:rFonts w:ascii="Times New Roman" w:hAnsi="Times New Roman" w:cs="Times New Roman"/>
          <w:sz w:val="24"/>
          <w:szCs w:val="24"/>
          <w:vertAlign w:val="subscript"/>
        </w:rPr>
        <w:t>фi</w:t>
      </w:r>
      <w:proofErr w:type="spellEnd"/>
      <w:r w:rsidRPr="008E6E11">
        <w:rPr>
          <w:rFonts w:ascii="Times New Roman" w:hAnsi="Times New Roman" w:cs="Times New Roman"/>
          <w:sz w:val="24"/>
          <w:szCs w:val="24"/>
        </w:rPr>
        <w:t xml:space="preserve"> - фактическое значение величины показателя;</w:t>
      </w:r>
    </w:p>
    <w:p w:rsidR="00AA5147" w:rsidRPr="008E6E11" w:rsidRDefault="00AA5147" w:rsidP="00AA5147">
      <w:pPr>
        <w:pStyle w:val="ConsPlusNormal"/>
        <w:ind w:firstLine="540"/>
        <w:jc w:val="both"/>
        <w:rPr>
          <w:rFonts w:ascii="Times New Roman" w:hAnsi="Times New Roman" w:cs="Times New Roman"/>
          <w:sz w:val="24"/>
          <w:szCs w:val="24"/>
        </w:rPr>
      </w:pPr>
      <w:proofErr w:type="spellStart"/>
      <w:r w:rsidRPr="008E6E11">
        <w:rPr>
          <w:rFonts w:ascii="Times New Roman" w:hAnsi="Times New Roman" w:cs="Times New Roman"/>
          <w:sz w:val="24"/>
          <w:szCs w:val="24"/>
        </w:rPr>
        <w:t>P</w:t>
      </w:r>
      <w:r w:rsidRPr="008E6E11">
        <w:rPr>
          <w:rFonts w:ascii="Times New Roman" w:hAnsi="Times New Roman" w:cs="Times New Roman"/>
          <w:sz w:val="24"/>
          <w:szCs w:val="24"/>
          <w:vertAlign w:val="subscript"/>
        </w:rPr>
        <w:t>пi</w:t>
      </w:r>
      <w:proofErr w:type="spellEnd"/>
      <w:r w:rsidRPr="008E6E11">
        <w:rPr>
          <w:rFonts w:ascii="Times New Roman" w:hAnsi="Times New Roman" w:cs="Times New Roman"/>
          <w:sz w:val="24"/>
          <w:szCs w:val="24"/>
        </w:rPr>
        <w:t xml:space="preserve"> - плановое значение величины показателя.</w:t>
      </w:r>
    </w:p>
    <w:p w:rsidR="00AA5147" w:rsidRPr="008E6E11" w:rsidRDefault="00AA5147" w:rsidP="00AA5147">
      <w:pPr>
        <w:pStyle w:val="ConsPlusNormal"/>
        <w:ind w:firstLine="540"/>
        <w:jc w:val="both"/>
        <w:rPr>
          <w:rFonts w:ascii="Times New Roman" w:hAnsi="Times New Roman" w:cs="Times New Roman"/>
          <w:sz w:val="24"/>
          <w:szCs w:val="24"/>
        </w:rPr>
      </w:pPr>
    </w:p>
    <w:p w:rsidR="00AA5147" w:rsidRPr="008E6E11" w:rsidRDefault="00AA5147" w:rsidP="00AA5147">
      <w:pPr>
        <w:pStyle w:val="ConsPlusNormal"/>
        <w:ind w:firstLine="540"/>
        <w:jc w:val="both"/>
        <w:rPr>
          <w:rFonts w:ascii="Times New Roman" w:hAnsi="Times New Roman" w:cs="Times New Roman"/>
          <w:sz w:val="24"/>
          <w:szCs w:val="24"/>
        </w:rPr>
      </w:pPr>
      <w:r w:rsidRPr="008E6E11">
        <w:rPr>
          <w:rFonts w:ascii="Times New Roman" w:hAnsi="Times New Roman" w:cs="Times New Roman"/>
          <w:sz w:val="24"/>
          <w:szCs w:val="24"/>
        </w:rPr>
        <w:t>При выполнении и перевыполнении соответствующей величины показателя значение его оценки считается равным 1.</w:t>
      </w:r>
    </w:p>
    <w:p w:rsidR="00AA5147" w:rsidRPr="008E6E11" w:rsidRDefault="00AA5147" w:rsidP="00AA5147">
      <w:pPr>
        <w:pStyle w:val="ConsPlusNormal"/>
        <w:ind w:firstLine="540"/>
        <w:jc w:val="both"/>
        <w:rPr>
          <w:rFonts w:ascii="Times New Roman" w:hAnsi="Times New Roman" w:cs="Times New Roman"/>
          <w:sz w:val="24"/>
          <w:szCs w:val="24"/>
        </w:rPr>
      </w:pPr>
      <w:r w:rsidRPr="008E6E11">
        <w:rPr>
          <w:rFonts w:ascii="Times New Roman" w:hAnsi="Times New Roman" w:cs="Times New Roman"/>
          <w:sz w:val="24"/>
          <w:szCs w:val="24"/>
        </w:rPr>
        <w:t>7. В ходе оценки определяется количество баллов по каждой величине показателя путем умножения оценки выполнения величины показателя на его весовой балл:</w:t>
      </w:r>
    </w:p>
    <w:p w:rsidR="00AA5147" w:rsidRPr="008E6E11" w:rsidRDefault="00AA5147" w:rsidP="00AA5147">
      <w:pPr>
        <w:pStyle w:val="ConsPlusNormal"/>
        <w:ind w:firstLine="540"/>
        <w:jc w:val="both"/>
        <w:rPr>
          <w:rFonts w:ascii="Times New Roman" w:hAnsi="Times New Roman" w:cs="Times New Roman"/>
          <w:sz w:val="24"/>
          <w:szCs w:val="24"/>
        </w:rPr>
      </w:pPr>
    </w:p>
    <w:p w:rsidR="00AA5147" w:rsidRPr="008E6E11" w:rsidRDefault="00AA5147" w:rsidP="00AA5147">
      <w:pPr>
        <w:pStyle w:val="ConsPlusNormal"/>
        <w:ind w:firstLine="540"/>
        <w:jc w:val="both"/>
        <w:rPr>
          <w:rFonts w:ascii="Times New Roman" w:hAnsi="Times New Roman" w:cs="Times New Roman"/>
          <w:sz w:val="24"/>
          <w:szCs w:val="24"/>
          <w:lang w:val="pl-PL"/>
        </w:rPr>
      </w:pPr>
      <w:r w:rsidRPr="008E6E11">
        <w:rPr>
          <w:rFonts w:ascii="Times New Roman" w:hAnsi="Times New Roman" w:cs="Times New Roman"/>
          <w:sz w:val="24"/>
          <w:szCs w:val="24"/>
          <w:lang w:val="pl-PL"/>
        </w:rPr>
        <w:t>W</w:t>
      </w:r>
      <w:r w:rsidRPr="008E6E11">
        <w:rPr>
          <w:rFonts w:ascii="Times New Roman" w:hAnsi="Times New Roman" w:cs="Times New Roman"/>
          <w:sz w:val="24"/>
          <w:szCs w:val="24"/>
          <w:vertAlign w:val="subscript"/>
          <w:lang w:val="pl-PL"/>
        </w:rPr>
        <w:t>i</w:t>
      </w:r>
      <w:r w:rsidRPr="008E6E11">
        <w:rPr>
          <w:rFonts w:ascii="Times New Roman" w:hAnsi="Times New Roman" w:cs="Times New Roman"/>
          <w:sz w:val="24"/>
          <w:szCs w:val="24"/>
          <w:lang w:val="pl-PL"/>
        </w:rPr>
        <w:t xml:space="preserve"> = W x O</w:t>
      </w:r>
      <w:r w:rsidRPr="008E6E11">
        <w:rPr>
          <w:rFonts w:ascii="Times New Roman" w:hAnsi="Times New Roman" w:cs="Times New Roman"/>
          <w:sz w:val="24"/>
          <w:szCs w:val="24"/>
          <w:vertAlign w:val="subscript"/>
          <w:lang w:val="pl-PL"/>
        </w:rPr>
        <w:t>pi</w:t>
      </w:r>
      <w:r w:rsidRPr="008E6E11">
        <w:rPr>
          <w:rFonts w:ascii="Times New Roman" w:hAnsi="Times New Roman" w:cs="Times New Roman"/>
          <w:sz w:val="24"/>
          <w:szCs w:val="24"/>
          <w:lang w:val="pl-PL"/>
        </w:rPr>
        <w:t>,</w:t>
      </w:r>
    </w:p>
    <w:p w:rsidR="00AA5147" w:rsidRPr="008E6E11" w:rsidRDefault="00AA5147" w:rsidP="00AA5147">
      <w:pPr>
        <w:pStyle w:val="ConsPlusNormal"/>
        <w:rPr>
          <w:rFonts w:ascii="Times New Roman" w:hAnsi="Times New Roman" w:cs="Times New Roman"/>
          <w:sz w:val="24"/>
          <w:szCs w:val="24"/>
          <w:lang w:val="pl-PL"/>
        </w:rPr>
      </w:pPr>
    </w:p>
    <w:p w:rsidR="00AA5147" w:rsidRPr="008E6E11" w:rsidRDefault="00AA5147" w:rsidP="00AA5147">
      <w:pPr>
        <w:pStyle w:val="ConsPlusNormal"/>
        <w:ind w:firstLine="540"/>
        <w:jc w:val="both"/>
        <w:rPr>
          <w:rFonts w:ascii="Times New Roman" w:hAnsi="Times New Roman" w:cs="Times New Roman"/>
          <w:sz w:val="24"/>
          <w:szCs w:val="24"/>
          <w:lang w:val="pl-PL"/>
        </w:rPr>
      </w:pPr>
      <w:r w:rsidRPr="008E6E11">
        <w:rPr>
          <w:rFonts w:ascii="Times New Roman" w:hAnsi="Times New Roman" w:cs="Times New Roman"/>
          <w:sz w:val="24"/>
          <w:szCs w:val="24"/>
        </w:rPr>
        <w:t>где</w:t>
      </w:r>
      <w:r w:rsidRPr="008E6E11">
        <w:rPr>
          <w:rFonts w:ascii="Times New Roman" w:hAnsi="Times New Roman" w:cs="Times New Roman"/>
          <w:sz w:val="24"/>
          <w:szCs w:val="24"/>
          <w:lang w:val="pl-PL"/>
        </w:rPr>
        <w:t>:</w:t>
      </w:r>
    </w:p>
    <w:p w:rsidR="00AA5147" w:rsidRPr="008E6E11" w:rsidRDefault="00AA5147" w:rsidP="00AA5147">
      <w:pPr>
        <w:pStyle w:val="ConsPlusNormal"/>
        <w:ind w:firstLine="540"/>
        <w:jc w:val="both"/>
        <w:rPr>
          <w:rFonts w:ascii="Times New Roman" w:hAnsi="Times New Roman" w:cs="Times New Roman"/>
          <w:sz w:val="24"/>
          <w:szCs w:val="24"/>
        </w:rPr>
      </w:pPr>
      <w:proofErr w:type="spellStart"/>
      <w:r w:rsidRPr="008E6E11">
        <w:rPr>
          <w:rFonts w:ascii="Times New Roman" w:hAnsi="Times New Roman" w:cs="Times New Roman"/>
          <w:sz w:val="24"/>
          <w:szCs w:val="24"/>
        </w:rPr>
        <w:t>W</w:t>
      </w:r>
      <w:r w:rsidRPr="008E6E11">
        <w:rPr>
          <w:rFonts w:ascii="Times New Roman" w:hAnsi="Times New Roman" w:cs="Times New Roman"/>
          <w:sz w:val="24"/>
          <w:szCs w:val="24"/>
          <w:vertAlign w:val="subscript"/>
        </w:rPr>
        <w:t>i</w:t>
      </w:r>
      <w:proofErr w:type="spellEnd"/>
      <w:r w:rsidRPr="008E6E11">
        <w:rPr>
          <w:rFonts w:ascii="Times New Roman" w:hAnsi="Times New Roman" w:cs="Times New Roman"/>
          <w:sz w:val="24"/>
          <w:szCs w:val="24"/>
        </w:rPr>
        <w:t xml:space="preserve"> - количество баллов по выполнению величины показателя;</w:t>
      </w:r>
    </w:p>
    <w:p w:rsidR="00AA5147" w:rsidRPr="008E6E11" w:rsidRDefault="00AA5147" w:rsidP="00AA5147">
      <w:pPr>
        <w:pStyle w:val="ConsPlusNormal"/>
        <w:ind w:firstLine="540"/>
        <w:jc w:val="both"/>
        <w:rPr>
          <w:rFonts w:ascii="Times New Roman" w:hAnsi="Times New Roman" w:cs="Times New Roman"/>
          <w:sz w:val="24"/>
          <w:szCs w:val="24"/>
        </w:rPr>
      </w:pPr>
      <w:r w:rsidRPr="008E6E11">
        <w:rPr>
          <w:rFonts w:ascii="Times New Roman" w:hAnsi="Times New Roman" w:cs="Times New Roman"/>
          <w:sz w:val="24"/>
          <w:szCs w:val="24"/>
        </w:rPr>
        <w:t xml:space="preserve">W - вес показателя в баллах, установленный </w:t>
      </w:r>
      <w:r>
        <w:rPr>
          <w:rFonts w:ascii="Times New Roman" w:hAnsi="Times New Roman" w:cs="Times New Roman"/>
          <w:sz w:val="24"/>
          <w:szCs w:val="24"/>
        </w:rPr>
        <w:t>администрацией</w:t>
      </w:r>
      <w:r w:rsidRPr="008E6E11">
        <w:rPr>
          <w:rFonts w:ascii="Times New Roman" w:hAnsi="Times New Roman" w:cs="Times New Roman"/>
          <w:sz w:val="24"/>
          <w:szCs w:val="24"/>
        </w:rPr>
        <w:t xml:space="preserve"> (сумма всех весовых баллов не должна превышать единицу).</w:t>
      </w:r>
    </w:p>
    <w:p w:rsidR="00AA5147" w:rsidRPr="008E6E11" w:rsidRDefault="00AA5147" w:rsidP="00AA5147">
      <w:pPr>
        <w:pStyle w:val="ConsPlusNormal"/>
        <w:ind w:firstLine="540"/>
        <w:jc w:val="both"/>
        <w:rPr>
          <w:rFonts w:ascii="Times New Roman" w:hAnsi="Times New Roman" w:cs="Times New Roman"/>
          <w:sz w:val="24"/>
          <w:szCs w:val="24"/>
        </w:rPr>
      </w:pPr>
      <w:r w:rsidRPr="008E6E11">
        <w:rPr>
          <w:rFonts w:ascii="Times New Roman" w:hAnsi="Times New Roman" w:cs="Times New Roman"/>
          <w:sz w:val="24"/>
          <w:szCs w:val="24"/>
        </w:rPr>
        <w:t>8. Для определения коэффициента оценки деятельности предприятия за отчетный период рассчитывается итоговая сумма полученных баллов по выполнению каждого вида величины показателя.</w:t>
      </w:r>
    </w:p>
    <w:p w:rsidR="00AA5147" w:rsidRPr="008E6E11" w:rsidRDefault="00AA5147" w:rsidP="00AA5147">
      <w:pPr>
        <w:pStyle w:val="ConsPlusNormal"/>
        <w:ind w:firstLine="540"/>
        <w:jc w:val="both"/>
        <w:rPr>
          <w:rFonts w:ascii="Times New Roman" w:hAnsi="Times New Roman" w:cs="Times New Roman"/>
          <w:sz w:val="24"/>
          <w:szCs w:val="24"/>
        </w:rPr>
      </w:pPr>
      <w:r w:rsidRPr="008E6E11">
        <w:rPr>
          <w:rFonts w:ascii="Times New Roman" w:hAnsi="Times New Roman" w:cs="Times New Roman"/>
          <w:sz w:val="24"/>
          <w:szCs w:val="24"/>
        </w:rPr>
        <w:t>Коэффициент оценки деятельности предприятия (</w:t>
      </w:r>
      <w:proofErr w:type="spellStart"/>
      <w:r w:rsidRPr="008E6E11">
        <w:rPr>
          <w:rFonts w:ascii="Times New Roman" w:hAnsi="Times New Roman" w:cs="Times New Roman"/>
          <w:sz w:val="24"/>
          <w:szCs w:val="24"/>
        </w:rPr>
        <w:t>K</w:t>
      </w:r>
      <w:r w:rsidRPr="008E6E11">
        <w:rPr>
          <w:rFonts w:ascii="Times New Roman" w:hAnsi="Times New Roman" w:cs="Times New Roman"/>
          <w:sz w:val="24"/>
          <w:szCs w:val="24"/>
          <w:vertAlign w:val="subscript"/>
        </w:rPr>
        <w:t>оц</w:t>
      </w:r>
      <w:proofErr w:type="spellEnd"/>
      <w:r w:rsidRPr="008E6E11">
        <w:rPr>
          <w:rFonts w:ascii="Times New Roman" w:hAnsi="Times New Roman" w:cs="Times New Roman"/>
          <w:sz w:val="24"/>
          <w:szCs w:val="24"/>
        </w:rPr>
        <w:t xml:space="preserve">) равен сумме полученных баллов по выполнению предприятием величин показателей (SUM </w:t>
      </w:r>
      <w:proofErr w:type="spellStart"/>
      <w:r w:rsidRPr="008E6E11">
        <w:rPr>
          <w:rFonts w:ascii="Times New Roman" w:hAnsi="Times New Roman" w:cs="Times New Roman"/>
          <w:sz w:val="24"/>
          <w:szCs w:val="24"/>
        </w:rPr>
        <w:t>W</w:t>
      </w:r>
      <w:r w:rsidRPr="008E6E11">
        <w:rPr>
          <w:rFonts w:ascii="Times New Roman" w:hAnsi="Times New Roman" w:cs="Times New Roman"/>
          <w:sz w:val="24"/>
          <w:szCs w:val="24"/>
          <w:vertAlign w:val="subscript"/>
        </w:rPr>
        <w:t>i</w:t>
      </w:r>
      <w:proofErr w:type="spellEnd"/>
      <w:r w:rsidRPr="008E6E11">
        <w:rPr>
          <w:rFonts w:ascii="Times New Roman" w:hAnsi="Times New Roman" w:cs="Times New Roman"/>
          <w:sz w:val="24"/>
          <w:szCs w:val="24"/>
        </w:rPr>
        <w:t>).</w:t>
      </w:r>
    </w:p>
    <w:p w:rsidR="00AA5147" w:rsidRPr="008E6E11" w:rsidRDefault="00AA5147" w:rsidP="00AA5147">
      <w:pPr>
        <w:pStyle w:val="ConsPlusNormal"/>
        <w:ind w:firstLine="540"/>
        <w:jc w:val="both"/>
        <w:rPr>
          <w:rFonts w:ascii="Times New Roman" w:hAnsi="Times New Roman" w:cs="Times New Roman"/>
          <w:sz w:val="24"/>
          <w:szCs w:val="24"/>
        </w:rPr>
      </w:pPr>
    </w:p>
    <w:p w:rsidR="00AA5147" w:rsidRPr="008E6E11" w:rsidRDefault="00AA5147" w:rsidP="00AA5147">
      <w:pPr>
        <w:pStyle w:val="ConsPlusNormal"/>
        <w:ind w:firstLine="540"/>
        <w:jc w:val="both"/>
        <w:rPr>
          <w:rFonts w:ascii="Times New Roman" w:hAnsi="Times New Roman" w:cs="Times New Roman"/>
          <w:sz w:val="24"/>
          <w:szCs w:val="24"/>
        </w:rPr>
      </w:pPr>
      <w:proofErr w:type="spellStart"/>
      <w:r w:rsidRPr="008E6E11">
        <w:rPr>
          <w:rFonts w:ascii="Times New Roman" w:hAnsi="Times New Roman" w:cs="Times New Roman"/>
          <w:sz w:val="24"/>
          <w:szCs w:val="24"/>
        </w:rPr>
        <w:t>K</w:t>
      </w:r>
      <w:r w:rsidRPr="008E6E11">
        <w:rPr>
          <w:rFonts w:ascii="Times New Roman" w:hAnsi="Times New Roman" w:cs="Times New Roman"/>
          <w:sz w:val="24"/>
          <w:szCs w:val="24"/>
          <w:vertAlign w:val="subscript"/>
        </w:rPr>
        <w:t>оц</w:t>
      </w:r>
      <w:proofErr w:type="spellEnd"/>
      <w:r w:rsidRPr="008E6E11">
        <w:rPr>
          <w:rFonts w:ascii="Times New Roman" w:hAnsi="Times New Roman" w:cs="Times New Roman"/>
          <w:sz w:val="24"/>
          <w:szCs w:val="24"/>
        </w:rPr>
        <w:t xml:space="preserve"> = SUM </w:t>
      </w:r>
      <w:proofErr w:type="spellStart"/>
      <w:r w:rsidRPr="008E6E11">
        <w:rPr>
          <w:rFonts w:ascii="Times New Roman" w:hAnsi="Times New Roman" w:cs="Times New Roman"/>
          <w:sz w:val="24"/>
          <w:szCs w:val="24"/>
        </w:rPr>
        <w:t>W</w:t>
      </w:r>
      <w:r w:rsidRPr="008E6E11">
        <w:rPr>
          <w:rFonts w:ascii="Times New Roman" w:hAnsi="Times New Roman" w:cs="Times New Roman"/>
          <w:sz w:val="24"/>
          <w:szCs w:val="24"/>
          <w:vertAlign w:val="subscript"/>
        </w:rPr>
        <w:t>i</w:t>
      </w:r>
      <w:proofErr w:type="spellEnd"/>
      <w:r w:rsidRPr="008E6E11">
        <w:rPr>
          <w:rFonts w:ascii="Times New Roman" w:hAnsi="Times New Roman" w:cs="Times New Roman"/>
          <w:sz w:val="24"/>
          <w:szCs w:val="24"/>
        </w:rPr>
        <w:t>.</w:t>
      </w:r>
    </w:p>
    <w:p w:rsidR="00AA5147" w:rsidRPr="008E6E11" w:rsidRDefault="00AA5147" w:rsidP="00AA5147">
      <w:pPr>
        <w:pStyle w:val="ConsPlusNormal"/>
        <w:rPr>
          <w:rFonts w:ascii="Times New Roman" w:hAnsi="Times New Roman" w:cs="Times New Roman"/>
          <w:sz w:val="24"/>
          <w:szCs w:val="24"/>
        </w:rPr>
      </w:pPr>
    </w:p>
    <w:p w:rsidR="00AA5147" w:rsidRPr="008E6E11" w:rsidRDefault="00AA5147" w:rsidP="00AA5147">
      <w:pPr>
        <w:pStyle w:val="ConsPlusNormal"/>
        <w:ind w:firstLine="540"/>
        <w:jc w:val="both"/>
        <w:rPr>
          <w:rFonts w:ascii="Times New Roman" w:hAnsi="Times New Roman" w:cs="Times New Roman"/>
          <w:sz w:val="24"/>
          <w:szCs w:val="24"/>
        </w:rPr>
      </w:pPr>
      <w:r w:rsidRPr="008E6E11">
        <w:rPr>
          <w:rFonts w:ascii="Times New Roman" w:hAnsi="Times New Roman" w:cs="Times New Roman"/>
          <w:sz w:val="24"/>
          <w:szCs w:val="24"/>
        </w:rPr>
        <w:t xml:space="preserve">9. </w:t>
      </w:r>
      <w:r>
        <w:rPr>
          <w:rFonts w:ascii="Times New Roman" w:hAnsi="Times New Roman" w:cs="Times New Roman"/>
          <w:sz w:val="24"/>
          <w:szCs w:val="24"/>
        </w:rPr>
        <w:t>Администрация</w:t>
      </w:r>
      <w:r w:rsidRPr="008E6E11">
        <w:rPr>
          <w:rFonts w:ascii="Times New Roman" w:hAnsi="Times New Roman" w:cs="Times New Roman"/>
          <w:sz w:val="24"/>
          <w:szCs w:val="24"/>
        </w:rPr>
        <w:t xml:space="preserve"> проверяет достоверность представленного отчета.</w:t>
      </w:r>
    </w:p>
    <w:p w:rsidR="00AA5147" w:rsidRPr="008E6E11" w:rsidRDefault="00AA5147" w:rsidP="00AA5147">
      <w:pPr>
        <w:pStyle w:val="ConsPlusNormal"/>
        <w:ind w:firstLine="540"/>
        <w:jc w:val="both"/>
        <w:rPr>
          <w:rFonts w:ascii="Times New Roman" w:hAnsi="Times New Roman" w:cs="Times New Roman"/>
          <w:sz w:val="24"/>
          <w:szCs w:val="24"/>
        </w:rPr>
      </w:pPr>
      <w:r w:rsidRPr="008E6E11">
        <w:rPr>
          <w:rFonts w:ascii="Times New Roman" w:hAnsi="Times New Roman" w:cs="Times New Roman"/>
          <w:sz w:val="24"/>
          <w:szCs w:val="24"/>
        </w:rPr>
        <w:t xml:space="preserve">10. Размер вознаграждения руководителя за достижение величин показателей экономической эффективности деятельности предприятия за год утверждается </w:t>
      </w:r>
      <w:r>
        <w:rPr>
          <w:rFonts w:ascii="Times New Roman" w:hAnsi="Times New Roman" w:cs="Times New Roman"/>
          <w:sz w:val="24"/>
          <w:szCs w:val="24"/>
        </w:rPr>
        <w:t xml:space="preserve">решением администрации </w:t>
      </w:r>
      <w:r w:rsidRPr="008E6E11">
        <w:rPr>
          <w:rFonts w:ascii="Times New Roman" w:hAnsi="Times New Roman" w:cs="Times New Roman"/>
          <w:sz w:val="24"/>
          <w:szCs w:val="24"/>
        </w:rPr>
        <w:t>и рассчитывается по формуле</w:t>
      </w:r>
    </w:p>
    <w:p w:rsidR="00AA5147" w:rsidRPr="008E6E11" w:rsidRDefault="00AA5147" w:rsidP="00AA5147">
      <w:pPr>
        <w:pStyle w:val="ConsPlusNormal"/>
        <w:ind w:firstLine="540"/>
        <w:jc w:val="both"/>
        <w:rPr>
          <w:rFonts w:ascii="Times New Roman" w:hAnsi="Times New Roman" w:cs="Times New Roman"/>
          <w:sz w:val="24"/>
          <w:szCs w:val="24"/>
        </w:rPr>
      </w:pPr>
      <w:proofErr w:type="spellStart"/>
      <w:r w:rsidRPr="008E6E11">
        <w:rPr>
          <w:rFonts w:ascii="Times New Roman" w:hAnsi="Times New Roman" w:cs="Times New Roman"/>
          <w:sz w:val="24"/>
          <w:szCs w:val="24"/>
        </w:rPr>
        <w:lastRenderedPageBreak/>
        <w:t>R</w:t>
      </w:r>
      <w:r w:rsidRPr="008E6E11">
        <w:rPr>
          <w:rFonts w:ascii="Times New Roman" w:hAnsi="Times New Roman" w:cs="Times New Roman"/>
          <w:sz w:val="24"/>
          <w:szCs w:val="24"/>
          <w:vertAlign w:val="subscript"/>
        </w:rPr>
        <w:t>возн</w:t>
      </w:r>
      <w:proofErr w:type="spellEnd"/>
      <w:r w:rsidRPr="008E6E11">
        <w:rPr>
          <w:rFonts w:ascii="Times New Roman" w:hAnsi="Times New Roman" w:cs="Times New Roman"/>
          <w:sz w:val="24"/>
          <w:szCs w:val="24"/>
        </w:rPr>
        <w:t xml:space="preserve"> = </w:t>
      </w:r>
      <w:proofErr w:type="spellStart"/>
      <w:r w:rsidRPr="008E6E11">
        <w:rPr>
          <w:rFonts w:ascii="Times New Roman" w:hAnsi="Times New Roman" w:cs="Times New Roman"/>
          <w:sz w:val="24"/>
          <w:szCs w:val="24"/>
        </w:rPr>
        <w:t>R</w:t>
      </w:r>
      <w:r w:rsidRPr="008E6E11">
        <w:rPr>
          <w:rFonts w:ascii="Times New Roman" w:hAnsi="Times New Roman" w:cs="Times New Roman"/>
          <w:sz w:val="24"/>
          <w:szCs w:val="24"/>
          <w:vertAlign w:val="subscript"/>
        </w:rPr>
        <w:t>max</w:t>
      </w:r>
      <w:proofErr w:type="spellEnd"/>
      <w:r w:rsidRPr="008E6E11">
        <w:rPr>
          <w:rFonts w:ascii="Times New Roman" w:hAnsi="Times New Roman" w:cs="Times New Roman"/>
          <w:sz w:val="24"/>
          <w:szCs w:val="24"/>
        </w:rPr>
        <w:t xml:space="preserve"> </w:t>
      </w:r>
      <w:proofErr w:type="spellStart"/>
      <w:r w:rsidRPr="008E6E11">
        <w:rPr>
          <w:rFonts w:ascii="Times New Roman" w:hAnsi="Times New Roman" w:cs="Times New Roman"/>
          <w:sz w:val="24"/>
          <w:szCs w:val="24"/>
        </w:rPr>
        <w:t>x</w:t>
      </w:r>
      <w:proofErr w:type="spellEnd"/>
      <w:r w:rsidRPr="008E6E11">
        <w:rPr>
          <w:rFonts w:ascii="Times New Roman" w:hAnsi="Times New Roman" w:cs="Times New Roman"/>
          <w:sz w:val="24"/>
          <w:szCs w:val="24"/>
        </w:rPr>
        <w:t xml:space="preserve"> </w:t>
      </w:r>
      <w:proofErr w:type="spellStart"/>
      <w:r w:rsidRPr="008E6E11">
        <w:rPr>
          <w:rFonts w:ascii="Times New Roman" w:hAnsi="Times New Roman" w:cs="Times New Roman"/>
          <w:sz w:val="24"/>
          <w:szCs w:val="24"/>
        </w:rPr>
        <w:t>K</w:t>
      </w:r>
      <w:r w:rsidRPr="008E6E11">
        <w:rPr>
          <w:rFonts w:ascii="Times New Roman" w:hAnsi="Times New Roman" w:cs="Times New Roman"/>
          <w:sz w:val="24"/>
          <w:szCs w:val="24"/>
          <w:vertAlign w:val="subscript"/>
        </w:rPr>
        <w:t>оц</w:t>
      </w:r>
      <w:proofErr w:type="spellEnd"/>
      <w:r w:rsidRPr="008E6E11">
        <w:rPr>
          <w:rFonts w:ascii="Times New Roman" w:hAnsi="Times New Roman" w:cs="Times New Roman"/>
          <w:sz w:val="24"/>
          <w:szCs w:val="24"/>
        </w:rPr>
        <w:t>,</w:t>
      </w:r>
    </w:p>
    <w:p w:rsidR="00AA5147" w:rsidRPr="008E6E11" w:rsidRDefault="00AA5147" w:rsidP="00AA5147">
      <w:pPr>
        <w:pStyle w:val="ConsPlusNormal"/>
        <w:rPr>
          <w:rFonts w:ascii="Times New Roman" w:hAnsi="Times New Roman" w:cs="Times New Roman"/>
          <w:sz w:val="24"/>
          <w:szCs w:val="24"/>
        </w:rPr>
      </w:pPr>
    </w:p>
    <w:p w:rsidR="00AA5147" w:rsidRPr="008E6E11" w:rsidRDefault="00AA5147" w:rsidP="00AA5147">
      <w:pPr>
        <w:pStyle w:val="ConsPlusNormal"/>
        <w:ind w:firstLine="540"/>
        <w:jc w:val="both"/>
        <w:rPr>
          <w:rFonts w:ascii="Times New Roman" w:hAnsi="Times New Roman" w:cs="Times New Roman"/>
          <w:sz w:val="24"/>
          <w:szCs w:val="24"/>
        </w:rPr>
      </w:pPr>
      <w:r w:rsidRPr="008E6E11">
        <w:rPr>
          <w:rFonts w:ascii="Times New Roman" w:hAnsi="Times New Roman" w:cs="Times New Roman"/>
          <w:sz w:val="24"/>
          <w:szCs w:val="24"/>
        </w:rPr>
        <w:t>где:</w:t>
      </w:r>
    </w:p>
    <w:p w:rsidR="00AA5147" w:rsidRPr="008E6E11" w:rsidRDefault="00AA5147" w:rsidP="00AA5147">
      <w:pPr>
        <w:pStyle w:val="ConsPlusNormal"/>
        <w:ind w:firstLine="540"/>
        <w:jc w:val="both"/>
        <w:rPr>
          <w:rFonts w:ascii="Times New Roman" w:hAnsi="Times New Roman" w:cs="Times New Roman"/>
          <w:sz w:val="24"/>
          <w:szCs w:val="24"/>
        </w:rPr>
      </w:pPr>
      <w:proofErr w:type="spellStart"/>
      <w:r w:rsidRPr="008E6E11">
        <w:rPr>
          <w:rFonts w:ascii="Times New Roman" w:hAnsi="Times New Roman" w:cs="Times New Roman"/>
          <w:sz w:val="24"/>
          <w:szCs w:val="24"/>
        </w:rPr>
        <w:t>R</w:t>
      </w:r>
      <w:r w:rsidRPr="008E6E11">
        <w:rPr>
          <w:rFonts w:ascii="Times New Roman" w:hAnsi="Times New Roman" w:cs="Times New Roman"/>
          <w:sz w:val="24"/>
          <w:szCs w:val="24"/>
          <w:vertAlign w:val="subscript"/>
        </w:rPr>
        <w:t>возн</w:t>
      </w:r>
      <w:proofErr w:type="spellEnd"/>
      <w:r w:rsidRPr="008E6E11">
        <w:rPr>
          <w:rFonts w:ascii="Times New Roman" w:hAnsi="Times New Roman" w:cs="Times New Roman"/>
          <w:sz w:val="24"/>
          <w:szCs w:val="24"/>
        </w:rPr>
        <w:t xml:space="preserve"> - размер вознаграждения руководителя за достижение величин показателей экономической эффективности деятельности предприятия за год;</w:t>
      </w:r>
    </w:p>
    <w:p w:rsidR="00AA5147" w:rsidRPr="008E6E11" w:rsidRDefault="00AA5147" w:rsidP="00AA5147">
      <w:pPr>
        <w:pStyle w:val="ConsPlusNormal"/>
        <w:ind w:firstLine="540"/>
        <w:jc w:val="both"/>
        <w:rPr>
          <w:rFonts w:ascii="Times New Roman" w:hAnsi="Times New Roman" w:cs="Times New Roman"/>
          <w:sz w:val="24"/>
          <w:szCs w:val="24"/>
        </w:rPr>
      </w:pPr>
      <w:proofErr w:type="spellStart"/>
      <w:r w:rsidRPr="008E6E11">
        <w:rPr>
          <w:rFonts w:ascii="Times New Roman" w:hAnsi="Times New Roman" w:cs="Times New Roman"/>
          <w:sz w:val="24"/>
          <w:szCs w:val="24"/>
        </w:rPr>
        <w:t>R</w:t>
      </w:r>
      <w:r w:rsidRPr="008E6E11">
        <w:rPr>
          <w:rFonts w:ascii="Times New Roman" w:hAnsi="Times New Roman" w:cs="Times New Roman"/>
          <w:sz w:val="24"/>
          <w:szCs w:val="24"/>
          <w:vertAlign w:val="subscript"/>
        </w:rPr>
        <w:t>max</w:t>
      </w:r>
      <w:proofErr w:type="spellEnd"/>
      <w:r w:rsidRPr="008E6E11">
        <w:rPr>
          <w:rFonts w:ascii="Times New Roman" w:hAnsi="Times New Roman" w:cs="Times New Roman"/>
          <w:sz w:val="24"/>
          <w:szCs w:val="24"/>
        </w:rPr>
        <w:t xml:space="preserve"> - размер вознаграждения, устанавливаемый </w:t>
      </w:r>
      <w:r>
        <w:rPr>
          <w:rFonts w:ascii="Times New Roman" w:hAnsi="Times New Roman" w:cs="Times New Roman"/>
          <w:sz w:val="24"/>
          <w:szCs w:val="24"/>
        </w:rPr>
        <w:t>администрацией</w:t>
      </w:r>
      <w:r w:rsidRPr="008E6E11">
        <w:rPr>
          <w:rFonts w:ascii="Times New Roman" w:hAnsi="Times New Roman" w:cs="Times New Roman"/>
          <w:sz w:val="24"/>
          <w:szCs w:val="24"/>
        </w:rPr>
        <w:t xml:space="preserve"> </w:t>
      </w:r>
      <w:r w:rsidR="00A16069">
        <w:rPr>
          <w:rFonts w:ascii="Times New Roman" w:hAnsi="Times New Roman" w:cs="Times New Roman"/>
          <w:sz w:val="24"/>
          <w:szCs w:val="24"/>
        </w:rPr>
        <w:t>(не более</w:t>
      </w:r>
      <w:r w:rsidRPr="008E6E11">
        <w:rPr>
          <w:rFonts w:ascii="Times New Roman" w:hAnsi="Times New Roman" w:cs="Times New Roman"/>
          <w:sz w:val="24"/>
          <w:szCs w:val="24"/>
        </w:rPr>
        <w:t xml:space="preserve"> </w:t>
      </w:r>
      <w:r>
        <w:rPr>
          <w:rFonts w:ascii="Times New Roman" w:hAnsi="Times New Roman" w:cs="Times New Roman"/>
          <w:sz w:val="24"/>
          <w:szCs w:val="24"/>
        </w:rPr>
        <w:t xml:space="preserve">2,5 </w:t>
      </w:r>
      <w:proofErr w:type="gramStart"/>
      <w:r>
        <w:rPr>
          <w:rFonts w:ascii="Times New Roman" w:hAnsi="Times New Roman" w:cs="Times New Roman"/>
          <w:sz w:val="24"/>
          <w:szCs w:val="24"/>
        </w:rPr>
        <w:t>должностных</w:t>
      </w:r>
      <w:proofErr w:type="gramEnd"/>
      <w:r w:rsidRPr="008E6E11">
        <w:rPr>
          <w:rFonts w:ascii="Times New Roman" w:hAnsi="Times New Roman" w:cs="Times New Roman"/>
          <w:sz w:val="24"/>
          <w:szCs w:val="24"/>
        </w:rPr>
        <w:t xml:space="preserve"> оклад</w:t>
      </w:r>
      <w:r>
        <w:rPr>
          <w:rFonts w:ascii="Times New Roman" w:hAnsi="Times New Roman" w:cs="Times New Roman"/>
          <w:sz w:val="24"/>
          <w:szCs w:val="24"/>
        </w:rPr>
        <w:t>а</w:t>
      </w:r>
      <w:r w:rsidR="00A16069">
        <w:rPr>
          <w:rFonts w:ascii="Times New Roman" w:hAnsi="Times New Roman" w:cs="Times New Roman"/>
          <w:sz w:val="24"/>
          <w:szCs w:val="24"/>
        </w:rPr>
        <w:t>)</w:t>
      </w:r>
      <w:r w:rsidRPr="008E6E11">
        <w:rPr>
          <w:rFonts w:ascii="Times New Roman" w:hAnsi="Times New Roman" w:cs="Times New Roman"/>
          <w:sz w:val="24"/>
          <w:szCs w:val="24"/>
        </w:rPr>
        <w:t>;</w:t>
      </w:r>
    </w:p>
    <w:p w:rsidR="00AA5147" w:rsidRPr="008E6E11" w:rsidRDefault="00AA5147" w:rsidP="00AA5147">
      <w:pPr>
        <w:pStyle w:val="ConsPlusNormal"/>
        <w:ind w:firstLine="540"/>
        <w:jc w:val="both"/>
        <w:rPr>
          <w:rFonts w:ascii="Times New Roman" w:hAnsi="Times New Roman" w:cs="Times New Roman"/>
          <w:sz w:val="24"/>
          <w:szCs w:val="24"/>
        </w:rPr>
      </w:pPr>
      <w:proofErr w:type="spellStart"/>
      <w:r w:rsidRPr="008E6E11">
        <w:rPr>
          <w:rFonts w:ascii="Times New Roman" w:hAnsi="Times New Roman" w:cs="Times New Roman"/>
          <w:sz w:val="24"/>
          <w:szCs w:val="24"/>
        </w:rPr>
        <w:t>K</w:t>
      </w:r>
      <w:r w:rsidRPr="008E6E11">
        <w:rPr>
          <w:rFonts w:ascii="Times New Roman" w:hAnsi="Times New Roman" w:cs="Times New Roman"/>
          <w:sz w:val="24"/>
          <w:szCs w:val="24"/>
          <w:vertAlign w:val="subscript"/>
        </w:rPr>
        <w:t>оц</w:t>
      </w:r>
      <w:proofErr w:type="spellEnd"/>
      <w:r w:rsidRPr="008E6E11">
        <w:rPr>
          <w:rFonts w:ascii="Times New Roman" w:hAnsi="Times New Roman" w:cs="Times New Roman"/>
          <w:sz w:val="24"/>
          <w:szCs w:val="24"/>
        </w:rPr>
        <w:t xml:space="preserve"> - коэффициент оценки деятельности предприятия.</w:t>
      </w:r>
    </w:p>
    <w:p w:rsidR="00AA5147" w:rsidRPr="008E6E11" w:rsidRDefault="00AA5147" w:rsidP="00AA5147">
      <w:pPr>
        <w:pStyle w:val="ConsPlusNormal"/>
        <w:ind w:firstLine="540"/>
        <w:jc w:val="both"/>
        <w:rPr>
          <w:rFonts w:ascii="Times New Roman" w:hAnsi="Times New Roman" w:cs="Times New Roman"/>
          <w:sz w:val="24"/>
          <w:szCs w:val="24"/>
        </w:rPr>
      </w:pPr>
      <w:r w:rsidRPr="008E6E11">
        <w:rPr>
          <w:rFonts w:ascii="Times New Roman" w:hAnsi="Times New Roman" w:cs="Times New Roman"/>
          <w:sz w:val="24"/>
          <w:szCs w:val="24"/>
        </w:rPr>
        <w:t>11. При значении показателя оценки деятельности предприятия от 0,7 до 0,9 вознаграждение руководителю предприятия не устанавливается.</w:t>
      </w:r>
    </w:p>
    <w:p w:rsidR="00AA5147" w:rsidRPr="008E6E11" w:rsidRDefault="00AA5147" w:rsidP="00AA5147">
      <w:pPr>
        <w:pStyle w:val="ConsPlusNormal"/>
        <w:ind w:firstLine="540"/>
        <w:jc w:val="both"/>
        <w:rPr>
          <w:rFonts w:ascii="Times New Roman" w:hAnsi="Times New Roman" w:cs="Times New Roman"/>
          <w:sz w:val="24"/>
          <w:szCs w:val="24"/>
        </w:rPr>
      </w:pPr>
      <w:r w:rsidRPr="008E6E11">
        <w:rPr>
          <w:rFonts w:ascii="Times New Roman" w:hAnsi="Times New Roman" w:cs="Times New Roman"/>
          <w:sz w:val="24"/>
          <w:szCs w:val="24"/>
        </w:rPr>
        <w:t>При значении показателя оценки деятельности предприятия ниже 0,7 трудовой договор с руководителем предприятия подлежит расторжению.</w:t>
      </w:r>
    </w:p>
    <w:p w:rsidR="00AA5147" w:rsidRDefault="00C24F15" w:rsidP="00C24F15">
      <w:pPr>
        <w:tabs>
          <w:tab w:val="left" w:pos="567"/>
        </w:tabs>
        <w:jc w:val="both"/>
        <w:rPr>
          <w:rFonts w:ascii="Times New Roman" w:hAnsi="Times New Roman"/>
          <w:sz w:val="24"/>
          <w:szCs w:val="24"/>
        </w:rPr>
      </w:pPr>
      <w:r>
        <w:rPr>
          <w:sz w:val="24"/>
          <w:szCs w:val="24"/>
        </w:rPr>
        <w:t xml:space="preserve">         </w:t>
      </w:r>
      <w:r w:rsidRPr="00C24F15">
        <w:rPr>
          <w:rFonts w:ascii="Times New Roman" w:hAnsi="Times New Roman"/>
          <w:sz w:val="24"/>
          <w:szCs w:val="24"/>
        </w:rPr>
        <w:t>12.</w:t>
      </w:r>
      <w:r>
        <w:rPr>
          <w:rFonts w:ascii="Times New Roman" w:hAnsi="Times New Roman"/>
          <w:sz w:val="24"/>
          <w:szCs w:val="24"/>
        </w:rPr>
        <w:t xml:space="preserve"> При наличии выявленных нарушений со</w:t>
      </w:r>
      <w:r w:rsidRPr="003224B7">
        <w:rPr>
          <w:rStyle w:val="FontStyle13"/>
          <w:rFonts w:ascii="TimesET" w:hAnsi="TimesET"/>
          <w:sz w:val="24"/>
          <w:szCs w:val="24"/>
        </w:rPr>
        <w:t xml:space="preserve"> стороны контролирующих органов в результате проверок</w:t>
      </w:r>
      <w:r>
        <w:rPr>
          <w:rStyle w:val="FontStyle13"/>
          <w:rFonts w:ascii="TimesET" w:hAnsi="TimesET"/>
          <w:sz w:val="24"/>
          <w:szCs w:val="24"/>
        </w:rPr>
        <w:t xml:space="preserve"> коэффициент </w:t>
      </w:r>
      <w:r w:rsidRPr="008E6E11">
        <w:rPr>
          <w:rFonts w:ascii="Times New Roman" w:hAnsi="Times New Roman"/>
          <w:sz w:val="24"/>
          <w:szCs w:val="24"/>
        </w:rPr>
        <w:t>оценки деятельности предприятия</w:t>
      </w:r>
      <w:r>
        <w:rPr>
          <w:rFonts w:ascii="Times New Roman" w:hAnsi="Times New Roman"/>
          <w:sz w:val="24"/>
          <w:szCs w:val="24"/>
        </w:rPr>
        <w:t xml:space="preserve"> уменьшается на 0,01. При невыполнении протокольных поручений балансовой комиссии по итогам финансово-хозяйственной деятельности предприятия </w:t>
      </w:r>
      <w:r w:rsidR="00A16069">
        <w:rPr>
          <w:rStyle w:val="FontStyle13"/>
          <w:rFonts w:ascii="TimesET" w:hAnsi="TimesET"/>
          <w:sz w:val="24"/>
          <w:szCs w:val="24"/>
        </w:rPr>
        <w:t xml:space="preserve">коэффициент </w:t>
      </w:r>
      <w:r w:rsidR="00A16069" w:rsidRPr="008E6E11">
        <w:rPr>
          <w:rFonts w:ascii="Times New Roman" w:hAnsi="Times New Roman"/>
          <w:sz w:val="24"/>
          <w:szCs w:val="24"/>
        </w:rPr>
        <w:t>оценки деятельности предприятия</w:t>
      </w:r>
      <w:r w:rsidR="00A16069">
        <w:rPr>
          <w:rFonts w:ascii="Times New Roman" w:hAnsi="Times New Roman"/>
          <w:sz w:val="24"/>
          <w:szCs w:val="24"/>
        </w:rPr>
        <w:t xml:space="preserve"> уменьшается на 0,005.</w:t>
      </w:r>
    </w:p>
    <w:p w:rsidR="00C24F15" w:rsidRPr="00C24F15" w:rsidRDefault="00C24F15" w:rsidP="00C24F15">
      <w:pPr>
        <w:tabs>
          <w:tab w:val="left" w:pos="567"/>
        </w:tabs>
        <w:jc w:val="both"/>
        <w:rPr>
          <w:rFonts w:ascii="Times New Roman" w:hAnsi="Times New Roman"/>
          <w:sz w:val="24"/>
          <w:szCs w:val="24"/>
        </w:rPr>
      </w:pPr>
    </w:p>
    <w:p w:rsidR="00AA5147" w:rsidRDefault="00AA5147" w:rsidP="00AA5147">
      <w:pPr>
        <w:jc w:val="both"/>
        <w:rPr>
          <w:sz w:val="24"/>
          <w:szCs w:val="24"/>
        </w:rPr>
      </w:pPr>
    </w:p>
    <w:p w:rsidR="00AA5147" w:rsidRDefault="00AA5147" w:rsidP="00AA5147">
      <w:pPr>
        <w:jc w:val="both"/>
        <w:rPr>
          <w:sz w:val="24"/>
          <w:szCs w:val="24"/>
        </w:rPr>
      </w:pPr>
    </w:p>
    <w:p w:rsidR="00AA5147" w:rsidRDefault="00AA5147" w:rsidP="00AA5147">
      <w:pPr>
        <w:jc w:val="both"/>
        <w:rPr>
          <w:sz w:val="24"/>
          <w:szCs w:val="24"/>
        </w:rPr>
      </w:pPr>
    </w:p>
    <w:p w:rsidR="00AA5147" w:rsidRDefault="00AA5147" w:rsidP="00AA5147">
      <w:pPr>
        <w:shd w:val="clear" w:color="auto" w:fill="FFFFFF"/>
        <w:spacing w:line="278" w:lineRule="exact"/>
        <w:jc w:val="both"/>
        <w:rPr>
          <w:b/>
          <w:bCs/>
          <w:sz w:val="24"/>
          <w:szCs w:val="24"/>
        </w:rPr>
      </w:pPr>
    </w:p>
    <w:p w:rsidR="00AA5147" w:rsidRDefault="00AA5147">
      <w:pPr>
        <w:pStyle w:val="ConsPlusNormal"/>
        <w:jc w:val="both"/>
        <w:rPr>
          <w:rFonts w:ascii="Times New Roman" w:hAnsi="Times New Roman" w:cs="Times New Roman"/>
          <w:sz w:val="24"/>
          <w:szCs w:val="24"/>
        </w:rPr>
      </w:pPr>
    </w:p>
    <w:p w:rsidR="00AA5147" w:rsidRDefault="00AA5147">
      <w:pPr>
        <w:pStyle w:val="ConsPlusNormal"/>
        <w:jc w:val="both"/>
        <w:rPr>
          <w:rFonts w:ascii="Times New Roman" w:hAnsi="Times New Roman" w:cs="Times New Roman"/>
          <w:sz w:val="24"/>
          <w:szCs w:val="24"/>
        </w:rPr>
      </w:pPr>
    </w:p>
    <w:p w:rsidR="00AA5147" w:rsidRPr="00BC165B" w:rsidRDefault="00AA5147">
      <w:pPr>
        <w:pStyle w:val="ConsPlusNormal"/>
        <w:jc w:val="both"/>
        <w:rPr>
          <w:rFonts w:ascii="Times New Roman" w:hAnsi="Times New Roman" w:cs="Times New Roman"/>
          <w:sz w:val="24"/>
          <w:szCs w:val="24"/>
        </w:rPr>
      </w:pPr>
    </w:p>
    <w:p w:rsidR="007164C4" w:rsidRDefault="007164C4" w:rsidP="00E90CF9">
      <w:pPr>
        <w:spacing w:after="0" w:line="240" w:lineRule="auto"/>
        <w:jc w:val="right"/>
        <w:rPr>
          <w:rFonts w:ascii="Times New Roman" w:hAnsi="Times New Roman"/>
          <w:sz w:val="24"/>
          <w:szCs w:val="24"/>
        </w:rPr>
      </w:pPr>
      <w:bookmarkStart w:id="1" w:name="P40"/>
      <w:bookmarkEnd w:id="1"/>
    </w:p>
    <w:p w:rsidR="007164C4" w:rsidRDefault="007164C4" w:rsidP="00E90CF9">
      <w:pPr>
        <w:spacing w:after="0" w:line="240" w:lineRule="auto"/>
        <w:jc w:val="right"/>
        <w:rPr>
          <w:rFonts w:ascii="Times New Roman" w:hAnsi="Times New Roman"/>
          <w:sz w:val="24"/>
          <w:szCs w:val="24"/>
        </w:rPr>
      </w:pPr>
    </w:p>
    <w:p w:rsidR="007164C4" w:rsidRDefault="007164C4" w:rsidP="00E90CF9">
      <w:pPr>
        <w:spacing w:after="0" w:line="240" w:lineRule="auto"/>
        <w:jc w:val="right"/>
        <w:rPr>
          <w:rFonts w:ascii="Times New Roman" w:hAnsi="Times New Roman"/>
          <w:sz w:val="24"/>
          <w:szCs w:val="24"/>
        </w:rPr>
      </w:pPr>
    </w:p>
    <w:p w:rsidR="007164C4" w:rsidRDefault="007164C4" w:rsidP="00E90CF9">
      <w:pPr>
        <w:spacing w:after="0" w:line="240" w:lineRule="auto"/>
        <w:jc w:val="right"/>
        <w:rPr>
          <w:rFonts w:ascii="Times New Roman" w:hAnsi="Times New Roman"/>
          <w:sz w:val="24"/>
          <w:szCs w:val="24"/>
        </w:rPr>
      </w:pPr>
    </w:p>
    <w:p w:rsidR="007164C4" w:rsidRDefault="007164C4" w:rsidP="00E90CF9">
      <w:pPr>
        <w:spacing w:after="0" w:line="240" w:lineRule="auto"/>
        <w:jc w:val="right"/>
        <w:rPr>
          <w:rFonts w:ascii="Times New Roman" w:hAnsi="Times New Roman"/>
          <w:sz w:val="24"/>
          <w:szCs w:val="24"/>
        </w:rPr>
      </w:pPr>
    </w:p>
    <w:p w:rsidR="007164C4" w:rsidRDefault="007164C4" w:rsidP="00E90CF9">
      <w:pPr>
        <w:spacing w:after="0" w:line="240" w:lineRule="auto"/>
        <w:jc w:val="right"/>
        <w:rPr>
          <w:rFonts w:ascii="Times New Roman" w:hAnsi="Times New Roman"/>
          <w:sz w:val="24"/>
          <w:szCs w:val="24"/>
        </w:rPr>
      </w:pPr>
    </w:p>
    <w:p w:rsidR="007164C4" w:rsidRDefault="007164C4" w:rsidP="00E90CF9">
      <w:pPr>
        <w:spacing w:after="0" w:line="240" w:lineRule="auto"/>
        <w:jc w:val="right"/>
        <w:rPr>
          <w:rFonts w:ascii="Times New Roman" w:hAnsi="Times New Roman"/>
          <w:sz w:val="24"/>
          <w:szCs w:val="24"/>
        </w:rPr>
      </w:pPr>
    </w:p>
    <w:p w:rsidR="007164C4" w:rsidRDefault="007164C4" w:rsidP="00E90CF9">
      <w:pPr>
        <w:spacing w:after="0" w:line="240" w:lineRule="auto"/>
        <w:jc w:val="right"/>
        <w:rPr>
          <w:rFonts w:ascii="Times New Roman" w:hAnsi="Times New Roman"/>
          <w:sz w:val="24"/>
          <w:szCs w:val="24"/>
        </w:rPr>
      </w:pPr>
    </w:p>
    <w:p w:rsidR="007164C4" w:rsidRDefault="007164C4" w:rsidP="00E90CF9">
      <w:pPr>
        <w:spacing w:after="0" w:line="240" w:lineRule="auto"/>
        <w:jc w:val="right"/>
        <w:rPr>
          <w:rFonts w:ascii="Times New Roman" w:hAnsi="Times New Roman"/>
          <w:sz w:val="24"/>
          <w:szCs w:val="24"/>
        </w:rPr>
      </w:pPr>
    </w:p>
    <w:p w:rsidR="007164C4" w:rsidRDefault="007164C4" w:rsidP="00E90CF9">
      <w:pPr>
        <w:spacing w:after="0" w:line="240" w:lineRule="auto"/>
        <w:jc w:val="right"/>
        <w:rPr>
          <w:rFonts w:ascii="Times New Roman" w:hAnsi="Times New Roman"/>
          <w:sz w:val="24"/>
          <w:szCs w:val="24"/>
        </w:rPr>
      </w:pPr>
    </w:p>
    <w:p w:rsidR="007164C4" w:rsidRDefault="007164C4" w:rsidP="00E90CF9">
      <w:pPr>
        <w:spacing w:after="0" w:line="240" w:lineRule="auto"/>
        <w:jc w:val="right"/>
        <w:rPr>
          <w:rFonts w:ascii="Times New Roman" w:hAnsi="Times New Roman"/>
          <w:sz w:val="24"/>
          <w:szCs w:val="24"/>
        </w:rPr>
      </w:pPr>
    </w:p>
    <w:p w:rsidR="007164C4" w:rsidRDefault="007164C4" w:rsidP="00E90CF9">
      <w:pPr>
        <w:spacing w:after="0" w:line="240" w:lineRule="auto"/>
        <w:jc w:val="right"/>
        <w:rPr>
          <w:rFonts w:ascii="Times New Roman" w:hAnsi="Times New Roman"/>
          <w:sz w:val="24"/>
          <w:szCs w:val="24"/>
        </w:rPr>
      </w:pPr>
    </w:p>
    <w:p w:rsidR="007164C4" w:rsidRDefault="007164C4" w:rsidP="00E90CF9">
      <w:pPr>
        <w:spacing w:after="0" w:line="240" w:lineRule="auto"/>
        <w:jc w:val="right"/>
        <w:rPr>
          <w:rFonts w:ascii="Times New Roman" w:hAnsi="Times New Roman"/>
          <w:sz w:val="24"/>
          <w:szCs w:val="24"/>
        </w:rPr>
      </w:pPr>
    </w:p>
    <w:p w:rsidR="007164C4" w:rsidRDefault="007164C4" w:rsidP="00E90CF9">
      <w:pPr>
        <w:spacing w:after="0" w:line="240" w:lineRule="auto"/>
        <w:jc w:val="right"/>
        <w:rPr>
          <w:rFonts w:ascii="Times New Roman" w:hAnsi="Times New Roman"/>
          <w:sz w:val="24"/>
          <w:szCs w:val="24"/>
        </w:rPr>
      </w:pPr>
    </w:p>
    <w:p w:rsidR="007164C4" w:rsidRDefault="007164C4" w:rsidP="00E90CF9">
      <w:pPr>
        <w:spacing w:after="0" w:line="240" w:lineRule="auto"/>
        <w:jc w:val="right"/>
        <w:rPr>
          <w:rFonts w:ascii="Times New Roman" w:hAnsi="Times New Roman"/>
          <w:sz w:val="24"/>
          <w:szCs w:val="24"/>
        </w:rPr>
      </w:pPr>
    </w:p>
    <w:p w:rsidR="007164C4" w:rsidRDefault="007164C4" w:rsidP="00E90CF9">
      <w:pPr>
        <w:spacing w:after="0" w:line="240" w:lineRule="auto"/>
        <w:jc w:val="right"/>
        <w:rPr>
          <w:rFonts w:ascii="Times New Roman" w:hAnsi="Times New Roman"/>
          <w:sz w:val="24"/>
          <w:szCs w:val="24"/>
        </w:rPr>
      </w:pPr>
    </w:p>
    <w:p w:rsidR="007164C4" w:rsidRDefault="007164C4" w:rsidP="00E90CF9">
      <w:pPr>
        <w:spacing w:after="0" w:line="240" w:lineRule="auto"/>
        <w:jc w:val="right"/>
        <w:rPr>
          <w:rFonts w:ascii="Times New Roman" w:hAnsi="Times New Roman"/>
          <w:sz w:val="24"/>
          <w:szCs w:val="24"/>
        </w:rPr>
      </w:pPr>
    </w:p>
    <w:p w:rsidR="007164C4" w:rsidRDefault="007164C4" w:rsidP="00E90CF9">
      <w:pPr>
        <w:spacing w:after="0" w:line="240" w:lineRule="auto"/>
        <w:jc w:val="right"/>
        <w:rPr>
          <w:rFonts w:ascii="Times New Roman" w:hAnsi="Times New Roman"/>
          <w:sz w:val="24"/>
          <w:szCs w:val="24"/>
        </w:rPr>
      </w:pPr>
    </w:p>
    <w:p w:rsidR="007164C4" w:rsidRDefault="007164C4" w:rsidP="00E90CF9">
      <w:pPr>
        <w:spacing w:after="0" w:line="240" w:lineRule="auto"/>
        <w:jc w:val="right"/>
        <w:rPr>
          <w:rFonts w:ascii="Times New Roman" w:hAnsi="Times New Roman"/>
          <w:sz w:val="24"/>
          <w:szCs w:val="24"/>
        </w:rPr>
      </w:pPr>
    </w:p>
    <w:sectPr w:rsidR="007164C4" w:rsidSect="0017492C">
      <w:pgSz w:w="11905" w:h="16838"/>
      <w:pgMar w:top="1134" w:right="850" w:bottom="1134" w:left="1701"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4E51" w:rsidRDefault="00F64E51" w:rsidP="0017492C">
      <w:pPr>
        <w:spacing w:after="0" w:line="240" w:lineRule="auto"/>
      </w:pPr>
      <w:r>
        <w:separator/>
      </w:r>
    </w:p>
  </w:endnote>
  <w:endnote w:type="continuationSeparator" w:id="0">
    <w:p w:rsidR="00F64E51" w:rsidRDefault="00F64E51" w:rsidP="001749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Cyr Chuv">
    <w:panose1 w:val="020B0604020202020204"/>
    <w:charset w:val="CC"/>
    <w:family w:val="swiss"/>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ET">
    <w:panose1 w:val="00000000000000000000"/>
    <w:charset w:val="00"/>
    <w:family w:val="auto"/>
    <w:pitch w:val="variable"/>
    <w:sig w:usb0="00000203"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4E51" w:rsidRDefault="00F64E51" w:rsidP="0017492C">
      <w:pPr>
        <w:spacing w:after="0" w:line="240" w:lineRule="auto"/>
      </w:pPr>
      <w:r>
        <w:separator/>
      </w:r>
    </w:p>
  </w:footnote>
  <w:footnote w:type="continuationSeparator" w:id="0">
    <w:p w:rsidR="00F64E51" w:rsidRDefault="00F64E51" w:rsidP="0017492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F775FF"/>
    <w:multiLevelType w:val="multilevel"/>
    <w:tmpl w:val="FDBEF36C"/>
    <w:lvl w:ilvl="0">
      <w:start w:val="1"/>
      <w:numFmt w:val="decimal"/>
      <w:lvlText w:val="%1."/>
      <w:lvlJc w:val="left"/>
      <w:pPr>
        <w:ind w:left="1020" w:hanging="360"/>
      </w:pPr>
      <w:rPr>
        <w:rFonts w:hint="default"/>
        <w:color w:val="000000"/>
        <w:sz w:val="24"/>
      </w:rPr>
    </w:lvl>
    <w:lvl w:ilvl="1">
      <w:start w:val="1"/>
      <w:numFmt w:val="decimal"/>
      <w:isLgl/>
      <w:lvlText w:val="%1.%2."/>
      <w:lvlJc w:val="left"/>
      <w:pPr>
        <w:ind w:left="1069" w:hanging="360"/>
      </w:pPr>
      <w:rPr>
        <w:rFonts w:hint="default"/>
      </w:rPr>
    </w:lvl>
    <w:lvl w:ilvl="2">
      <w:start w:val="1"/>
      <w:numFmt w:val="decimal"/>
      <w:isLgl/>
      <w:lvlText w:val="%1.%2.%3."/>
      <w:lvlJc w:val="left"/>
      <w:pPr>
        <w:ind w:left="1478" w:hanging="720"/>
      </w:pPr>
      <w:rPr>
        <w:rFonts w:hint="default"/>
      </w:rPr>
    </w:lvl>
    <w:lvl w:ilvl="3">
      <w:start w:val="1"/>
      <w:numFmt w:val="decimal"/>
      <w:isLgl/>
      <w:lvlText w:val="%1.%2.%3.%4."/>
      <w:lvlJc w:val="left"/>
      <w:pPr>
        <w:ind w:left="1527" w:hanging="720"/>
      </w:pPr>
      <w:rPr>
        <w:rFonts w:hint="default"/>
      </w:rPr>
    </w:lvl>
    <w:lvl w:ilvl="4">
      <w:start w:val="1"/>
      <w:numFmt w:val="decimal"/>
      <w:isLgl/>
      <w:lvlText w:val="%1.%2.%3.%4.%5."/>
      <w:lvlJc w:val="left"/>
      <w:pPr>
        <w:ind w:left="1936" w:hanging="1080"/>
      </w:pPr>
      <w:rPr>
        <w:rFonts w:hint="default"/>
      </w:rPr>
    </w:lvl>
    <w:lvl w:ilvl="5">
      <w:start w:val="1"/>
      <w:numFmt w:val="decimal"/>
      <w:isLgl/>
      <w:lvlText w:val="%1.%2.%3.%4.%5.%6."/>
      <w:lvlJc w:val="left"/>
      <w:pPr>
        <w:ind w:left="1985" w:hanging="1080"/>
      </w:pPr>
      <w:rPr>
        <w:rFonts w:hint="default"/>
      </w:rPr>
    </w:lvl>
    <w:lvl w:ilvl="6">
      <w:start w:val="1"/>
      <w:numFmt w:val="decimal"/>
      <w:isLgl/>
      <w:lvlText w:val="%1.%2.%3.%4.%5.%6.%7."/>
      <w:lvlJc w:val="left"/>
      <w:pPr>
        <w:ind w:left="2394" w:hanging="1440"/>
      </w:pPr>
      <w:rPr>
        <w:rFonts w:hint="default"/>
      </w:rPr>
    </w:lvl>
    <w:lvl w:ilvl="7">
      <w:start w:val="1"/>
      <w:numFmt w:val="decimal"/>
      <w:isLgl/>
      <w:lvlText w:val="%1.%2.%3.%4.%5.%6.%7.%8."/>
      <w:lvlJc w:val="left"/>
      <w:pPr>
        <w:ind w:left="2443" w:hanging="1440"/>
      </w:pPr>
      <w:rPr>
        <w:rFonts w:hint="default"/>
      </w:rPr>
    </w:lvl>
    <w:lvl w:ilvl="8">
      <w:start w:val="1"/>
      <w:numFmt w:val="decimal"/>
      <w:isLgl/>
      <w:lvlText w:val="%1.%2.%3.%4.%5.%6.%7.%8.%9."/>
      <w:lvlJc w:val="left"/>
      <w:pPr>
        <w:ind w:left="2852"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rsids>
    <w:rsidRoot w:val="00F90461"/>
    <w:rsid w:val="00032692"/>
    <w:rsid w:val="00113C76"/>
    <w:rsid w:val="0017492C"/>
    <w:rsid w:val="001B0949"/>
    <w:rsid w:val="001D0456"/>
    <w:rsid w:val="001F4786"/>
    <w:rsid w:val="00217268"/>
    <w:rsid w:val="00253C49"/>
    <w:rsid w:val="00254944"/>
    <w:rsid w:val="003263EB"/>
    <w:rsid w:val="00391ADF"/>
    <w:rsid w:val="003C4294"/>
    <w:rsid w:val="003D4E8A"/>
    <w:rsid w:val="003D58C6"/>
    <w:rsid w:val="00405533"/>
    <w:rsid w:val="00442B16"/>
    <w:rsid w:val="004B3829"/>
    <w:rsid w:val="004D5258"/>
    <w:rsid w:val="00505AAC"/>
    <w:rsid w:val="0058230D"/>
    <w:rsid w:val="005A5F0E"/>
    <w:rsid w:val="005C726B"/>
    <w:rsid w:val="005D4C9E"/>
    <w:rsid w:val="005D7BE3"/>
    <w:rsid w:val="0062762B"/>
    <w:rsid w:val="00627CD3"/>
    <w:rsid w:val="006333F4"/>
    <w:rsid w:val="00653BDA"/>
    <w:rsid w:val="006A3A80"/>
    <w:rsid w:val="006B0994"/>
    <w:rsid w:val="00703512"/>
    <w:rsid w:val="00707503"/>
    <w:rsid w:val="00712283"/>
    <w:rsid w:val="007164C4"/>
    <w:rsid w:val="00735F19"/>
    <w:rsid w:val="00755648"/>
    <w:rsid w:val="007629BC"/>
    <w:rsid w:val="00764E66"/>
    <w:rsid w:val="0076561A"/>
    <w:rsid w:val="0087643F"/>
    <w:rsid w:val="00893143"/>
    <w:rsid w:val="008E6E11"/>
    <w:rsid w:val="009467B6"/>
    <w:rsid w:val="0094684D"/>
    <w:rsid w:val="00960B7E"/>
    <w:rsid w:val="00987C0C"/>
    <w:rsid w:val="009D4312"/>
    <w:rsid w:val="009E7266"/>
    <w:rsid w:val="00A12DD4"/>
    <w:rsid w:val="00A16069"/>
    <w:rsid w:val="00A3443B"/>
    <w:rsid w:val="00A85841"/>
    <w:rsid w:val="00AA5147"/>
    <w:rsid w:val="00AB4A9D"/>
    <w:rsid w:val="00B03E54"/>
    <w:rsid w:val="00B112EF"/>
    <w:rsid w:val="00BB13F2"/>
    <w:rsid w:val="00BB3260"/>
    <w:rsid w:val="00BC165B"/>
    <w:rsid w:val="00BC679B"/>
    <w:rsid w:val="00BF132E"/>
    <w:rsid w:val="00C01270"/>
    <w:rsid w:val="00C24F15"/>
    <w:rsid w:val="00C301C6"/>
    <w:rsid w:val="00C56B7C"/>
    <w:rsid w:val="00C97FAB"/>
    <w:rsid w:val="00CA5610"/>
    <w:rsid w:val="00CC3458"/>
    <w:rsid w:val="00D03B53"/>
    <w:rsid w:val="00D22850"/>
    <w:rsid w:val="00D27851"/>
    <w:rsid w:val="00DE1067"/>
    <w:rsid w:val="00DF46D2"/>
    <w:rsid w:val="00E64D87"/>
    <w:rsid w:val="00E81F5F"/>
    <w:rsid w:val="00E90CF9"/>
    <w:rsid w:val="00E93F45"/>
    <w:rsid w:val="00EB5F36"/>
    <w:rsid w:val="00EE6429"/>
    <w:rsid w:val="00EF73DF"/>
    <w:rsid w:val="00F13E22"/>
    <w:rsid w:val="00F64E51"/>
    <w:rsid w:val="00F90461"/>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679B"/>
    <w:pPr>
      <w:spacing w:after="200" w:line="276" w:lineRule="auto"/>
    </w:pPr>
  </w:style>
  <w:style w:type="paragraph" w:styleId="2">
    <w:name w:val="heading 2"/>
    <w:basedOn w:val="a"/>
    <w:next w:val="a"/>
    <w:link w:val="20"/>
    <w:uiPriority w:val="99"/>
    <w:qFormat/>
    <w:locked/>
    <w:rsid w:val="00764E66"/>
    <w:pPr>
      <w:keepNext/>
      <w:spacing w:after="0" w:line="240" w:lineRule="auto"/>
      <w:jc w:val="center"/>
      <w:outlineLvl w:val="1"/>
    </w:pPr>
    <w:rPr>
      <w:rFonts w:ascii="Arial Cyr Chuv" w:hAnsi="Arial Cyr Chuv"/>
      <w:b/>
      <w:sz w:val="28"/>
      <w:szCs w:val="20"/>
    </w:rPr>
  </w:style>
  <w:style w:type="paragraph" w:styleId="3">
    <w:name w:val="heading 3"/>
    <w:basedOn w:val="a"/>
    <w:next w:val="a"/>
    <w:link w:val="30"/>
    <w:uiPriority w:val="99"/>
    <w:qFormat/>
    <w:locked/>
    <w:rsid w:val="00764E66"/>
    <w:pPr>
      <w:keepNext/>
      <w:spacing w:after="0" w:line="240" w:lineRule="auto"/>
      <w:jc w:val="center"/>
      <w:outlineLvl w:val="2"/>
    </w:pPr>
    <w:rPr>
      <w:rFonts w:ascii="Arial Cyr Chuv" w:hAnsi="Arial Cyr Chuv"/>
      <w:b/>
      <w:sz w:val="4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sid w:val="00BB3260"/>
    <w:rPr>
      <w:rFonts w:ascii="Cambria" w:hAnsi="Cambria" w:cs="Times New Roman"/>
      <w:b/>
      <w:bCs/>
      <w:i/>
      <w:iCs/>
      <w:sz w:val="28"/>
      <w:szCs w:val="28"/>
    </w:rPr>
  </w:style>
  <w:style w:type="character" w:customStyle="1" w:styleId="30">
    <w:name w:val="Заголовок 3 Знак"/>
    <w:basedOn w:val="a0"/>
    <w:link w:val="3"/>
    <w:uiPriority w:val="99"/>
    <w:semiHidden/>
    <w:locked/>
    <w:rsid w:val="00BB3260"/>
    <w:rPr>
      <w:rFonts w:ascii="Cambria" w:hAnsi="Cambria" w:cs="Times New Roman"/>
      <w:b/>
      <w:bCs/>
      <w:sz w:val="26"/>
      <w:szCs w:val="26"/>
    </w:rPr>
  </w:style>
  <w:style w:type="paragraph" w:customStyle="1" w:styleId="ConsPlusNormal">
    <w:name w:val="ConsPlusNormal"/>
    <w:uiPriority w:val="99"/>
    <w:rsid w:val="00F90461"/>
    <w:pPr>
      <w:widowControl w:val="0"/>
      <w:autoSpaceDE w:val="0"/>
      <w:autoSpaceDN w:val="0"/>
    </w:pPr>
    <w:rPr>
      <w:rFonts w:eastAsia="Times New Roman" w:cs="Calibri"/>
      <w:szCs w:val="20"/>
    </w:rPr>
  </w:style>
  <w:style w:type="paragraph" w:customStyle="1" w:styleId="ConsPlusTitle">
    <w:name w:val="ConsPlusTitle"/>
    <w:uiPriority w:val="99"/>
    <w:rsid w:val="00F90461"/>
    <w:pPr>
      <w:widowControl w:val="0"/>
      <w:autoSpaceDE w:val="0"/>
      <w:autoSpaceDN w:val="0"/>
    </w:pPr>
    <w:rPr>
      <w:rFonts w:eastAsia="Times New Roman" w:cs="Calibri"/>
      <w:b/>
      <w:szCs w:val="20"/>
    </w:rPr>
  </w:style>
  <w:style w:type="paragraph" w:customStyle="1" w:styleId="ConsPlusTitlePage">
    <w:name w:val="ConsPlusTitlePage"/>
    <w:uiPriority w:val="99"/>
    <w:rsid w:val="00F90461"/>
    <w:pPr>
      <w:widowControl w:val="0"/>
      <w:autoSpaceDE w:val="0"/>
      <w:autoSpaceDN w:val="0"/>
    </w:pPr>
    <w:rPr>
      <w:rFonts w:ascii="Tahoma" w:eastAsia="Times New Roman" w:hAnsi="Tahoma" w:cs="Tahoma"/>
      <w:sz w:val="20"/>
      <w:szCs w:val="20"/>
    </w:rPr>
  </w:style>
  <w:style w:type="table" w:styleId="a3">
    <w:name w:val="Table Grid"/>
    <w:basedOn w:val="a1"/>
    <w:uiPriority w:val="99"/>
    <w:locked/>
    <w:rsid w:val="00B03E54"/>
    <w:pPr>
      <w:spacing w:after="200" w:line="276"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E90CF9"/>
    <w:pPr>
      <w:widowControl w:val="0"/>
      <w:autoSpaceDE w:val="0"/>
      <w:autoSpaceDN w:val="0"/>
    </w:pPr>
    <w:rPr>
      <w:rFonts w:ascii="Courier New" w:eastAsia="Times New Roman" w:hAnsi="Courier New" w:cs="Courier New"/>
      <w:sz w:val="20"/>
      <w:szCs w:val="20"/>
    </w:rPr>
  </w:style>
  <w:style w:type="paragraph" w:styleId="a4">
    <w:name w:val="Body Text"/>
    <w:basedOn w:val="a"/>
    <w:link w:val="a5"/>
    <w:rsid w:val="00AA5147"/>
    <w:pPr>
      <w:spacing w:after="0" w:line="240" w:lineRule="auto"/>
      <w:jc w:val="center"/>
    </w:pPr>
    <w:rPr>
      <w:rFonts w:ascii="Times New Roman" w:eastAsia="Times New Roman" w:hAnsi="Times New Roman"/>
      <w:b/>
      <w:bCs/>
      <w:sz w:val="24"/>
      <w:szCs w:val="24"/>
    </w:rPr>
  </w:style>
  <w:style w:type="character" w:customStyle="1" w:styleId="a5">
    <w:name w:val="Основной текст Знак"/>
    <w:basedOn w:val="a0"/>
    <w:link w:val="a4"/>
    <w:rsid w:val="00AA5147"/>
    <w:rPr>
      <w:rFonts w:ascii="Times New Roman" w:eastAsia="Times New Roman" w:hAnsi="Times New Roman"/>
      <w:b/>
      <w:bCs/>
      <w:sz w:val="24"/>
      <w:szCs w:val="24"/>
    </w:rPr>
  </w:style>
  <w:style w:type="character" w:customStyle="1" w:styleId="FontStyle13">
    <w:name w:val="Font Style13"/>
    <w:rsid w:val="00AA5147"/>
    <w:rPr>
      <w:rFonts w:ascii="Courier New" w:hAnsi="Courier New" w:cs="Courier New"/>
      <w:sz w:val="14"/>
      <w:szCs w:val="14"/>
    </w:rPr>
  </w:style>
  <w:style w:type="paragraph" w:customStyle="1" w:styleId="Style9">
    <w:name w:val="Style9"/>
    <w:basedOn w:val="a"/>
    <w:rsid w:val="00AA5147"/>
    <w:pPr>
      <w:widowControl w:val="0"/>
      <w:autoSpaceDE w:val="0"/>
      <w:autoSpaceDN w:val="0"/>
      <w:adjustRightInd w:val="0"/>
      <w:spacing w:after="0" w:line="240" w:lineRule="auto"/>
    </w:pPr>
    <w:rPr>
      <w:rFonts w:ascii="Times New Roman" w:eastAsia="Times New Roman" w:hAnsi="Times New Roman"/>
      <w:sz w:val="24"/>
      <w:szCs w:val="24"/>
    </w:rPr>
  </w:style>
  <w:style w:type="paragraph" w:styleId="a6">
    <w:name w:val="header"/>
    <w:basedOn w:val="a"/>
    <w:link w:val="a7"/>
    <w:uiPriority w:val="99"/>
    <w:unhideWhenUsed/>
    <w:rsid w:val="0017492C"/>
    <w:pPr>
      <w:tabs>
        <w:tab w:val="center" w:pos="4677"/>
        <w:tab w:val="right" w:pos="9355"/>
      </w:tabs>
    </w:pPr>
  </w:style>
  <w:style w:type="character" w:customStyle="1" w:styleId="a7">
    <w:name w:val="Верхний колонтитул Знак"/>
    <w:basedOn w:val="a0"/>
    <w:link w:val="a6"/>
    <w:uiPriority w:val="99"/>
    <w:rsid w:val="0017492C"/>
  </w:style>
  <w:style w:type="paragraph" w:styleId="a8">
    <w:name w:val="footer"/>
    <w:basedOn w:val="a"/>
    <w:link w:val="a9"/>
    <w:uiPriority w:val="99"/>
    <w:unhideWhenUsed/>
    <w:rsid w:val="0017492C"/>
    <w:pPr>
      <w:tabs>
        <w:tab w:val="center" w:pos="4677"/>
        <w:tab w:val="right" w:pos="9355"/>
      </w:tabs>
    </w:pPr>
  </w:style>
  <w:style w:type="character" w:customStyle="1" w:styleId="a9">
    <w:name w:val="Нижний колонтитул Знак"/>
    <w:basedOn w:val="a0"/>
    <w:link w:val="a8"/>
    <w:uiPriority w:val="99"/>
    <w:rsid w:val="0017492C"/>
  </w:style>
  <w:style w:type="paragraph" w:styleId="aa">
    <w:name w:val="Balloon Text"/>
    <w:basedOn w:val="a"/>
    <w:link w:val="ab"/>
    <w:uiPriority w:val="99"/>
    <w:semiHidden/>
    <w:unhideWhenUsed/>
    <w:rsid w:val="00E93F4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93F4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679B"/>
    <w:pPr>
      <w:spacing w:after="200" w:line="276" w:lineRule="auto"/>
    </w:pPr>
  </w:style>
  <w:style w:type="paragraph" w:styleId="2">
    <w:name w:val="heading 2"/>
    <w:basedOn w:val="a"/>
    <w:next w:val="a"/>
    <w:link w:val="20"/>
    <w:uiPriority w:val="99"/>
    <w:qFormat/>
    <w:locked/>
    <w:rsid w:val="00764E66"/>
    <w:pPr>
      <w:keepNext/>
      <w:spacing w:after="0" w:line="240" w:lineRule="auto"/>
      <w:jc w:val="center"/>
      <w:outlineLvl w:val="1"/>
    </w:pPr>
    <w:rPr>
      <w:rFonts w:ascii="Arial Cyr Chuv" w:hAnsi="Arial Cyr Chuv"/>
      <w:b/>
      <w:sz w:val="28"/>
      <w:szCs w:val="20"/>
    </w:rPr>
  </w:style>
  <w:style w:type="paragraph" w:styleId="3">
    <w:name w:val="heading 3"/>
    <w:basedOn w:val="a"/>
    <w:next w:val="a"/>
    <w:link w:val="30"/>
    <w:uiPriority w:val="99"/>
    <w:qFormat/>
    <w:locked/>
    <w:rsid w:val="00764E66"/>
    <w:pPr>
      <w:keepNext/>
      <w:spacing w:after="0" w:line="240" w:lineRule="auto"/>
      <w:jc w:val="center"/>
      <w:outlineLvl w:val="2"/>
    </w:pPr>
    <w:rPr>
      <w:rFonts w:ascii="Arial Cyr Chuv" w:hAnsi="Arial Cyr Chuv"/>
      <w:b/>
      <w:sz w:val="4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sid w:val="00BB3260"/>
    <w:rPr>
      <w:rFonts w:ascii="Cambria" w:hAnsi="Cambria" w:cs="Times New Roman"/>
      <w:b/>
      <w:bCs/>
      <w:i/>
      <w:iCs/>
      <w:sz w:val="28"/>
      <w:szCs w:val="28"/>
    </w:rPr>
  </w:style>
  <w:style w:type="character" w:customStyle="1" w:styleId="30">
    <w:name w:val="Заголовок 3 Знак"/>
    <w:basedOn w:val="a0"/>
    <w:link w:val="3"/>
    <w:uiPriority w:val="99"/>
    <w:semiHidden/>
    <w:locked/>
    <w:rsid w:val="00BB3260"/>
    <w:rPr>
      <w:rFonts w:ascii="Cambria" w:hAnsi="Cambria" w:cs="Times New Roman"/>
      <w:b/>
      <w:bCs/>
      <w:sz w:val="26"/>
      <w:szCs w:val="26"/>
    </w:rPr>
  </w:style>
  <w:style w:type="paragraph" w:customStyle="1" w:styleId="ConsPlusNormal">
    <w:name w:val="ConsPlusNormal"/>
    <w:uiPriority w:val="99"/>
    <w:rsid w:val="00F90461"/>
    <w:pPr>
      <w:widowControl w:val="0"/>
      <w:autoSpaceDE w:val="0"/>
      <w:autoSpaceDN w:val="0"/>
    </w:pPr>
    <w:rPr>
      <w:rFonts w:eastAsia="Times New Roman" w:cs="Calibri"/>
      <w:szCs w:val="20"/>
    </w:rPr>
  </w:style>
  <w:style w:type="paragraph" w:customStyle="1" w:styleId="ConsPlusTitle">
    <w:name w:val="ConsPlusTitle"/>
    <w:uiPriority w:val="99"/>
    <w:rsid w:val="00F90461"/>
    <w:pPr>
      <w:widowControl w:val="0"/>
      <w:autoSpaceDE w:val="0"/>
      <w:autoSpaceDN w:val="0"/>
    </w:pPr>
    <w:rPr>
      <w:rFonts w:eastAsia="Times New Roman" w:cs="Calibri"/>
      <w:b/>
      <w:szCs w:val="20"/>
    </w:rPr>
  </w:style>
  <w:style w:type="paragraph" w:customStyle="1" w:styleId="ConsPlusTitlePage">
    <w:name w:val="ConsPlusTitlePage"/>
    <w:uiPriority w:val="99"/>
    <w:rsid w:val="00F90461"/>
    <w:pPr>
      <w:widowControl w:val="0"/>
      <w:autoSpaceDE w:val="0"/>
      <w:autoSpaceDN w:val="0"/>
    </w:pPr>
    <w:rPr>
      <w:rFonts w:ascii="Tahoma" w:eastAsia="Times New Roman" w:hAnsi="Tahoma" w:cs="Tahoma"/>
      <w:sz w:val="20"/>
      <w:szCs w:val="20"/>
    </w:rPr>
  </w:style>
  <w:style w:type="table" w:styleId="a3">
    <w:name w:val="Table Grid"/>
    <w:basedOn w:val="a1"/>
    <w:uiPriority w:val="99"/>
    <w:locked/>
    <w:rsid w:val="00B03E54"/>
    <w:pPr>
      <w:spacing w:after="200" w:line="276"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E90CF9"/>
    <w:pPr>
      <w:widowControl w:val="0"/>
      <w:autoSpaceDE w:val="0"/>
      <w:autoSpaceDN w:val="0"/>
    </w:pPr>
    <w:rPr>
      <w:rFonts w:ascii="Courier New" w:eastAsia="Times New Roman" w:hAnsi="Courier New" w:cs="Courier New"/>
      <w:sz w:val="20"/>
      <w:szCs w:val="20"/>
    </w:rPr>
  </w:style>
  <w:style w:type="paragraph" w:styleId="a4">
    <w:name w:val="Body Text"/>
    <w:basedOn w:val="a"/>
    <w:link w:val="a5"/>
    <w:rsid w:val="00AA5147"/>
    <w:pPr>
      <w:spacing w:after="0" w:line="240" w:lineRule="auto"/>
      <w:jc w:val="center"/>
    </w:pPr>
    <w:rPr>
      <w:rFonts w:ascii="Times New Roman" w:eastAsia="Times New Roman" w:hAnsi="Times New Roman"/>
      <w:b/>
      <w:bCs/>
      <w:sz w:val="24"/>
      <w:szCs w:val="24"/>
    </w:rPr>
  </w:style>
  <w:style w:type="character" w:customStyle="1" w:styleId="a5">
    <w:name w:val="Основной текст Знак"/>
    <w:basedOn w:val="a0"/>
    <w:link w:val="a4"/>
    <w:rsid w:val="00AA5147"/>
    <w:rPr>
      <w:rFonts w:ascii="Times New Roman" w:eastAsia="Times New Roman" w:hAnsi="Times New Roman"/>
      <w:b/>
      <w:bCs/>
      <w:sz w:val="24"/>
      <w:szCs w:val="24"/>
    </w:rPr>
  </w:style>
  <w:style w:type="character" w:customStyle="1" w:styleId="FontStyle13">
    <w:name w:val="Font Style13"/>
    <w:rsid w:val="00AA5147"/>
    <w:rPr>
      <w:rFonts w:ascii="Courier New" w:hAnsi="Courier New" w:cs="Courier New"/>
      <w:sz w:val="14"/>
      <w:szCs w:val="14"/>
    </w:rPr>
  </w:style>
  <w:style w:type="paragraph" w:customStyle="1" w:styleId="Style9">
    <w:name w:val="Style9"/>
    <w:basedOn w:val="a"/>
    <w:rsid w:val="00AA5147"/>
    <w:pPr>
      <w:widowControl w:val="0"/>
      <w:autoSpaceDE w:val="0"/>
      <w:autoSpaceDN w:val="0"/>
      <w:adjustRightInd w:val="0"/>
      <w:spacing w:after="0" w:line="240" w:lineRule="auto"/>
    </w:pPr>
    <w:rPr>
      <w:rFonts w:ascii="Times New Roman" w:eastAsia="Times New Roman" w:hAnsi="Times New Roman"/>
      <w:sz w:val="24"/>
      <w:szCs w:val="24"/>
    </w:rPr>
  </w:style>
  <w:style w:type="paragraph" w:styleId="a6">
    <w:name w:val="header"/>
    <w:basedOn w:val="a"/>
    <w:link w:val="a7"/>
    <w:uiPriority w:val="99"/>
    <w:unhideWhenUsed/>
    <w:rsid w:val="0017492C"/>
    <w:pPr>
      <w:tabs>
        <w:tab w:val="center" w:pos="4677"/>
        <w:tab w:val="right" w:pos="9355"/>
      </w:tabs>
    </w:pPr>
  </w:style>
  <w:style w:type="character" w:customStyle="1" w:styleId="a7">
    <w:name w:val="Верхний колонтитул Знак"/>
    <w:basedOn w:val="a0"/>
    <w:link w:val="a6"/>
    <w:uiPriority w:val="99"/>
    <w:rsid w:val="0017492C"/>
  </w:style>
  <w:style w:type="paragraph" w:styleId="a8">
    <w:name w:val="footer"/>
    <w:basedOn w:val="a"/>
    <w:link w:val="a9"/>
    <w:uiPriority w:val="99"/>
    <w:unhideWhenUsed/>
    <w:rsid w:val="0017492C"/>
    <w:pPr>
      <w:tabs>
        <w:tab w:val="center" w:pos="4677"/>
        <w:tab w:val="right" w:pos="9355"/>
      </w:tabs>
    </w:pPr>
  </w:style>
  <w:style w:type="character" w:customStyle="1" w:styleId="a9">
    <w:name w:val="Нижний колонтитул Знак"/>
    <w:basedOn w:val="a0"/>
    <w:link w:val="a8"/>
    <w:uiPriority w:val="99"/>
    <w:rsid w:val="0017492C"/>
  </w:style>
  <w:style w:type="paragraph" w:styleId="aa">
    <w:name w:val="Balloon Text"/>
    <w:basedOn w:val="a"/>
    <w:link w:val="ab"/>
    <w:uiPriority w:val="99"/>
    <w:semiHidden/>
    <w:unhideWhenUsed/>
    <w:rsid w:val="00E93F4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93F4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6A42088031E72C69E2AF83B4DEC9B4C9019FF721558C8EC185B9B3465BA28G" TargetMode="External"/><Relationship Id="rId13" Type="http://schemas.openxmlformats.org/officeDocument/2006/relationships/hyperlink" Target="consultantplus://offline/ref=61854E445C307C0CE064096740927825C3B326DEE41E52E9AB4FAEFD65E592D528452462C61EB75Du048G" TargetMode="Externa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61854E445C307C0CE064096740927825C3B326DEE41E52E9AB4FAEFD65E592D528452462C616uB4A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61854E445C307C0CE064096740927825C3BF25D6E9140FE3A316A2FF62EACDC22F0C2863C61EB2u54AG" TargetMode="External"/><Relationship Id="rId5" Type="http://schemas.openxmlformats.org/officeDocument/2006/relationships/footnotes" Target="footnotes.xml"/><Relationship Id="rId15" Type="http://schemas.openxmlformats.org/officeDocument/2006/relationships/image" Target="media/image2.wmf"/><Relationship Id="rId10" Type="http://schemas.openxmlformats.org/officeDocument/2006/relationships/hyperlink" Target="consultantplus://offline/ref=61854E445C307C0CE064176A56FE2621CAB17AD3E8195ABEF010F5A032EC9882u64FG" TargetMode="External"/><Relationship Id="rId4" Type="http://schemas.openxmlformats.org/officeDocument/2006/relationships/webSettings" Target="webSettings.xml"/><Relationship Id="rId9" Type="http://schemas.openxmlformats.org/officeDocument/2006/relationships/hyperlink" Target="consultantplus://offline/ref=61854E445C307C0CE064096740927825C3B32CDCE51B52E9AB4FAEFD65E592D528452462C61EB351u047G" TargetMode="External"/><Relationship Id="rId14" Type="http://schemas.openxmlformats.org/officeDocument/2006/relationships/hyperlink" Target="consultantplus://offline/ref=61854E445C307C0CE064096740927825C3B326DEE41E52E9AB4FAEFD65E592D528452462C616uB44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16</Pages>
  <Words>4182</Words>
  <Characters>36027</Characters>
  <Application>Microsoft Office Word</Application>
  <DocSecurity>0</DocSecurity>
  <Lines>300</Lines>
  <Paragraphs>80</Paragraphs>
  <ScaleCrop>false</ScaleCrop>
  <HeadingPairs>
    <vt:vector size="2" baseType="variant">
      <vt:variant>
        <vt:lpstr>Название</vt:lpstr>
      </vt:variant>
      <vt:variant>
        <vt:i4>1</vt:i4>
      </vt:variant>
    </vt:vector>
  </HeadingPairs>
  <TitlesOfParts>
    <vt:vector size="1" baseType="lpstr">
      <vt:lpstr>КАБИНЕТ МИНИСТРОВ ЧУВАШСКОЙ РЕСПУБЛИКИ</vt:lpstr>
    </vt:vector>
  </TitlesOfParts>
  <Company>SPecialiST RePack</Company>
  <LinksUpToDate>false</LinksUpToDate>
  <CharactersWithSpaces>40129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КАБИНЕТ МИНИСТРОВ ЧУВАШСКОЙ РЕСПУБЛИКИ</dc:title>
  <dc:creator>Ирина Хураськина</dc:creator>
  <cp:lastModifiedBy>jurist</cp:lastModifiedBy>
  <cp:revision>8</cp:revision>
  <cp:lastPrinted>2017-03-01T13:27:00Z</cp:lastPrinted>
  <dcterms:created xsi:type="dcterms:W3CDTF">2017-02-27T13:55:00Z</dcterms:created>
  <dcterms:modified xsi:type="dcterms:W3CDTF">2017-03-07T06:35:00Z</dcterms:modified>
</cp:coreProperties>
</file>