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E17816" w:rsidTr="00E17816">
        <w:tc>
          <w:tcPr>
            <w:tcW w:w="3936" w:type="dxa"/>
          </w:tcPr>
          <w:p w:rsidR="00E17816" w:rsidRDefault="00E1781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7A48E2" wp14:editId="705F5954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132715</wp:posOffset>
                  </wp:positionV>
                  <wp:extent cx="771525" cy="80264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bCs/>
                <w:sz w:val="22"/>
                <w:szCs w:val="22"/>
              </w:rPr>
              <w:t>Ч</w:t>
            </w:r>
            <w:r w:rsidR="00E72671"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ваш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E17816" w:rsidRDefault="00E17816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КАНАШ ХУЛА</w:t>
            </w:r>
          </w:p>
          <w:p w:rsidR="00E17816" w:rsidRDefault="00E1781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b/>
                <w:bCs/>
              </w:rPr>
              <w:t>АДМИНИСТРАЦИЙЕ</w:t>
            </w:r>
          </w:p>
          <w:p w:rsidR="00E17816" w:rsidRDefault="00E1781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E17816" w:rsidRDefault="00E1781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b/>
                <w:bCs/>
              </w:rPr>
              <w:t>ЙЫШАНУ</w:t>
            </w:r>
          </w:p>
          <w:p w:rsidR="00E17816" w:rsidRDefault="00E1781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E17816" w:rsidRDefault="002055B6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10.04.2015 № 455</w:t>
            </w:r>
          </w:p>
          <w:p w:rsidR="00E17816" w:rsidRDefault="00E1781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E17816" w:rsidRDefault="00E17816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E17816" w:rsidRDefault="00E17816">
            <w:pPr>
              <w:spacing w:line="192" w:lineRule="auto"/>
              <w:rPr>
                <w:rFonts w:ascii="Arial Cyr Chuv" w:hAnsi="Arial Cyr Chuv" w:cs="Arial Cyr Chuv"/>
                <w:b/>
                <w:bCs/>
              </w:rPr>
            </w:pPr>
          </w:p>
        </w:tc>
        <w:tc>
          <w:tcPr>
            <w:tcW w:w="3934" w:type="dxa"/>
          </w:tcPr>
          <w:p w:rsidR="00E17816" w:rsidRDefault="00E17816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E17816" w:rsidRDefault="00E17816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ГОРОДА КАНАШ</w:t>
            </w:r>
          </w:p>
          <w:p w:rsidR="00E17816" w:rsidRDefault="00E17816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Чувашской Республики</w:t>
            </w:r>
          </w:p>
          <w:p w:rsidR="00E17816" w:rsidRDefault="00E17816">
            <w:pPr>
              <w:spacing w:line="192" w:lineRule="auto"/>
              <w:jc w:val="center"/>
              <w:rPr>
                <w:b/>
                <w:bCs/>
              </w:rPr>
            </w:pPr>
          </w:p>
          <w:p w:rsidR="00E17816" w:rsidRDefault="00E17816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E17816" w:rsidRDefault="00E17816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17816" w:rsidRDefault="002055B6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10.04.2015 № 455</w:t>
            </w:r>
          </w:p>
          <w:p w:rsidR="00E17816" w:rsidRDefault="00E17816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17816" w:rsidRDefault="00E1781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Канаш</w:t>
            </w:r>
          </w:p>
        </w:tc>
      </w:tr>
    </w:tbl>
    <w:p w:rsidR="00E17816" w:rsidRDefault="00E17816" w:rsidP="00E17816">
      <w:pPr>
        <w:outlineLvl w:val="0"/>
      </w:pPr>
    </w:p>
    <w:p w:rsidR="00E17816" w:rsidRDefault="00E17816" w:rsidP="00E17816">
      <w:pPr>
        <w:outlineLvl w:val="0"/>
      </w:pPr>
    </w:p>
    <w:p w:rsidR="00E17816" w:rsidRDefault="00E17816" w:rsidP="00E17816">
      <w:pPr>
        <w:outlineLvl w:val="0"/>
      </w:pPr>
      <w:r>
        <w:t>О проведении городского конкурса</w:t>
      </w:r>
    </w:p>
    <w:p w:rsidR="00E17816" w:rsidRDefault="00E17816" w:rsidP="00E17816">
      <w:pPr>
        <w:outlineLvl w:val="0"/>
      </w:pPr>
      <w:r>
        <w:t xml:space="preserve">«Лучший специалист по охране труда </w:t>
      </w:r>
    </w:p>
    <w:p w:rsidR="00E17816" w:rsidRDefault="00E17816" w:rsidP="00E17816">
      <w:pPr>
        <w:outlineLvl w:val="0"/>
      </w:pPr>
      <w:r>
        <w:t>г</w:t>
      </w:r>
      <w:r w:rsidR="00E72671">
        <w:t>орода</w:t>
      </w:r>
      <w:r>
        <w:t xml:space="preserve"> Канаш Чувашской Республики 2015 года»</w:t>
      </w:r>
    </w:p>
    <w:p w:rsidR="00E17816" w:rsidRDefault="00E17816" w:rsidP="00E17816">
      <w:pPr>
        <w:outlineLvl w:val="0"/>
      </w:pPr>
    </w:p>
    <w:p w:rsidR="00E17816" w:rsidRDefault="00E17816" w:rsidP="00E17816">
      <w:pPr>
        <w:outlineLvl w:val="0"/>
      </w:pPr>
    </w:p>
    <w:p w:rsidR="00E17816" w:rsidRDefault="00E17816" w:rsidP="00E17816">
      <w:pPr>
        <w:jc w:val="both"/>
        <w:outlineLvl w:val="0"/>
      </w:pPr>
      <w:r>
        <w:tab/>
        <w:t>В целях реализации требований законодательства об охране труда, повышения профессионального мастерства специалистов по охране труда, развитие их творческой инициативы и новаторства, создание стимулов к совершенствованию выполняемой работы, рост престижа профессии и статуса специалистов по охране труда</w:t>
      </w:r>
    </w:p>
    <w:p w:rsidR="00E17816" w:rsidRDefault="00E17816" w:rsidP="00E17816">
      <w:pPr>
        <w:jc w:val="center"/>
        <w:outlineLvl w:val="0"/>
        <w:rPr>
          <w:sz w:val="32"/>
          <w:szCs w:val="32"/>
        </w:rPr>
      </w:pPr>
    </w:p>
    <w:p w:rsidR="00E17816" w:rsidRDefault="00E17816" w:rsidP="00E1781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постановляю:</w:t>
      </w:r>
    </w:p>
    <w:p w:rsidR="00E17816" w:rsidRDefault="00E17816" w:rsidP="00E17816">
      <w:pPr>
        <w:jc w:val="center"/>
        <w:outlineLvl w:val="0"/>
      </w:pPr>
    </w:p>
    <w:p w:rsidR="00E17816" w:rsidRDefault="00E17816" w:rsidP="00E72671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r>
        <w:t xml:space="preserve">Провести </w:t>
      </w:r>
      <w:r w:rsidR="00590FDF">
        <w:t>23</w:t>
      </w:r>
      <w:r w:rsidR="00F71CE9">
        <w:t xml:space="preserve"> апреля 2015</w:t>
      </w:r>
      <w:r>
        <w:t xml:space="preserve"> года городской конкурс профессионального мастерства «Лучш</w:t>
      </w:r>
      <w:r w:rsidR="00E72671">
        <w:t xml:space="preserve">ий специалист по охране труда города </w:t>
      </w:r>
      <w:r>
        <w:t>Канаш Чувашской Республики 2015 года».</w:t>
      </w:r>
    </w:p>
    <w:p w:rsidR="00E17816" w:rsidRDefault="00E17816" w:rsidP="00E72671">
      <w:pPr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0" w:firstLine="0"/>
        <w:jc w:val="both"/>
      </w:pPr>
      <w:bookmarkStart w:id="1" w:name="sub_2"/>
      <w:r>
        <w:t xml:space="preserve"> Утвердить Положение о городском конкурсе профессионального мастерства «Лучш</w:t>
      </w:r>
      <w:r w:rsidR="00E72671">
        <w:t xml:space="preserve">ий специалист по охране труда города </w:t>
      </w:r>
      <w:r>
        <w:t>Канаш Чувашской Республики 2015 года» (</w:t>
      </w:r>
      <w:hyperlink r:id="rId6" w:anchor="sub_1000" w:history="1">
        <w:r>
          <w:rPr>
            <w:rStyle w:val="a3"/>
            <w:color w:val="000000"/>
            <w:u w:val="none"/>
          </w:rPr>
          <w:t>приложение № 1</w:t>
        </w:r>
      </w:hyperlink>
      <w:r>
        <w:rPr>
          <w:color w:val="000000"/>
        </w:rPr>
        <w:t>).</w:t>
      </w:r>
    </w:p>
    <w:p w:rsidR="00E17816" w:rsidRDefault="00E17816" w:rsidP="00E72671">
      <w:pPr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0" w:firstLine="0"/>
        <w:jc w:val="both"/>
      </w:pPr>
      <w:bookmarkStart w:id="2" w:name="sub_3"/>
      <w:bookmarkEnd w:id="1"/>
      <w:r>
        <w:t>Утвердить состав комиссии по проведению и подведению итогов городского конкурса профессионального мастерства «Лучш</w:t>
      </w:r>
      <w:r w:rsidR="00E72671">
        <w:t xml:space="preserve">ий специалист по охране труда города </w:t>
      </w:r>
      <w:r>
        <w:t>Канаш Чувашской Республики 2015 года» (</w:t>
      </w:r>
      <w:hyperlink r:id="rId7" w:anchor="sub_2000" w:history="1">
        <w:r>
          <w:rPr>
            <w:rStyle w:val="a3"/>
            <w:color w:val="000000"/>
            <w:u w:val="none"/>
          </w:rPr>
          <w:t>приложение № 2</w:t>
        </w:r>
      </w:hyperlink>
      <w:r>
        <w:t>).</w:t>
      </w:r>
    </w:p>
    <w:p w:rsidR="00E17816" w:rsidRDefault="00E17816" w:rsidP="00E72671">
      <w:pPr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0" w:firstLine="0"/>
        <w:jc w:val="both"/>
      </w:pPr>
      <w:bookmarkStart w:id="3" w:name="sub_4"/>
      <w:bookmarkEnd w:id="2"/>
      <w:r>
        <w:t>Утвердить Положение о комиссии по проведению и подведению итогов городского конкурса профессионального мастерства «Лучш</w:t>
      </w:r>
      <w:r w:rsidR="00E72671">
        <w:t xml:space="preserve">ий специалист по охране труда города </w:t>
      </w:r>
      <w:r>
        <w:t>Канаш Чувашской Республики 2015 года» (</w:t>
      </w:r>
      <w:hyperlink r:id="rId8" w:anchor="sub_2000" w:history="1">
        <w:r>
          <w:rPr>
            <w:rStyle w:val="a3"/>
            <w:color w:val="000000"/>
            <w:u w:val="none"/>
          </w:rPr>
          <w:t>приложение № 3</w:t>
        </w:r>
      </w:hyperlink>
      <w:r>
        <w:t xml:space="preserve">).  </w:t>
      </w:r>
    </w:p>
    <w:p w:rsidR="00E17816" w:rsidRDefault="00E17816" w:rsidP="00E72671">
      <w:pPr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0" w:firstLine="0"/>
        <w:jc w:val="both"/>
      </w:pPr>
      <w:r>
        <w:t>Отделу</w:t>
      </w:r>
      <w:r w:rsidR="00E72671">
        <w:t xml:space="preserve"> информатизации администрации города</w:t>
      </w:r>
      <w:r>
        <w:t xml:space="preserve"> Канаш (Глазову Н.С.) обеспечить </w:t>
      </w:r>
      <w:hyperlink r:id="rId9" w:history="1">
        <w:r>
          <w:rPr>
            <w:rStyle w:val="a3"/>
            <w:color w:val="000000"/>
            <w:u w:val="none"/>
          </w:rPr>
          <w:t>опубликование</w:t>
        </w:r>
      </w:hyperlink>
      <w:r>
        <w:t xml:space="preserve"> данного постановления на сайт</w:t>
      </w:r>
      <w:r w:rsidR="00E67311">
        <w:t>е</w:t>
      </w:r>
      <w:r w:rsidR="00E72671">
        <w:t xml:space="preserve"> администрации города </w:t>
      </w:r>
      <w:r>
        <w:t>Канаш.</w:t>
      </w:r>
    </w:p>
    <w:bookmarkEnd w:id="3"/>
    <w:p w:rsidR="00E17816" w:rsidRDefault="00E17816" w:rsidP="00E72671">
      <w:pPr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left="0" w:firstLine="0"/>
        <w:jc w:val="both"/>
      </w:pPr>
      <w:r>
        <w:t xml:space="preserve"> Контроль за выполнением настоящего постановления оставляю за собой.</w:t>
      </w:r>
    </w:p>
    <w:p w:rsidR="00E17816" w:rsidRDefault="00E17816" w:rsidP="00E72671">
      <w:pPr>
        <w:autoSpaceDE w:val="0"/>
        <w:autoSpaceDN w:val="0"/>
        <w:adjustRightInd w:val="0"/>
        <w:ind w:left="510"/>
        <w:jc w:val="both"/>
      </w:pPr>
    </w:p>
    <w:p w:rsidR="00E17816" w:rsidRDefault="00E17816" w:rsidP="00E72671">
      <w:pPr>
        <w:jc w:val="both"/>
      </w:pPr>
    </w:p>
    <w:p w:rsidR="00E17816" w:rsidRDefault="00E17816" w:rsidP="00E17816">
      <w:pPr>
        <w:jc w:val="both"/>
      </w:pPr>
    </w:p>
    <w:p w:rsidR="00E17816" w:rsidRDefault="00E17816" w:rsidP="00E17816">
      <w:pPr>
        <w:jc w:val="both"/>
      </w:pPr>
    </w:p>
    <w:p w:rsidR="00E17816" w:rsidRDefault="00E17816" w:rsidP="00E17816">
      <w:pPr>
        <w:jc w:val="both"/>
      </w:pPr>
    </w:p>
    <w:p w:rsidR="00E17816" w:rsidRDefault="00E17816" w:rsidP="00E17816">
      <w:r>
        <w:t xml:space="preserve">Глава администрации города Канаш                                                                    Л.П. Иванова </w:t>
      </w:r>
    </w:p>
    <w:p w:rsidR="00E17816" w:rsidRDefault="00E17816" w:rsidP="00E17816">
      <w:pPr>
        <w:rPr>
          <w:sz w:val="28"/>
          <w:szCs w:val="28"/>
        </w:rPr>
      </w:pPr>
    </w:p>
    <w:p w:rsidR="00E17816" w:rsidRDefault="00E17816" w:rsidP="00E17816">
      <w:pPr>
        <w:rPr>
          <w:sz w:val="28"/>
          <w:szCs w:val="28"/>
        </w:rPr>
      </w:pPr>
    </w:p>
    <w:p w:rsidR="00E17816" w:rsidRDefault="00E17816" w:rsidP="00E17816">
      <w:pPr>
        <w:rPr>
          <w:sz w:val="28"/>
          <w:szCs w:val="28"/>
        </w:rPr>
      </w:pPr>
    </w:p>
    <w:p w:rsidR="00E17816" w:rsidRDefault="00E17816" w:rsidP="00E17816">
      <w:pPr>
        <w:rPr>
          <w:sz w:val="28"/>
          <w:szCs w:val="28"/>
        </w:rPr>
      </w:pPr>
    </w:p>
    <w:p w:rsidR="00E17816" w:rsidRDefault="00E17816" w:rsidP="00E178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17816" w:rsidRDefault="00E17816" w:rsidP="00E17816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192F7E" w:rsidRDefault="00192F7E"/>
    <w:p w:rsidR="002055B6" w:rsidRDefault="002055B6"/>
    <w:p w:rsidR="002055B6" w:rsidRDefault="002055B6"/>
    <w:p w:rsidR="002055B6" w:rsidRPr="0062451F" w:rsidRDefault="002055B6" w:rsidP="002055B6">
      <w:pPr>
        <w:ind w:firstLine="6521"/>
        <w:jc w:val="right"/>
        <w:rPr>
          <w:sz w:val="20"/>
          <w:szCs w:val="20"/>
        </w:rPr>
      </w:pPr>
      <w:r w:rsidRPr="0062451F">
        <w:rPr>
          <w:sz w:val="20"/>
          <w:szCs w:val="20"/>
        </w:rPr>
        <w:lastRenderedPageBreak/>
        <w:t>Приложение №1</w:t>
      </w:r>
    </w:p>
    <w:p w:rsidR="002055B6" w:rsidRPr="0062451F" w:rsidRDefault="002055B6" w:rsidP="002055B6">
      <w:pPr>
        <w:ind w:firstLine="6521"/>
        <w:jc w:val="right"/>
        <w:rPr>
          <w:sz w:val="20"/>
          <w:szCs w:val="20"/>
        </w:rPr>
      </w:pPr>
      <w:r w:rsidRPr="0062451F">
        <w:rPr>
          <w:b/>
          <w:sz w:val="20"/>
          <w:szCs w:val="20"/>
        </w:rPr>
        <w:t>УТВЕРЖДЕНО</w:t>
      </w:r>
    </w:p>
    <w:p w:rsidR="002055B6" w:rsidRDefault="002055B6" w:rsidP="002055B6">
      <w:pPr>
        <w:ind w:firstLine="6521"/>
        <w:rPr>
          <w:sz w:val="20"/>
          <w:szCs w:val="20"/>
        </w:rPr>
      </w:pPr>
      <w:r w:rsidRPr="0062451F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</w:t>
      </w:r>
    </w:p>
    <w:p w:rsidR="002055B6" w:rsidRPr="0062451F" w:rsidRDefault="002055B6" w:rsidP="002055B6">
      <w:pPr>
        <w:ind w:firstLine="6521"/>
        <w:rPr>
          <w:sz w:val="20"/>
          <w:szCs w:val="20"/>
        </w:rPr>
      </w:pPr>
      <w:r>
        <w:rPr>
          <w:sz w:val="20"/>
          <w:szCs w:val="20"/>
        </w:rPr>
        <w:t xml:space="preserve">г. Канаш Чувашской Республики </w:t>
      </w:r>
    </w:p>
    <w:p w:rsidR="002055B6" w:rsidRPr="0062451F" w:rsidRDefault="002055B6" w:rsidP="002055B6">
      <w:pPr>
        <w:tabs>
          <w:tab w:val="left" w:pos="6015"/>
        </w:tabs>
        <w:ind w:firstLine="6521"/>
        <w:rPr>
          <w:sz w:val="20"/>
          <w:szCs w:val="20"/>
        </w:rPr>
      </w:pPr>
      <w:r w:rsidRPr="0062451F">
        <w:rPr>
          <w:sz w:val="20"/>
          <w:szCs w:val="20"/>
        </w:rPr>
        <w:t xml:space="preserve">от </w:t>
      </w:r>
      <w:r>
        <w:rPr>
          <w:sz w:val="20"/>
          <w:szCs w:val="20"/>
        </w:rPr>
        <w:t>10.04.2015</w:t>
      </w:r>
      <w:r w:rsidRPr="0062451F">
        <w:rPr>
          <w:sz w:val="20"/>
          <w:szCs w:val="20"/>
        </w:rPr>
        <w:t>г. №</w:t>
      </w:r>
      <w:r>
        <w:rPr>
          <w:sz w:val="20"/>
          <w:szCs w:val="20"/>
        </w:rPr>
        <w:t xml:space="preserve"> 455</w:t>
      </w:r>
    </w:p>
    <w:p w:rsidR="002055B6" w:rsidRDefault="002055B6" w:rsidP="002055B6">
      <w:pPr>
        <w:tabs>
          <w:tab w:val="left" w:pos="6015"/>
        </w:tabs>
        <w:ind w:firstLine="7230"/>
        <w:jc w:val="center"/>
      </w:pPr>
    </w:p>
    <w:p w:rsidR="002055B6" w:rsidRDefault="002055B6" w:rsidP="002055B6">
      <w:pPr>
        <w:tabs>
          <w:tab w:val="left" w:pos="6015"/>
        </w:tabs>
        <w:jc w:val="center"/>
        <w:rPr>
          <w:b/>
        </w:rPr>
      </w:pPr>
    </w:p>
    <w:p w:rsidR="002055B6" w:rsidRDefault="002055B6" w:rsidP="002055B6">
      <w:pPr>
        <w:tabs>
          <w:tab w:val="left" w:pos="6015"/>
        </w:tabs>
        <w:jc w:val="center"/>
        <w:rPr>
          <w:b/>
        </w:rPr>
      </w:pPr>
      <w:r>
        <w:rPr>
          <w:b/>
        </w:rPr>
        <w:t>ПОЛОЖЕНИЕ</w:t>
      </w:r>
    </w:p>
    <w:p w:rsidR="002055B6" w:rsidRDefault="002055B6" w:rsidP="002055B6">
      <w:pPr>
        <w:tabs>
          <w:tab w:val="left" w:pos="6015"/>
        </w:tabs>
        <w:jc w:val="center"/>
        <w:rPr>
          <w:b/>
        </w:rPr>
      </w:pPr>
      <w:r>
        <w:rPr>
          <w:b/>
        </w:rPr>
        <w:t>о городском конкурсе профессионального мастерства</w:t>
      </w:r>
    </w:p>
    <w:p w:rsidR="002055B6" w:rsidRDefault="002055B6" w:rsidP="002055B6">
      <w:pPr>
        <w:tabs>
          <w:tab w:val="left" w:pos="6015"/>
        </w:tabs>
        <w:jc w:val="center"/>
        <w:rPr>
          <w:b/>
        </w:rPr>
      </w:pPr>
      <w:r>
        <w:rPr>
          <w:b/>
        </w:rPr>
        <w:t>«Лучший специалист по охране труда г. Канаш Чувашской Республики 2015 года»</w:t>
      </w:r>
    </w:p>
    <w:p w:rsidR="002055B6" w:rsidRDefault="002055B6" w:rsidP="002055B6">
      <w:pPr>
        <w:tabs>
          <w:tab w:val="left" w:pos="6015"/>
        </w:tabs>
        <w:jc w:val="center"/>
        <w:rPr>
          <w:b/>
        </w:rPr>
      </w:pPr>
    </w:p>
    <w:p w:rsidR="002055B6" w:rsidRDefault="002055B6" w:rsidP="002055B6">
      <w:pPr>
        <w:tabs>
          <w:tab w:val="left" w:pos="6015"/>
        </w:tabs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2055B6" w:rsidRDefault="002055B6" w:rsidP="002055B6">
      <w:pPr>
        <w:tabs>
          <w:tab w:val="left" w:pos="6015"/>
        </w:tabs>
        <w:jc w:val="center"/>
        <w:rPr>
          <w:b/>
        </w:rPr>
      </w:pPr>
    </w:p>
    <w:p w:rsidR="002055B6" w:rsidRDefault="002055B6" w:rsidP="002055B6">
      <w:pPr>
        <w:tabs>
          <w:tab w:val="left" w:pos="6015"/>
        </w:tabs>
        <w:ind w:left="360"/>
        <w:jc w:val="both"/>
        <w:rPr>
          <w:b/>
        </w:rPr>
      </w:pPr>
      <w:r>
        <w:t xml:space="preserve">        1.1. Основными целями конкурса являются:</w:t>
      </w:r>
      <w:r>
        <w:rPr>
          <w:b/>
        </w:rPr>
        <w:t xml:space="preserve"> </w:t>
      </w:r>
      <w:r>
        <w:t>повышение профессионального мастерства специалистов по охране труда, развитие их творческой инициативы и новаторства, создание стимулов совершенствованию выполняемой работы, рост престижа профессии и статуса специалиста по охране труда, а также привлечение внимания общественности к проблемам состояния условий, охраны труда и здоровья работающих.</w:t>
      </w:r>
    </w:p>
    <w:p w:rsidR="002055B6" w:rsidRDefault="002055B6" w:rsidP="002055B6">
      <w:pPr>
        <w:tabs>
          <w:tab w:val="left" w:pos="6015"/>
        </w:tabs>
        <w:ind w:left="360"/>
        <w:jc w:val="both"/>
        <w:rPr>
          <w:b/>
        </w:rPr>
      </w:pPr>
      <w:r>
        <w:t xml:space="preserve">        1.2. В соответствии с основной целью ставятся следующие задачи конкурса:</w:t>
      </w:r>
      <w:r>
        <w:rPr>
          <w:b/>
        </w:rPr>
        <w:t xml:space="preserve"> </w:t>
      </w:r>
    </w:p>
    <w:p w:rsidR="002055B6" w:rsidRDefault="002055B6" w:rsidP="002055B6">
      <w:pPr>
        <w:tabs>
          <w:tab w:val="left" w:pos="6015"/>
        </w:tabs>
        <w:ind w:left="360"/>
        <w:jc w:val="both"/>
        <w:rPr>
          <w:b/>
        </w:rPr>
      </w:pPr>
      <w:r>
        <w:t xml:space="preserve">повышение эффективности и качества работы по созданию безопасных условий труда; пропаганда положительного опыта в области создания безопасных условий труда; расширение диапазона профессионального общения, распространение лучших форм и методов работы в области улучшения условий и охраны труда; </w:t>
      </w:r>
    </w:p>
    <w:p w:rsidR="002055B6" w:rsidRDefault="002055B6" w:rsidP="002055B6">
      <w:pPr>
        <w:tabs>
          <w:tab w:val="left" w:pos="6015"/>
        </w:tabs>
        <w:ind w:left="360"/>
        <w:jc w:val="both"/>
        <w:rPr>
          <w:b/>
        </w:rPr>
      </w:pPr>
      <w:r>
        <w:t xml:space="preserve">поиск новых механизаторов профилактики производственного травматизма и профессиональной заболеваемости; </w:t>
      </w:r>
    </w:p>
    <w:p w:rsidR="002055B6" w:rsidRDefault="002055B6" w:rsidP="002055B6">
      <w:pPr>
        <w:tabs>
          <w:tab w:val="left" w:pos="6015"/>
        </w:tabs>
        <w:ind w:left="360"/>
        <w:jc w:val="both"/>
        <w:rPr>
          <w:b/>
        </w:rPr>
      </w:pPr>
      <w:r>
        <w:t>создание банка данных лучших специалистов по охране труда города.</w:t>
      </w:r>
    </w:p>
    <w:p w:rsidR="002055B6" w:rsidRDefault="002055B6" w:rsidP="002055B6">
      <w:pPr>
        <w:tabs>
          <w:tab w:val="left" w:pos="6015"/>
        </w:tabs>
        <w:ind w:left="360"/>
        <w:jc w:val="both"/>
        <w:rPr>
          <w:b/>
        </w:rPr>
      </w:pPr>
      <w:r>
        <w:t xml:space="preserve">        1.3. В конкурсе принимают участие специалисты по охране труда организаций, расположенных на территории г. Канаш Чувашской Республики, независимо от организационно-правовых норм, форм собственности и видов экономической деятельности. Стаж работы и возраст участников не ограничиваются.</w:t>
      </w:r>
    </w:p>
    <w:p w:rsidR="002055B6" w:rsidRDefault="002055B6" w:rsidP="002055B6">
      <w:pPr>
        <w:tabs>
          <w:tab w:val="left" w:pos="6015"/>
        </w:tabs>
        <w:ind w:left="360"/>
        <w:jc w:val="both"/>
      </w:pPr>
      <w:r>
        <w:t xml:space="preserve">        1.4. Общее руководство и контроль за проведением конкурса, обеспечение награждения победителей и призеров осуществляет городская комиссия по подведения итогов конкурса (далее - комиссии), положения и составы которых утверждаются соответственно с постановлением администрации города Канаш Чувашской Республики. В состав городских комиссий могут быть включены представители администрации города Канаш Чувашской Республики, территориальных органов, федеральных органов исполнительной власти, уполномоченных на проведение государственного контроля и надзора, объединение работодателей, профсоюзов, средств массовой информации, общественных и благотворительных организаций.</w:t>
      </w:r>
    </w:p>
    <w:p w:rsidR="002055B6" w:rsidRDefault="002055B6" w:rsidP="002055B6">
      <w:pPr>
        <w:tabs>
          <w:tab w:val="left" w:pos="6015"/>
        </w:tabs>
        <w:ind w:left="360"/>
        <w:rPr>
          <w:b/>
        </w:rPr>
      </w:pPr>
      <w:r>
        <w:t xml:space="preserve">        1.5. Комиссия обеспечивает:</w:t>
      </w:r>
    </w:p>
    <w:p w:rsidR="002055B6" w:rsidRDefault="002055B6" w:rsidP="002055B6">
      <w:pPr>
        <w:tabs>
          <w:tab w:val="left" w:pos="6015"/>
        </w:tabs>
        <w:ind w:left="360"/>
      </w:pPr>
      <w:r>
        <w:t>- определения сроков проведения конкурса;</w:t>
      </w:r>
    </w:p>
    <w:p w:rsidR="002055B6" w:rsidRDefault="002055B6" w:rsidP="002055B6">
      <w:pPr>
        <w:tabs>
          <w:tab w:val="left" w:pos="6015"/>
        </w:tabs>
        <w:ind w:left="360"/>
        <w:rPr>
          <w:b/>
        </w:rPr>
      </w:pPr>
      <w:r>
        <w:t>- разработку программы, сценария проведения конкурса, критериев оценки;</w:t>
      </w:r>
    </w:p>
    <w:p w:rsidR="002055B6" w:rsidRPr="0062451F" w:rsidRDefault="002055B6" w:rsidP="002055B6">
      <w:pPr>
        <w:tabs>
          <w:tab w:val="left" w:pos="6015"/>
        </w:tabs>
        <w:ind w:left="360"/>
      </w:pPr>
      <w:r>
        <w:t>- определение порядка представления документов для участия в конкурсе и их регистрацию;</w:t>
      </w:r>
    </w:p>
    <w:p w:rsidR="002055B6" w:rsidRDefault="002055B6" w:rsidP="002055B6">
      <w:pPr>
        <w:tabs>
          <w:tab w:val="left" w:pos="6015"/>
        </w:tabs>
        <w:ind w:left="360"/>
        <w:rPr>
          <w:b/>
        </w:rPr>
      </w:pPr>
      <w:r>
        <w:t>- составление и утверждение списка участников конкурса;</w:t>
      </w:r>
    </w:p>
    <w:p w:rsidR="002055B6" w:rsidRDefault="002055B6" w:rsidP="002055B6">
      <w:pPr>
        <w:tabs>
          <w:tab w:val="left" w:pos="6015"/>
        </w:tabs>
        <w:ind w:left="360"/>
        <w:rPr>
          <w:b/>
        </w:rPr>
      </w:pPr>
      <w:r>
        <w:t>- подведение итогов конкурса;</w:t>
      </w:r>
    </w:p>
    <w:p w:rsidR="002055B6" w:rsidRDefault="002055B6" w:rsidP="002055B6">
      <w:pPr>
        <w:tabs>
          <w:tab w:val="left" w:pos="6015"/>
        </w:tabs>
        <w:ind w:left="360"/>
        <w:rPr>
          <w:b/>
        </w:rPr>
      </w:pPr>
      <w:r>
        <w:t>- награждение победителей и поощрение активных участников конкурса;</w:t>
      </w:r>
    </w:p>
    <w:p w:rsidR="002055B6" w:rsidRDefault="002055B6" w:rsidP="002055B6">
      <w:pPr>
        <w:tabs>
          <w:tab w:val="left" w:pos="6015"/>
        </w:tabs>
        <w:ind w:left="360"/>
        <w:rPr>
          <w:b/>
        </w:rPr>
      </w:pPr>
      <w:r>
        <w:t>- освещение в средствах массовой информации хода и итогов конкурса.</w:t>
      </w:r>
    </w:p>
    <w:p w:rsidR="002055B6" w:rsidRDefault="002055B6" w:rsidP="002055B6">
      <w:pPr>
        <w:tabs>
          <w:tab w:val="left" w:pos="6015"/>
        </w:tabs>
        <w:ind w:left="360"/>
        <w:rPr>
          <w:b/>
        </w:rPr>
      </w:pPr>
    </w:p>
    <w:p w:rsidR="002055B6" w:rsidRDefault="002055B6" w:rsidP="002055B6">
      <w:pPr>
        <w:tabs>
          <w:tab w:val="left" w:pos="6015"/>
        </w:tabs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Порядок проведения конкурса</w:t>
      </w:r>
    </w:p>
    <w:p w:rsidR="002055B6" w:rsidRDefault="002055B6" w:rsidP="002055B6">
      <w:pPr>
        <w:tabs>
          <w:tab w:val="left" w:pos="6015"/>
        </w:tabs>
        <w:ind w:left="360"/>
        <w:jc w:val="center"/>
        <w:rPr>
          <w:b/>
        </w:rPr>
      </w:pPr>
    </w:p>
    <w:p w:rsidR="002055B6" w:rsidRDefault="002055B6" w:rsidP="002055B6">
      <w:pPr>
        <w:tabs>
          <w:tab w:val="left" w:pos="6015"/>
        </w:tabs>
        <w:ind w:left="360"/>
        <w:rPr>
          <w:b/>
        </w:rPr>
      </w:pPr>
      <w:r>
        <w:rPr>
          <w:b/>
        </w:rPr>
        <w:lastRenderedPageBreak/>
        <w:t xml:space="preserve">        </w:t>
      </w:r>
      <w:r>
        <w:t>2.1. Конкурс проводится ежегодно в соответствии с утвержденным положением о городском конкурсе.</w:t>
      </w:r>
    </w:p>
    <w:p w:rsidR="002055B6" w:rsidRDefault="002055B6" w:rsidP="002055B6">
      <w:pPr>
        <w:keepNext/>
        <w:tabs>
          <w:tab w:val="left" w:pos="360"/>
          <w:tab w:val="left" w:pos="6015"/>
        </w:tabs>
        <w:ind w:left="360" w:right="57"/>
        <w:jc w:val="both"/>
      </w:pPr>
      <w:r>
        <w:t xml:space="preserve">       2.2. Заявки на участие в конкурсе (приложение 1 к настоящему положению) предоставляются не позднее, чем за 2 дня до дня проведения конкурса. К заявке прилагается личная анкета участника конкурса (положение 2 к настоящему положению).</w:t>
      </w:r>
    </w:p>
    <w:p w:rsidR="002055B6" w:rsidRDefault="002055B6" w:rsidP="002055B6">
      <w:pPr>
        <w:keepNext/>
        <w:tabs>
          <w:tab w:val="left" w:pos="360"/>
          <w:tab w:val="left" w:pos="6015"/>
        </w:tabs>
        <w:ind w:left="360" w:right="57"/>
        <w:jc w:val="both"/>
      </w:pPr>
      <w:r>
        <w:t xml:space="preserve">       2.3. Ежегодно комиссия утверждает программу проведения конкурса и задания для участников.</w:t>
      </w:r>
    </w:p>
    <w:p w:rsidR="002055B6" w:rsidRDefault="002055B6" w:rsidP="002055B6">
      <w:pPr>
        <w:keepNext/>
        <w:tabs>
          <w:tab w:val="left" w:pos="360"/>
          <w:tab w:val="left" w:pos="6015"/>
        </w:tabs>
        <w:ind w:left="360" w:right="57"/>
        <w:jc w:val="both"/>
      </w:pPr>
      <w:r>
        <w:t xml:space="preserve">       Задания для участников конкурса не публикуются и являются конфиденциальными.</w:t>
      </w:r>
    </w:p>
    <w:p w:rsidR="002055B6" w:rsidRDefault="002055B6" w:rsidP="002055B6">
      <w:pPr>
        <w:keepNext/>
        <w:tabs>
          <w:tab w:val="left" w:pos="360"/>
          <w:tab w:val="left" w:pos="6015"/>
        </w:tabs>
        <w:ind w:left="360" w:right="57"/>
        <w:jc w:val="both"/>
      </w:pPr>
      <w:r>
        <w:t>Конверт с заданиями вскрывается во время проведения конкурса.</w:t>
      </w:r>
    </w:p>
    <w:p w:rsidR="002055B6" w:rsidRDefault="002055B6" w:rsidP="002055B6">
      <w:pPr>
        <w:keepNext/>
        <w:tabs>
          <w:tab w:val="left" w:pos="360"/>
          <w:tab w:val="left" w:pos="6015"/>
        </w:tabs>
        <w:ind w:left="360" w:right="57"/>
        <w:jc w:val="both"/>
      </w:pPr>
      <w:r>
        <w:t xml:space="preserve">       2.4. Участникам конкурса предлагаются:</w:t>
      </w:r>
    </w:p>
    <w:p w:rsidR="002055B6" w:rsidRDefault="002055B6" w:rsidP="002055B6">
      <w:pPr>
        <w:keepNext/>
        <w:tabs>
          <w:tab w:val="left" w:pos="360"/>
          <w:tab w:val="left" w:pos="6015"/>
        </w:tabs>
        <w:ind w:left="360" w:right="57"/>
        <w:jc w:val="both"/>
      </w:pPr>
      <w:r>
        <w:t>1) теоретические вопросы из разных областей знаний:</w:t>
      </w:r>
    </w:p>
    <w:p w:rsidR="002055B6" w:rsidRDefault="002055B6" w:rsidP="002055B6">
      <w:pPr>
        <w:keepNext/>
        <w:tabs>
          <w:tab w:val="left" w:pos="360"/>
          <w:tab w:val="left" w:pos="6015"/>
        </w:tabs>
        <w:ind w:left="360" w:right="57"/>
        <w:jc w:val="both"/>
      </w:pPr>
      <w:r>
        <w:t>- положения российского законодательных и нормативных правовых актов об охране труда;</w:t>
      </w:r>
    </w:p>
    <w:p w:rsidR="002055B6" w:rsidRDefault="002055B6" w:rsidP="002055B6">
      <w:pPr>
        <w:keepNext/>
        <w:tabs>
          <w:tab w:val="left" w:pos="360"/>
          <w:tab w:val="left" w:pos="6015"/>
        </w:tabs>
        <w:ind w:left="360" w:right="57"/>
        <w:jc w:val="both"/>
      </w:pPr>
      <w:r>
        <w:t>- порядок проведения аттестации рабочих мест по условиям труда с последующей сертификацией работ по охране труда;</w:t>
      </w:r>
    </w:p>
    <w:p w:rsidR="002055B6" w:rsidRDefault="002055B6" w:rsidP="002055B6">
      <w:pPr>
        <w:keepNext/>
        <w:tabs>
          <w:tab w:val="left" w:pos="360"/>
          <w:tab w:val="left" w:pos="6015"/>
        </w:tabs>
        <w:ind w:left="360" w:right="57"/>
        <w:jc w:val="both"/>
      </w:pPr>
      <w:r>
        <w:t>2) практические задания по расследованию несчастных случаев на производстве и профессиональных заболеваний, выявлению нарушений по охране труда, организации работ по охране труда, решению конфликтных и нестандартных ситуаций.</w:t>
      </w:r>
    </w:p>
    <w:p w:rsidR="002055B6" w:rsidRDefault="002055B6" w:rsidP="002055B6">
      <w:pPr>
        <w:keepNext/>
        <w:tabs>
          <w:tab w:val="left" w:pos="360"/>
          <w:tab w:val="left" w:pos="6015"/>
        </w:tabs>
        <w:ind w:left="360" w:right="57"/>
        <w:jc w:val="both"/>
      </w:pPr>
    </w:p>
    <w:p w:rsidR="002055B6" w:rsidRDefault="002055B6" w:rsidP="002055B6">
      <w:pPr>
        <w:keepNext/>
        <w:tabs>
          <w:tab w:val="left" w:pos="360"/>
          <w:tab w:val="left" w:pos="6015"/>
        </w:tabs>
        <w:ind w:left="360" w:right="5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Определение результатов конкурса и награждение победителей</w:t>
      </w:r>
    </w:p>
    <w:p w:rsidR="002055B6" w:rsidRDefault="002055B6" w:rsidP="002055B6">
      <w:pPr>
        <w:keepNext/>
        <w:tabs>
          <w:tab w:val="left" w:pos="360"/>
          <w:tab w:val="left" w:pos="6015"/>
        </w:tabs>
        <w:ind w:left="360" w:right="57"/>
        <w:jc w:val="both"/>
      </w:pPr>
    </w:p>
    <w:p w:rsidR="002055B6" w:rsidRDefault="002055B6" w:rsidP="002055B6">
      <w:pPr>
        <w:keepNext/>
        <w:tabs>
          <w:tab w:val="left" w:pos="360"/>
          <w:tab w:val="left" w:pos="6015"/>
        </w:tabs>
        <w:ind w:left="360" w:right="57"/>
        <w:jc w:val="both"/>
      </w:pPr>
      <w:r>
        <w:t xml:space="preserve">      3.1. Итоги конкурса подводит комиссия.</w:t>
      </w:r>
    </w:p>
    <w:p w:rsidR="002055B6" w:rsidRDefault="002055B6" w:rsidP="002055B6">
      <w:pPr>
        <w:keepNext/>
        <w:tabs>
          <w:tab w:val="left" w:pos="360"/>
          <w:tab w:val="left" w:pos="6015"/>
        </w:tabs>
        <w:ind w:left="360" w:right="57"/>
        <w:jc w:val="both"/>
      </w:pPr>
      <w:r>
        <w:t xml:space="preserve">      3.2. Победители, занявшие призовые места на первом этапе конкурса награждаются грамотами и дипломами в соответствии с решением городской комиссии.</w:t>
      </w:r>
    </w:p>
    <w:p w:rsidR="002055B6" w:rsidRDefault="002055B6" w:rsidP="002055B6">
      <w:pPr>
        <w:keepNext/>
        <w:tabs>
          <w:tab w:val="left" w:pos="360"/>
          <w:tab w:val="left" w:pos="6015"/>
        </w:tabs>
        <w:ind w:left="360" w:right="57"/>
        <w:jc w:val="both"/>
      </w:pPr>
      <w:r>
        <w:t xml:space="preserve">      3.3. Итоги конкурса публикуются в средствах массовой информации и размещаются на сайте администрации города Канаш Чувашской Республики.</w:t>
      </w:r>
    </w:p>
    <w:p w:rsidR="002055B6" w:rsidRDefault="002055B6" w:rsidP="002055B6">
      <w:pPr>
        <w:keepNext/>
        <w:tabs>
          <w:tab w:val="left" w:pos="360"/>
          <w:tab w:val="left" w:pos="6015"/>
        </w:tabs>
        <w:ind w:left="360" w:right="57"/>
        <w:jc w:val="both"/>
      </w:pPr>
    </w:p>
    <w:p w:rsidR="002055B6" w:rsidRDefault="002055B6" w:rsidP="002055B6">
      <w:pPr>
        <w:keepNext/>
        <w:tabs>
          <w:tab w:val="left" w:pos="360"/>
          <w:tab w:val="left" w:pos="6015"/>
        </w:tabs>
        <w:ind w:right="57" w:firstLine="360"/>
        <w:jc w:val="both"/>
      </w:pPr>
    </w:p>
    <w:p w:rsidR="002055B6" w:rsidRDefault="002055B6" w:rsidP="002055B6">
      <w:pPr>
        <w:keepNext/>
        <w:tabs>
          <w:tab w:val="left" w:pos="360"/>
          <w:tab w:val="left" w:pos="6015"/>
        </w:tabs>
        <w:ind w:left="360" w:firstLine="360"/>
        <w:jc w:val="both"/>
      </w:pPr>
    </w:p>
    <w:p w:rsidR="002055B6" w:rsidRDefault="002055B6" w:rsidP="002055B6">
      <w:pPr>
        <w:keepNext/>
        <w:tabs>
          <w:tab w:val="left" w:pos="360"/>
          <w:tab w:val="left" w:pos="6015"/>
        </w:tabs>
        <w:ind w:left="-180" w:firstLine="360"/>
      </w:pPr>
      <w:r>
        <w:tab/>
      </w:r>
    </w:p>
    <w:p w:rsidR="002055B6" w:rsidRDefault="002055B6" w:rsidP="002055B6">
      <w:pPr>
        <w:keepNext/>
        <w:tabs>
          <w:tab w:val="left" w:pos="6015"/>
        </w:tabs>
        <w:ind w:left="-180"/>
      </w:pPr>
    </w:p>
    <w:p w:rsidR="002055B6" w:rsidRDefault="002055B6" w:rsidP="002055B6">
      <w:pPr>
        <w:jc w:val="right"/>
      </w:pPr>
    </w:p>
    <w:p w:rsidR="002055B6" w:rsidRDefault="002055B6" w:rsidP="002055B6">
      <w:pPr>
        <w:autoSpaceDE w:val="0"/>
        <w:autoSpaceDN w:val="0"/>
        <w:adjustRightInd w:val="0"/>
        <w:ind w:firstLine="720"/>
        <w:jc w:val="both"/>
      </w:pPr>
    </w:p>
    <w:p w:rsidR="002055B6" w:rsidRDefault="002055B6" w:rsidP="002055B6">
      <w:pPr>
        <w:autoSpaceDE w:val="0"/>
        <w:autoSpaceDN w:val="0"/>
        <w:adjustRightInd w:val="0"/>
        <w:ind w:firstLine="720"/>
        <w:jc w:val="both"/>
      </w:pPr>
    </w:p>
    <w:p w:rsidR="002055B6" w:rsidRDefault="002055B6" w:rsidP="002055B6">
      <w:pPr>
        <w:autoSpaceDE w:val="0"/>
        <w:autoSpaceDN w:val="0"/>
        <w:adjustRightInd w:val="0"/>
        <w:ind w:firstLine="720"/>
        <w:jc w:val="both"/>
      </w:pPr>
    </w:p>
    <w:p w:rsidR="002055B6" w:rsidRDefault="002055B6" w:rsidP="002055B6">
      <w:pPr>
        <w:autoSpaceDE w:val="0"/>
        <w:autoSpaceDN w:val="0"/>
        <w:adjustRightInd w:val="0"/>
        <w:ind w:firstLine="720"/>
        <w:jc w:val="both"/>
      </w:pPr>
    </w:p>
    <w:p w:rsidR="002055B6" w:rsidRDefault="002055B6" w:rsidP="002055B6">
      <w:pPr>
        <w:autoSpaceDE w:val="0"/>
        <w:autoSpaceDN w:val="0"/>
        <w:adjustRightInd w:val="0"/>
        <w:ind w:firstLine="720"/>
        <w:jc w:val="both"/>
      </w:pPr>
    </w:p>
    <w:p w:rsidR="002055B6" w:rsidRDefault="002055B6" w:rsidP="002055B6">
      <w:pPr>
        <w:autoSpaceDE w:val="0"/>
        <w:autoSpaceDN w:val="0"/>
        <w:adjustRightInd w:val="0"/>
        <w:ind w:firstLine="720"/>
        <w:jc w:val="both"/>
      </w:pPr>
    </w:p>
    <w:p w:rsidR="002055B6" w:rsidRDefault="002055B6" w:rsidP="002055B6">
      <w:pPr>
        <w:autoSpaceDE w:val="0"/>
        <w:autoSpaceDN w:val="0"/>
        <w:adjustRightInd w:val="0"/>
        <w:ind w:firstLine="720"/>
        <w:jc w:val="both"/>
      </w:pPr>
    </w:p>
    <w:p w:rsidR="002055B6" w:rsidRDefault="002055B6" w:rsidP="002055B6">
      <w:pPr>
        <w:autoSpaceDE w:val="0"/>
        <w:autoSpaceDN w:val="0"/>
        <w:adjustRightInd w:val="0"/>
        <w:ind w:firstLine="720"/>
        <w:jc w:val="both"/>
      </w:pPr>
    </w:p>
    <w:p w:rsidR="002055B6" w:rsidRDefault="002055B6" w:rsidP="002055B6">
      <w:pPr>
        <w:autoSpaceDE w:val="0"/>
        <w:autoSpaceDN w:val="0"/>
        <w:adjustRightInd w:val="0"/>
        <w:ind w:firstLine="720"/>
        <w:jc w:val="both"/>
      </w:pPr>
    </w:p>
    <w:p w:rsidR="002055B6" w:rsidRDefault="002055B6" w:rsidP="002055B6">
      <w:pPr>
        <w:autoSpaceDE w:val="0"/>
        <w:autoSpaceDN w:val="0"/>
        <w:adjustRightInd w:val="0"/>
        <w:ind w:firstLine="720"/>
        <w:jc w:val="both"/>
      </w:pPr>
    </w:p>
    <w:p w:rsidR="002055B6" w:rsidRDefault="002055B6" w:rsidP="002055B6">
      <w:pPr>
        <w:autoSpaceDE w:val="0"/>
        <w:autoSpaceDN w:val="0"/>
        <w:adjustRightInd w:val="0"/>
        <w:ind w:firstLine="720"/>
        <w:jc w:val="both"/>
      </w:pPr>
    </w:p>
    <w:p w:rsidR="002055B6" w:rsidRDefault="002055B6" w:rsidP="002055B6">
      <w:pPr>
        <w:autoSpaceDE w:val="0"/>
        <w:autoSpaceDN w:val="0"/>
        <w:adjustRightInd w:val="0"/>
        <w:ind w:firstLine="720"/>
        <w:jc w:val="both"/>
      </w:pPr>
    </w:p>
    <w:p w:rsidR="002055B6" w:rsidRDefault="002055B6" w:rsidP="002055B6">
      <w:pPr>
        <w:autoSpaceDE w:val="0"/>
        <w:autoSpaceDN w:val="0"/>
        <w:adjustRightInd w:val="0"/>
        <w:ind w:firstLine="720"/>
        <w:jc w:val="both"/>
      </w:pPr>
    </w:p>
    <w:p w:rsidR="002055B6" w:rsidRDefault="002055B6" w:rsidP="002055B6">
      <w:pPr>
        <w:autoSpaceDE w:val="0"/>
        <w:autoSpaceDN w:val="0"/>
        <w:adjustRightInd w:val="0"/>
        <w:ind w:firstLine="720"/>
        <w:jc w:val="both"/>
      </w:pPr>
    </w:p>
    <w:p w:rsidR="002055B6" w:rsidRDefault="002055B6" w:rsidP="002055B6">
      <w:pPr>
        <w:autoSpaceDE w:val="0"/>
        <w:autoSpaceDN w:val="0"/>
        <w:adjustRightInd w:val="0"/>
        <w:ind w:firstLine="720"/>
        <w:jc w:val="both"/>
      </w:pPr>
    </w:p>
    <w:p w:rsidR="002055B6" w:rsidRDefault="002055B6" w:rsidP="002055B6">
      <w:pPr>
        <w:autoSpaceDE w:val="0"/>
        <w:autoSpaceDN w:val="0"/>
        <w:adjustRightInd w:val="0"/>
        <w:ind w:firstLine="720"/>
        <w:jc w:val="both"/>
      </w:pPr>
    </w:p>
    <w:p w:rsidR="002055B6" w:rsidRDefault="002055B6" w:rsidP="002055B6">
      <w:pPr>
        <w:autoSpaceDE w:val="0"/>
        <w:autoSpaceDN w:val="0"/>
        <w:adjustRightInd w:val="0"/>
        <w:ind w:firstLine="720"/>
        <w:jc w:val="both"/>
      </w:pPr>
    </w:p>
    <w:p w:rsidR="002055B6" w:rsidRDefault="002055B6" w:rsidP="002055B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055B6" w:rsidRDefault="002055B6" w:rsidP="002055B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055B6" w:rsidRDefault="002055B6" w:rsidP="002055B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2055B6" w:rsidRDefault="002055B6" w:rsidP="002055B6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2055B6" w:rsidRDefault="002055B6" w:rsidP="002055B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 w:rsidR="002055B6" w:rsidRDefault="002055B6" w:rsidP="002055B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г. Канаш Чувашской Республики</w:t>
      </w:r>
    </w:p>
    <w:p w:rsidR="002055B6" w:rsidRDefault="002055B6" w:rsidP="002055B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 10.04.2015г. №455    </w:t>
      </w:r>
    </w:p>
    <w:p w:rsidR="002055B6" w:rsidRDefault="002055B6" w:rsidP="002055B6">
      <w:pPr>
        <w:autoSpaceDE w:val="0"/>
        <w:autoSpaceDN w:val="0"/>
        <w:adjustRightInd w:val="0"/>
        <w:jc w:val="both"/>
      </w:pPr>
    </w:p>
    <w:p w:rsidR="002055B6" w:rsidRDefault="002055B6" w:rsidP="002055B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</w:rPr>
      </w:pPr>
      <w:r>
        <w:rPr>
          <w:b/>
          <w:bCs/>
          <w:color w:val="26282F"/>
        </w:rPr>
        <w:t>Городская комиссия</w:t>
      </w:r>
      <w:r>
        <w:rPr>
          <w:b/>
          <w:bCs/>
          <w:color w:val="26282F"/>
        </w:rPr>
        <w:br/>
        <w:t xml:space="preserve">по проведению и подведению итогов городского конкурса </w:t>
      </w:r>
      <w:r>
        <w:rPr>
          <w:b/>
        </w:rPr>
        <w:t>«Лучший специалист по охране труда города Канаш Чувашской Республики 2015 года»</w:t>
      </w:r>
    </w:p>
    <w:p w:rsidR="002055B6" w:rsidRDefault="002055B6" w:rsidP="002055B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</w:rPr>
      </w:pP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236"/>
        <w:gridCol w:w="6378"/>
      </w:tblGrid>
      <w:tr w:rsidR="002055B6" w:rsidTr="0091049C">
        <w:trPr>
          <w:trHeight w:val="2267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055B6" w:rsidRDefault="002055B6" w:rsidP="0091049C">
            <w:pPr>
              <w:autoSpaceDE w:val="0"/>
              <w:autoSpaceDN w:val="0"/>
              <w:adjustRightInd w:val="0"/>
            </w:pPr>
            <w:r>
              <w:t>Димитриева В.В.</w:t>
            </w:r>
          </w:p>
          <w:p w:rsidR="002055B6" w:rsidRDefault="002055B6" w:rsidP="0091049C"/>
          <w:p w:rsidR="002055B6" w:rsidRDefault="002055B6" w:rsidP="0091049C"/>
          <w:p w:rsidR="002055B6" w:rsidRDefault="002055B6" w:rsidP="0091049C"/>
          <w:p w:rsidR="002055B6" w:rsidRDefault="002055B6" w:rsidP="0091049C">
            <w:r>
              <w:t xml:space="preserve">Маркелова Н.А.                                              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055B6" w:rsidRDefault="002055B6" w:rsidP="0091049C">
            <w:pPr>
              <w:autoSpaceDE w:val="0"/>
              <w:autoSpaceDN w:val="0"/>
              <w:adjustRightInd w:val="0"/>
            </w:pPr>
          </w:p>
          <w:p w:rsidR="002055B6" w:rsidRDefault="002055B6" w:rsidP="0091049C"/>
          <w:p w:rsidR="002055B6" w:rsidRDefault="002055B6" w:rsidP="0091049C"/>
          <w:p w:rsidR="002055B6" w:rsidRDefault="002055B6" w:rsidP="0091049C"/>
          <w:p w:rsidR="002055B6" w:rsidRDefault="002055B6" w:rsidP="0091049C"/>
          <w:p w:rsidR="002055B6" w:rsidRDefault="002055B6" w:rsidP="0091049C">
            <w:r>
              <w:t xml:space="preserve">    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:rsidR="002055B6" w:rsidRDefault="002055B6" w:rsidP="0091049C">
            <w:pPr>
              <w:autoSpaceDE w:val="0"/>
              <w:autoSpaceDN w:val="0"/>
              <w:adjustRightInd w:val="0"/>
              <w:jc w:val="both"/>
            </w:pPr>
            <w:r>
              <w:t>председатель комиссии – заместитель главы администрации г. Канаш ЧР по социальным вопросам – начальник отдела образования и молодежной политики;</w:t>
            </w:r>
          </w:p>
          <w:p w:rsidR="002055B6" w:rsidRDefault="002055B6" w:rsidP="0091049C">
            <w:pPr>
              <w:autoSpaceDE w:val="0"/>
              <w:autoSpaceDN w:val="0"/>
              <w:adjustRightInd w:val="0"/>
              <w:jc w:val="both"/>
            </w:pPr>
          </w:p>
          <w:p w:rsidR="002055B6" w:rsidRDefault="002055B6" w:rsidP="0091049C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председателя - начальник отдела социальной защиты населения г. Канаш и Канашского района КУ «Центр предоставления мер социальной поддержки» </w:t>
            </w:r>
            <w:proofErr w:type="spellStart"/>
            <w:r>
              <w:t>Минздравсоцразвития</w:t>
            </w:r>
            <w:proofErr w:type="spellEnd"/>
            <w:r>
              <w:t xml:space="preserve"> Чувашии (по согласованию)</w:t>
            </w:r>
          </w:p>
          <w:p w:rsidR="002055B6" w:rsidRDefault="002055B6" w:rsidP="0091049C">
            <w:pPr>
              <w:autoSpaceDE w:val="0"/>
              <w:autoSpaceDN w:val="0"/>
              <w:adjustRightInd w:val="0"/>
              <w:jc w:val="both"/>
            </w:pPr>
          </w:p>
        </w:tc>
      </w:tr>
      <w:tr w:rsidR="002055B6" w:rsidTr="0091049C">
        <w:trPr>
          <w:trHeight w:val="57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5B6" w:rsidRDefault="002055B6" w:rsidP="0091049C">
            <w:pPr>
              <w:autoSpaceDE w:val="0"/>
              <w:autoSpaceDN w:val="0"/>
              <w:adjustRightInd w:val="0"/>
            </w:pPr>
            <w:r>
              <w:t>Осипова З.П.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5B6" w:rsidRDefault="002055B6" w:rsidP="0091049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5B6" w:rsidRDefault="002055B6" w:rsidP="0091049C">
            <w:pPr>
              <w:autoSpaceDE w:val="0"/>
              <w:autoSpaceDN w:val="0"/>
              <w:adjustRightInd w:val="0"/>
              <w:jc w:val="both"/>
            </w:pPr>
            <w:r>
              <w:t>секретарь - ведущий специалист-эксперт правового отдела администрации г. Канаш, секретарь комиссии (по согласованию);</w:t>
            </w:r>
          </w:p>
        </w:tc>
      </w:tr>
      <w:tr w:rsidR="002055B6" w:rsidTr="0091049C">
        <w:trPr>
          <w:trHeight w:val="570"/>
        </w:trPr>
        <w:tc>
          <w:tcPr>
            <w:tcW w:w="9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5B6" w:rsidRDefault="002055B6" w:rsidP="0091049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     </w:t>
            </w:r>
          </w:p>
          <w:p w:rsidR="002055B6" w:rsidRDefault="002055B6" w:rsidP="0091049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Члены комиссии:</w:t>
            </w:r>
          </w:p>
          <w:p w:rsidR="002055B6" w:rsidRDefault="002055B6" w:rsidP="0091049C">
            <w:pPr>
              <w:autoSpaceDE w:val="0"/>
              <w:autoSpaceDN w:val="0"/>
              <w:adjustRightInd w:val="0"/>
              <w:jc w:val="both"/>
            </w:pPr>
          </w:p>
        </w:tc>
      </w:tr>
      <w:tr w:rsidR="002055B6" w:rsidTr="0091049C">
        <w:trPr>
          <w:trHeight w:val="277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055B6" w:rsidRDefault="002055B6" w:rsidP="0091049C">
            <w:pPr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055B6" w:rsidRDefault="002055B6" w:rsidP="0091049C">
            <w:pPr>
              <w:autoSpaceDE w:val="0"/>
              <w:autoSpaceDN w:val="0"/>
              <w:adjustRightInd w:val="0"/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:rsidR="002055B6" w:rsidRDefault="002055B6" w:rsidP="0091049C">
            <w:pPr>
              <w:autoSpaceDE w:val="0"/>
              <w:autoSpaceDN w:val="0"/>
              <w:adjustRightInd w:val="0"/>
              <w:jc w:val="both"/>
            </w:pPr>
          </w:p>
        </w:tc>
      </w:tr>
      <w:tr w:rsidR="002055B6" w:rsidTr="0091049C">
        <w:trPr>
          <w:trHeight w:val="19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2055B6" w:rsidRDefault="002055B6" w:rsidP="0091049C">
            <w:pPr>
              <w:autoSpaceDE w:val="0"/>
              <w:autoSpaceDN w:val="0"/>
              <w:adjustRightInd w:val="0"/>
            </w:pPr>
            <w:r>
              <w:t>Лаврентьев Г.Н.</w:t>
            </w:r>
          </w:p>
          <w:p w:rsidR="002055B6" w:rsidRDefault="002055B6" w:rsidP="0091049C"/>
          <w:p w:rsidR="002055B6" w:rsidRDefault="002055B6" w:rsidP="0091049C"/>
          <w:p w:rsidR="002055B6" w:rsidRDefault="002055B6" w:rsidP="0091049C"/>
          <w:p w:rsidR="002055B6" w:rsidRDefault="002055B6" w:rsidP="0091049C">
            <w:proofErr w:type="spellStart"/>
            <w:r>
              <w:t>Матьянова</w:t>
            </w:r>
            <w:proofErr w:type="spellEnd"/>
            <w:r>
              <w:t xml:space="preserve"> О.О.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055B6" w:rsidRDefault="002055B6" w:rsidP="0091049C">
            <w:pPr>
              <w:autoSpaceDE w:val="0"/>
              <w:autoSpaceDN w:val="0"/>
              <w:adjustRightInd w:val="0"/>
            </w:pPr>
            <w:r>
              <w:t>-</w:t>
            </w:r>
          </w:p>
          <w:p w:rsidR="002055B6" w:rsidRDefault="002055B6" w:rsidP="0091049C"/>
          <w:p w:rsidR="002055B6" w:rsidRDefault="002055B6" w:rsidP="0091049C"/>
          <w:p w:rsidR="002055B6" w:rsidRDefault="002055B6" w:rsidP="0091049C"/>
          <w:p w:rsidR="002055B6" w:rsidRDefault="002055B6" w:rsidP="0091049C">
            <w:r>
              <w:t>-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5B6" w:rsidRDefault="002055B6" w:rsidP="0091049C">
            <w:pPr>
              <w:autoSpaceDE w:val="0"/>
              <w:autoSpaceDN w:val="0"/>
              <w:adjustRightInd w:val="0"/>
              <w:jc w:val="both"/>
            </w:pPr>
            <w:r>
              <w:t xml:space="preserve">ведущий специалист-эксперт горьковского территориального отдела управления Роспотребнадзора по железнодорожному транспорту (по согласованию); </w:t>
            </w:r>
          </w:p>
          <w:p w:rsidR="002055B6" w:rsidRDefault="002055B6" w:rsidP="0091049C">
            <w:pPr>
              <w:autoSpaceDE w:val="0"/>
              <w:autoSpaceDN w:val="0"/>
              <w:adjustRightInd w:val="0"/>
              <w:jc w:val="both"/>
            </w:pPr>
          </w:p>
          <w:p w:rsidR="002055B6" w:rsidRDefault="002055B6" w:rsidP="0091049C">
            <w:pPr>
              <w:autoSpaceDE w:val="0"/>
              <w:autoSpaceDN w:val="0"/>
              <w:adjustRightInd w:val="0"/>
              <w:jc w:val="both"/>
            </w:pPr>
            <w:r>
              <w:t>главный специалист – эксперт правового отдела администрации г. Канаш (по согласованию)</w:t>
            </w:r>
          </w:p>
          <w:p w:rsidR="002055B6" w:rsidRDefault="002055B6" w:rsidP="0091049C">
            <w:pPr>
              <w:autoSpaceDE w:val="0"/>
              <w:autoSpaceDN w:val="0"/>
              <w:adjustRightInd w:val="0"/>
              <w:jc w:val="both"/>
            </w:pPr>
          </w:p>
        </w:tc>
      </w:tr>
      <w:tr w:rsidR="002055B6" w:rsidTr="0091049C">
        <w:trPr>
          <w:trHeight w:val="848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5B6" w:rsidRDefault="002055B6" w:rsidP="0091049C">
            <w:pPr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5B6" w:rsidRDefault="002055B6" w:rsidP="0091049C">
            <w:pPr>
              <w:autoSpaceDE w:val="0"/>
              <w:autoSpaceDN w:val="0"/>
              <w:adjustRightInd w:val="0"/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:rsidR="002055B6" w:rsidRDefault="002055B6" w:rsidP="0091049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055B6" w:rsidRDefault="002055B6" w:rsidP="002055B6">
      <w:pPr>
        <w:tabs>
          <w:tab w:val="left" w:pos="2325"/>
        </w:tabs>
      </w:pPr>
    </w:p>
    <w:p w:rsidR="002055B6" w:rsidRDefault="002055B6" w:rsidP="002055B6">
      <w:pPr>
        <w:tabs>
          <w:tab w:val="left" w:pos="2325"/>
        </w:tabs>
      </w:pPr>
    </w:p>
    <w:p w:rsidR="002055B6" w:rsidRDefault="002055B6" w:rsidP="002055B6">
      <w:pPr>
        <w:tabs>
          <w:tab w:val="left" w:pos="2325"/>
        </w:tabs>
      </w:pPr>
    </w:p>
    <w:p w:rsidR="002055B6" w:rsidRDefault="002055B6" w:rsidP="002055B6">
      <w:pPr>
        <w:tabs>
          <w:tab w:val="left" w:pos="2325"/>
        </w:tabs>
      </w:pPr>
    </w:p>
    <w:p w:rsidR="002055B6" w:rsidRDefault="002055B6" w:rsidP="002055B6">
      <w:pPr>
        <w:tabs>
          <w:tab w:val="left" w:pos="2325"/>
        </w:tabs>
      </w:pPr>
    </w:p>
    <w:p w:rsidR="002055B6" w:rsidRDefault="002055B6" w:rsidP="002055B6">
      <w:pPr>
        <w:tabs>
          <w:tab w:val="left" w:pos="2325"/>
        </w:tabs>
      </w:pPr>
    </w:p>
    <w:p w:rsidR="002055B6" w:rsidRDefault="002055B6" w:rsidP="002055B6">
      <w:pPr>
        <w:tabs>
          <w:tab w:val="left" w:pos="2325"/>
        </w:tabs>
      </w:pPr>
    </w:p>
    <w:p w:rsidR="002055B6" w:rsidRDefault="002055B6" w:rsidP="002055B6">
      <w:pPr>
        <w:tabs>
          <w:tab w:val="left" w:pos="2325"/>
        </w:tabs>
      </w:pPr>
    </w:p>
    <w:p w:rsidR="002055B6" w:rsidRDefault="002055B6" w:rsidP="002055B6">
      <w:pPr>
        <w:tabs>
          <w:tab w:val="left" w:pos="2325"/>
        </w:tabs>
      </w:pPr>
    </w:p>
    <w:p w:rsidR="002055B6" w:rsidRDefault="002055B6" w:rsidP="002055B6">
      <w:pPr>
        <w:tabs>
          <w:tab w:val="left" w:pos="2325"/>
        </w:tabs>
      </w:pPr>
    </w:p>
    <w:p w:rsidR="002055B6" w:rsidRDefault="002055B6" w:rsidP="002055B6">
      <w:pPr>
        <w:tabs>
          <w:tab w:val="left" w:pos="2325"/>
        </w:tabs>
      </w:pPr>
    </w:p>
    <w:p w:rsidR="002055B6" w:rsidRDefault="002055B6" w:rsidP="002055B6">
      <w:pPr>
        <w:tabs>
          <w:tab w:val="left" w:pos="2325"/>
        </w:tabs>
      </w:pPr>
    </w:p>
    <w:p w:rsidR="002055B6" w:rsidRDefault="002055B6" w:rsidP="002055B6">
      <w:pPr>
        <w:tabs>
          <w:tab w:val="left" w:pos="2325"/>
        </w:tabs>
      </w:pPr>
    </w:p>
    <w:p w:rsidR="002055B6" w:rsidRDefault="002055B6" w:rsidP="002055B6">
      <w:pPr>
        <w:tabs>
          <w:tab w:val="left" w:pos="2325"/>
        </w:tabs>
      </w:pPr>
    </w:p>
    <w:p w:rsidR="002055B6" w:rsidRDefault="002055B6" w:rsidP="002055B6">
      <w:pPr>
        <w:tabs>
          <w:tab w:val="left" w:pos="2325"/>
        </w:tabs>
      </w:pPr>
    </w:p>
    <w:p w:rsidR="002055B6" w:rsidRDefault="002055B6" w:rsidP="002055B6">
      <w:pPr>
        <w:tabs>
          <w:tab w:val="left" w:pos="2325"/>
        </w:tabs>
      </w:pPr>
    </w:p>
    <w:p w:rsidR="002055B6" w:rsidRDefault="002055B6" w:rsidP="002055B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2055B6" w:rsidRDefault="002055B6" w:rsidP="002055B6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2055B6" w:rsidRDefault="002055B6" w:rsidP="002055B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2055B6" w:rsidRDefault="002055B6" w:rsidP="002055B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г. Канаш Чувашской Республики </w:t>
      </w:r>
    </w:p>
    <w:p w:rsidR="002055B6" w:rsidRDefault="002055B6" w:rsidP="002055B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 10.04.2015г. №455    </w:t>
      </w:r>
    </w:p>
    <w:p w:rsidR="002055B6" w:rsidRDefault="002055B6" w:rsidP="002055B6">
      <w:pPr>
        <w:autoSpaceDE w:val="0"/>
        <w:autoSpaceDN w:val="0"/>
        <w:adjustRightInd w:val="0"/>
        <w:spacing w:after="108"/>
        <w:outlineLvl w:val="0"/>
      </w:pPr>
    </w:p>
    <w:p w:rsidR="002055B6" w:rsidRDefault="002055B6" w:rsidP="002055B6">
      <w:pPr>
        <w:autoSpaceDE w:val="0"/>
        <w:autoSpaceDN w:val="0"/>
        <w:adjustRightInd w:val="0"/>
        <w:spacing w:before="108" w:after="108"/>
        <w:jc w:val="center"/>
        <w:outlineLvl w:val="0"/>
      </w:pPr>
      <w:r>
        <w:t xml:space="preserve"> </w:t>
      </w:r>
    </w:p>
    <w:p w:rsidR="002055B6" w:rsidRDefault="002055B6" w:rsidP="002055B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ПОЛОЖЕНИЕ</w:t>
      </w:r>
      <w:r>
        <w:rPr>
          <w:b/>
          <w:bCs/>
          <w:color w:val="26282F"/>
        </w:rPr>
        <w:br/>
        <w:t>о комиссии по проведению и подведению итогов городском конкурсе профессионального мастерства «Лучший специалист по охране труда г. Канаш Чувашской Республики 2015 года»</w:t>
      </w:r>
    </w:p>
    <w:p w:rsidR="002055B6" w:rsidRDefault="002055B6" w:rsidP="002055B6">
      <w:pPr>
        <w:autoSpaceDE w:val="0"/>
        <w:autoSpaceDN w:val="0"/>
        <w:adjustRightInd w:val="0"/>
        <w:ind w:firstLine="720"/>
        <w:jc w:val="both"/>
      </w:pPr>
    </w:p>
    <w:p w:rsidR="002055B6" w:rsidRDefault="002055B6" w:rsidP="002055B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I. Общие положения</w:t>
      </w:r>
    </w:p>
    <w:p w:rsidR="002055B6" w:rsidRDefault="002055B6" w:rsidP="002055B6">
      <w:pPr>
        <w:tabs>
          <w:tab w:val="left" w:pos="2325"/>
        </w:tabs>
        <w:jc w:val="both"/>
      </w:pPr>
      <w:r>
        <w:t xml:space="preserve"> 1.1 Настоящее Положение определяет цель, функции, полномочия и порядок деятельности Комиссии по подведению итогов городского конкурса профессионального мастерства «Лучший специалист по охране труда г. Канаш Чувашской Республики 2015 года» (далее - комиссия).</w:t>
      </w:r>
    </w:p>
    <w:p w:rsidR="002055B6" w:rsidRDefault="002055B6" w:rsidP="002055B6">
      <w:pPr>
        <w:tabs>
          <w:tab w:val="left" w:pos="2325"/>
        </w:tabs>
        <w:jc w:val="both"/>
      </w:pPr>
      <w:r>
        <w:t>1.2. Комиссия создается для осуществления общего руководства и контроля за проведением конкурса профессионального мастерства «Лучший специалист по охране труда г. Канаш Чувашской Республики 2015 года», принятия решения о победителях и их награждении в соответствии с Положением о конкурсе.</w:t>
      </w:r>
    </w:p>
    <w:p w:rsidR="002055B6" w:rsidRDefault="002055B6" w:rsidP="002055B6">
      <w:pPr>
        <w:tabs>
          <w:tab w:val="left" w:pos="2325"/>
        </w:tabs>
        <w:jc w:val="both"/>
      </w:pPr>
      <w:r>
        <w:t>1.3. Основными принципами деятельности Комиссии являются создание равных конкурсных условий для участников, а также единство требований, объективность оценок, гласность.</w:t>
      </w:r>
    </w:p>
    <w:p w:rsidR="002055B6" w:rsidRDefault="002055B6" w:rsidP="002055B6">
      <w:pPr>
        <w:tabs>
          <w:tab w:val="left" w:pos="2325"/>
        </w:tabs>
        <w:jc w:val="both"/>
      </w:pPr>
      <w:r>
        <w:t xml:space="preserve">1.4. На комиссию возлагаются: </w:t>
      </w:r>
    </w:p>
    <w:p w:rsidR="002055B6" w:rsidRDefault="002055B6" w:rsidP="002055B6">
      <w:pPr>
        <w:tabs>
          <w:tab w:val="left" w:pos="6015"/>
        </w:tabs>
      </w:pPr>
      <w:r>
        <w:t>- определения сроков проведения конкурса;</w:t>
      </w:r>
    </w:p>
    <w:p w:rsidR="002055B6" w:rsidRDefault="002055B6" w:rsidP="002055B6">
      <w:pPr>
        <w:tabs>
          <w:tab w:val="left" w:pos="6015"/>
        </w:tabs>
        <w:rPr>
          <w:b/>
        </w:rPr>
      </w:pPr>
      <w:r>
        <w:t>- разработку программы, критериев оценки;</w:t>
      </w:r>
    </w:p>
    <w:p w:rsidR="002055B6" w:rsidRDefault="002055B6" w:rsidP="002055B6">
      <w:pPr>
        <w:tabs>
          <w:tab w:val="left" w:pos="6015"/>
        </w:tabs>
        <w:rPr>
          <w:b/>
        </w:rPr>
      </w:pPr>
      <w:r>
        <w:t>- определение порядка представления документов для участия в конкурсе;</w:t>
      </w:r>
    </w:p>
    <w:p w:rsidR="002055B6" w:rsidRDefault="002055B6" w:rsidP="002055B6">
      <w:pPr>
        <w:tabs>
          <w:tab w:val="left" w:pos="6015"/>
        </w:tabs>
        <w:rPr>
          <w:b/>
        </w:rPr>
      </w:pPr>
      <w:r>
        <w:t>-проведение конкурса;</w:t>
      </w:r>
    </w:p>
    <w:p w:rsidR="002055B6" w:rsidRDefault="002055B6" w:rsidP="002055B6">
      <w:pPr>
        <w:tabs>
          <w:tab w:val="left" w:pos="6015"/>
        </w:tabs>
        <w:rPr>
          <w:b/>
        </w:rPr>
      </w:pPr>
      <w:r>
        <w:t>- подведение итогов конкурса;</w:t>
      </w:r>
    </w:p>
    <w:p w:rsidR="002055B6" w:rsidRDefault="002055B6" w:rsidP="002055B6">
      <w:pPr>
        <w:tabs>
          <w:tab w:val="left" w:pos="6015"/>
        </w:tabs>
        <w:rPr>
          <w:b/>
        </w:rPr>
      </w:pPr>
      <w:r>
        <w:t>- награждение победителей и поощрение активных участников конкурса;</w:t>
      </w:r>
    </w:p>
    <w:p w:rsidR="002055B6" w:rsidRDefault="002055B6" w:rsidP="002055B6">
      <w:pPr>
        <w:tabs>
          <w:tab w:val="left" w:pos="6015"/>
        </w:tabs>
        <w:rPr>
          <w:b/>
        </w:rPr>
      </w:pPr>
      <w:r>
        <w:t>- освещение в средствах массовой информации хода и итогов конкурса;</w:t>
      </w:r>
    </w:p>
    <w:p w:rsidR="002055B6" w:rsidRDefault="002055B6" w:rsidP="002055B6">
      <w:pPr>
        <w:tabs>
          <w:tab w:val="left" w:pos="2325"/>
        </w:tabs>
        <w:jc w:val="both"/>
      </w:pPr>
      <w:r>
        <w:t xml:space="preserve"> - рассмотрение жалоб участников конкурса.</w:t>
      </w:r>
    </w:p>
    <w:p w:rsidR="002055B6" w:rsidRDefault="002055B6" w:rsidP="002055B6">
      <w:pPr>
        <w:tabs>
          <w:tab w:val="left" w:pos="2325"/>
        </w:tabs>
        <w:jc w:val="both"/>
      </w:pPr>
    </w:p>
    <w:p w:rsidR="002055B6" w:rsidRDefault="002055B6" w:rsidP="002055B6">
      <w:pPr>
        <w:tabs>
          <w:tab w:val="left" w:pos="2325"/>
        </w:tabs>
        <w:jc w:val="both"/>
      </w:pPr>
    </w:p>
    <w:p w:rsidR="002055B6" w:rsidRDefault="002055B6" w:rsidP="002055B6">
      <w:pPr>
        <w:tabs>
          <w:tab w:val="left" w:pos="2325"/>
        </w:tabs>
        <w:jc w:val="center"/>
        <w:rPr>
          <w:b/>
        </w:rPr>
      </w:pPr>
      <w:r>
        <w:rPr>
          <w:b/>
        </w:rPr>
        <w:t>2.Состав комиссии</w:t>
      </w:r>
    </w:p>
    <w:p w:rsidR="002055B6" w:rsidRDefault="002055B6" w:rsidP="002055B6">
      <w:pPr>
        <w:tabs>
          <w:tab w:val="left" w:pos="2325"/>
        </w:tabs>
        <w:jc w:val="center"/>
        <w:rPr>
          <w:b/>
        </w:rPr>
      </w:pPr>
    </w:p>
    <w:p w:rsidR="002055B6" w:rsidRDefault="002055B6" w:rsidP="002055B6">
      <w:pPr>
        <w:tabs>
          <w:tab w:val="left" w:pos="2325"/>
        </w:tabs>
        <w:jc w:val="both"/>
      </w:pPr>
      <w:r>
        <w:t>2.1. Состав комиссии ежегодно формирует администрация города Канаш Чувашской Республики.</w:t>
      </w:r>
    </w:p>
    <w:p w:rsidR="002055B6" w:rsidRDefault="002055B6" w:rsidP="002055B6">
      <w:pPr>
        <w:autoSpaceDE w:val="0"/>
        <w:autoSpaceDN w:val="0"/>
        <w:adjustRightInd w:val="0"/>
        <w:jc w:val="both"/>
      </w:pPr>
      <w:r>
        <w:t>2.2. В состав комиссии входят:</w:t>
      </w:r>
      <w:r w:rsidRPr="00005C26">
        <w:t xml:space="preserve"> </w:t>
      </w:r>
    </w:p>
    <w:p w:rsidR="002055B6" w:rsidRDefault="002055B6" w:rsidP="002055B6">
      <w:pPr>
        <w:autoSpaceDE w:val="0"/>
        <w:autoSpaceDN w:val="0"/>
        <w:adjustRightInd w:val="0"/>
        <w:jc w:val="both"/>
      </w:pPr>
      <w:r>
        <w:t>председатель комиссии – заместитель главы администрации г. Канаш ЧР по социальным вопросам – начальник отдела образования и молодежной политики;</w:t>
      </w:r>
    </w:p>
    <w:p w:rsidR="002055B6" w:rsidRDefault="002055B6" w:rsidP="002055B6">
      <w:pPr>
        <w:autoSpaceDE w:val="0"/>
        <w:autoSpaceDN w:val="0"/>
        <w:adjustRightInd w:val="0"/>
        <w:jc w:val="both"/>
      </w:pPr>
      <w:r>
        <w:t xml:space="preserve">- заместитель председателя - начальник отдела социальной защиты населения г. Канаш и Канашского района КУ «Центр предоставления мер социальной поддержки» </w:t>
      </w:r>
      <w:proofErr w:type="spellStart"/>
      <w:r>
        <w:t>Минздравсоцразвития</w:t>
      </w:r>
      <w:proofErr w:type="spellEnd"/>
      <w:r>
        <w:t xml:space="preserve"> Чувашии (по согласованию);</w:t>
      </w:r>
    </w:p>
    <w:p w:rsidR="002055B6" w:rsidRDefault="002055B6" w:rsidP="002055B6">
      <w:pPr>
        <w:autoSpaceDE w:val="0"/>
        <w:autoSpaceDN w:val="0"/>
        <w:adjustRightInd w:val="0"/>
        <w:jc w:val="both"/>
      </w:pPr>
      <w:r>
        <w:t>- секретарь – ведущий специалист-эксперт правового отдела администрации г. Канаш;</w:t>
      </w:r>
    </w:p>
    <w:p w:rsidR="002055B6" w:rsidRDefault="002055B6" w:rsidP="002055B6">
      <w:pPr>
        <w:autoSpaceDE w:val="0"/>
        <w:autoSpaceDN w:val="0"/>
        <w:adjustRightInd w:val="0"/>
        <w:jc w:val="both"/>
      </w:pPr>
      <w:r>
        <w:t>- ведущий специалист-эксперт горьковского территориального отдела управления Роспотребнадзора по железнодорожному транспорту (по согласованию);</w:t>
      </w:r>
    </w:p>
    <w:p w:rsidR="002055B6" w:rsidRDefault="002055B6" w:rsidP="002055B6">
      <w:pPr>
        <w:autoSpaceDE w:val="0"/>
        <w:autoSpaceDN w:val="0"/>
        <w:adjustRightInd w:val="0"/>
        <w:jc w:val="both"/>
      </w:pPr>
      <w:r>
        <w:t>- главный специалист – эксперт правового отдела администрации г. Канаш (по согласованию).</w:t>
      </w:r>
    </w:p>
    <w:p w:rsidR="002055B6" w:rsidRDefault="002055B6" w:rsidP="002055B6">
      <w:pPr>
        <w:autoSpaceDE w:val="0"/>
        <w:autoSpaceDN w:val="0"/>
        <w:adjustRightInd w:val="0"/>
        <w:jc w:val="both"/>
      </w:pPr>
      <w:r>
        <w:t>2.3 Председатель комиссии:</w:t>
      </w:r>
    </w:p>
    <w:p w:rsidR="002055B6" w:rsidRDefault="002055B6" w:rsidP="002055B6">
      <w:pPr>
        <w:autoSpaceDE w:val="0"/>
        <w:autoSpaceDN w:val="0"/>
        <w:adjustRightInd w:val="0"/>
        <w:jc w:val="both"/>
      </w:pPr>
      <w:r>
        <w:lastRenderedPageBreak/>
        <w:t>- ведет заседание комиссии и объявляет победителей конкурса;</w:t>
      </w:r>
    </w:p>
    <w:p w:rsidR="002055B6" w:rsidRDefault="002055B6" w:rsidP="002055B6">
      <w:pPr>
        <w:autoSpaceDE w:val="0"/>
        <w:autoSpaceDN w:val="0"/>
        <w:adjustRightInd w:val="0"/>
        <w:jc w:val="both"/>
      </w:pPr>
      <w:r>
        <w:t>- осуществляет общее руководство и координацию действий при проведении и подведении</w:t>
      </w:r>
    </w:p>
    <w:p w:rsidR="002055B6" w:rsidRDefault="002055B6" w:rsidP="002055B6">
      <w:pPr>
        <w:autoSpaceDE w:val="0"/>
        <w:autoSpaceDN w:val="0"/>
        <w:adjustRightInd w:val="0"/>
        <w:jc w:val="both"/>
      </w:pPr>
      <w:r>
        <w:t>итогов конкурса;</w:t>
      </w:r>
    </w:p>
    <w:p w:rsidR="002055B6" w:rsidRDefault="002055B6" w:rsidP="002055B6">
      <w:pPr>
        <w:autoSpaceDE w:val="0"/>
        <w:autoSpaceDN w:val="0"/>
        <w:adjustRightInd w:val="0"/>
        <w:jc w:val="both"/>
      </w:pPr>
      <w:r>
        <w:t>- утверждает протокол заседания комиссии;</w:t>
      </w:r>
    </w:p>
    <w:p w:rsidR="002055B6" w:rsidRDefault="002055B6" w:rsidP="002055B6">
      <w:pPr>
        <w:autoSpaceDE w:val="0"/>
        <w:autoSpaceDN w:val="0"/>
        <w:adjustRightInd w:val="0"/>
        <w:jc w:val="both"/>
      </w:pPr>
      <w:r>
        <w:t>- принимает и рассматривает жалобы участников конкурса.</w:t>
      </w:r>
    </w:p>
    <w:p w:rsidR="002055B6" w:rsidRDefault="002055B6" w:rsidP="002055B6">
      <w:pPr>
        <w:autoSpaceDE w:val="0"/>
        <w:autoSpaceDN w:val="0"/>
        <w:adjustRightInd w:val="0"/>
        <w:jc w:val="both"/>
      </w:pPr>
      <w:r>
        <w:t>2.4. Заместитель председателя комиссии замещает председателя в случае его отсутствия.</w:t>
      </w:r>
    </w:p>
    <w:p w:rsidR="002055B6" w:rsidRDefault="002055B6" w:rsidP="002055B6">
      <w:pPr>
        <w:autoSpaceDE w:val="0"/>
        <w:autoSpaceDN w:val="0"/>
        <w:adjustRightInd w:val="0"/>
        <w:jc w:val="both"/>
      </w:pPr>
      <w:r>
        <w:t>2.5. Секретарь осуществляет сбор, подготовку и регистрацию необходимых документов для проведения конкурса, а также для подведения итогов конкурса, ведет протокол заседаний комиссии.</w:t>
      </w:r>
    </w:p>
    <w:p w:rsidR="002055B6" w:rsidRDefault="002055B6" w:rsidP="002055B6">
      <w:pPr>
        <w:autoSpaceDE w:val="0"/>
        <w:autoSpaceDN w:val="0"/>
        <w:adjustRightInd w:val="0"/>
        <w:jc w:val="both"/>
      </w:pPr>
    </w:p>
    <w:p w:rsidR="002055B6" w:rsidRDefault="002055B6" w:rsidP="002055B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 Регламент работы комиссии</w:t>
      </w:r>
    </w:p>
    <w:p w:rsidR="002055B6" w:rsidRDefault="002055B6" w:rsidP="002055B6">
      <w:pPr>
        <w:autoSpaceDE w:val="0"/>
        <w:autoSpaceDN w:val="0"/>
        <w:adjustRightInd w:val="0"/>
        <w:jc w:val="both"/>
        <w:rPr>
          <w:b/>
        </w:rPr>
      </w:pPr>
    </w:p>
    <w:p w:rsidR="002055B6" w:rsidRDefault="002055B6" w:rsidP="002055B6">
      <w:pPr>
        <w:autoSpaceDE w:val="0"/>
        <w:autoSpaceDN w:val="0"/>
        <w:adjustRightInd w:val="0"/>
        <w:jc w:val="both"/>
      </w:pPr>
      <w:r>
        <w:t>3.1. Комиссия правомочна проводить свое заседание при наличии не менее 50% ее состава и принимать решения простым большинством голосов. При равенстве голосов решающим является голос председателя комиссии.</w:t>
      </w:r>
    </w:p>
    <w:p w:rsidR="002055B6" w:rsidRDefault="002055B6" w:rsidP="002055B6">
      <w:pPr>
        <w:autoSpaceDE w:val="0"/>
        <w:autoSpaceDN w:val="0"/>
        <w:adjustRightInd w:val="0"/>
        <w:jc w:val="both"/>
      </w:pPr>
      <w:r>
        <w:t>3.2.Информация комиссии относительно изучения, разъяснения, оценки и сопоставления документов конкурса не подлежат разглашению участникам конкурса или иным лицам, которые не имеют отношения к этому процессу, до того момента, как будут объявлены победители конкурса.</w:t>
      </w:r>
    </w:p>
    <w:p w:rsidR="002055B6" w:rsidRDefault="002055B6" w:rsidP="002055B6">
      <w:pPr>
        <w:tabs>
          <w:tab w:val="left" w:pos="2325"/>
        </w:tabs>
        <w:jc w:val="both"/>
      </w:pPr>
      <w:r>
        <w:t>3.3 Комиссия ведет протоколы заседаний комиссии:</w:t>
      </w:r>
    </w:p>
    <w:p w:rsidR="002055B6" w:rsidRDefault="002055B6" w:rsidP="002055B6">
      <w:pPr>
        <w:tabs>
          <w:tab w:val="left" w:pos="2325"/>
        </w:tabs>
        <w:jc w:val="both"/>
      </w:pPr>
      <w:r>
        <w:t xml:space="preserve"> - об утверждении программы проведения конкурса и заседаний для участников;</w:t>
      </w:r>
    </w:p>
    <w:p w:rsidR="002055B6" w:rsidRDefault="002055B6" w:rsidP="002055B6">
      <w:pPr>
        <w:tabs>
          <w:tab w:val="left" w:pos="2325"/>
        </w:tabs>
        <w:jc w:val="both"/>
      </w:pPr>
      <w:r>
        <w:t xml:space="preserve"> - о рассмотрения заявок участников конкурса;</w:t>
      </w:r>
    </w:p>
    <w:p w:rsidR="002055B6" w:rsidRDefault="002055B6" w:rsidP="002055B6">
      <w:pPr>
        <w:tabs>
          <w:tab w:val="left" w:pos="2325"/>
        </w:tabs>
        <w:jc w:val="both"/>
      </w:pPr>
      <w:r>
        <w:t xml:space="preserve"> - об итогах конкурса и его победителях.</w:t>
      </w:r>
    </w:p>
    <w:p w:rsidR="002055B6" w:rsidRDefault="002055B6" w:rsidP="002055B6">
      <w:pPr>
        <w:tabs>
          <w:tab w:val="left" w:pos="2325"/>
        </w:tabs>
        <w:jc w:val="both"/>
      </w:pPr>
      <w:r>
        <w:t>3.4 Протокол заседания комиссии подписывается всеми членами комиссии, принимающими в ней участие и утверждается председателем комиссии.</w:t>
      </w:r>
    </w:p>
    <w:p w:rsidR="002055B6" w:rsidRDefault="002055B6" w:rsidP="002055B6">
      <w:pPr>
        <w:tabs>
          <w:tab w:val="left" w:pos="2325"/>
        </w:tabs>
        <w:jc w:val="both"/>
      </w:pPr>
      <w:r>
        <w:t>3.5 Организатор конкурса после утверждения протокола заседания комиссии и определению победителей осуществляет их копирование (без приложений) и направляет для работы:</w:t>
      </w:r>
    </w:p>
    <w:p w:rsidR="002055B6" w:rsidRDefault="002055B6" w:rsidP="002055B6">
      <w:pPr>
        <w:tabs>
          <w:tab w:val="left" w:pos="2325"/>
        </w:tabs>
        <w:jc w:val="both"/>
      </w:pPr>
      <w:r>
        <w:t>1 экземпляр – председателю комиссии, по 1 экземпляру участникам конкурса.</w:t>
      </w:r>
    </w:p>
    <w:p w:rsidR="002055B6" w:rsidRDefault="002055B6" w:rsidP="002055B6">
      <w:pPr>
        <w:tabs>
          <w:tab w:val="left" w:pos="2325"/>
        </w:tabs>
        <w:jc w:val="both"/>
      </w:pPr>
    </w:p>
    <w:p w:rsidR="002055B6" w:rsidRDefault="002055B6" w:rsidP="002055B6">
      <w:pPr>
        <w:tabs>
          <w:tab w:val="left" w:pos="2325"/>
        </w:tabs>
        <w:jc w:val="center"/>
        <w:rPr>
          <w:b/>
        </w:rPr>
      </w:pPr>
      <w:r>
        <w:rPr>
          <w:b/>
        </w:rPr>
        <w:t>4. Объявления результатов конкурса</w:t>
      </w:r>
    </w:p>
    <w:p w:rsidR="002055B6" w:rsidRDefault="002055B6" w:rsidP="002055B6">
      <w:pPr>
        <w:tabs>
          <w:tab w:val="left" w:pos="2325"/>
        </w:tabs>
        <w:jc w:val="center"/>
        <w:rPr>
          <w:b/>
        </w:rPr>
      </w:pPr>
    </w:p>
    <w:p w:rsidR="002055B6" w:rsidRDefault="002055B6" w:rsidP="002055B6">
      <w:pPr>
        <w:tabs>
          <w:tab w:val="left" w:pos="2325"/>
        </w:tabs>
        <w:jc w:val="both"/>
      </w:pPr>
      <w:r>
        <w:t xml:space="preserve">4.1 Комиссия подводит итоги конкурса в соответствии с утвержденными сроками его проведения. Сроки проведения конкурса утверждаются ежегодно постановлением администрации </w:t>
      </w:r>
      <w:proofErr w:type="spellStart"/>
      <w:r>
        <w:t>г.Канаш</w:t>
      </w:r>
      <w:proofErr w:type="spellEnd"/>
      <w:r>
        <w:t xml:space="preserve"> по предложению комиссии.</w:t>
      </w:r>
    </w:p>
    <w:p w:rsidR="002055B6" w:rsidRDefault="002055B6" w:rsidP="002055B6">
      <w:pPr>
        <w:tabs>
          <w:tab w:val="left" w:pos="2325"/>
        </w:tabs>
        <w:jc w:val="both"/>
      </w:pPr>
      <w:r>
        <w:t>4.2.После подведения итогов комиссия объявляет его результаты на сайте администрации города Канаш.</w:t>
      </w:r>
    </w:p>
    <w:p w:rsidR="002055B6" w:rsidRDefault="002055B6" w:rsidP="002055B6">
      <w:pPr>
        <w:tabs>
          <w:tab w:val="left" w:pos="2325"/>
        </w:tabs>
        <w:jc w:val="both"/>
      </w:pPr>
    </w:p>
    <w:p w:rsidR="002055B6" w:rsidRDefault="002055B6" w:rsidP="002055B6">
      <w:pPr>
        <w:tabs>
          <w:tab w:val="left" w:pos="2325"/>
        </w:tabs>
        <w:jc w:val="center"/>
        <w:rPr>
          <w:b/>
        </w:rPr>
      </w:pPr>
      <w:r>
        <w:rPr>
          <w:b/>
        </w:rPr>
        <w:t>5. Право на обжалование</w:t>
      </w:r>
    </w:p>
    <w:p w:rsidR="002055B6" w:rsidRDefault="002055B6" w:rsidP="002055B6">
      <w:pPr>
        <w:tabs>
          <w:tab w:val="left" w:pos="2325"/>
        </w:tabs>
        <w:jc w:val="center"/>
        <w:rPr>
          <w:b/>
        </w:rPr>
      </w:pPr>
    </w:p>
    <w:p w:rsidR="002055B6" w:rsidRDefault="002055B6" w:rsidP="002055B6">
      <w:pPr>
        <w:tabs>
          <w:tab w:val="left" w:pos="2325"/>
        </w:tabs>
        <w:jc w:val="both"/>
      </w:pPr>
      <w:r>
        <w:t>5.1. Участник конкурса имеет право обжаловать решения, принятые комиссией, в течение 10 дней в соответствии с действующим законодательством Российской Федерации.</w:t>
      </w:r>
    </w:p>
    <w:p w:rsidR="002055B6" w:rsidRDefault="002055B6" w:rsidP="002055B6">
      <w:pPr>
        <w:tabs>
          <w:tab w:val="left" w:pos="2325"/>
        </w:tabs>
        <w:jc w:val="both"/>
      </w:pPr>
    </w:p>
    <w:p w:rsidR="002055B6" w:rsidRDefault="002055B6" w:rsidP="002055B6">
      <w:pPr>
        <w:tabs>
          <w:tab w:val="left" w:pos="2325"/>
        </w:tabs>
        <w:jc w:val="both"/>
      </w:pPr>
      <w:r>
        <w:t xml:space="preserve"> </w:t>
      </w:r>
    </w:p>
    <w:p w:rsidR="002055B6" w:rsidRPr="000D2071" w:rsidRDefault="002055B6" w:rsidP="002055B6"/>
    <w:p w:rsidR="002055B6" w:rsidRPr="00E17816" w:rsidRDefault="002055B6"/>
    <w:sectPr w:rsidR="002055B6" w:rsidRPr="00E1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E1849"/>
    <w:multiLevelType w:val="hybridMultilevel"/>
    <w:tmpl w:val="0C6E2A86"/>
    <w:lvl w:ilvl="0" w:tplc="E356DC4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16"/>
    <w:rsid w:val="00192F7E"/>
    <w:rsid w:val="002055B6"/>
    <w:rsid w:val="00213290"/>
    <w:rsid w:val="002A34FA"/>
    <w:rsid w:val="00590FDF"/>
    <w:rsid w:val="006C44FA"/>
    <w:rsid w:val="00E17816"/>
    <w:rsid w:val="00E67311"/>
    <w:rsid w:val="00E72671"/>
    <w:rsid w:val="00F7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2BF01-9836-4367-A0E9-562A4D85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3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3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conom_2.GKAN\Desktop\&#1088;&#1072;&#1073;&#1086;&#1095;&#1080;&#1081;%20&#1089;&#1090;&#1086;&#1083;%201\&#1054;&#1061;&#1056;&#1040;&#1053;&#1040;%20&#1058;&#1056;&#1059;&#1044;&#1040;\&#1050;&#1054;&#1053;&#1050;&#1059;&#1056;&#1057;&#1067;%20&#1074;&#1089;&#1077;\&#1051;&#1091;&#1095;&#1096;&#1080;&#1081;%20&#1089;&#1087;&#1077;&#1094;\&#1051;&#1091;&#1095;&#1096;&#1080;&#1081;%20&#1089;&#1087;&#1077;&#1094;&#1080;&#1072;&#1083;&#1080;&#1089;&#1090;%202014\&#1087;&#1086;&#1089;&#1090;&#1072;&#1085;&#1086;&#1074;&#1083;&#1077;&#1085;&#1080;&#1077;%20&#1051;&#1091;&#1095;&#1096;&#1080;&#1081;%20&#1089;&#1087;&#1077;&#1094;&#1080;&#1072;&#1083;&#1080;&#1089;&#109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conom_2.GKAN\Desktop\&#1088;&#1072;&#1073;&#1086;&#1095;&#1080;&#1081;%20&#1089;&#1090;&#1086;&#1083;%201\&#1054;&#1061;&#1056;&#1040;&#1053;&#1040;%20&#1058;&#1056;&#1059;&#1044;&#1040;\&#1050;&#1054;&#1053;&#1050;&#1059;&#1056;&#1057;&#1067;%20&#1074;&#1089;&#1077;\&#1051;&#1091;&#1095;&#1096;&#1080;&#1081;%20&#1089;&#1087;&#1077;&#1094;\&#1051;&#1091;&#1095;&#1096;&#1080;&#1081;%20&#1089;&#1087;&#1077;&#1094;&#1080;&#1072;&#1083;&#1080;&#1089;&#1090;%202014\&#1087;&#1086;&#1089;&#1090;&#1072;&#1085;&#1086;&#1074;&#1083;&#1077;&#1085;&#1080;&#1077;%20&#1051;&#1091;&#1095;&#1096;&#1080;&#1081;%20&#1089;&#1087;&#1077;&#1094;&#1080;&#1072;&#1083;&#1080;&#1089;&#109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conom_2.GKAN\Desktop\&#1088;&#1072;&#1073;&#1086;&#1095;&#1080;&#1081;%20&#1089;&#1090;&#1086;&#1083;%201\&#1054;&#1061;&#1056;&#1040;&#1053;&#1040;%20&#1058;&#1056;&#1059;&#1044;&#1040;\&#1050;&#1054;&#1053;&#1050;&#1059;&#1056;&#1057;&#1067;%20&#1074;&#1089;&#1077;\&#1051;&#1091;&#1095;&#1096;&#1080;&#1081;%20&#1089;&#1087;&#1077;&#1094;\&#1051;&#1091;&#1095;&#1096;&#1080;&#1081;%20&#1089;&#1087;&#1077;&#1094;&#1080;&#1072;&#1083;&#1080;&#1089;&#1090;%202014\&#1087;&#1086;&#1089;&#1090;&#1072;&#1085;&#1086;&#1074;&#1083;&#1077;&#1085;&#1080;&#1077;%20&#1051;&#1091;&#1095;&#1096;&#1080;&#1081;%20&#1089;&#1087;&#1077;&#1094;&#1080;&#1072;&#1083;&#1080;&#1089;&#1090;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748678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econom_2</dc:creator>
  <cp:keywords/>
  <dc:description/>
  <cp:lastModifiedBy>Учетная запись Майкрософт</cp:lastModifiedBy>
  <cp:revision>2</cp:revision>
  <cp:lastPrinted>2015-04-09T05:14:00Z</cp:lastPrinted>
  <dcterms:created xsi:type="dcterms:W3CDTF">2015-04-21T05:36:00Z</dcterms:created>
  <dcterms:modified xsi:type="dcterms:W3CDTF">2015-04-21T05:36:00Z</dcterms:modified>
</cp:coreProperties>
</file>