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B" w:rsidRDefault="00DE409B" w:rsidP="00DE409B">
      <w:pPr>
        <w:rPr>
          <w:sz w:val="20"/>
          <w:szCs w:val="20"/>
        </w:rPr>
      </w:pPr>
    </w:p>
    <w:p w:rsidR="00BD3789" w:rsidRDefault="00BD3789" w:rsidP="00DE409B"/>
    <w:p w:rsidR="00DE409B" w:rsidRPr="00253A14" w:rsidRDefault="00DE409B" w:rsidP="00DE409B">
      <w:pPr>
        <w:shd w:val="clear" w:color="auto" w:fill="FFFFFF"/>
        <w:ind w:left="5707"/>
        <w:rPr>
          <w:szCs w:val="26"/>
        </w:rPr>
      </w:pPr>
      <w:r>
        <w:rPr>
          <w:color w:val="000000"/>
          <w:szCs w:val="26"/>
        </w:rPr>
        <w:t>П</w:t>
      </w:r>
      <w:r w:rsidRPr="00253A14">
        <w:rPr>
          <w:color w:val="000000"/>
          <w:szCs w:val="26"/>
        </w:rPr>
        <w:t>риложение № 1</w:t>
      </w:r>
    </w:p>
    <w:p w:rsidR="00DE409B" w:rsidRDefault="00DE409B" w:rsidP="00DE409B">
      <w:pPr>
        <w:shd w:val="clear" w:color="auto" w:fill="FFFFFF"/>
        <w:spacing w:line="254" w:lineRule="exact"/>
        <w:ind w:left="5707"/>
        <w:rPr>
          <w:color w:val="000000"/>
          <w:szCs w:val="26"/>
        </w:rPr>
      </w:pPr>
      <w:r>
        <w:rPr>
          <w:color w:val="000000"/>
          <w:szCs w:val="26"/>
        </w:rPr>
        <w:t>к постановлению администрации Красночетайского района</w:t>
      </w:r>
      <w:r w:rsidRPr="00253A14">
        <w:rPr>
          <w:color w:val="000000"/>
          <w:szCs w:val="26"/>
        </w:rPr>
        <w:t xml:space="preserve"> </w:t>
      </w:r>
    </w:p>
    <w:p w:rsidR="00DE409B" w:rsidRPr="00253A14" w:rsidRDefault="00DE409B" w:rsidP="00DE409B">
      <w:pPr>
        <w:shd w:val="clear" w:color="auto" w:fill="FFFFFF"/>
        <w:spacing w:line="254" w:lineRule="exact"/>
        <w:ind w:left="5707"/>
        <w:rPr>
          <w:szCs w:val="26"/>
        </w:rPr>
      </w:pPr>
      <w:r w:rsidRPr="00253A14"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т </w:t>
      </w:r>
      <w:r w:rsidR="008B38E2">
        <w:rPr>
          <w:color w:val="000000"/>
          <w:szCs w:val="26"/>
        </w:rPr>
        <w:t>«</w:t>
      </w:r>
      <w:r w:rsidR="00D90D06">
        <w:rPr>
          <w:color w:val="000000"/>
          <w:szCs w:val="26"/>
        </w:rPr>
        <w:t>13</w:t>
      </w:r>
      <w:r w:rsidR="008B38E2">
        <w:rPr>
          <w:color w:val="000000"/>
          <w:szCs w:val="26"/>
        </w:rPr>
        <w:t>»</w:t>
      </w:r>
      <w:r w:rsidR="00D90D06">
        <w:rPr>
          <w:color w:val="000000"/>
          <w:szCs w:val="26"/>
        </w:rPr>
        <w:t>марта</w:t>
      </w:r>
      <w:r w:rsidR="008B38E2">
        <w:rPr>
          <w:color w:val="000000"/>
          <w:szCs w:val="26"/>
        </w:rPr>
        <w:t xml:space="preserve"> 2014</w:t>
      </w:r>
      <w:r>
        <w:rPr>
          <w:color w:val="000000"/>
          <w:szCs w:val="26"/>
        </w:rPr>
        <w:t xml:space="preserve">  №</w:t>
      </w:r>
      <w:r w:rsidR="00D90D06">
        <w:rPr>
          <w:color w:val="000000"/>
          <w:szCs w:val="26"/>
        </w:rPr>
        <w:t xml:space="preserve"> 123</w:t>
      </w:r>
    </w:p>
    <w:p w:rsidR="00DE409B" w:rsidRPr="00253A14" w:rsidRDefault="00DE409B" w:rsidP="00DE409B">
      <w:pPr>
        <w:shd w:val="clear" w:color="auto" w:fill="FFFFFF"/>
        <w:ind w:left="5707"/>
        <w:rPr>
          <w:color w:val="000000"/>
          <w:szCs w:val="26"/>
        </w:rPr>
      </w:pPr>
    </w:p>
    <w:p w:rsidR="00DE409B" w:rsidRDefault="00DE409B" w:rsidP="00DE409B">
      <w:pPr>
        <w:shd w:val="clear" w:color="auto" w:fill="FFFFFF"/>
        <w:spacing w:line="274" w:lineRule="exact"/>
        <w:ind w:right="28"/>
        <w:jc w:val="center"/>
        <w:rPr>
          <w:b/>
          <w:bCs/>
          <w:color w:val="000000"/>
          <w:sz w:val="26"/>
          <w:szCs w:val="26"/>
        </w:rPr>
      </w:pPr>
    </w:p>
    <w:p w:rsidR="00DE409B" w:rsidRPr="00FC4988" w:rsidRDefault="00DE409B" w:rsidP="00DE409B">
      <w:pPr>
        <w:shd w:val="clear" w:color="auto" w:fill="FFFFFF"/>
        <w:spacing w:line="274" w:lineRule="exact"/>
        <w:ind w:right="28"/>
        <w:jc w:val="center"/>
      </w:pPr>
      <w:r w:rsidRPr="00FC4988">
        <w:rPr>
          <w:b/>
          <w:bCs/>
          <w:color w:val="000000"/>
        </w:rPr>
        <w:t>ПОЛОЖЕНИЕ</w:t>
      </w:r>
    </w:p>
    <w:p w:rsidR="00DE409B" w:rsidRPr="00FC4988" w:rsidRDefault="00DE409B" w:rsidP="00DE409B">
      <w:pPr>
        <w:shd w:val="clear" w:color="auto" w:fill="FFFFFF"/>
        <w:spacing w:line="274" w:lineRule="exact"/>
        <w:ind w:right="28"/>
        <w:jc w:val="center"/>
        <w:rPr>
          <w:b/>
          <w:bCs/>
          <w:color w:val="000000"/>
        </w:rPr>
      </w:pPr>
      <w:r w:rsidRPr="00FC4988">
        <w:rPr>
          <w:b/>
          <w:bCs/>
          <w:color w:val="000000"/>
        </w:rPr>
        <w:t xml:space="preserve">о районном смотре-конкурсе по охране труда </w:t>
      </w:r>
    </w:p>
    <w:p w:rsidR="00DE409B" w:rsidRDefault="00DE409B" w:rsidP="00DE409B">
      <w:pPr>
        <w:shd w:val="clear" w:color="auto" w:fill="FFFFFF"/>
        <w:spacing w:line="274" w:lineRule="exact"/>
        <w:ind w:right="28"/>
        <w:jc w:val="center"/>
        <w:rPr>
          <w:b/>
          <w:bCs/>
          <w:color w:val="000000"/>
        </w:rPr>
      </w:pPr>
      <w:r w:rsidRPr="00FC4988">
        <w:rPr>
          <w:b/>
          <w:bCs/>
          <w:color w:val="000000"/>
        </w:rPr>
        <w:t xml:space="preserve">среди предприятий и учреждений Красночетайского района </w:t>
      </w:r>
    </w:p>
    <w:p w:rsidR="00DE409B" w:rsidRPr="00FC4988" w:rsidRDefault="00DE409B" w:rsidP="00DE409B">
      <w:pPr>
        <w:shd w:val="clear" w:color="auto" w:fill="FFFFFF"/>
        <w:spacing w:line="274" w:lineRule="exact"/>
        <w:ind w:right="28"/>
        <w:jc w:val="center"/>
      </w:pPr>
      <w:r>
        <w:rPr>
          <w:b/>
          <w:bCs/>
          <w:color w:val="000000"/>
        </w:rPr>
        <w:t>Чувашской Республики по итогам 2013</w:t>
      </w:r>
      <w:r w:rsidRPr="00FC4988">
        <w:rPr>
          <w:b/>
          <w:bCs/>
          <w:color w:val="000000"/>
        </w:rPr>
        <w:t xml:space="preserve"> года</w:t>
      </w:r>
    </w:p>
    <w:p w:rsidR="00DE409B" w:rsidRPr="00FC4988" w:rsidRDefault="00DE409B" w:rsidP="00DE409B">
      <w:pPr>
        <w:shd w:val="clear" w:color="auto" w:fill="FFFFFF"/>
        <w:ind w:right="28"/>
        <w:jc w:val="center"/>
        <w:rPr>
          <w:b/>
          <w:bCs/>
          <w:color w:val="000000"/>
        </w:rPr>
      </w:pP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  <w:r w:rsidRPr="00FC4988">
        <w:rPr>
          <w:b/>
          <w:bCs/>
          <w:color w:val="000000"/>
          <w:lang w:val="en-US"/>
        </w:rPr>
        <w:t>I</w:t>
      </w:r>
      <w:r w:rsidRPr="00FC4988">
        <w:rPr>
          <w:b/>
          <w:bCs/>
          <w:color w:val="000000"/>
        </w:rPr>
        <w:t>. Общие положения</w:t>
      </w:r>
    </w:p>
    <w:p w:rsidR="008B38E2" w:rsidRPr="008B38E2" w:rsidRDefault="008B38E2" w:rsidP="008B38E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8B38E2">
        <w:rPr>
          <w:color w:val="000000"/>
        </w:rPr>
        <w:t xml:space="preserve">Положение о </w:t>
      </w:r>
      <w:r>
        <w:rPr>
          <w:color w:val="000000"/>
        </w:rPr>
        <w:t>районном</w:t>
      </w:r>
      <w:r w:rsidRPr="008B38E2">
        <w:rPr>
          <w:color w:val="000000"/>
        </w:rPr>
        <w:t xml:space="preserve"> смотре-конкурсе по охране труда среди организаций Чувашской Республики по итогам 2013 года (далее - смотр-конкурс) разработано в соответствии с подпрограммой </w:t>
      </w:r>
      <w:r w:rsidRPr="008B38E2">
        <w:t xml:space="preserve">«Улучшение условий труда, охраны труда и </w:t>
      </w:r>
      <w:proofErr w:type="gramStart"/>
      <w:r w:rsidRPr="008B38E2">
        <w:t>здоровья</w:t>
      </w:r>
      <w:proofErr w:type="gramEnd"/>
      <w:r w:rsidRPr="008B38E2">
        <w:t xml:space="preserve"> работающих в Чувашской Республике» Государственной программы Чувашской Республики «Содействие занятости населения» на 2012 – 2020 годы</w:t>
      </w:r>
      <w:r w:rsidRPr="008B38E2">
        <w:rPr>
          <w:color w:val="000000"/>
        </w:rPr>
        <w:t>.</w:t>
      </w:r>
    </w:p>
    <w:p w:rsidR="00DE409B" w:rsidRPr="00876F60" w:rsidRDefault="00DE409B" w:rsidP="00DE4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876F60">
        <w:rPr>
          <w:color w:val="000000"/>
        </w:rPr>
        <w:t xml:space="preserve"> Смотр-конкурс проводится с целью снижения производственного травматизма и профессиональной заболеваемости, улучшения условий и охраны труда в муниципальных организациях района, совершенствования системы управления охраной труда и пропаганды передового опыта в области улучшения условий и охраны труда.</w:t>
      </w:r>
    </w:p>
    <w:p w:rsidR="00DE409B" w:rsidRPr="00FC4988" w:rsidRDefault="00DE409B" w:rsidP="00DE4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 xml:space="preserve"> Организатором смотра-конкурса выступает администрация Красночетайского района Чувашской Республики.</w:t>
      </w:r>
    </w:p>
    <w:p w:rsidR="00DE409B" w:rsidRPr="00FC4988" w:rsidRDefault="00DE409B" w:rsidP="00DE4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 xml:space="preserve"> В смотре-конкурсе могут принимать участие работодатели, юридические лица и индивидуальные предприниматели (далее – организации)</w:t>
      </w:r>
      <w:r>
        <w:rPr>
          <w:color w:val="000000"/>
        </w:rPr>
        <w:t xml:space="preserve"> расположенные на территории Красночетайского района</w:t>
      </w:r>
      <w:r w:rsidRPr="00FC4988">
        <w:rPr>
          <w:color w:val="000000"/>
        </w:rPr>
        <w:t>, независимо от организационно-правовых форм и форм собственности.</w:t>
      </w:r>
    </w:p>
    <w:p w:rsidR="00DE409B" w:rsidRPr="00FC4988" w:rsidRDefault="00DE409B" w:rsidP="00DE409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 xml:space="preserve"> Обязательным условием участия организации в смотре-конкурсе является проведение аттестации рабочих мест по условиям труда.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  <w:lang w:val="en-US"/>
        </w:rPr>
      </w:pPr>
      <w:r w:rsidRPr="00FC4988">
        <w:rPr>
          <w:b/>
          <w:bCs/>
          <w:color w:val="000000"/>
        </w:rPr>
        <w:t>II. Задачи смотра-конкурса</w:t>
      </w:r>
    </w:p>
    <w:p w:rsidR="00DE409B" w:rsidRPr="00FC4988" w:rsidRDefault="00DE409B" w:rsidP="00DE4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>Профилактика производственного травматизма и профессиональной заболеваемости.</w:t>
      </w:r>
    </w:p>
    <w:p w:rsidR="00DE409B" w:rsidRPr="00FC4988" w:rsidRDefault="00DE409B" w:rsidP="00DE4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>Активизация работы по улучшению условий и охраны труда организаций, профсоюзов, объединений работодателей.</w:t>
      </w:r>
    </w:p>
    <w:p w:rsidR="00DE409B" w:rsidRPr="00FC4988" w:rsidRDefault="00DE409B" w:rsidP="00DE4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>Улучшение состояния условий и охраны труда в организациях.</w:t>
      </w:r>
    </w:p>
    <w:p w:rsidR="00DE409B" w:rsidRPr="00FC4988" w:rsidRDefault="00DE409B" w:rsidP="00DE4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 xml:space="preserve">Повышение эффективности </w:t>
      </w:r>
      <w:proofErr w:type="gramStart"/>
      <w:r w:rsidRPr="00FC4988">
        <w:rPr>
          <w:color w:val="000000"/>
        </w:rPr>
        <w:t>обучения по охране</w:t>
      </w:r>
      <w:proofErr w:type="gramEnd"/>
      <w:r w:rsidRPr="00FC4988">
        <w:rPr>
          <w:color w:val="000000"/>
        </w:rPr>
        <w:t xml:space="preserve"> труда руководителей и специалистов по охране труда организаций, членов комитетов (комиссий) по охране труда, уполномоченных (доверенных) лиц по охране труда профсоюзов или иных представительных органов работников, работников организаций.</w:t>
      </w:r>
    </w:p>
    <w:p w:rsidR="00DE409B" w:rsidRPr="00FC4988" w:rsidRDefault="00DE409B" w:rsidP="00DE409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58" w:right="28" w:firstLine="709"/>
        <w:jc w:val="both"/>
      </w:pPr>
      <w:r w:rsidRPr="00FC4988">
        <w:rPr>
          <w:color w:val="000000"/>
        </w:rPr>
        <w:t>Информирование работодателей и работников о состоянии условий, охраны труда, производственного травматизма и профессиональной заболеваемости, принимаемых мерах по обеспечению конституционных прав работников на здоровые и безопасные условия труда.</w:t>
      </w:r>
    </w:p>
    <w:p w:rsidR="00DE409B" w:rsidRPr="00FC4988" w:rsidRDefault="00DE409B" w:rsidP="00DE40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>Изучение и распространение передового опыта работы по улучшению условий и охраны труда в организациях.</w:t>
      </w:r>
    </w:p>
    <w:p w:rsidR="00DE409B" w:rsidRPr="00FC4988" w:rsidRDefault="00DE409B" w:rsidP="00DE40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lastRenderedPageBreak/>
        <w:t>Систематические публикации и выступления в местных и республиканских средствах массовой информации.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</w:pPr>
      <w:r w:rsidRPr="00FC4988">
        <w:rPr>
          <w:b/>
          <w:bCs/>
          <w:color w:val="000000"/>
          <w:lang w:val="en-US"/>
        </w:rPr>
        <w:t>III</w:t>
      </w:r>
      <w:r w:rsidRPr="00FC4988">
        <w:rPr>
          <w:b/>
          <w:bCs/>
          <w:color w:val="000000"/>
        </w:rPr>
        <w:t>. Порядок проведения смотра-конкурса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>Для определения победителей смотра-конкурса разработаны показатели смотра-конкурса по охране труда в организации (приложение № 1).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 xml:space="preserve">3.1. Конкурсный отбор проводится отдельно по каждой из </w:t>
      </w:r>
      <w:r>
        <w:rPr>
          <w:color w:val="000000"/>
        </w:rPr>
        <w:t>2</w:t>
      </w:r>
      <w:r w:rsidRPr="00FC4988">
        <w:rPr>
          <w:color w:val="000000"/>
        </w:rPr>
        <w:t>-х групп организаций в зависимости от численности работников: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  <w:lang w:val="en-US"/>
        </w:rPr>
        <w:t>I</w:t>
      </w:r>
      <w:r w:rsidRPr="00FC4988">
        <w:rPr>
          <w:color w:val="000000"/>
        </w:rPr>
        <w:t xml:space="preserve"> группа - организации с численностью работающих от 100 до 500 человек;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proofErr w:type="gramStart"/>
      <w:r w:rsidRPr="00FC4988">
        <w:rPr>
          <w:color w:val="000000"/>
          <w:lang w:val="en-US"/>
        </w:rPr>
        <w:t>II</w:t>
      </w:r>
      <w:r w:rsidRPr="00FC4988">
        <w:rPr>
          <w:color w:val="000000"/>
        </w:rPr>
        <w:t xml:space="preserve"> группа - организации с численностью работающих до 100 человек.</w:t>
      </w:r>
      <w:proofErr w:type="gramEnd"/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3.2. Организация и проведение смотра-конкурса.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>Организация, оформляет документы для смотра-конкурса по перечню (приложения № 2 к настоящему Положению);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t xml:space="preserve">Проведение смотра-конкурса в организации объявляется </w:t>
      </w:r>
      <w:r>
        <w:t>постановл</w:t>
      </w:r>
      <w:r w:rsidRPr="00FC4988">
        <w:t xml:space="preserve">ением </w:t>
      </w:r>
      <w:r>
        <w:t>главы администрации</w:t>
      </w:r>
      <w:r w:rsidRPr="00FC4988">
        <w:t xml:space="preserve"> </w:t>
      </w:r>
      <w:r>
        <w:t xml:space="preserve">Красночетайского района </w:t>
      </w:r>
      <w:r w:rsidRPr="00FC4988">
        <w:t>и доводится до сведения работников.</w:t>
      </w:r>
    </w:p>
    <w:p w:rsidR="00DE409B" w:rsidRPr="00C46B09" w:rsidRDefault="00DE409B" w:rsidP="00DE409B">
      <w:pPr>
        <w:shd w:val="clear" w:color="auto" w:fill="FFFFFF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 xml:space="preserve">Документы направляются на рассмотрение в </w:t>
      </w:r>
      <w:r>
        <w:rPr>
          <w:color w:val="000000"/>
        </w:rPr>
        <w:t xml:space="preserve">координационный Совет по улучшению условий и охраны труда в Красночетайском районе, </w:t>
      </w:r>
      <w:proofErr w:type="gramStart"/>
      <w:r w:rsidRPr="00FC4988">
        <w:rPr>
          <w:color w:val="000000"/>
        </w:rPr>
        <w:t>образованную</w:t>
      </w:r>
      <w:proofErr w:type="gramEnd"/>
      <w:r w:rsidRPr="00FC4988">
        <w:rPr>
          <w:color w:val="000000"/>
        </w:rPr>
        <w:t xml:space="preserve"> п</w:t>
      </w:r>
      <w:r>
        <w:rPr>
          <w:color w:val="000000"/>
        </w:rPr>
        <w:t>остановлением</w:t>
      </w:r>
      <w:r w:rsidRPr="00FC4988">
        <w:rPr>
          <w:color w:val="000000"/>
        </w:rPr>
        <w:t xml:space="preserve"> </w:t>
      </w:r>
      <w:r>
        <w:rPr>
          <w:color w:val="000000"/>
        </w:rPr>
        <w:t>главы администрации Красночетайского района Ч</w:t>
      </w:r>
      <w:r w:rsidRPr="00FC4988">
        <w:rPr>
          <w:color w:val="000000"/>
        </w:rPr>
        <w:t>увашской Республики.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both"/>
        <w:rPr>
          <w:b/>
          <w:bCs/>
          <w:color w:val="000000"/>
        </w:rPr>
      </w:pP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</w:pPr>
      <w:r w:rsidRPr="00FC4988">
        <w:rPr>
          <w:b/>
          <w:bCs/>
          <w:color w:val="000000"/>
          <w:lang w:val="en-US"/>
        </w:rPr>
        <w:t>IV</w:t>
      </w:r>
      <w:r w:rsidRPr="00FC4988">
        <w:rPr>
          <w:b/>
          <w:bCs/>
          <w:color w:val="000000"/>
        </w:rPr>
        <w:t>. Подведение итогов смотра-конкурса</w:t>
      </w:r>
    </w:p>
    <w:p w:rsidR="00DE409B" w:rsidRPr="00FC4988" w:rsidRDefault="00DE409B" w:rsidP="00DE40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 xml:space="preserve"> Подведение итогов смотра-конкурса проводится </w:t>
      </w:r>
      <w:r>
        <w:rPr>
          <w:color w:val="000000"/>
        </w:rPr>
        <w:t>координационным Советом</w:t>
      </w:r>
      <w:r w:rsidRPr="00FC4988">
        <w:rPr>
          <w:color w:val="000000"/>
        </w:rPr>
        <w:t xml:space="preserve"> на основании документов, в соответствии с утвержденным </w:t>
      </w:r>
      <w:r>
        <w:rPr>
          <w:color w:val="000000"/>
        </w:rPr>
        <w:t>администрацией Красночетайского района</w:t>
      </w:r>
      <w:r w:rsidRPr="00FC4988">
        <w:rPr>
          <w:color w:val="000000"/>
        </w:rPr>
        <w:t xml:space="preserve"> графиком.</w:t>
      </w:r>
    </w:p>
    <w:p w:rsidR="00DE409B" w:rsidRPr="00FC4988" w:rsidRDefault="00DE409B" w:rsidP="00DE409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 xml:space="preserve"> Итоги смотра-конкурса подводятся в соответствии с Методикой подведения итогов смотра-конкурса (приложение № 3 к настоящему Положению).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</w:pPr>
      <w:r w:rsidRPr="00FC4988">
        <w:rPr>
          <w:b/>
          <w:bCs/>
          <w:color w:val="000000"/>
          <w:lang w:val="en-US"/>
        </w:rPr>
        <w:t>V</w:t>
      </w:r>
      <w:r w:rsidRPr="00FC4988">
        <w:rPr>
          <w:b/>
          <w:bCs/>
          <w:color w:val="000000"/>
        </w:rPr>
        <w:t>. Условия смотра-конкурса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 xml:space="preserve">5.1. </w:t>
      </w:r>
      <w:proofErr w:type="gramStart"/>
      <w:r w:rsidRPr="00FC4988">
        <w:rPr>
          <w:color w:val="000000"/>
        </w:rPr>
        <w:t>Основными условиями, определяющими победителей смотра-конкурса являются</w:t>
      </w:r>
      <w:proofErr w:type="gramEnd"/>
      <w:r w:rsidRPr="00FC4988">
        <w:rPr>
          <w:color w:val="000000"/>
        </w:rPr>
        <w:t>: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создание системы управления охраной труда в организации (СУОТ);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снижение уровней производственного травматизма и профессиональной заболеваемости;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снижение числа несчастных случаев на производстве с временной утратой трудоспособности и профессиональных заболеваний;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наличие коллективного договора, прошедшего уведомительную регистра</w:t>
      </w:r>
      <w:r w:rsidRPr="00FC4988">
        <w:rPr>
          <w:color w:val="000000"/>
        </w:rPr>
        <w:softHyphen/>
        <w:t>цию;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выполнение планов мероприятий по улучшению условий и охраны труда, предусмотренных программой по улучшению условий и охраны труда, коллективным договором и соглашением по охране труда;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обеспечение работников санитарно-бытовыми помещениями;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наличие кабинета охраны труда;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проведение обучения, инструктажей и проверки знаний по охране труда у работников, включая руководителей и специалистов, в соответствии с действующим порядком;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обеспечение работников сертифицированной специальной одеждой, специальной обувью и другими средствами индивидуальной защиты;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lastRenderedPageBreak/>
        <w:t>проведение предварительных (при поступлении на работу) и периодических медицинских осмотров работников;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наличие комитета (комиссии) по охране труда в организации;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 xml:space="preserve">наличие службы охраны труда или освобожденного специалиста по охране труда в организации с количеством работников более 50 человек или возложение обязанностей специалиста </w:t>
      </w:r>
      <w:proofErr w:type="gramStart"/>
      <w:r w:rsidRPr="00FC4988">
        <w:rPr>
          <w:color w:val="000000"/>
        </w:rPr>
        <w:t>по охране труда на одного из работников в организации с количеством</w:t>
      </w:r>
      <w:proofErr w:type="gramEnd"/>
      <w:r w:rsidRPr="00FC4988">
        <w:rPr>
          <w:color w:val="000000"/>
        </w:rPr>
        <w:t xml:space="preserve"> работников менее 50 человек;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проведение аттестации рабочих мест по условиям труда;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 xml:space="preserve">наличие уполномоченных (доверенных) лиц по охране труда профсоюза и трудового коллектива и прохождение ими </w:t>
      </w:r>
      <w:proofErr w:type="gramStart"/>
      <w:r w:rsidRPr="00FC4988">
        <w:rPr>
          <w:color w:val="000000"/>
        </w:rPr>
        <w:t>обучения по охране</w:t>
      </w:r>
      <w:proofErr w:type="gramEnd"/>
      <w:r w:rsidRPr="00FC4988">
        <w:rPr>
          <w:color w:val="000000"/>
        </w:rPr>
        <w:t xml:space="preserve"> труда;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 xml:space="preserve">проведение совещаний по охране труда, дней охраны труда, месячников по охране труда, административно-общественного </w:t>
      </w:r>
      <w:proofErr w:type="gramStart"/>
      <w:r w:rsidRPr="00FC4988">
        <w:rPr>
          <w:color w:val="000000"/>
        </w:rPr>
        <w:t>контроля за</w:t>
      </w:r>
      <w:proofErr w:type="gramEnd"/>
      <w:r w:rsidRPr="00FC4988">
        <w:rPr>
          <w:color w:val="000000"/>
        </w:rPr>
        <w:t xml:space="preserve"> охраной труда;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финансирование мероприятий по охране труда на уровне, не ниже установленного законодательством.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 w:firstLine="709"/>
        <w:jc w:val="both"/>
      </w:pPr>
      <w:r w:rsidRPr="00FC4988">
        <w:rPr>
          <w:color w:val="000000"/>
        </w:rPr>
        <w:t>5.2. Итоги смотра-конкурса освещаются в районных средствах массовой информации.</w:t>
      </w: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both"/>
        <w:rPr>
          <w:b/>
          <w:bCs/>
          <w:color w:val="000000"/>
        </w:rPr>
      </w:pPr>
    </w:p>
    <w:p w:rsidR="00DE409B" w:rsidRPr="00FC4988" w:rsidRDefault="00DE409B" w:rsidP="00DE409B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  <w:r w:rsidRPr="00FC4988">
        <w:rPr>
          <w:b/>
          <w:bCs/>
          <w:color w:val="000000"/>
          <w:lang w:val="en-US"/>
        </w:rPr>
        <w:t>VI</w:t>
      </w:r>
      <w:r w:rsidRPr="00FC4988">
        <w:rPr>
          <w:b/>
          <w:bCs/>
          <w:color w:val="000000"/>
        </w:rPr>
        <w:t>. Поощрение победителей смотра-конкурса</w:t>
      </w:r>
    </w:p>
    <w:p w:rsidR="00DE409B" w:rsidRPr="00FC4988" w:rsidRDefault="00DE409B" w:rsidP="00DE409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right="28" w:firstLine="709"/>
        <w:jc w:val="both"/>
        <w:rPr>
          <w:color w:val="000000"/>
        </w:rPr>
      </w:pPr>
      <w:r w:rsidRPr="00FC4988">
        <w:rPr>
          <w:color w:val="000000"/>
        </w:rPr>
        <w:t>Организации, занявшие по итогам смотра-конкурса первые и призовые места, будут участвовать в республиканском смотре-конкурсе по охране труда среди организаций Чувашской Республики.</w:t>
      </w:r>
    </w:p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DE409B" w:rsidRDefault="00DE409B" w:rsidP="00DE409B"/>
    <w:p w:rsidR="00BD3789" w:rsidRDefault="00BD3789" w:rsidP="00DE409B"/>
    <w:p w:rsidR="00BD3789" w:rsidRDefault="00BD3789" w:rsidP="00DE409B"/>
    <w:p w:rsidR="00BD3789" w:rsidRDefault="00BD3789" w:rsidP="00DE409B"/>
    <w:p w:rsidR="00DE409B" w:rsidRDefault="00DE409B" w:rsidP="00DE409B"/>
    <w:p w:rsidR="00DE409B" w:rsidRDefault="00DE409B" w:rsidP="00DE409B"/>
    <w:p w:rsidR="00BF598F" w:rsidRDefault="00BF598F" w:rsidP="00BF598F">
      <w:pPr>
        <w:pStyle w:val="5"/>
        <w:ind w:left="5940" w:firstLine="1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BF598F" w:rsidRPr="009172D9" w:rsidRDefault="00BF598F" w:rsidP="00BF598F">
      <w:pPr>
        <w:pStyle w:val="5"/>
        <w:ind w:left="5940" w:firstLine="1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Приложение № 1</w:t>
      </w:r>
    </w:p>
    <w:p w:rsidR="00BF598F" w:rsidRDefault="00BF598F" w:rsidP="00BF598F">
      <w:pPr>
        <w:ind w:left="5940"/>
        <w:rPr>
          <w:sz w:val="22"/>
          <w:szCs w:val="22"/>
        </w:rPr>
      </w:pPr>
      <w:r>
        <w:t>к</w:t>
      </w:r>
      <w:r w:rsidRPr="00CA1C27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ложению о </w:t>
      </w:r>
      <w:proofErr w:type="gramStart"/>
      <w:r>
        <w:rPr>
          <w:sz w:val="22"/>
          <w:szCs w:val="22"/>
        </w:rPr>
        <w:t>районном</w:t>
      </w:r>
      <w:proofErr w:type="gramEnd"/>
    </w:p>
    <w:p w:rsidR="00BF598F" w:rsidRDefault="00BF598F" w:rsidP="00BF598F">
      <w:pPr>
        <w:ind w:left="5940"/>
        <w:rPr>
          <w:sz w:val="22"/>
          <w:szCs w:val="22"/>
        </w:rPr>
      </w:pPr>
      <w:proofErr w:type="gramStart"/>
      <w:r>
        <w:rPr>
          <w:sz w:val="22"/>
          <w:szCs w:val="22"/>
        </w:rPr>
        <w:t>смотре-конкурсе</w:t>
      </w:r>
      <w:proofErr w:type="gramEnd"/>
      <w:r>
        <w:rPr>
          <w:sz w:val="22"/>
          <w:szCs w:val="22"/>
        </w:rPr>
        <w:t xml:space="preserve"> по охране труда</w:t>
      </w:r>
    </w:p>
    <w:p w:rsidR="00BF598F" w:rsidRDefault="00BF598F" w:rsidP="00BF598F">
      <w:pPr>
        <w:shd w:val="clear" w:color="auto" w:fill="FFFFFF"/>
        <w:ind w:left="5940" w:right="28"/>
        <w:rPr>
          <w:sz w:val="22"/>
          <w:szCs w:val="22"/>
        </w:rPr>
      </w:pPr>
      <w:r w:rsidRPr="00726363">
        <w:rPr>
          <w:bCs/>
          <w:color w:val="000000"/>
          <w:sz w:val="22"/>
          <w:szCs w:val="22"/>
        </w:rPr>
        <w:t>среди предприятий и учреждений</w:t>
      </w:r>
      <w:r>
        <w:rPr>
          <w:sz w:val="22"/>
          <w:szCs w:val="22"/>
        </w:rPr>
        <w:t xml:space="preserve"> </w:t>
      </w:r>
      <w:r w:rsidRPr="00726363">
        <w:rPr>
          <w:bCs/>
          <w:color w:val="000000"/>
          <w:sz w:val="22"/>
          <w:szCs w:val="22"/>
        </w:rPr>
        <w:t xml:space="preserve">Красночетайского района </w:t>
      </w:r>
      <w:r>
        <w:rPr>
          <w:sz w:val="22"/>
          <w:szCs w:val="22"/>
        </w:rPr>
        <w:t xml:space="preserve">по итогам 2013 года  </w:t>
      </w:r>
    </w:p>
    <w:p w:rsidR="00BF598F" w:rsidRDefault="00BF598F" w:rsidP="00BF598F">
      <w:pPr>
        <w:widowControl w:val="0"/>
        <w:jc w:val="center"/>
        <w:rPr>
          <w:b/>
          <w:bCs/>
          <w:color w:val="000000"/>
          <w:sz w:val="22"/>
          <w:szCs w:val="22"/>
        </w:rPr>
      </w:pPr>
    </w:p>
    <w:p w:rsidR="00BF598F" w:rsidRDefault="00BF598F" w:rsidP="00BF598F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 смотра-конкурса по охране труда в организации</w:t>
      </w:r>
    </w:p>
    <w:p w:rsidR="00BF598F" w:rsidRDefault="00BF598F" w:rsidP="00BF598F">
      <w:pPr>
        <w:widowControl w:val="0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 xml:space="preserve">(представляются работодателем в </w:t>
      </w:r>
      <w:r>
        <w:rPr>
          <w:b/>
          <w:bCs/>
          <w:i/>
          <w:iCs/>
          <w:color w:val="000000"/>
          <w:sz w:val="18"/>
          <w:szCs w:val="18"/>
        </w:rPr>
        <w:br/>
        <w:t>Министерства здравоохранения и социального развития Чувашской Республики)</w:t>
      </w:r>
    </w:p>
    <w:p w:rsidR="00BF598F" w:rsidRPr="00E812FF" w:rsidRDefault="00BF598F" w:rsidP="00BF598F">
      <w:pPr>
        <w:widowControl w:val="0"/>
        <w:ind w:left="4678" w:right="-1"/>
        <w:rPr>
          <w:b/>
          <w:bCs/>
          <w:color w:val="000000"/>
          <w:sz w:val="18"/>
          <w:szCs w:val="20"/>
        </w:rPr>
      </w:pPr>
    </w:p>
    <w:p w:rsidR="00BF598F" w:rsidRPr="00E812FF" w:rsidRDefault="00BF598F" w:rsidP="00BF598F">
      <w:pPr>
        <w:widowControl w:val="0"/>
        <w:ind w:left="4678" w:right="-1"/>
        <w:rPr>
          <w:color w:val="000000"/>
          <w:sz w:val="18"/>
          <w:szCs w:val="20"/>
        </w:rPr>
      </w:pPr>
    </w:p>
    <w:p w:rsidR="00BF598F" w:rsidRDefault="00BF598F" w:rsidP="00BF598F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Полное наименование организации, адрес, телефоны _______________________________________</w:t>
      </w:r>
    </w:p>
    <w:p w:rsidR="00BF598F" w:rsidRDefault="00BF598F" w:rsidP="00BF598F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собственности ____________________________________________________________________</w:t>
      </w:r>
    </w:p>
    <w:p w:rsidR="00BF598F" w:rsidRDefault="00BF598F" w:rsidP="00BF598F">
      <w:pPr>
        <w:widowControl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(муниципальная, частная, государственная)</w:t>
      </w:r>
    </w:p>
    <w:p w:rsidR="00BF598F" w:rsidRPr="00D23917" w:rsidRDefault="00BF598F" w:rsidP="00BF598F">
      <w:pPr>
        <w:jc w:val="both"/>
        <w:rPr>
          <w:sz w:val="22"/>
          <w:szCs w:val="22"/>
        </w:rPr>
      </w:pPr>
      <w:r w:rsidRPr="00D23917">
        <w:rPr>
          <w:sz w:val="22"/>
          <w:szCs w:val="22"/>
        </w:rPr>
        <w:t>ОКВЭД по основному виду деятельности ______________________________________________</w:t>
      </w:r>
    </w:p>
    <w:p w:rsidR="00BF598F" w:rsidRPr="00222AEF" w:rsidRDefault="00BF598F" w:rsidP="00BF598F">
      <w:pPr>
        <w:widowControl w:val="0"/>
        <w:jc w:val="both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Ф.И.О. руководителя и председателя первичной организации профсоюза </w:t>
      </w:r>
      <w:r w:rsidRPr="00222AEF">
        <w:rPr>
          <w:iCs/>
          <w:color w:val="000000"/>
          <w:sz w:val="22"/>
          <w:szCs w:val="22"/>
        </w:rPr>
        <w:t xml:space="preserve">или иного представительного органа работников </w:t>
      </w:r>
      <w:r>
        <w:rPr>
          <w:iCs/>
          <w:color w:val="000000"/>
          <w:sz w:val="22"/>
          <w:szCs w:val="22"/>
        </w:rPr>
        <w:t>___________________________________________________</w:t>
      </w:r>
    </w:p>
    <w:p w:rsidR="00BF598F" w:rsidRDefault="00BF598F" w:rsidP="00BF598F">
      <w:pPr>
        <w:widowControl w:val="0"/>
        <w:ind w:firstLine="720"/>
        <w:jc w:val="both"/>
        <w:rPr>
          <w:color w:val="000000"/>
          <w:sz w:val="16"/>
          <w:szCs w:val="22"/>
        </w:rPr>
      </w:pPr>
    </w:p>
    <w:p w:rsidR="00BF598F" w:rsidRPr="007F18E2" w:rsidRDefault="00BF598F" w:rsidP="00BF598F">
      <w:pPr>
        <w:widowControl w:val="0"/>
        <w:ind w:firstLine="720"/>
        <w:jc w:val="both"/>
        <w:rPr>
          <w:color w:val="000000"/>
          <w:sz w:val="8"/>
          <w:szCs w:val="22"/>
        </w:rPr>
      </w:pPr>
    </w:p>
    <w:tbl>
      <w:tblPr>
        <w:tblW w:w="96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398"/>
        <w:gridCol w:w="851"/>
        <w:gridCol w:w="820"/>
      </w:tblGrid>
      <w:tr w:rsidR="00BF598F" w:rsidTr="00BF598F">
        <w:trPr>
          <w:trHeight w:val="508"/>
        </w:trPr>
        <w:tc>
          <w:tcPr>
            <w:tcW w:w="540" w:type="dxa"/>
          </w:tcPr>
          <w:p w:rsidR="00BF598F" w:rsidRDefault="00BF598F" w:rsidP="00BF598F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BF598F" w:rsidRDefault="00BF598F" w:rsidP="00BF598F">
            <w:pPr>
              <w:widowControl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2012 г.</w:t>
            </w: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2013г.</w:t>
            </w:r>
          </w:p>
        </w:tc>
      </w:tr>
      <w:tr w:rsidR="00BF598F" w:rsidTr="00BF598F">
        <w:trPr>
          <w:trHeight w:val="21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4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</w:p>
        </w:tc>
      </w:tr>
      <w:tr w:rsidR="00BF598F" w:rsidTr="00BF598F">
        <w:trPr>
          <w:trHeight w:val="34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 w:rsidRPr="00BE172A">
              <w:rPr>
                <w:sz w:val="22"/>
                <w:szCs w:val="26"/>
              </w:rPr>
              <w:t>Среднесписочная численность работников, всего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8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398" w:type="dxa"/>
          </w:tcPr>
          <w:p w:rsidR="00BF598F" w:rsidRPr="00BE172A" w:rsidRDefault="00BF598F" w:rsidP="00BF598F">
            <w:pPr>
              <w:widowControl w:val="0"/>
              <w:spacing w:before="20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в т.ч. женщин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53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рабочих мест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300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Наличие коллективного договора (да, нет)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63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Дата принятия коллективного договора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23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уведомительной регистрации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45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получающих компенсации и льготы за тяжелые работы и работы с вредными и (или) опасными условиями труда (чел</w:t>
            </w:r>
            <w:r>
              <w:rPr>
                <w:noProof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36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т.ч. женщин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528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  <w:r>
              <w:rPr>
                <w:sz w:val="26"/>
                <w:szCs w:val="26"/>
              </w:rPr>
              <w:t xml:space="preserve"> </w:t>
            </w:r>
            <w:r w:rsidRPr="00BE172A">
              <w:rPr>
                <w:sz w:val="22"/>
                <w:szCs w:val="26"/>
              </w:rPr>
              <w:t>пострадавших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несчастных случаев на производстве с нетрудоспособностью 1 день и более, в т.ч. со смертельным исходом, всего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80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5.1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 женщин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14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7398" w:type="dxa"/>
          </w:tcPr>
          <w:p w:rsidR="00BF598F" w:rsidRPr="0024239B" w:rsidRDefault="00BF598F" w:rsidP="00BF598F">
            <w:pPr>
              <w:widowControl w:val="0"/>
              <w:spacing w:before="20"/>
              <w:rPr>
                <w:i/>
                <w:color w:val="000000"/>
              </w:rPr>
            </w:pPr>
            <w:r w:rsidRPr="0024239B">
              <w:rPr>
                <w:i/>
                <w:color w:val="000000"/>
                <w:sz w:val="22"/>
                <w:szCs w:val="22"/>
              </w:rPr>
              <w:t>Кч</w:t>
            </w:r>
            <w:proofErr w:type="gramStart"/>
            <w:r w:rsidRPr="0024239B">
              <w:rPr>
                <w:i/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4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7398" w:type="dxa"/>
          </w:tcPr>
          <w:p w:rsidR="00BF598F" w:rsidRPr="0024239B" w:rsidRDefault="00BF598F" w:rsidP="00BF598F">
            <w:pPr>
              <w:widowControl w:val="0"/>
              <w:spacing w:before="20"/>
              <w:rPr>
                <w:i/>
                <w:color w:val="000000"/>
              </w:rPr>
            </w:pPr>
            <w:r w:rsidRPr="0024239B">
              <w:rPr>
                <w:i/>
                <w:color w:val="000000"/>
                <w:sz w:val="22"/>
                <w:szCs w:val="22"/>
              </w:rPr>
              <w:t>Кт</w:t>
            </w:r>
            <w:proofErr w:type="gramStart"/>
            <w:r w:rsidRPr="0024239B">
              <w:rPr>
                <w:i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489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</w:t>
            </w:r>
            <w:r w:rsidRPr="00C82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установленных первичных профессиональных </w:t>
            </w:r>
            <w:r w:rsidRPr="00C82402">
              <w:rPr>
                <w:sz w:val="22"/>
                <w:szCs w:val="22"/>
              </w:rPr>
              <w:t>заболеваний</w:t>
            </w:r>
            <w:r>
              <w:rPr>
                <w:sz w:val="22"/>
                <w:szCs w:val="22"/>
              </w:rPr>
              <w:t xml:space="preserve"> на предприятии в отчётном году (чел.)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58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</w:pPr>
            <w:r>
              <w:rPr>
                <w:sz w:val="22"/>
                <w:szCs w:val="22"/>
              </w:rPr>
              <w:t xml:space="preserve">в т.ч. </w:t>
            </w:r>
            <w:r w:rsidRPr="00C82402">
              <w:rPr>
                <w:sz w:val="22"/>
                <w:szCs w:val="22"/>
              </w:rPr>
              <w:t>среди женщин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312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  <w:spacing w:val="-6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20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специалистов по охране труда (полная ставка) (чел.)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300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кабинета охраны труда (да, нет)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31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комитета (комиссии) по охране труда (да, нет)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49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8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 w:rsidRPr="00B92880">
              <w:rPr>
                <w:color w:val="000000"/>
                <w:sz w:val="22"/>
                <w:szCs w:val="22"/>
              </w:rPr>
              <w:t xml:space="preserve">внедренных систем управления охраной труда </w:t>
            </w:r>
            <w:r>
              <w:rPr>
                <w:color w:val="000000"/>
                <w:sz w:val="22"/>
                <w:szCs w:val="22"/>
              </w:rPr>
              <w:t>в соответствии с ГОСТ 12.0.230-2007 (</w:t>
            </w:r>
            <w:r w:rsidRPr="00B92880">
              <w:rPr>
                <w:color w:val="000000"/>
                <w:sz w:val="22"/>
                <w:szCs w:val="22"/>
              </w:rPr>
              <w:t>СУОТ) (</w:t>
            </w:r>
            <w:r>
              <w:rPr>
                <w:color w:val="000000"/>
                <w:sz w:val="22"/>
                <w:szCs w:val="22"/>
              </w:rPr>
              <w:t>кол.</w:t>
            </w:r>
            <w:r w:rsidRPr="00B9288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43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наличие программы (плана) улучшения условий и охраны труда (да, нет)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67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предписаний, выданных службой охраны труда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16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выявленных нарушений службой охраны труда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7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 них устранены (%)</w:t>
            </w:r>
            <w:proofErr w:type="gramEnd"/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44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8" w:type="dxa"/>
          </w:tcPr>
          <w:p w:rsidR="00BF598F" w:rsidRPr="00E812FF" w:rsidRDefault="00BF598F" w:rsidP="00BF598F">
            <w:pPr>
              <w:widowControl w:val="0"/>
              <w:spacing w:before="20"/>
              <w:rPr>
                <w:color w:val="000000"/>
              </w:rPr>
            </w:pPr>
            <w:r w:rsidRPr="00B92880">
              <w:rPr>
                <w:color w:val="000000"/>
                <w:sz w:val="22"/>
                <w:szCs w:val="22"/>
              </w:rPr>
              <w:t xml:space="preserve">Число </w:t>
            </w:r>
            <w:r>
              <w:rPr>
                <w:color w:val="000000"/>
                <w:sz w:val="22"/>
                <w:szCs w:val="22"/>
              </w:rPr>
              <w:t xml:space="preserve">обученных по </w:t>
            </w:r>
            <w:r w:rsidRPr="00B92880">
              <w:rPr>
                <w:color w:val="000000"/>
                <w:sz w:val="22"/>
                <w:szCs w:val="22"/>
              </w:rPr>
              <w:t>охране труда</w:t>
            </w:r>
            <w:r>
              <w:rPr>
                <w:color w:val="000000"/>
                <w:sz w:val="22"/>
                <w:szCs w:val="22"/>
              </w:rPr>
              <w:t xml:space="preserve"> в обучающих организациях за отчётный год, всего (чел.)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98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color w:val="000000"/>
                <w:sz w:val="22"/>
                <w:szCs w:val="22"/>
              </w:rPr>
              <w:t>проведенных</w:t>
            </w:r>
            <w:proofErr w:type="gramEnd"/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34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семинаров, совещаний по охране труда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7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«Дней охраны труда»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6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месячников по улучшению условий и охраны труда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42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административно-общественного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охраной труда </w:t>
            </w:r>
            <w:r>
              <w:rPr>
                <w:color w:val="000000"/>
                <w:spacing w:val="-6"/>
                <w:sz w:val="22"/>
                <w:szCs w:val="22"/>
              </w:rPr>
              <w:t>(да, нет)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35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8" w:type="dxa"/>
          </w:tcPr>
          <w:p w:rsidR="00BF598F" w:rsidRPr="003B3EF0" w:rsidRDefault="00BF598F" w:rsidP="00BF598F">
            <w:pPr>
              <w:widowControl w:val="0"/>
              <w:spacing w:before="20"/>
              <w:rPr>
                <w:color w:val="000000"/>
              </w:rPr>
            </w:pPr>
            <w:r w:rsidRPr="003B3EF0">
              <w:rPr>
                <w:color w:val="000000"/>
                <w:sz w:val="22"/>
                <w:szCs w:val="22"/>
              </w:rPr>
              <w:t>Охват ме</w:t>
            </w:r>
            <w:r>
              <w:rPr>
                <w:color w:val="000000"/>
                <w:sz w:val="22"/>
                <w:szCs w:val="22"/>
              </w:rPr>
              <w:t>дицинскими осмотрами работников</w:t>
            </w:r>
            <w:r w:rsidRPr="003B3EF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3B3EF0">
              <w:rPr>
                <w:color w:val="000000"/>
                <w:sz w:val="22"/>
                <w:szCs w:val="22"/>
              </w:rPr>
              <w:t>чел.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326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7398" w:type="dxa"/>
          </w:tcPr>
          <w:p w:rsidR="00BF598F" w:rsidRPr="003B3EF0" w:rsidRDefault="00BF598F" w:rsidP="00BF598F">
            <w:pPr>
              <w:widowControl w:val="0"/>
              <w:spacing w:before="20"/>
              <w:rPr>
                <w:color w:val="000000"/>
              </w:rPr>
            </w:pPr>
            <w:r w:rsidRPr="003B3EF0">
              <w:rPr>
                <w:color w:val="000000"/>
                <w:sz w:val="22"/>
                <w:szCs w:val="22"/>
              </w:rPr>
              <w:t>в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3EF0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3EF0">
              <w:rPr>
                <w:color w:val="000000"/>
                <w:sz w:val="22"/>
                <w:szCs w:val="22"/>
              </w:rPr>
              <w:t xml:space="preserve"> в процентах от общего ко</w:t>
            </w:r>
            <w:r>
              <w:rPr>
                <w:color w:val="000000"/>
                <w:sz w:val="22"/>
                <w:szCs w:val="22"/>
              </w:rPr>
              <w:t>личества подлежащих медосмотрам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407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Обеспеченность работников </w:t>
            </w:r>
            <w:r w:rsidRPr="003B3EF0">
              <w:rPr>
                <w:noProof/>
                <w:color w:val="000000"/>
                <w:sz w:val="22"/>
                <w:szCs w:val="22"/>
              </w:rPr>
              <w:t>сертифицированными</w:t>
            </w:r>
            <w:r>
              <w:rPr>
                <w:noProof/>
                <w:color w:val="000000"/>
                <w:sz w:val="22"/>
                <w:szCs w:val="22"/>
              </w:rPr>
              <w:t xml:space="preserve"> средствами индивидуальной защиты в соответствии с типовыми нормами выдачи (%)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79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аттестации рабочих мест по условиям труда (дата завершения):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79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рабочих мест, на которых проведена аттестация по условиям труда 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277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14.2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аттестованных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1 и 2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362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14.3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аттестованных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3.1, 3.2, 3.3, 3.4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</w:p>
        </w:tc>
      </w:tr>
      <w:tr w:rsidR="00BF598F" w:rsidTr="00BF598F">
        <w:trPr>
          <w:trHeight w:val="351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14.4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аттестованных рабочих ме</w:t>
            </w:r>
            <w:proofErr w:type="gramStart"/>
            <w:r>
              <w:rPr>
                <w:color w:val="000000"/>
                <w:sz w:val="22"/>
                <w:szCs w:val="22"/>
              </w:rPr>
              <w:t>ст с кл</w:t>
            </w:r>
            <w:proofErr w:type="gramEnd"/>
            <w:r>
              <w:rPr>
                <w:color w:val="000000"/>
                <w:sz w:val="22"/>
                <w:szCs w:val="22"/>
              </w:rPr>
              <w:t>ассом условий труда 4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187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Средства, затраченные на мероприятия по охране труда, всего (тыс. рублей)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</w:p>
        </w:tc>
      </w:tr>
      <w:tr w:rsidR="00BF598F" w:rsidTr="00BF598F">
        <w:trPr>
          <w:trHeight w:val="339"/>
        </w:trPr>
        <w:tc>
          <w:tcPr>
            <w:tcW w:w="540" w:type="dxa"/>
          </w:tcPr>
          <w:p w:rsidR="00BF598F" w:rsidRDefault="00BF598F" w:rsidP="00BF598F">
            <w:pPr>
              <w:widowControl w:val="0"/>
              <w:spacing w:before="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398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  <w:r>
              <w:rPr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 одного работника</w:t>
            </w:r>
            <w:r>
              <w:rPr>
                <w:noProof/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тыс</w:t>
            </w:r>
            <w:r>
              <w:rPr>
                <w:noProof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  <w:tc>
          <w:tcPr>
            <w:tcW w:w="851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</w:p>
        </w:tc>
        <w:tc>
          <w:tcPr>
            <w:tcW w:w="820" w:type="dxa"/>
          </w:tcPr>
          <w:p w:rsidR="00BF598F" w:rsidRDefault="00BF598F" w:rsidP="00BF598F">
            <w:pPr>
              <w:widowControl w:val="0"/>
              <w:spacing w:before="20"/>
              <w:rPr>
                <w:noProof/>
                <w:color w:val="000000"/>
              </w:rPr>
            </w:pPr>
          </w:p>
        </w:tc>
      </w:tr>
    </w:tbl>
    <w:p w:rsidR="00BF598F" w:rsidRPr="006619CE" w:rsidRDefault="00BF598F" w:rsidP="00BF598F">
      <w:pPr>
        <w:widowControl w:val="0"/>
        <w:ind w:firstLine="720"/>
        <w:jc w:val="both"/>
        <w:rPr>
          <w:color w:val="000000"/>
          <w:sz w:val="22"/>
          <w:szCs w:val="22"/>
        </w:rPr>
      </w:pPr>
    </w:p>
    <w:p w:rsidR="00BF598F" w:rsidRPr="006619CE" w:rsidRDefault="00BF598F" w:rsidP="00BF598F">
      <w:pPr>
        <w:widowControl w:val="0"/>
        <w:jc w:val="both"/>
        <w:rPr>
          <w:color w:val="000000"/>
          <w:sz w:val="22"/>
          <w:szCs w:val="22"/>
        </w:rPr>
      </w:pPr>
    </w:p>
    <w:p w:rsidR="00BF598F" w:rsidRDefault="00BF598F" w:rsidP="00BF598F">
      <w:pPr>
        <w:rPr>
          <w:sz w:val="22"/>
          <w:szCs w:val="22"/>
        </w:rPr>
      </w:pPr>
      <w:r w:rsidRPr="00331640">
        <w:rPr>
          <w:position w:val="-32"/>
          <w:sz w:val="20"/>
          <w:szCs w:val="20"/>
        </w:rPr>
        <w:object w:dxaOrig="68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65pt;height:36.9pt" o:ole="" fillcolor="window">
            <v:imagedata r:id="rId5" o:title=""/>
          </v:shape>
          <o:OLEObject Type="Embed" ProgID="Equation.3" ShapeID="_x0000_i1025" DrawAspect="Content" ObjectID="_1456233263" r:id="rId6"/>
        </w:object>
      </w:r>
      <w:r>
        <w:rPr>
          <w:sz w:val="22"/>
          <w:szCs w:val="22"/>
        </w:rPr>
        <w:t xml:space="preserve">;  </w:t>
      </w:r>
    </w:p>
    <w:p w:rsidR="00BF598F" w:rsidRDefault="00BF598F" w:rsidP="00BF598F">
      <w:pPr>
        <w:rPr>
          <w:sz w:val="22"/>
          <w:szCs w:val="22"/>
        </w:rPr>
      </w:pPr>
    </w:p>
    <w:p w:rsidR="00BF598F" w:rsidRDefault="00BF598F" w:rsidP="00BF598F">
      <w:pPr>
        <w:rPr>
          <w:sz w:val="22"/>
          <w:szCs w:val="22"/>
        </w:rPr>
      </w:pPr>
      <w:r w:rsidRPr="00FA0551">
        <w:rPr>
          <w:rFonts w:ascii="Arial" w:hAnsi="Arial" w:cs="Arial"/>
          <w:position w:val="-32"/>
          <w:sz w:val="20"/>
          <w:szCs w:val="20"/>
        </w:rPr>
        <w:object w:dxaOrig="6220" w:dyaOrig="740">
          <v:shape id="_x0000_i1026" type="#_x0000_t75" style="width:310.4pt;height:36.9pt" o:ole="" fillcolor="window">
            <v:imagedata r:id="rId7" o:title=""/>
          </v:shape>
          <o:OLEObject Type="Embed" ProgID="Equation.3" ShapeID="_x0000_i1026" DrawAspect="Content" ObjectID="_1456233264" r:id="rId8"/>
        </w:object>
      </w:r>
    </w:p>
    <w:p w:rsidR="00BF598F" w:rsidRDefault="00BF598F" w:rsidP="00BF598F">
      <w:pPr>
        <w:widowControl w:val="0"/>
        <w:ind w:left="5103" w:hanging="5103"/>
        <w:rPr>
          <w:color w:val="000000"/>
          <w:sz w:val="22"/>
          <w:szCs w:val="22"/>
        </w:rPr>
      </w:pPr>
    </w:p>
    <w:p w:rsidR="00BF598F" w:rsidRDefault="00BF598F" w:rsidP="00BF598F">
      <w:pPr>
        <w:widowControl w:val="0"/>
        <w:ind w:left="3969" w:hanging="3969"/>
        <w:rPr>
          <w:color w:val="000000"/>
          <w:sz w:val="22"/>
          <w:szCs w:val="22"/>
        </w:rPr>
      </w:pPr>
    </w:p>
    <w:p w:rsidR="00BF598F" w:rsidRDefault="00BF598F" w:rsidP="00BF598F">
      <w:pPr>
        <w:widowControl w:val="0"/>
        <w:ind w:left="3969" w:hanging="3969"/>
        <w:rPr>
          <w:color w:val="000000"/>
          <w:sz w:val="22"/>
          <w:szCs w:val="22"/>
        </w:rPr>
      </w:pPr>
    </w:p>
    <w:p w:rsidR="00BF598F" w:rsidRDefault="00BF598F" w:rsidP="00BF598F">
      <w:pPr>
        <w:widowControl w:val="0"/>
        <w:ind w:left="3969" w:hanging="3969"/>
        <w:rPr>
          <w:color w:val="000000"/>
          <w:sz w:val="22"/>
          <w:szCs w:val="22"/>
        </w:rPr>
      </w:pPr>
    </w:p>
    <w:p w:rsidR="00BF598F" w:rsidRDefault="00BF598F" w:rsidP="00BF598F">
      <w:pPr>
        <w:widowControl w:val="0"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организации                          _______________________    ______________________</w:t>
      </w:r>
    </w:p>
    <w:p w:rsidR="00BF598F" w:rsidRDefault="00BF598F" w:rsidP="00BF598F">
      <w:pPr>
        <w:widowControl w:val="0"/>
        <w:ind w:left="3969" w:hanging="3969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18"/>
          <w:szCs w:val="18"/>
        </w:rPr>
        <w:t>(подпись)                                                 (Ф.И.О.)</w:t>
      </w:r>
    </w:p>
    <w:p w:rsidR="00BF598F" w:rsidRDefault="00BF598F" w:rsidP="00BF598F">
      <w:pPr>
        <w:widowControl w:val="0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BF598F" w:rsidRDefault="00BF598F" w:rsidP="00BF598F">
      <w:pPr>
        <w:widowControl w:val="0"/>
        <w:rPr>
          <w:color w:val="000000"/>
          <w:sz w:val="18"/>
          <w:szCs w:val="18"/>
        </w:rPr>
      </w:pPr>
    </w:p>
    <w:p w:rsidR="00BF598F" w:rsidRDefault="00BF598F" w:rsidP="00BF598F">
      <w:pPr>
        <w:widowContro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</w:p>
    <w:p w:rsidR="00BF598F" w:rsidRDefault="00BF598F" w:rsidP="00BF598F">
      <w:pPr>
        <w:widowControl w:val="0"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Председатель первичной организации</w:t>
      </w:r>
    </w:p>
    <w:p w:rsidR="00BF598F" w:rsidRDefault="00BF598F" w:rsidP="00BF598F">
      <w:pPr>
        <w:widowControl w:val="0"/>
        <w:ind w:left="3969" w:hanging="3969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профсоюза (иного представительного </w:t>
      </w:r>
      <w:proofErr w:type="gramEnd"/>
    </w:p>
    <w:p w:rsidR="00BF598F" w:rsidRDefault="00BF598F" w:rsidP="00BF598F">
      <w:pPr>
        <w:widowControl w:val="0"/>
        <w:ind w:left="3969" w:hanging="39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органа работников)                </w:t>
      </w:r>
      <w:r>
        <w:rPr>
          <w:color w:val="000000"/>
          <w:sz w:val="22"/>
          <w:szCs w:val="22"/>
        </w:rPr>
        <w:tab/>
        <w:t xml:space="preserve"> _______________________    ______________________</w:t>
      </w:r>
    </w:p>
    <w:p w:rsidR="00BF598F" w:rsidRDefault="00BF598F" w:rsidP="00BF598F">
      <w:pPr>
        <w:widowControl w:val="0"/>
        <w:ind w:left="3969" w:hanging="3969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>
        <w:rPr>
          <w:color w:val="000000"/>
          <w:sz w:val="18"/>
          <w:szCs w:val="18"/>
        </w:rPr>
        <w:t>(подпись)                                                 (Ф.И.О.)</w:t>
      </w:r>
    </w:p>
    <w:p w:rsidR="00BF598F" w:rsidRDefault="00BF598F" w:rsidP="00BF598F">
      <w:pPr>
        <w:widowControl w:val="0"/>
        <w:rPr>
          <w:color w:val="000000"/>
          <w:sz w:val="18"/>
          <w:szCs w:val="18"/>
        </w:rPr>
      </w:pPr>
    </w:p>
    <w:p w:rsidR="00BF598F" w:rsidRDefault="00BF598F" w:rsidP="00BF598F">
      <w:pPr>
        <w:widowControl w:val="0"/>
        <w:ind w:firstLine="708"/>
        <w:rPr>
          <w:color w:val="000000"/>
          <w:sz w:val="18"/>
          <w:szCs w:val="18"/>
        </w:rPr>
      </w:pPr>
    </w:p>
    <w:p w:rsidR="00BF598F" w:rsidRDefault="00BF598F" w:rsidP="00BF598F">
      <w:pPr>
        <w:widowControl w:val="0"/>
        <w:ind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МП  </w:t>
      </w:r>
    </w:p>
    <w:p w:rsidR="00BF598F" w:rsidRDefault="00BF598F" w:rsidP="00BF598F">
      <w:pPr>
        <w:widowControl w:val="0"/>
        <w:rPr>
          <w:color w:val="000000"/>
          <w:sz w:val="22"/>
          <w:szCs w:val="22"/>
        </w:rPr>
      </w:pPr>
    </w:p>
    <w:p w:rsidR="00BF598F" w:rsidRDefault="00BF598F" w:rsidP="00BF598F">
      <w:pPr>
        <w:widowControl w:val="0"/>
      </w:pPr>
      <w:r>
        <w:rPr>
          <w:color w:val="000000"/>
          <w:sz w:val="22"/>
          <w:szCs w:val="22"/>
        </w:rPr>
        <w:t>«___» ___________________ 20___ г.</w:t>
      </w:r>
    </w:p>
    <w:p w:rsidR="00BF598F" w:rsidRDefault="00BF598F" w:rsidP="00DE409B"/>
    <w:p w:rsidR="00DE409B" w:rsidRDefault="00DE409B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Pr="00BF598F" w:rsidRDefault="00BF598F" w:rsidP="00BF598F">
      <w:pPr>
        <w:pStyle w:val="1"/>
        <w:ind w:left="496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F598F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F598F" w:rsidRDefault="00BF598F" w:rsidP="00BF598F">
      <w:pPr>
        <w:tabs>
          <w:tab w:val="left" w:pos="4500"/>
          <w:tab w:val="left" w:pos="5580"/>
        </w:tabs>
        <w:ind w:left="4962"/>
        <w:rPr>
          <w:sz w:val="22"/>
          <w:szCs w:val="22"/>
        </w:rPr>
      </w:pPr>
      <w:r>
        <w:rPr>
          <w:sz w:val="22"/>
          <w:szCs w:val="22"/>
        </w:rPr>
        <w:t>к</w:t>
      </w:r>
      <w:r w:rsidRPr="00B17839">
        <w:rPr>
          <w:sz w:val="22"/>
          <w:szCs w:val="22"/>
        </w:rPr>
        <w:t xml:space="preserve"> Положению  о р</w:t>
      </w:r>
      <w:r>
        <w:rPr>
          <w:sz w:val="22"/>
          <w:szCs w:val="22"/>
        </w:rPr>
        <w:t>айонном смотре-</w:t>
      </w:r>
    </w:p>
    <w:p w:rsidR="00BF598F" w:rsidRDefault="00BF598F" w:rsidP="00BF598F">
      <w:pPr>
        <w:shd w:val="clear" w:color="auto" w:fill="FFFFFF"/>
        <w:ind w:left="4962" w:right="28"/>
        <w:rPr>
          <w:bCs/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конкурсе</w:t>
      </w:r>
      <w:proofErr w:type="gramEnd"/>
      <w:r>
        <w:rPr>
          <w:sz w:val="22"/>
          <w:szCs w:val="22"/>
        </w:rPr>
        <w:t xml:space="preserve"> по охране труда </w:t>
      </w:r>
      <w:r w:rsidRPr="0034421A">
        <w:rPr>
          <w:bCs/>
          <w:color w:val="000000"/>
          <w:sz w:val="22"/>
          <w:szCs w:val="22"/>
        </w:rPr>
        <w:t xml:space="preserve">среди предприятий и учреждений </w:t>
      </w:r>
      <w:r>
        <w:rPr>
          <w:bCs/>
          <w:color w:val="000000"/>
          <w:sz w:val="22"/>
          <w:szCs w:val="22"/>
        </w:rPr>
        <w:t>К</w:t>
      </w:r>
      <w:r w:rsidRPr="0034421A">
        <w:rPr>
          <w:bCs/>
          <w:color w:val="000000"/>
          <w:sz w:val="22"/>
          <w:szCs w:val="22"/>
        </w:rPr>
        <w:t xml:space="preserve">расночетайского района </w:t>
      </w:r>
    </w:p>
    <w:p w:rsidR="00BF598F" w:rsidRPr="00B17839" w:rsidRDefault="00BF598F" w:rsidP="00BF598F">
      <w:pPr>
        <w:shd w:val="clear" w:color="auto" w:fill="FFFFFF"/>
        <w:ind w:left="4962" w:right="28"/>
        <w:rPr>
          <w:sz w:val="22"/>
          <w:szCs w:val="22"/>
        </w:rPr>
      </w:pPr>
      <w:r>
        <w:rPr>
          <w:sz w:val="22"/>
          <w:szCs w:val="22"/>
        </w:rPr>
        <w:t>по итогам 2013 года</w:t>
      </w:r>
    </w:p>
    <w:p w:rsidR="00BF598F" w:rsidRDefault="00BF598F" w:rsidP="00BF598F">
      <w:pPr>
        <w:pStyle w:val="1"/>
        <w:rPr>
          <w:rFonts w:ascii="Times New Roman" w:hAnsi="Times New Roman"/>
          <w:sz w:val="26"/>
          <w:szCs w:val="26"/>
        </w:rPr>
      </w:pPr>
    </w:p>
    <w:p w:rsidR="00BF598F" w:rsidRPr="00BF598F" w:rsidRDefault="00BF598F" w:rsidP="00BF598F">
      <w:pPr>
        <w:pStyle w:val="1"/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F598F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 w:rsidR="00BF598F" w:rsidRPr="00BF598F" w:rsidRDefault="00BF598F" w:rsidP="00BF598F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  <w:r w:rsidRPr="00BF598F">
        <w:rPr>
          <w:b/>
          <w:bCs/>
          <w:color w:val="000000"/>
        </w:rPr>
        <w:t xml:space="preserve">документов, представляемых для участия в районном смотре-конкурсе </w:t>
      </w:r>
    </w:p>
    <w:p w:rsidR="00BF598F" w:rsidRPr="00BF598F" w:rsidRDefault="00BF598F" w:rsidP="00BF598F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  <w:r w:rsidRPr="00BF598F">
        <w:rPr>
          <w:b/>
          <w:bCs/>
          <w:color w:val="000000"/>
        </w:rPr>
        <w:t xml:space="preserve">по охране труда среди предприятий и учреждений Красночетайского района </w:t>
      </w:r>
    </w:p>
    <w:p w:rsidR="00BF598F" w:rsidRPr="00BF598F" w:rsidRDefault="00BF598F" w:rsidP="00BF598F">
      <w:pPr>
        <w:shd w:val="clear" w:color="auto" w:fill="FFFFFF"/>
        <w:spacing w:line="276" w:lineRule="auto"/>
        <w:ind w:right="2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итогам 2013</w:t>
      </w:r>
      <w:r w:rsidRPr="00BF598F">
        <w:rPr>
          <w:b/>
          <w:bCs/>
          <w:color w:val="000000"/>
        </w:rPr>
        <w:t xml:space="preserve"> года</w:t>
      </w:r>
    </w:p>
    <w:p w:rsidR="00BF598F" w:rsidRPr="00BF598F" w:rsidRDefault="00BF598F" w:rsidP="00BF598F">
      <w:pPr>
        <w:widowControl w:val="0"/>
        <w:spacing w:line="276" w:lineRule="auto"/>
        <w:jc w:val="center"/>
        <w:rPr>
          <w:b/>
          <w:bCs/>
          <w:color w:val="000000"/>
        </w:rPr>
      </w:pPr>
    </w:p>
    <w:p w:rsidR="00BF598F" w:rsidRPr="00BF598F" w:rsidRDefault="00BF598F" w:rsidP="00BF598F">
      <w:pPr>
        <w:spacing w:line="276" w:lineRule="auto"/>
        <w:ind w:firstLine="708"/>
        <w:jc w:val="both"/>
        <w:rPr>
          <w:bCs/>
        </w:rPr>
      </w:pPr>
      <w:r w:rsidRPr="00BF598F">
        <w:t xml:space="preserve">1. </w:t>
      </w:r>
      <w:r w:rsidRPr="00BF598F">
        <w:rPr>
          <w:bCs/>
        </w:rPr>
        <w:t xml:space="preserve">Письмо-Заявка </w:t>
      </w:r>
      <w:proofErr w:type="gramStart"/>
      <w:r w:rsidRPr="00BF598F">
        <w:t xml:space="preserve">на участие в </w:t>
      </w:r>
      <w:r w:rsidR="00F25FC0">
        <w:t xml:space="preserve">районном </w:t>
      </w:r>
      <w:r w:rsidRPr="00BF598F">
        <w:t xml:space="preserve">смотре-конкурсе по охране труда </w:t>
      </w:r>
      <w:r w:rsidRPr="00BF598F">
        <w:rPr>
          <w:bCs/>
        </w:rPr>
        <w:t>среди организаций Чув</w:t>
      </w:r>
      <w:r>
        <w:rPr>
          <w:bCs/>
        </w:rPr>
        <w:t>ашской Республики по итогам</w:t>
      </w:r>
      <w:proofErr w:type="gramEnd"/>
      <w:r>
        <w:rPr>
          <w:bCs/>
        </w:rPr>
        <w:t xml:space="preserve"> 2013</w:t>
      </w:r>
      <w:r w:rsidRPr="00BF598F">
        <w:rPr>
          <w:bCs/>
        </w:rPr>
        <w:t xml:space="preserve"> года (форма 1):</w:t>
      </w:r>
    </w:p>
    <w:p w:rsidR="00BF598F" w:rsidRPr="00BF598F" w:rsidRDefault="00F25FC0" w:rsidP="00BF598F">
      <w:pPr>
        <w:widowControl w:val="0"/>
        <w:spacing w:line="276" w:lineRule="auto"/>
        <w:ind w:firstLine="709"/>
        <w:jc w:val="both"/>
        <w:rPr>
          <w:color w:val="000000"/>
        </w:rPr>
      </w:pPr>
      <w:r>
        <w:t>-</w:t>
      </w:r>
      <w:r w:rsidR="00BF598F" w:rsidRPr="00BF598F">
        <w:t xml:space="preserve"> п</w:t>
      </w:r>
      <w:r w:rsidR="00BF598F" w:rsidRPr="00BF598F">
        <w:rPr>
          <w:color w:val="000000"/>
        </w:rPr>
        <w:t xml:space="preserve">оказатели смотра-конкурса  в организации-заявителе (приложение № 1 </w:t>
      </w:r>
      <w:r w:rsidR="00BF598F" w:rsidRPr="00BF598F">
        <w:t xml:space="preserve"> к Положению</w:t>
      </w:r>
      <w:r w:rsidR="00BF598F" w:rsidRPr="00BF598F">
        <w:rPr>
          <w:color w:val="000000"/>
        </w:rPr>
        <w:t xml:space="preserve">) по каждой из двух групп.                                                      </w:t>
      </w:r>
    </w:p>
    <w:p w:rsidR="00BF598F" w:rsidRPr="00BF598F" w:rsidRDefault="00BF598F" w:rsidP="00BF598F">
      <w:pPr>
        <w:pStyle w:val="a5"/>
        <w:spacing w:before="0" w:line="276" w:lineRule="auto"/>
        <w:ind w:firstLine="709"/>
        <w:jc w:val="both"/>
        <w:rPr>
          <w:sz w:val="24"/>
          <w:szCs w:val="24"/>
        </w:rPr>
      </w:pPr>
      <w:r w:rsidRPr="00BF598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F598F">
        <w:rPr>
          <w:rFonts w:ascii="Times New Roman" w:hAnsi="Times New Roman"/>
          <w:sz w:val="24"/>
          <w:szCs w:val="24"/>
        </w:rPr>
        <w:t>Документы, подтверждающие информацию таблицы приложения № 1 к  Положению и наилучшие показатели в области охраны труда организации-заявителя (копии СУОТ соглашения по охране труда; утвержденного перечня документов по охране труда, действующего в организации; перспективного плана (программы) улучшения условий и охраны труда; форм статистической отчетности 1-т (условия труда) и     7-травматизм</w:t>
      </w:r>
      <w:r w:rsidRPr="00BF598F">
        <w:rPr>
          <w:rFonts w:ascii="Times New Roman" w:hAnsi="Times New Roman"/>
          <w:color w:val="auto"/>
          <w:sz w:val="24"/>
          <w:szCs w:val="24"/>
        </w:rPr>
        <w:t>;</w:t>
      </w:r>
      <w:r w:rsidRPr="00BF598F">
        <w:rPr>
          <w:rFonts w:ascii="Times New Roman" w:hAnsi="Times New Roman"/>
          <w:bCs/>
          <w:sz w:val="24"/>
          <w:szCs w:val="24"/>
        </w:rPr>
        <w:t xml:space="preserve"> копию приказа об утверждении результатов аттестации рабочих мест по условиям труда;</w:t>
      </w:r>
      <w:proofErr w:type="gramEnd"/>
      <w:r w:rsidRPr="00BF598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F598F">
        <w:rPr>
          <w:rFonts w:ascii="Times New Roman" w:hAnsi="Times New Roman"/>
          <w:bCs/>
          <w:sz w:val="24"/>
          <w:szCs w:val="24"/>
        </w:rPr>
        <w:t>копию сводной ведомости по результатам аттестации рабочих мест по условиям труда в организации; копии</w:t>
      </w:r>
      <w:r w:rsidRPr="00BF598F">
        <w:rPr>
          <w:rFonts w:ascii="Times New Roman" w:hAnsi="Times New Roman"/>
          <w:sz w:val="24"/>
          <w:szCs w:val="24"/>
        </w:rPr>
        <w:t xml:space="preserve"> протоколов о выборе уполномоченных лиц по охране труда профсоюза или иного представительного органа работников; заключение государственной экспертизы условий труда о качестве аттестации рабочих мест по условиям труда или сертификата соответствия организации работ по охране труда и другие). </w:t>
      </w:r>
      <w:proofErr w:type="gramEnd"/>
    </w:p>
    <w:p w:rsidR="00BF598F" w:rsidRDefault="00BF598F" w:rsidP="00BF598F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BF598F" w:rsidRDefault="00BF598F" w:rsidP="00DE409B"/>
    <w:p w:rsidR="00F25FC0" w:rsidRDefault="00F25FC0" w:rsidP="00DE409B"/>
    <w:p w:rsidR="00BF598F" w:rsidRDefault="00BF598F" w:rsidP="00DE409B"/>
    <w:p w:rsidR="00BF598F" w:rsidRDefault="00BF598F" w:rsidP="00DE409B"/>
    <w:tbl>
      <w:tblPr>
        <w:tblW w:w="0" w:type="auto"/>
        <w:tblLook w:val="0000"/>
      </w:tblPr>
      <w:tblGrid>
        <w:gridCol w:w="4785"/>
        <w:gridCol w:w="4786"/>
      </w:tblGrid>
      <w:tr w:rsidR="00BF598F" w:rsidTr="00BF598F">
        <w:tc>
          <w:tcPr>
            <w:tcW w:w="4785" w:type="dxa"/>
          </w:tcPr>
          <w:p w:rsidR="00BF598F" w:rsidRDefault="00BF598F" w:rsidP="00BF598F">
            <w:pPr>
              <w:pStyle w:val="a7"/>
              <w:ind w:left="0"/>
              <w:rPr>
                <w:b/>
                <w:bCs/>
              </w:rPr>
            </w:pPr>
          </w:p>
          <w:p w:rsidR="00A37EDE" w:rsidRDefault="00A37EDE" w:rsidP="00BF598F">
            <w:pPr>
              <w:pStyle w:val="a7"/>
              <w:ind w:left="0"/>
              <w:rPr>
                <w:b/>
                <w:bCs/>
              </w:rPr>
            </w:pPr>
          </w:p>
          <w:p w:rsidR="00BF598F" w:rsidRDefault="00BF598F" w:rsidP="00BF598F">
            <w:pPr>
              <w:pStyle w:val="a7"/>
              <w:ind w:left="0"/>
              <w:rPr>
                <w:b/>
                <w:bCs/>
              </w:rPr>
            </w:pPr>
          </w:p>
          <w:p w:rsidR="00BF598F" w:rsidRDefault="00BF598F" w:rsidP="00BF598F">
            <w:pPr>
              <w:pStyle w:val="a7"/>
              <w:ind w:left="0"/>
              <w:jc w:val="center"/>
              <w:rPr>
                <w:sz w:val="26"/>
              </w:rPr>
            </w:pPr>
            <w:r>
              <w:rPr>
                <w:sz w:val="26"/>
                <w:szCs w:val="22"/>
              </w:rPr>
              <w:t>Фирменный бланк организации</w:t>
            </w:r>
          </w:p>
          <w:p w:rsidR="00A37EDE" w:rsidRDefault="00A37EDE" w:rsidP="00BF598F">
            <w:pPr>
              <w:pStyle w:val="a7"/>
              <w:ind w:left="0"/>
              <w:jc w:val="center"/>
              <w:rPr>
                <w:sz w:val="26"/>
              </w:rPr>
            </w:pPr>
          </w:p>
          <w:p w:rsidR="00A37EDE" w:rsidRDefault="00A37EDE" w:rsidP="00BF598F">
            <w:pPr>
              <w:pStyle w:val="a7"/>
              <w:ind w:left="0"/>
              <w:jc w:val="center"/>
              <w:rPr>
                <w:sz w:val="26"/>
              </w:rPr>
            </w:pPr>
          </w:p>
          <w:p w:rsidR="00A37EDE" w:rsidRDefault="00A37EDE" w:rsidP="00BF598F">
            <w:pPr>
              <w:pStyle w:val="a7"/>
              <w:ind w:left="0"/>
              <w:jc w:val="center"/>
              <w:rPr>
                <w:sz w:val="26"/>
              </w:rPr>
            </w:pPr>
          </w:p>
        </w:tc>
        <w:tc>
          <w:tcPr>
            <w:tcW w:w="4786" w:type="dxa"/>
          </w:tcPr>
          <w:p w:rsidR="00BF598F" w:rsidRPr="000119CA" w:rsidRDefault="00BF598F" w:rsidP="00BF598F">
            <w:pPr>
              <w:pStyle w:val="3"/>
              <w:ind w:left="602"/>
              <w:jc w:val="right"/>
              <w:rPr>
                <w:sz w:val="26"/>
                <w:szCs w:val="26"/>
              </w:rPr>
            </w:pPr>
            <w:r w:rsidRPr="000119CA">
              <w:rPr>
                <w:sz w:val="26"/>
                <w:szCs w:val="26"/>
              </w:rPr>
              <w:t>Форма № 1</w:t>
            </w:r>
          </w:p>
          <w:p w:rsidR="00BF598F" w:rsidRDefault="00BF598F" w:rsidP="00BF598F">
            <w:pPr>
              <w:pStyle w:val="a7"/>
              <w:ind w:left="602"/>
              <w:rPr>
                <w:b/>
                <w:bCs/>
              </w:rPr>
            </w:pPr>
          </w:p>
          <w:p w:rsidR="00BF598F" w:rsidRDefault="00A37EDE" w:rsidP="00BF598F">
            <w:pPr>
              <w:pStyle w:val="a7"/>
              <w:ind w:left="602"/>
              <w:rPr>
                <w:b/>
                <w:bCs/>
              </w:rPr>
            </w:pPr>
            <w:r>
              <w:rPr>
                <w:sz w:val="26"/>
              </w:rPr>
              <w:t>Администрация Красночетайского района Чувашской Республики</w:t>
            </w:r>
          </w:p>
        </w:tc>
      </w:tr>
    </w:tbl>
    <w:p w:rsidR="00BF598F" w:rsidRDefault="00BF598F" w:rsidP="00BF598F">
      <w:pPr>
        <w:pStyle w:val="a7"/>
        <w:ind w:left="0"/>
        <w:rPr>
          <w:b/>
          <w:bCs/>
          <w:szCs w:val="22"/>
        </w:rPr>
      </w:pPr>
    </w:p>
    <w:p w:rsidR="00BF598F" w:rsidRDefault="00BF598F" w:rsidP="00BF598F">
      <w:pPr>
        <w:pStyle w:val="a7"/>
        <w:ind w:left="0"/>
      </w:pPr>
    </w:p>
    <w:p w:rsidR="00BF598F" w:rsidRDefault="00BF598F" w:rsidP="00BF598F">
      <w:pPr>
        <w:pStyle w:val="21"/>
        <w:ind w:left="0"/>
      </w:pPr>
    </w:p>
    <w:p w:rsidR="00BF598F" w:rsidRDefault="00BF598F" w:rsidP="00BF598F">
      <w:pPr>
        <w:pStyle w:val="21"/>
        <w:ind w:left="0"/>
      </w:pPr>
    </w:p>
    <w:p w:rsidR="00BF598F" w:rsidRDefault="00BF598F" w:rsidP="00BF598F">
      <w:pPr>
        <w:jc w:val="both"/>
        <w:rPr>
          <w:sz w:val="22"/>
        </w:rPr>
      </w:pPr>
    </w:p>
    <w:p w:rsidR="00BF598F" w:rsidRDefault="00BF598F" w:rsidP="00BF598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Письмо-Заявка </w:t>
      </w:r>
    </w:p>
    <w:p w:rsidR="00BF598F" w:rsidRPr="00BF598F" w:rsidRDefault="00BF598F" w:rsidP="00BF598F">
      <w:pPr>
        <w:jc w:val="center"/>
        <w:rPr>
          <w:b/>
          <w:sz w:val="26"/>
        </w:rPr>
      </w:pPr>
      <w:r w:rsidRPr="00BF598F">
        <w:rPr>
          <w:b/>
          <w:color w:val="000000" w:themeColor="text1"/>
        </w:rPr>
        <w:t xml:space="preserve">на участие в </w:t>
      </w:r>
      <w:r w:rsidR="00F25FC0">
        <w:rPr>
          <w:b/>
          <w:color w:val="000000" w:themeColor="text1"/>
        </w:rPr>
        <w:t>районном</w:t>
      </w:r>
      <w:r w:rsidRPr="00BF598F">
        <w:rPr>
          <w:b/>
          <w:color w:val="000000" w:themeColor="text1"/>
        </w:rPr>
        <w:t xml:space="preserve"> смотре-конкурсе по охране труда</w:t>
      </w:r>
    </w:p>
    <w:p w:rsidR="00BF598F" w:rsidRPr="00BF598F" w:rsidRDefault="00BF598F" w:rsidP="00BF598F">
      <w:pPr>
        <w:jc w:val="center"/>
        <w:rPr>
          <w:b/>
          <w:bCs/>
          <w:color w:val="000000" w:themeColor="text1"/>
        </w:rPr>
      </w:pPr>
      <w:r w:rsidRPr="00BF598F">
        <w:rPr>
          <w:b/>
          <w:bCs/>
          <w:color w:val="000000" w:themeColor="text1"/>
        </w:rPr>
        <w:t>среди организаций Чув</w:t>
      </w:r>
      <w:r w:rsidR="00F25FC0">
        <w:rPr>
          <w:b/>
          <w:bCs/>
          <w:color w:val="000000" w:themeColor="text1"/>
        </w:rPr>
        <w:t>ашской Республики по итогам 2013</w:t>
      </w:r>
      <w:r w:rsidRPr="00BF598F">
        <w:rPr>
          <w:b/>
          <w:bCs/>
          <w:color w:val="000000" w:themeColor="text1"/>
        </w:rPr>
        <w:t xml:space="preserve"> года</w:t>
      </w:r>
    </w:p>
    <w:p w:rsidR="00BF598F" w:rsidRDefault="00BF598F" w:rsidP="00BF598F">
      <w:pPr>
        <w:jc w:val="center"/>
        <w:rPr>
          <w:b/>
          <w:bCs/>
          <w:sz w:val="26"/>
        </w:rPr>
      </w:pPr>
    </w:p>
    <w:p w:rsidR="00BF598F" w:rsidRDefault="00BF598F" w:rsidP="00BF598F">
      <w:pPr>
        <w:jc w:val="both"/>
        <w:rPr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>Просим зарегистрировать ___________________________________________</w:t>
      </w:r>
    </w:p>
    <w:p w:rsidR="00BF598F" w:rsidRDefault="00BF598F" w:rsidP="00BF598F">
      <w:pPr>
        <w:ind w:left="2124" w:firstLine="708"/>
        <w:jc w:val="center"/>
        <w:rPr>
          <w:sz w:val="20"/>
        </w:rPr>
      </w:pPr>
      <w:r>
        <w:rPr>
          <w:sz w:val="20"/>
        </w:rPr>
        <w:t>(указать полное наименование организации)</w:t>
      </w:r>
    </w:p>
    <w:p w:rsidR="00BF598F" w:rsidRDefault="00BF598F" w:rsidP="00BF598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_____________________________________________________________________________________________,</w:t>
      </w:r>
    </w:p>
    <w:p w:rsidR="00BF598F" w:rsidRDefault="00BF598F" w:rsidP="00BF598F">
      <w:pPr>
        <w:jc w:val="both"/>
        <w:rPr>
          <w:sz w:val="20"/>
        </w:rPr>
      </w:pPr>
    </w:p>
    <w:p w:rsidR="00BF598F" w:rsidRDefault="00BF598F" w:rsidP="00BF598F">
      <w:pPr>
        <w:jc w:val="both"/>
        <w:rPr>
          <w:sz w:val="26"/>
        </w:rPr>
      </w:pPr>
      <w:r>
        <w:rPr>
          <w:sz w:val="26"/>
        </w:rPr>
        <w:t>расположенную__________________________________________________________</w:t>
      </w:r>
    </w:p>
    <w:p w:rsidR="00BF598F" w:rsidRDefault="00BF598F" w:rsidP="00BF598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(фактический и юридический адрес организации, отрасль, тел, факс для связи)</w:t>
      </w:r>
    </w:p>
    <w:p w:rsidR="00BF598F" w:rsidRDefault="00BF598F" w:rsidP="00BF598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_____________________________________________________________________________________________,</w:t>
      </w:r>
    </w:p>
    <w:p w:rsidR="00BF598F" w:rsidRDefault="00BF598F" w:rsidP="00BF598F">
      <w:pPr>
        <w:jc w:val="both"/>
        <w:rPr>
          <w:sz w:val="26"/>
        </w:rPr>
      </w:pPr>
    </w:p>
    <w:p w:rsidR="00BF598F" w:rsidRDefault="00BF598F" w:rsidP="00BF598F">
      <w:pPr>
        <w:jc w:val="both"/>
        <w:rPr>
          <w:sz w:val="20"/>
        </w:rPr>
      </w:pPr>
      <w:r w:rsidRPr="004073B0">
        <w:rPr>
          <w:sz w:val="26"/>
          <w:szCs w:val="26"/>
        </w:rPr>
        <w:t>ОКВЭД</w:t>
      </w:r>
      <w:r>
        <w:rPr>
          <w:sz w:val="20"/>
        </w:rPr>
        <w:t xml:space="preserve"> </w:t>
      </w:r>
      <w:r w:rsidRPr="004073B0">
        <w:rPr>
          <w:sz w:val="26"/>
          <w:szCs w:val="26"/>
        </w:rPr>
        <w:t>по основному виду деятельности</w:t>
      </w:r>
      <w:r>
        <w:rPr>
          <w:sz w:val="26"/>
          <w:szCs w:val="26"/>
        </w:rPr>
        <w:t xml:space="preserve"> </w:t>
      </w:r>
      <w:r>
        <w:rPr>
          <w:sz w:val="20"/>
        </w:rPr>
        <w:t>______________________________________________</w:t>
      </w:r>
    </w:p>
    <w:p w:rsidR="00BF598F" w:rsidRDefault="00BF598F" w:rsidP="00BF598F">
      <w:pPr>
        <w:jc w:val="both"/>
        <w:rPr>
          <w:sz w:val="20"/>
        </w:rPr>
      </w:pPr>
    </w:p>
    <w:p w:rsidR="00BF598F" w:rsidRDefault="00BF598F" w:rsidP="00BF598F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_________________________________________________________________________________________,</w:t>
      </w:r>
    </w:p>
    <w:p w:rsidR="00BF598F" w:rsidRDefault="00BF598F" w:rsidP="00BF598F">
      <w:pPr>
        <w:jc w:val="both"/>
        <w:rPr>
          <w:sz w:val="26"/>
        </w:rPr>
      </w:pPr>
    </w:p>
    <w:p w:rsidR="00BF598F" w:rsidRDefault="00BF598F" w:rsidP="00BF598F">
      <w:pPr>
        <w:jc w:val="both"/>
        <w:rPr>
          <w:sz w:val="26"/>
        </w:rPr>
      </w:pPr>
      <w:r>
        <w:rPr>
          <w:sz w:val="26"/>
        </w:rPr>
        <w:t xml:space="preserve">как участника </w:t>
      </w:r>
      <w:r w:rsidR="00F25FC0">
        <w:rPr>
          <w:sz w:val="26"/>
        </w:rPr>
        <w:t>районног</w:t>
      </w:r>
      <w:r>
        <w:rPr>
          <w:sz w:val="26"/>
        </w:rPr>
        <w:t xml:space="preserve">о смотра-конкурса по охране труда среди организаций в </w:t>
      </w:r>
      <w:r w:rsidR="00F25FC0">
        <w:rPr>
          <w:sz w:val="26"/>
        </w:rPr>
        <w:t>Красночетайском районе</w:t>
      </w:r>
      <w:r>
        <w:rPr>
          <w:sz w:val="26"/>
        </w:rPr>
        <w:t xml:space="preserve"> по итогам 2012 года.</w:t>
      </w:r>
    </w:p>
    <w:p w:rsidR="00BF598F" w:rsidRDefault="00BF598F" w:rsidP="00BF598F">
      <w:pPr>
        <w:jc w:val="both"/>
      </w:pPr>
    </w:p>
    <w:p w:rsidR="00BF598F" w:rsidRDefault="00BF598F" w:rsidP="00BF598F">
      <w:pPr>
        <w:jc w:val="both"/>
      </w:pPr>
    </w:p>
    <w:p w:rsidR="00BF598F" w:rsidRDefault="00BF598F" w:rsidP="00BF598F">
      <w:pPr>
        <w:jc w:val="both"/>
      </w:pPr>
    </w:p>
    <w:p w:rsidR="00BF598F" w:rsidRDefault="00BF598F" w:rsidP="00BF598F">
      <w:pPr>
        <w:jc w:val="both"/>
        <w:rPr>
          <w:sz w:val="26"/>
        </w:rPr>
      </w:pPr>
      <w:r>
        <w:rPr>
          <w:sz w:val="26"/>
        </w:rPr>
        <w:t>Руководитель организации ________________________________</w:t>
      </w:r>
    </w:p>
    <w:p w:rsidR="00BF598F" w:rsidRDefault="00BF598F" w:rsidP="00BF598F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(Ф.И.О., подпись, дата)</w:t>
      </w:r>
    </w:p>
    <w:p w:rsidR="00BF598F" w:rsidRDefault="00BF598F" w:rsidP="00BF598F">
      <w:pPr>
        <w:jc w:val="both"/>
        <w:rPr>
          <w:sz w:val="26"/>
        </w:rPr>
      </w:pPr>
    </w:p>
    <w:p w:rsidR="00BF598F" w:rsidRDefault="00BF598F" w:rsidP="00BF598F">
      <w:pPr>
        <w:jc w:val="both"/>
        <w:rPr>
          <w:sz w:val="26"/>
        </w:rPr>
      </w:pPr>
      <w:r>
        <w:rPr>
          <w:sz w:val="26"/>
        </w:rPr>
        <w:t>Главный бухгалтер_______________________________________</w:t>
      </w:r>
    </w:p>
    <w:p w:rsidR="00BF598F" w:rsidRDefault="00BF598F" w:rsidP="00BF598F">
      <w:pPr>
        <w:ind w:left="3540" w:firstLine="708"/>
        <w:jc w:val="both"/>
        <w:rPr>
          <w:sz w:val="20"/>
        </w:rPr>
      </w:pPr>
      <w:r>
        <w:rPr>
          <w:sz w:val="20"/>
        </w:rPr>
        <w:t>(Ф.И.О., подпись, дата)</w:t>
      </w:r>
    </w:p>
    <w:p w:rsidR="00BF598F" w:rsidRDefault="00BF598F" w:rsidP="00BF598F">
      <w:pPr>
        <w:ind w:left="3540" w:firstLine="708"/>
        <w:jc w:val="both"/>
        <w:rPr>
          <w:sz w:val="26"/>
        </w:rPr>
      </w:pPr>
    </w:p>
    <w:p w:rsidR="00BF598F" w:rsidRDefault="00BF598F" w:rsidP="00BF598F">
      <w:pPr>
        <w:jc w:val="both"/>
        <w:rPr>
          <w:sz w:val="26"/>
        </w:rPr>
      </w:pPr>
      <w:r>
        <w:rPr>
          <w:sz w:val="26"/>
        </w:rPr>
        <w:t>Председатель первичной организации профсоюза или иного представительного органа работников</w:t>
      </w:r>
    </w:p>
    <w:p w:rsidR="00BF598F" w:rsidRDefault="00BF598F" w:rsidP="00BF598F">
      <w:pPr>
        <w:jc w:val="both"/>
        <w:rPr>
          <w:sz w:val="26"/>
        </w:rPr>
      </w:pPr>
    </w:p>
    <w:p w:rsidR="00BF598F" w:rsidRDefault="00BF598F" w:rsidP="00BF598F">
      <w:pPr>
        <w:jc w:val="both"/>
        <w:rPr>
          <w:sz w:val="26"/>
        </w:rPr>
      </w:pPr>
      <w:r>
        <w:rPr>
          <w:sz w:val="26"/>
        </w:rPr>
        <w:t>_______________________________</w:t>
      </w:r>
    </w:p>
    <w:p w:rsidR="00BF598F" w:rsidRPr="00A37EDE" w:rsidRDefault="00BF598F" w:rsidP="00A37EDE">
      <w:pPr>
        <w:jc w:val="both"/>
        <w:rPr>
          <w:sz w:val="20"/>
        </w:rPr>
      </w:pPr>
      <w:r>
        <w:rPr>
          <w:sz w:val="20"/>
        </w:rPr>
        <w:tab/>
        <w:t>(Ф.И.О., подпись, дата)</w:t>
      </w:r>
    </w:p>
    <w:p w:rsidR="00BF598F" w:rsidRPr="00F25FC0" w:rsidRDefault="00BF598F" w:rsidP="00BF598F">
      <w:pPr>
        <w:pStyle w:val="1"/>
        <w:ind w:left="5670"/>
        <w:rPr>
          <w:rFonts w:ascii="Times New Roman" w:hAnsi="Times New Roman"/>
          <w:b w:val="0"/>
          <w:bCs w:val="0"/>
          <w:color w:val="000000" w:themeColor="text1"/>
          <w:sz w:val="22"/>
        </w:rPr>
      </w:pPr>
      <w:r w:rsidRPr="00F25FC0">
        <w:rPr>
          <w:rFonts w:ascii="Times New Roman" w:hAnsi="Times New Roman"/>
          <w:b w:val="0"/>
          <w:bCs w:val="0"/>
          <w:color w:val="000000" w:themeColor="text1"/>
          <w:sz w:val="22"/>
        </w:rPr>
        <w:lastRenderedPageBreak/>
        <w:t>Приложение № 3</w:t>
      </w:r>
    </w:p>
    <w:p w:rsidR="00BF598F" w:rsidRPr="00AA42C8" w:rsidRDefault="00BF598F" w:rsidP="00BF598F">
      <w:pPr>
        <w:tabs>
          <w:tab w:val="left" w:pos="4500"/>
          <w:tab w:val="left" w:pos="5580"/>
        </w:tabs>
        <w:ind w:left="5670"/>
        <w:rPr>
          <w:sz w:val="22"/>
          <w:szCs w:val="22"/>
        </w:rPr>
      </w:pPr>
      <w:r w:rsidRPr="00AA42C8">
        <w:rPr>
          <w:sz w:val="22"/>
          <w:szCs w:val="22"/>
        </w:rPr>
        <w:t>к Положению  о районном смотре-</w:t>
      </w:r>
    </w:p>
    <w:p w:rsidR="00BF598F" w:rsidRDefault="00BF598F" w:rsidP="00BF598F">
      <w:pPr>
        <w:shd w:val="clear" w:color="auto" w:fill="FFFFFF"/>
        <w:ind w:left="5670" w:right="28"/>
        <w:rPr>
          <w:bCs/>
          <w:color w:val="000000"/>
          <w:sz w:val="22"/>
          <w:szCs w:val="22"/>
        </w:rPr>
      </w:pPr>
      <w:r w:rsidRPr="00AA42C8">
        <w:rPr>
          <w:sz w:val="22"/>
          <w:szCs w:val="22"/>
        </w:rPr>
        <w:t xml:space="preserve">конкурсе по охране труда </w:t>
      </w:r>
      <w:proofErr w:type="gramStart"/>
      <w:r w:rsidRPr="00AA42C8">
        <w:rPr>
          <w:bCs/>
          <w:color w:val="000000"/>
          <w:sz w:val="22"/>
          <w:szCs w:val="22"/>
        </w:rPr>
        <w:t>среди</w:t>
      </w:r>
      <w:proofErr w:type="gramEnd"/>
      <w:r w:rsidRPr="00AA42C8">
        <w:rPr>
          <w:bCs/>
          <w:color w:val="000000"/>
          <w:sz w:val="22"/>
          <w:szCs w:val="22"/>
        </w:rPr>
        <w:t xml:space="preserve"> </w:t>
      </w:r>
    </w:p>
    <w:p w:rsidR="00BF598F" w:rsidRPr="00AA42C8" w:rsidRDefault="00BF598F" w:rsidP="00BF598F">
      <w:pPr>
        <w:shd w:val="clear" w:color="auto" w:fill="FFFFFF"/>
        <w:ind w:left="5670" w:right="28"/>
        <w:rPr>
          <w:sz w:val="22"/>
          <w:szCs w:val="22"/>
        </w:rPr>
      </w:pPr>
      <w:r w:rsidRPr="00AA42C8">
        <w:rPr>
          <w:bCs/>
          <w:color w:val="000000"/>
          <w:sz w:val="22"/>
          <w:szCs w:val="22"/>
        </w:rPr>
        <w:t>предприятий и учреждений Красночетайского района</w:t>
      </w:r>
      <w:r w:rsidR="00F25FC0">
        <w:rPr>
          <w:sz w:val="22"/>
          <w:szCs w:val="22"/>
        </w:rPr>
        <w:t xml:space="preserve"> по итогам 2013</w:t>
      </w:r>
      <w:r w:rsidRPr="00AA42C8">
        <w:rPr>
          <w:sz w:val="22"/>
          <w:szCs w:val="22"/>
        </w:rPr>
        <w:t xml:space="preserve"> года</w:t>
      </w:r>
    </w:p>
    <w:p w:rsidR="00BF598F" w:rsidRDefault="00BF598F" w:rsidP="00BF598F"/>
    <w:p w:rsidR="00BF598F" w:rsidRDefault="00BF598F" w:rsidP="00BF598F">
      <w:pPr>
        <w:pStyle w:val="a9"/>
        <w:tabs>
          <w:tab w:val="clear" w:pos="4677"/>
          <w:tab w:val="clear" w:pos="9355"/>
        </w:tabs>
      </w:pPr>
    </w:p>
    <w:p w:rsidR="00BF598F" w:rsidRPr="00F25FC0" w:rsidRDefault="00BF598F" w:rsidP="00F25FC0">
      <w:pPr>
        <w:pStyle w:val="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5FC0">
        <w:rPr>
          <w:rFonts w:ascii="Times New Roman" w:hAnsi="Times New Roman"/>
          <w:color w:val="000000" w:themeColor="text1"/>
          <w:sz w:val="24"/>
          <w:szCs w:val="24"/>
        </w:rPr>
        <w:t>МЕТОДИКА</w:t>
      </w:r>
    </w:p>
    <w:p w:rsidR="00BF598F" w:rsidRPr="003329E0" w:rsidRDefault="00BF598F" w:rsidP="00BF598F">
      <w:pPr>
        <w:jc w:val="center"/>
        <w:rPr>
          <w:b/>
        </w:rPr>
      </w:pPr>
      <w:r w:rsidRPr="003329E0">
        <w:rPr>
          <w:b/>
        </w:rPr>
        <w:t xml:space="preserve">подведения итогов районного смотра-конкурса по охране труда </w:t>
      </w:r>
    </w:p>
    <w:p w:rsidR="00BF598F" w:rsidRPr="003329E0" w:rsidRDefault="00BF598F" w:rsidP="00BF598F">
      <w:pPr>
        <w:jc w:val="center"/>
        <w:rPr>
          <w:b/>
        </w:rPr>
      </w:pPr>
      <w:r w:rsidRPr="003329E0">
        <w:rPr>
          <w:b/>
        </w:rPr>
        <w:t>среди предприятий и учреждений Красночетайского района</w:t>
      </w:r>
    </w:p>
    <w:p w:rsidR="00BF598F" w:rsidRPr="003329E0" w:rsidRDefault="00BF598F" w:rsidP="00BF598F">
      <w:pPr>
        <w:jc w:val="both"/>
        <w:rPr>
          <w:b/>
        </w:rPr>
      </w:pPr>
    </w:p>
    <w:p w:rsidR="00BF598F" w:rsidRPr="003329E0" w:rsidRDefault="00BF598F" w:rsidP="00BF598F">
      <w:pPr>
        <w:jc w:val="both"/>
      </w:pPr>
      <w:r w:rsidRPr="003329E0">
        <w:t>1. Итоги смотра-конкурса по охране труда среди предприятий и учреждений Красночетайского района (далее – смотр-конкурс) подводятся ежегодно по группам:</w:t>
      </w:r>
    </w:p>
    <w:p w:rsidR="00BF598F" w:rsidRPr="003329E0" w:rsidRDefault="00BF598F" w:rsidP="00BF598F">
      <w:pPr>
        <w:widowControl w:val="0"/>
        <w:spacing w:line="288" w:lineRule="auto"/>
        <w:ind w:firstLine="720"/>
        <w:jc w:val="both"/>
        <w:rPr>
          <w:color w:val="000000"/>
        </w:rPr>
      </w:pPr>
      <w:r w:rsidRPr="003329E0">
        <w:rPr>
          <w:bCs/>
          <w:color w:val="000000"/>
        </w:rPr>
        <w:t>1 группа</w:t>
      </w:r>
      <w:r w:rsidRPr="003329E0">
        <w:rPr>
          <w:color w:val="000000"/>
        </w:rPr>
        <w:t xml:space="preserve"> – организации с численностью работающих от 100 до 500 человек;</w:t>
      </w:r>
    </w:p>
    <w:p w:rsidR="00BF598F" w:rsidRPr="003329E0" w:rsidRDefault="00BF598F" w:rsidP="00BF598F">
      <w:pPr>
        <w:widowControl w:val="0"/>
        <w:spacing w:line="288" w:lineRule="auto"/>
        <w:ind w:firstLine="720"/>
        <w:jc w:val="both"/>
        <w:rPr>
          <w:color w:val="000000"/>
        </w:rPr>
      </w:pPr>
      <w:r w:rsidRPr="003329E0">
        <w:rPr>
          <w:bCs/>
          <w:color w:val="000000"/>
        </w:rPr>
        <w:t>2 группа</w:t>
      </w:r>
      <w:r w:rsidRPr="003329E0">
        <w:rPr>
          <w:color w:val="000000"/>
        </w:rPr>
        <w:t xml:space="preserve"> - организации с численностью до 100 человек.</w:t>
      </w:r>
    </w:p>
    <w:p w:rsidR="00BF598F" w:rsidRPr="003329E0" w:rsidRDefault="00BF598F" w:rsidP="00BF598F">
      <w:pPr>
        <w:pStyle w:val="a7"/>
      </w:pPr>
      <w:r w:rsidRPr="003329E0">
        <w:t>Победители, а также призеры смотра-конкурса определяются на основе рейтинга по результатам комплексной оценки состояния условий и охраны труда в каждой из вышеперечисленных групп. Для подведения итогов смотра-конкурса проводится ранжирование организаций по значениям показателей состояния охраны труда, каждый из которых с поправкой на весовой коэффициент определяет ранг организации. Суммированием рангов по каждому показателю определяется рейтинг организации.</w:t>
      </w:r>
    </w:p>
    <w:p w:rsidR="00BF598F" w:rsidRPr="003329E0" w:rsidRDefault="00BF598F" w:rsidP="00BF598F">
      <w:pPr>
        <w:ind w:firstLine="708"/>
        <w:jc w:val="both"/>
      </w:pPr>
      <w:r w:rsidRPr="003329E0">
        <w:t>2. Исходными показателями оценки результатов смотра-конкурса являются:</w:t>
      </w:r>
    </w:p>
    <w:p w:rsidR="00BF598F" w:rsidRPr="003329E0" w:rsidRDefault="00BF598F" w:rsidP="00BF598F">
      <w:pPr>
        <w:pStyle w:val="a7"/>
      </w:pPr>
      <w:proofErr w:type="gramStart"/>
      <w:r w:rsidRPr="003329E0">
        <w:t xml:space="preserve">1) </w:t>
      </w:r>
      <w:r w:rsidRPr="003329E0">
        <w:rPr>
          <w:bCs/>
        </w:rPr>
        <w:t xml:space="preserve">коэффициент частоты производственного травматизма </w:t>
      </w:r>
      <w:proofErr w:type="spellStart"/>
      <w:r w:rsidRPr="003329E0">
        <w:rPr>
          <w:bCs/>
        </w:rPr>
        <w:t>Кч</w:t>
      </w:r>
      <w:proofErr w:type="spellEnd"/>
      <w:r w:rsidRPr="003329E0">
        <w:rPr>
          <w:bCs/>
        </w:rPr>
        <w:t xml:space="preserve"> </w:t>
      </w:r>
      <w:r w:rsidRPr="003329E0">
        <w:t>(в соответствии с актами расследования несчастных случаев по форме Н-1 и статистическими данными по форме 7- травматизм) с весовыми коэффициентом 0,9;</w:t>
      </w:r>
      <w:proofErr w:type="gramEnd"/>
    </w:p>
    <w:p w:rsidR="00BF598F" w:rsidRPr="003329E0" w:rsidRDefault="00BF598F" w:rsidP="00BF598F">
      <w:pPr>
        <w:ind w:firstLine="708"/>
        <w:jc w:val="both"/>
      </w:pPr>
      <w:r w:rsidRPr="003329E0">
        <w:t>Рассчитывается по формуле: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position w:val="-30"/>
        </w:rPr>
        <w:object w:dxaOrig="1760" w:dyaOrig="680">
          <v:shape id="_x0000_i1027" type="#_x0000_t75" style="width:88.35pt;height:33.9pt" o:ole="">
            <v:imagedata r:id="rId9" o:title=""/>
          </v:shape>
          <o:OLEObject Type="Embed" ProgID="Equation.3" ShapeID="_x0000_i1027" DrawAspect="Content" ObjectID="_1456233265" r:id="rId10"/>
        </w:object>
      </w:r>
    </w:p>
    <w:p w:rsidR="00BF598F" w:rsidRPr="003329E0" w:rsidRDefault="00BF598F" w:rsidP="00BF598F">
      <w:pPr>
        <w:ind w:firstLine="708"/>
        <w:jc w:val="both"/>
      </w:pPr>
      <w:r w:rsidRPr="003329E0">
        <w:t xml:space="preserve">где </w:t>
      </w:r>
      <w:proofErr w:type="gramStart"/>
      <w:r w:rsidRPr="003329E0">
        <w:rPr>
          <w:i/>
          <w:lang w:val="en-US"/>
        </w:rPr>
        <w:t>N</w:t>
      </w:r>
      <w:proofErr w:type="gramEnd"/>
      <w:r w:rsidRPr="003329E0">
        <w:rPr>
          <w:i/>
        </w:rPr>
        <w:t xml:space="preserve">нс – </w:t>
      </w:r>
      <w:r w:rsidRPr="003329E0">
        <w:t>количество пострадавших от несчастных случаев на производстве с нетрудоспособностью 1 день и более в отчетном году (по статистическим данным формы 7- травматизм);</w:t>
      </w:r>
    </w:p>
    <w:p w:rsidR="00BF598F" w:rsidRPr="003329E0" w:rsidRDefault="00BF598F" w:rsidP="00BF598F">
      <w:pPr>
        <w:ind w:firstLine="708"/>
        <w:jc w:val="both"/>
      </w:pPr>
      <w:proofErr w:type="spellStart"/>
      <w:proofErr w:type="gramStart"/>
      <w:r w:rsidRPr="003329E0">
        <w:rPr>
          <w:i/>
          <w:lang w:val="en-US"/>
        </w:rPr>
        <w:t>Np</w:t>
      </w:r>
      <w:proofErr w:type="spellEnd"/>
      <w:r w:rsidRPr="003329E0">
        <w:rPr>
          <w:i/>
        </w:rPr>
        <w:t xml:space="preserve"> – </w:t>
      </w:r>
      <w:r w:rsidRPr="003329E0">
        <w:t>среднесписочная численность работников.</w:t>
      </w:r>
      <w:proofErr w:type="gramEnd"/>
    </w:p>
    <w:p w:rsidR="00BF598F" w:rsidRPr="003329E0" w:rsidRDefault="00BF598F" w:rsidP="00BF598F">
      <w:pPr>
        <w:ind w:right="-1" w:firstLine="709"/>
        <w:jc w:val="both"/>
      </w:pPr>
      <w:r w:rsidRPr="003329E0">
        <w:t xml:space="preserve">2) темп изменения </w:t>
      </w:r>
      <w:proofErr w:type="spellStart"/>
      <w:r w:rsidRPr="003329E0">
        <w:rPr>
          <w:i/>
        </w:rPr>
        <w:t>Кч</w:t>
      </w:r>
      <w:proofErr w:type="spellEnd"/>
      <w:r w:rsidRPr="003329E0">
        <w:t xml:space="preserve"> по сравнению с предыдущим годом </w:t>
      </w:r>
      <w:proofErr w:type="spellStart"/>
      <w:r w:rsidRPr="003329E0">
        <w:rPr>
          <w:i/>
        </w:rPr>
        <w:t>Ткч</w:t>
      </w:r>
      <w:proofErr w:type="spellEnd"/>
      <w:r w:rsidRPr="003329E0">
        <w:t xml:space="preserve"> с весовым коэффициентом 0,5;</w:t>
      </w:r>
    </w:p>
    <w:p w:rsidR="00BF598F" w:rsidRPr="003329E0" w:rsidRDefault="00BF598F" w:rsidP="00BF598F">
      <w:pPr>
        <w:ind w:right="-1" w:firstLine="709"/>
        <w:jc w:val="both"/>
      </w:pPr>
      <w:r w:rsidRPr="003329E0">
        <w:t>Рассчитывается по формуле:</w:t>
      </w:r>
    </w:p>
    <w:p w:rsidR="00BF598F" w:rsidRPr="003329E0" w:rsidRDefault="00BF598F" w:rsidP="00BF598F">
      <w:pPr>
        <w:ind w:right="-1" w:firstLine="709"/>
        <w:jc w:val="both"/>
      </w:pPr>
      <w:r w:rsidRPr="003329E0">
        <w:rPr>
          <w:position w:val="-12"/>
        </w:rPr>
        <w:object w:dxaOrig="1880" w:dyaOrig="360">
          <v:shape id="_x0000_i1028" type="#_x0000_t75" style="width:113.15pt;height:21.8pt" o:ole="">
            <v:imagedata r:id="rId11" o:title=""/>
          </v:shape>
          <o:OLEObject Type="Embed" ProgID="Equation.3" ShapeID="_x0000_i1028" DrawAspect="Content" ObjectID="_1456233266" r:id="rId12"/>
        </w:object>
      </w:r>
      <w:r w:rsidRPr="003329E0">
        <w:t>,</w:t>
      </w:r>
    </w:p>
    <w:p w:rsidR="00BF598F" w:rsidRPr="003329E0" w:rsidRDefault="00BF598F" w:rsidP="00BF598F">
      <w:pPr>
        <w:ind w:right="-1" w:firstLine="709"/>
        <w:jc w:val="both"/>
      </w:pPr>
      <w:r w:rsidRPr="003329E0">
        <w:t xml:space="preserve">где </w:t>
      </w:r>
      <w:r w:rsidRPr="003329E0">
        <w:rPr>
          <w:i/>
        </w:rPr>
        <w:t>Кч</w:t>
      </w:r>
      <w:proofErr w:type="gramStart"/>
      <w:r w:rsidRPr="003329E0">
        <w:rPr>
          <w:i/>
        </w:rPr>
        <w:t>1</w:t>
      </w:r>
      <w:proofErr w:type="gramEnd"/>
      <w:r w:rsidRPr="003329E0">
        <w:t xml:space="preserve"> – коэффициент частоты производственного травматизма за отчётный год;</w:t>
      </w:r>
    </w:p>
    <w:p w:rsidR="00BF598F" w:rsidRPr="003329E0" w:rsidRDefault="00BF598F" w:rsidP="00BF598F">
      <w:pPr>
        <w:ind w:right="-1" w:firstLine="709"/>
        <w:jc w:val="both"/>
      </w:pPr>
      <w:r w:rsidRPr="003329E0">
        <w:rPr>
          <w:i/>
        </w:rPr>
        <w:t>Кч</w:t>
      </w:r>
      <w:proofErr w:type="gramStart"/>
      <w:r w:rsidRPr="003329E0">
        <w:rPr>
          <w:i/>
        </w:rPr>
        <w:t>2</w:t>
      </w:r>
      <w:proofErr w:type="gramEnd"/>
      <w:r w:rsidRPr="003329E0">
        <w:rPr>
          <w:i/>
        </w:rPr>
        <w:t xml:space="preserve"> </w:t>
      </w:r>
      <w:r w:rsidRPr="003329E0">
        <w:t xml:space="preserve"> - коэффициент частоты производственного травматизма за предыдущий год.</w:t>
      </w:r>
    </w:p>
    <w:p w:rsidR="00BF598F" w:rsidRPr="003329E0" w:rsidRDefault="00BF598F" w:rsidP="00BF598F">
      <w:pPr>
        <w:ind w:firstLine="708"/>
        <w:jc w:val="both"/>
        <w:rPr>
          <w:bCs/>
        </w:rPr>
      </w:pPr>
      <w:r w:rsidRPr="003329E0">
        <w:rPr>
          <w:bCs/>
        </w:rPr>
        <w:t xml:space="preserve">3) коэффициент тяжести производственного травматизма </w:t>
      </w:r>
      <w:r w:rsidRPr="003329E0">
        <w:rPr>
          <w:bCs/>
          <w:i/>
        </w:rPr>
        <w:t>Кт</w:t>
      </w:r>
      <w:r w:rsidRPr="003329E0">
        <w:t xml:space="preserve"> (число человеко-дней нетрудоспособности на одного пострадавшего) с </w:t>
      </w:r>
      <w:r w:rsidRPr="003329E0">
        <w:rPr>
          <w:bCs/>
        </w:rPr>
        <w:t>весовым коэффициентом 0,9.</w:t>
      </w:r>
    </w:p>
    <w:p w:rsidR="00BF598F" w:rsidRPr="003329E0" w:rsidRDefault="00BF598F" w:rsidP="00BF598F">
      <w:pPr>
        <w:ind w:right="-1" w:firstLine="709"/>
        <w:jc w:val="both"/>
      </w:pPr>
      <w:r w:rsidRPr="003329E0">
        <w:rPr>
          <w:bCs/>
        </w:rPr>
        <w:t xml:space="preserve">4) </w:t>
      </w:r>
      <w:r w:rsidRPr="003329E0">
        <w:t xml:space="preserve">темп изменения </w:t>
      </w:r>
      <w:r w:rsidRPr="003329E0">
        <w:rPr>
          <w:i/>
        </w:rPr>
        <w:t>Кт</w:t>
      </w:r>
      <w:r w:rsidRPr="003329E0">
        <w:t xml:space="preserve"> по сравнению с предыдущим годом </w:t>
      </w:r>
      <w:proofErr w:type="spellStart"/>
      <w:r w:rsidRPr="003329E0">
        <w:rPr>
          <w:i/>
        </w:rPr>
        <w:t>Ткт</w:t>
      </w:r>
      <w:proofErr w:type="spellEnd"/>
      <w:r w:rsidRPr="003329E0">
        <w:t xml:space="preserve"> с весовым коэффициентом 0,5;</w:t>
      </w:r>
    </w:p>
    <w:p w:rsidR="00BF598F" w:rsidRPr="003329E0" w:rsidRDefault="00BF598F" w:rsidP="00BF598F">
      <w:pPr>
        <w:ind w:right="-1" w:firstLine="709"/>
        <w:jc w:val="both"/>
      </w:pPr>
      <w:r w:rsidRPr="003329E0">
        <w:t>Рассчитывается по формуле:</w:t>
      </w:r>
    </w:p>
    <w:p w:rsidR="00BF598F" w:rsidRPr="003329E0" w:rsidRDefault="00BF598F" w:rsidP="00BF598F">
      <w:pPr>
        <w:tabs>
          <w:tab w:val="left" w:pos="3345"/>
        </w:tabs>
        <w:ind w:right="-1" w:firstLine="709"/>
        <w:jc w:val="both"/>
      </w:pPr>
      <w:r w:rsidRPr="003329E0">
        <w:rPr>
          <w:position w:val="-12"/>
        </w:rPr>
        <w:object w:dxaOrig="1640" w:dyaOrig="360">
          <v:shape id="_x0000_i1029" type="#_x0000_t75" style="width:102.25pt;height:21.8pt" o:ole="">
            <v:imagedata r:id="rId13" o:title=""/>
          </v:shape>
          <o:OLEObject Type="Embed" ProgID="Equation.3" ShapeID="_x0000_i1029" DrawAspect="Content" ObjectID="_1456233267" r:id="rId14"/>
        </w:object>
      </w:r>
      <w:r w:rsidRPr="003329E0">
        <w:t xml:space="preserve">, </w:t>
      </w:r>
      <w:r w:rsidRPr="003329E0">
        <w:rPr>
          <w:position w:val="-10"/>
        </w:rPr>
        <w:object w:dxaOrig="180" w:dyaOrig="340">
          <v:shape id="_x0000_i1030" type="#_x0000_t75" style="width:8.45pt;height:17.55pt" o:ole="">
            <v:imagedata r:id="rId15" o:title=""/>
          </v:shape>
          <o:OLEObject Type="Embed" ProgID="Equation.3" ShapeID="_x0000_i1030" DrawAspect="Content" ObjectID="_1456233268" r:id="rId16"/>
        </w:object>
      </w:r>
    </w:p>
    <w:p w:rsidR="00BF598F" w:rsidRPr="003329E0" w:rsidRDefault="00BF598F" w:rsidP="00BF598F">
      <w:pPr>
        <w:ind w:right="-1" w:firstLine="709"/>
        <w:jc w:val="both"/>
      </w:pPr>
      <w:r w:rsidRPr="003329E0">
        <w:t xml:space="preserve">где </w:t>
      </w:r>
      <w:r w:rsidRPr="003329E0">
        <w:rPr>
          <w:i/>
        </w:rPr>
        <w:t>Кт</w:t>
      </w:r>
      <w:proofErr w:type="gramStart"/>
      <w:r w:rsidRPr="003329E0">
        <w:rPr>
          <w:i/>
        </w:rPr>
        <w:t>1</w:t>
      </w:r>
      <w:proofErr w:type="gramEnd"/>
      <w:r w:rsidRPr="003329E0">
        <w:t xml:space="preserve"> – коэффициент тяжести производственного травматизма за отчётный год;</w:t>
      </w:r>
    </w:p>
    <w:p w:rsidR="00BF598F" w:rsidRPr="003329E0" w:rsidRDefault="00BF598F" w:rsidP="00BF598F">
      <w:pPr>
        <w:ind w:right="-1" w:firstLine="709"/>
        <w:jc w:val="both"/>
      </w:pPr>
      <w:r w:rsidRPr="003329E0">
        <w:rPr>
          <w:i/>
        </w:rPr>
        <w:t>Кт</w:t>
      </w:r>
      <w:proofErr w:type="gramStart"/>
      <w:r w:rsidRPr="003329E0">
        <w:rPr>
          <w:i/>
        </w:rPr>
        <w:t>2</w:t>
      </w:r>
      <w:proofErr w:type="gramEnd"/>
      <w:r w:rsidRPr="003329E0">
        <w:t xml:space="preserve"> –  коэффициент тяжести производственного травматизма за предыдущий год.</w:t>
      </w:r>
    </w:p>
    <w:p w:rsidR="00BF598F" w:rsidRPr="003329E0" w:rsidRDefault="00BF598F" w:rsidP="00BF598F">
      <w:pPr>
        <w:ind w:firstLine="708"/>
        <w:jc w:val="both"/>
        <w:rPr>
          <w:bCs/>
        </w:rPr>
      </w:pPr>
      <w:r w:rsidRPr="003329E0">
        <w:t xml:space="preserve">5) </w:t>
      </w:r>
      <w:r w:rsidRPr="003329E0">
        <w:rPr>
          <w:bCs/>
        </w:rPr>
        <w:t xml:space="preserve">коэффициент частоты профессиональной заболеваемости </w:t>
      </w:r>
      <w:proofErr w:type="spellStart"/>
      <w:r w:rsidRPr="003329E0">
        <w:rPr>
          <w:bCs/>
          <w:i/>
        </w:rPr>
        <w:t>Кпз</w:t>
      </w:r>
      <w:proofErr w:type="spellEnd"/>
      <w:r w:rsidRPr="003329E0">
        <w:rPr>
          <w:bCs/>
        </w:rPr>
        <w:t xml:space="preserve"> с весовым коэффициентом 0,9;</w:t>
      </w:r>
    </w:p>
    <w:p w:rsidR="00BF598F" w:rsidRPr="003329E0" w:rsidRDefault="00BF598F" w:rsidP="00BF598F">
      <w:pPr>
        <w:pStyle w:val="a7"/>
      </w:pPr>
      <w:r w:rsidRPr="003329E0">
        <w:lastRenderedPageBreak/>
        <w:t>Рассчитывается по формуле: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position w:val="-32"/>
        </w:rPr>
        <w:object w:dxaOrig="1840" w:dyaOrig="700">
          <v:shape id="_x0000_i1031" type="#_x0000_t75" style="width:102.85pt;height:38.1pt" o:ole="" fillcolor="window">
            <v:imagedata r:id="rId17" o:title=""/>
          </v:shape>
          <o:OLEObject Type="Embed" ProgID="Equation.3" ShapeID="_x0000_i1031" DrawAspect="Content" ObjectID="_1456233269" r:id="rId18"/>
        </w:object>
      </w:r>
    </w:p>
    <w:p w:rsidR="00BF598F" w:rsidRPr="003329E0" w:rsidRDefault="00BF598F" w:rsidP="00BF598F">
      <w:pPr>
        <w:ind w:firstLine="708"/>
        <w:jc w:val="both"/>
        <w:rPr>
          <w:iCs/>
        </w:rPr>
      </w:pPr>
      <w:r w:rsidRPr="003329E0">
        <w:rPr>
          <w:bCs/>
        </w:rPr>
        <w:t xml:space="preserve">где </w:t>
      </w:r>
      <w:proofErr w:type="gramStart"/>
      <w:r w:rsidRPr="003329E0">
        <w:rPr>
          <w:i/>
          <w:lang w:val="en-US"/>
        </w:rPr>
        <w:t>N</w:t>
      </w:r>
      <w:proofErr w:type="spellStart"/>
      <w:proofErr w:type="gramEnd"/>
      <w:r w:rsidRPr="003329E0">
        <w:rPr>
          <w:i/>
        </w:rPr>
        <w:t>пз</w:t>
      </w:r>
      <w:proofErr w:type="spellEnd"/>
      <w:r w:rsidRPr="003329E0">
        <w:rPr>
          <w:i/>
        </w:rPr>
        <w:t xml:space="preserve"> – </w:t>
      </w:r>
      <w:r w:rsidRPr="003329E0">
        <w:rPr>
          <w:iCs/>
        </w:rPr>
        <w:t>количество вновь выявленных профессиональных заболеваний в организации в отчетном году;</w:t>
      </w:r>
    </w:p>
    <w:p w:rsidR="00BF598F" w:rsidRPr="003329E0" w:rsidRDefault="00BF598F" w:rsidP="00BF598F">
      <w:pPr>
        <w:ind w:firstLine="708"/>
        <w:jc w:val="both"/>
      </w:pPr>
      <w:r w:rsidRPr="003329E0">
        <w:t xml:space="preserve">где </w:t>
      </w:r>
      <w:proofErr w:type="spellStart"/>
      <w:r w:rsidRPr="003329E0">
        <w:rPr>
          <w:i/>
          <w:lang w:val="en-US"/>
        </w:rPr>
        <w:t>Np</w:t>
      </w:r>
      <w:proofErr w:type="spellEnd"/>
      <w:r w:rsidRPr="003329E0">
        <w:rPr>
          <w:i/>
        </w:rPr>
        <w:t xml:space="preserve"> – </w:t>
      </w:r>
      <w:r w:rsidRPr="003329E0">
        <w:t>среднесписочная численность работников.</w:t>
      </w:r>
    </w:p>
    <w:p w:rsidR="00BF598F" w:rsidRPr="003329E0" w:rsidRDefault="00BF598F" w:rsidP="00BF598F">
      <w:pPr>
        <w:ind w:right="-1" w:firstLine="709"/>
        <w:jc w:val="both"/>
      </w:pPr>
      <w:r w:rsidRPr="003329E0">
        <w:t xml:space="preserve">6) темп изменения </w:t>
      </w:r>
      <w:proofErr w:type="spellStart"/>
      <w:r w:rsidRPr="003329E0">
        <w:rPr>
          <w:i/>
        </w:rPr>
        <w:t>Кпз</w:t>
      </w:r>
      <w:proofErr w:type="spellEnd"/>
      <w:r w:rsidRPr="003329E0">
        <w:t xml:space="preserve">  по сравнению с предыдущим годом </w:t>
      </w:r>
      <w:proofErr w:type="spellStart"/>
      <w:r w:rsidRPr="003329E0">
        <w:rPr>
          <w:i/>
        </w:rPr>
        <w:t>Ткпз</w:t>
      </w:r>
      <w:proofErr w:type="spellEnd"/>
      <w:r w:rsidRPr="003329E0">
        <w:t xml:space="preserve"> с весовым коэффициентом 0,5</w:t>
      </w:r>
      <w:r w:rsidRPr="003329E0">
        <w:rPr>
          <w:bCs/>
        </w:rPr>
        <w:t>;</w:t>
      </w:r>
    </w:p>
    <w:p w:rsidR="00BF598F" w:rsidRPr="003329E0" w:rsidRDefault="00BF598F" w:rsidP="00BF598F">
      <w:pPr>
        <w:pStyle w:val="a7"/>
      </w:pPr>
      <w:r w:rsidRPr="003329E0">
        <w:t>Рассчитывается по формуле: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position w:val="-12"/>
        </w:rPr>
        <w:object w:dxaOrig="2060" w:dyaOrig="360">
          <v:shape id="_x0000_i1032" type="#_x0000_t75" style="width:131.3pt;height:23pt" o:ole="" fillcolor="window">
            <v:imagedata r:id="rId19" o:title=""/>
          </v:shape>
          <o:OLEObject Type="Embed" ProgID="Equation.3" ShapeID="_x0000_i1032" DrawAspect="Content" ObjectID="_1456233270" r:id="rId20"/>
        </w:object>
      </w:r>
      <w:r w:rsidRPr="003329E0">
        <w:t>,</w:t>
      </w:r>
    </w:p>
    <w:p w:rsidR="00BF598F" w:rsidRPr="003329E0" w:rsidRDefault="00BF598F" w:rsidP="00BF598F">
      <w:pPr>
        <w:ind w:right="-1" w:firstLine="709"/>
        <w:jc w:val="both"/>
      </w:pPr>
      <w:r w:rsidRPr="003329E0">
        <w:t xml:space="preserve">где </w:t>
      </w:r>
      <w:r w:rsidRPr="003329E0">
        <w:rPr>
          <w:i/>
        </w:rPr>
        <w:t>Кпз</w:t>
      </w:r>
      <w:proofErr w:type="gramStart"/>
      <w:r w:rsidRPr="003329E0">
        <w:rPr>
          <w:i/>
        </w:rPr>
        <w:t>1</w:t>
      </w:r>
      <w:proofErr w:type="gramEnd"/>
      <w:r w:rsidRPr="003329E0">
        <w:t xml:space="preserve"> -коэффициент частоты первичной профессиональной заболеваемости за отчётный год;</w:t>
      </w:r>
    </w:p>
    <w:p w:rsidR="00BF598F" w:rsidRPr="003329E0" w:rsidRDefault="00BF598F" w:rsidP="00BF598F">
      <w:pPr>
        <w:ind w:right="-1" w:firstLine="709"/>
        <w:jc w:val="both"/>
      </w:pPr>
      <w:r w:rsidRPr="003329E0">
        <w:rPr>
          <w:i/>
        </w:rPr>
        <w:t>Кпз</w:t>
      </w:r>
      <w:proofErr w:type="gramStart"/>
      <w:r w:rsidRPr="003329E0">
        <w:rPr>
          <w:i/>
        </w:rPr>
        <w:t>2</w:t>
      </w:r>
      <w:proofErr w:type="gramEnd"/>
      <w:r w:rsidRPr="003329E0">
        <w:rPr>
          <w:i/>
        </w:rPr>
        <w:t xml:space="preserve"> </w:t>
      </w:r>
      <w:r w:rsidRPr="003329E0">
        <w:t>- коэффициент частоты первичной профессиональной заболеваемости за предыдущий год.</w:t>
      </w:r>
    </w:p>
    <w:p w:rsidR="00BF598F" w:rsidRPr="003329E0" w:rsidRDefault="00BF598F" w:rsidP="00BF598F">
      <w:pPr>
        <w:ind w:right="-1" w:firstLine="709"/>
        <w:jc w:val="both"/>
      </w:pPr>
      <w:r w:rsidRPr="003329E0">
        <w:rPr>
          <w:iCs/>
        </w:rPr>
        <w:t xml:space="preserve">7) </w:t>
      </w:r>
      <w:r w:rsidRPr="003329E0">
        <w:t>затраты на мероприятия по охране труда на одного работника (в тысячах рублей в соответствии со статистическими данными по форме 7-травматизм) с весовым коэффициентом 0,8.</w:t>
      </w:r>
    </w:p>
    <w:p w:rsidR="00BF598F" w:rsidRPr="003329E0" w:rsidRDefault="00BF598F" w:rsidP="00BF598F">
      <w:pPr>
        <w:ind w:right="-1" w:firstLine="709"/>
        <w:jc w:val="both"/>
      </w:pPr>
      <w:r w:rsidRPr="003329E0">
        <w:t xml:space="preserve">8) темп изменения затрат на мероприятия по охране труда на одного работника </w:t>
      </w:r>
      <w:proofErr w:type="spellStart"/>
      <w:r w:rsidRPr="003329E0">
        <w:rPr>
          <w:i/>
        </w:rPr>
        <w:t>Тз</w:t>
      </w:r>
      <w:proofErr w:type="spellEnd"/>
      <w:r w:rsidRPr="003329E0">
        <w:t xml:space="preserve"> по сравнению с предыдущим годом с весовым коэффициентом 0,4</w:t>
      </w:r>
      <w:r w:rsidRPr="003329E0">
        <w:rPr>
          <w:bCs/>
        </w:rPr>
        <w:t>;</w:t>
      </w:r>
    </w:p>
    <w:p w:rsidR="00BF598F" w:rsidRPr="003329E0" w:rsidRDefault="00BF598F" w:rsidP="00BF598F">
      <w:pPr>
        <w:pStyle w:val="a7"/>
      </w:pPr>
      <w:r w:rsidRPr="003329E0">
        <w:t>Рассчитывается по формуле:</w:t>
      </w:r>
    </w:p>
    <w:p w:rsidR="00BF598F" w:rsidRPr="003329E0" w:rsidRDefault="00BF598F" w:rsidP="00BF598F">
      <w:pPr>
        <w:ind w:right="-1" w:firstLine="709"/>
        <w:jc w:val="both"/>
        <w:rPr>
          <w:i/>
        </w:rPr>
      </w:pPr>
      <w:r w:rsidRPr="003329E0">
        <w:rPr>
          <w:i/>
          <w:position w:val="-30"/>
        </w:rPr>
        <w:object w:dxaOrig="1180" w:dyaOrig="700">
          <v:shape id="_x0000_i1033" type="#_x0000_t75" style="width:70.8pt;height:41.75pt" o:ole="">
            <v:imagedata r:id="rId21" o:title=""/>
          </v:shape>
          <o:OLEObject Type="Embed" ProgID="Equation.3" ShapeID="_x0000_i1033" DrawAspect="Content" ObjectID="_1456233271" r:id="rId22"/>
        </w:object>
      </w:r>
      <w:r w:rsidRPr="003329E0">
        <w:rPr>
          <w:i/>
        </w:rPr>
        <w:t>,</w:t>
      </w:r>
    </w:p>
    <w:p w:rsidR="00BF598F" w:rsidRPr="003329E0" w:rsidRDefault="00BF598F" w:rsidP="00BF598F">
      <w:pPr>
        <w:ind w:right="-1" w:firstLine="709"/>
        <w:jc w:val="both"/>
      </w:pPr>
      <w:r w:rsidRPr="003329E0">
        <w:t xml:space="preserve">где </w:t>
      </w:r>
      <w:r w:rsidRPr="003329E0">
        <w:rPr>
          <w:i/>
        </w:rPr>
        <w:t>З</w:t>
      </w:r>
      <w:proofErr w:type="gramStart"/>
      <w:r w:rsidRPr="003329E0">
        <w:rPr>
          <w:i/>
        </w:rPr>
        <w:t>1</w:t>
      </w:r>
      <w:proofErr w:type="gramEnd"/>
      <w:r w:rsidRPr="003329E0">
        <w:t xml:space="preserve"> – средства, затраченные на мероприятия по охране труда на одного работника за отчётный год, тыс. рублей;</w:t>
      </w:r>
    </w:p>
    <w:p w:rsidR="00BF598F" w:rsidRPr="003329E0" w:rsidRDefault="00BF598F" w:rsidP="00BF598F">
      <w:pPr>
        <w:ind w:right="-1" w:firstLine="709"/>
        <w:jc w:val="both"/>
      </w:pPr>
      <w:r w:rsidRPr="003329E0">
        <w:rPr>
          <w:i/>
        </w:rPr>
        <w:t>З</w:t>
      </w:r>
      <w:proofErr w:type="gramStart"/>
      <w:r w:rsidRPr="003329E0">
        <w:rPr>
          <w:i/>
        </w:rPr>
        <w:t>2</w:t>
      </w:r>
      <w:proofErr w:type="gramEnd"/>
      <w:r w:rsidRPr="003329E0">
        <w:t xml:space="preserve"> – средства, затраченные на мероприятия по охране труда на одного работника за предыдущий год, тыс. рублей.</w:t>
      </w:r>
    </w:p>
    <w:p w:rsidR="00BF598F" w:rsidRPr="003329E0" w:rsidRDefault="00BF598F" w:rsidP="00BF598F">
      <w:pPr>
        <w:ind w:firstLine="708"/>
        <w:jc w:val="both"/>
      </w:pPr>
      <w:r w:rsidRPr="003329E0">
        <w:t xml:space="preserve">9) </w:t>
      </w:r>
      <w:r w:rsidRPr="003329E0">
        <w:rPr>
          <w:bCs/>
        </w:rPr>
        <w:t>п</w:t>
      </w:r>
      <w:r w:rsidRPr="003329E0">
        <w:t>оказатели эффективности работы по охране труда в организации в отчетном году:</w:t>
      </w:r>
    </w:p>
    <w:p w:rsidR="00BF598F" w:rsidRPr="003329E0" w:rsidRDefault="00BF598F" w:rsidP="00BF598F">
      <w:pPr>
        <w:pStyle w:val="3"/>
        <w:rPr>
          <w:sz w:val="24"/>
        </w:rPr>
      </w:pPr>
      <w:r w:rsidRPr="003329E0">
        <w:rPr>
          <w:sz w:val="24"/>
        </w:rPr>
        <w:t>наличие уведомительной регистрации  коллективного договора и соглашения по охране труда организации;</w:t>
      </w:r>
    </w:p>
    <w:p w:rsidR="00BF598F" w:rsidRPr="003329E0" w:rsidRDefault="00BF598F" w:rsidP="00BF598F">
      <w:pPr>
        <w:pStyle w:val="3"/>
        <w:rPr>
          <w:sz w:val="24"/>
        </w:rPr>
      </w:pPr>
      <w:r w:rsidRPr="003329E0">
        <w:rPr>
          <w:sz w:val="24"/>
        </w:rPr>
        <w:t>наличие работников, получающих компенсацию и льготы за тяжёлые работы с вредными и (или) опасными условиями труда;</w:t>
      </w:r>
    </w:p>
    <w:p w:rsidR="00BF598F" w:rsidRPr="003329E0" w:rsidRDefault="00BF598F" w:rsidP="00BF598F">
      <w:pPr>
        <w:pStyle w:val="3"/>
        <w:rPr>
          <w:sz w:val="24"/>
        </w:rPr>
      </w:pPr>
      <w:r w:rsidRPr="003329E0">
        <w:rPr>
          <w:sz w:val="24"/>
        </w:rPr>
        <w:t>наличие службы (специалиста) охраны труда;</w:t>
      </w:r>
    </w:p>
    <w:p w:rsidR="00BF598F" w:rsidRPr="003329E0" w:rsidRDefault="00BF598F" w:rsidP="00BF598F">
      <w:pPr>
        <w:ind w:firstLine="708"/>
        <w:jc w:val="both"/>
      </w:pPr>
      <w:r w:rsidRPr="003329E0">
        <w:t xml:space="preserve">наличие </w:t>
      </w:r>
      <w:proofErr w:type="spellStart"/>
      <w:r w:rsidRPr="003329E0">
        <w:t>СУОТа</w:t>
      </w:r>
      <w:proofErr w:type="spellEnd"/>
      <w:r w:rsidRPr="003329E0">
        <w:t xml:space="preserve"> (в соответствии с ГОСТ </w:t>
      </w:r>
      <w:proofErr w:type="gramStart"/>
      <w:r w:rsidRPr="003329E0">
        <w:t>Р</w:t>
      </w:r>
      <w:proofErr w:type="gramEnd"/>
      <w:r w:rsidRPr="003329E0">
        <w:t xml:space="preserve"> 12.0.230-2007 «Система стандартов безопасности труда. Система управления охраной</w:t>
      </w:r>
      <w:r w:rsidRPr="003329E0">
        <w:tab/>
        <w:t xml:space="preserve"> труда. </w:t>
      </w:r>
      <w:proofErr w:type="gramStart"/>
      <w:r w:rsidRPr="003329E0">
        <w:t>Общие требования к системе управления  охраной труда в организациях»);</w:t>
      </w:r>
      <w:proofErr w:type="gramEnd"/>
    </w:p>
    <w:p w:rsidR="00BF598F" w:rsidRPr="003329E0" w:rsidRDefault="00BF598F" w:rsidP="00BF598F">
      <w:pPr>
        <w:ind w:firstLine="720"/>
        <w:jc w:val="both"/>
      </w:pPr>
      <w:r w:rsidRPr="003329E0">
        <w:t>наличие программы (плана) улучшения условий и охраны труда;</w:t>
      </w:r>
    </w:p>
    <w:p w:rsidR="00BF598F" w:rsidRPr="003329E0" w:rsidRDefault="00BF598F" w:rsidP="00BF598F">
      <w:pPr>
        <w:ind w:firstLine="720"/>
        <w:jc w:val="both"/>
      </w:pPr>
      <w:r w:rsidRPr="003329E0">
        <w:t>количество предписаний, выданных службой охраны труда организации;</w:t>
      </w:r>
    </w:p>
    <w:p w:rsidR="00BF598F" w:rsidRPr="003329E0" w:rsidRDefault="00BF598F" w:rsidP="00BF598F">
      <w:pPr>
        <w:ind w:firstLine="720"/>
        <w:jc w:val="both"/>
      </w:pPr>
      <w:r w:rsidRPr="003329E0">
        <w:t>количество выявленных нарушений;</w:t>
      </w:r>
    </w:p>
    <w:p w:rsidR="00BF598F" w:rsidRPr="003329E0" w:rsidRDefault="00BF598F" w:rsidP="00BF598F">
      <w:pPr>
        <w:ind w:firstLine="720"/>
        <w:jc w:val="both"/>
      </w:pPr>
      <w:r w:rsidRPr="003329E0">
        <w:t>наличие комитетов (комиссий) по охране труда;</w:t>
      </w:r>
    </w:p>
    <w:p w:rsidR="00BF598F" w:rsidRPr="003329E0" w:rsidRDefault="00BF598F" w:rsidP="00BF598F">
      <w:pPr>
        <w:ind w:firstLine="720"/>
        <w:jc w:val="both"/>
      </w:pPr>
      <w:r w:rsidRPr="003329E0">
        <w:t>наличие кабинета по охране труда в организации;</w:t>
      </w:r>
    </w:p>
    <w:p w:rsidR="00BF598F" w:rsidRPr="003329E0" w:rsidRDefault="00BF598F" w:rsidP="00BF598F">
      <w:pPr>
        <w:ind w:firstLine="720"/>
        <w:jc w:val="both"/>
      </w:pPr>
      <w:r w:rsidRPr="003329E0">
        <w:t>количество проведенных совещаний по охране труда, Дней охраны труда;</w:t>
      </w:r>
    </w:p>
    <w:p w:rsidR="00BF598F" w:rsidRPr="003329E0" w:rsidRDefault="00BF598F" w:rsidP="00BF598F">
      <w:pPr>
        <w:ind w:firstLine="720"/>
        <w:jc w:val="both"/>
      </w:pPr>
      <w:r w:rsidRPr="003329E0">
        <w:t>обеспеченность работников сертифицированными средствами индивидуальной защиты</w:t>
      </w:r>
      <w:proofErr w:type="gramStart"/>
      <w:r w:rsidRPr="003329E0">
        <w:t>, %;</w:t>
      </w:r>
      <w:proofErr w:type="gramEnd"/>
    </w:p>
    <w:p w:rsidR="00BF598F" w:rsidRPr="003329E0" w:rsidRDefault="00BF598F" w:rsidP="00BF598F">
      <w:pPr>
        <w:ind w:firstLine="720"/>
        <w:jc w:val="both"/>
      </w:pPr>
      <w:r w:rsidRPr="003329E0">
        <w:t xml:space="preserve">проведение административно – общественного </w:t>
      </w:r>
      <w:proofErr w:type="gramStart"/>
      <w:r w:rsidRPr="003329E0">
        <w:t>контроля за</w:t>
      </w:r>
      <w:proofErr w:type="gramEnd"/>
      <w:r w:rsidRPr="003329E0">
        <w:t xml:space="preserve"> охраной труда.</w:t>
      </w:r>
    </w:p>
    <w:p w:rsidR="00BF598F" w:rsidRPr="003329E0" w:rsidRDefault="00BF598F" w:rsidP="00BF598F">
      <w:pPr>
        <w:ind w:firstLine="708"/>
        <w:jc w:val="both"/>
      </w:pPr>
      <w:r w:rsidRPr="003329E0">
        <w:lastRenderedPageBreak/>
        <w:t>По данным каждого показателя проводится распределение организаций в каждой группе по занятым местам, определяется суммарное количество занятых мест и окончательное ранжирование в баллах с весовым коэффициентом 0,7;</w:t>
      </w:r>
    </w:p>
    <w:p w:rsidR="00BF598F" w:rsidRPr="003329E0" w:rsidRDefault="00BF598F" w:rsidP="00BF598F">
      <w:pPr>
        <w:ind w:firstLine="708"/>
        <w:jc w:val="both"/>
      </w:pPr>
      <w:proofErr w:type="gramStart"/>
      <w:r w:rsidRPr="003329E0">
        <w:t xml:space="preserve">10) </w:t>
      </w:r>
      <w:r w:rsidRPr="003329E0">
        <w:rPr>
          <w:bCs/>
        </w:rPr>
        <w:t>Д</w:t>
      </w:r>
      <w:r w:rsidRPr="003329E0">
        <w:t xml:space="preserve">оля </w:t>
      </w:r>
      <w:r w:rsidRPr="003329E0">
        <w:rPr>
          <w:bCs/>
        </w:rPr>
        <w:t>обученных по охране труда в обучающих организациях</w:t>
      </w:r>
      <w:r w:rsidRPr="003329E0">
        <w:t xml:space="preserve"> </w:t>
      </w:r>
      <w:proofErr w:type="spellStart"/>
      <w:r w:rsidRPr="003329E0">
        <w:rPr>
          <w:i/>
        </w:rPr>
        <w:t>Доб</w:t>
      </w:r>
      <w:proofErr w:type="spellEnd"/>
      <w:r w:rsidRPr="003329E0">
        <w:t xml:space="preserve"> в отчетном году с весовым коэффициентом 0,6</w:t>
      </w:r>
      <w:r w:rsidRPr="003329E0">
        <w:rPr>
          <w:bCs/>
        </w:rPr>
        <w:t>;</w:t>
      </w:r>
      <w:proofErr w:type="gramEnd"/>
    </w:p>
    <w:p w:rsidR="00BF598F" w:rsidRPr="003329E0" w:rsidRDefault="00BF598F" w:rsidP="00BF598F">
      <w:pPr>
        <w:ind w:firstLine="708"/>
        <w:jc w:val="both"/>
      </w:pPr>
      <w:r w:rsidRPr="003329E0">
        <w:t>Рассчитывается по формуле: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position w:val="-32"/>
        </w:rPr>
        <w:object w:dxaOrig="1880" w:dyaOrig="700">
          <v:shape id="_x0000_i1034" type="#_x0000_t75" style="width:93.8pt;height:35.1pt" o:ole="" fillcolor="window">
            <v:imagedata r:id="rId23" o:title=""/>
          </v:shape>
          <o:OLEObject Type="Embed" ProgID="Equation.3" ShapeID="_x0000_i1034" DrawAspect="Content" ObjectID="_1456233272" r:id="rId24"/>
        </w:object>
      </w:r>
    </w:p>
    <w:p w:rsidR="00BF598F" w:rsidRPr="003329E0" w:rsidRDefault="00BF598F" w:rsidP="00BF598F">
      <w:pPr>
        <w:ind w:firstLine="708"/>
        <w:jc w:val="both"/>
      </w:pPr>
      <w:r w:rsidRPr="003329E0">
        <w:t xml:space="preserve">где </w:t>
      </w:r>
      <w:proofErr w:type="gramStart"/>
      <w:r w:rsidRPr="003329E0">
        <w:rPr>
          <w:i/>
          <w:lang w:val="en-US"/>
        </w:rPr>
        <w:t>N</w:t>
      </w:r>
      <w:proofErr w:type="gramEnd"/>
      <w:r w:rsidRPr="003329E0">
        <w:rPr>
          <w:i/>
        </w:rPr>
        <w:t xml:space="preserve">об – </w:t>
      </w:r>
      <w:r w:rsidRPr="003329E0">
        <w:rPr>
          <w:bCs/>
        </w:rPr>
        <w:t>число обученных по охране труда в обучающих организациях за отчётный год</w:t>
      </w:r>
      <w:r w:rsidRPr="003329E0">
        <w:rPr>
          <w:color w:val="000000"/>
        </w:rPr>
        <w:t>, чел</w:t>
      </w:r>
      <w:r w:rsidRPr="003329E0">
        <w:t>;</w:t>
      </w:r>
    </w:p>
    <w:p w:rsidR="00BF598F" w:rsidRPr="003329E0" w:rsidRDefault="00BF598F" w:rsidP="00BF598F">
      <w:pPr>
        <w:ind w:firstLine="708"/>
        <w:jc w:val="both"/>
      </w:pPr>
      <w:proofErr w:type="spellStart"/>
      <w:proofErr w:type="gramStart"/>
      <w:r w:rsidRPr="003329E0">
        <w:rPr>
          <w:i/>
          <w:lang w:val="en-US"/>
        </w:rPr>
        <w:t>Np</w:t>
      </w:r>
      <w:proofErr w:type="spellEnd"/>
      <w:r w:rsidRPr="003329E0">
        <w:rPr>
          <w:i/>
        </w:rPr>
        <w:t xml:space="preserve"> – </w:t>
      </w:r>
      <w:r w:rsidRPr="003329E0">
        <w:t>среднесписочная численность работников.</w:t>
      </w:r>
      <w:proofErr w:type="gramEnd"/>
    </w:p>
    <w:p w:rsidR="00BF598F" w:rsidRPr="003329E0" w:rsidRDefault="00BF598F" w:rsidP="00BF598F">
      <w:pPr>
        <w:ind w:firstLine="708"/>
        <w:jc w:val="both"/>
      </w:pPr>
      <w:r w:rsidRPr="003329E0">
        <w:t xml:space="preserve">11) результаты аттестации рабочих мест по условиям труда в организации </w:t>
      </w:r>
      <w:proofErr w:type="spellStart"/>
      <w:r w:rsidRPr="003329E0">
        <w:rPr>
          <w:i/>
        </w:rPr>
        <w:t>Датт</w:t>
      </w:r>
      <w:proofErr w:type="spellEnd"/>
      <w:r w:rsidRPr="003329E0">
        <w:t>, с весовым коэффициентом 0,6</w:t>
      </w:r>
      <w:r w:rsidRPr="003329E0">
        <w:rPr>
          <w:bCs/>
        </w:rPr>
        <w:t>;</w:t>
      </w:r>
    </w:p>
    <w:p w:rsidR="00BF598F" w:rsidRPr="003329E0" w:rsidRDefault="00BF598F" w:rsidP="00BF598F">
      <w:pPr>
        <w:ind w:firstLine="708"/>
        <w:jc w:val="both"/>
      </w:pPr>
      <w:r w:rsidRPr="003329E0">
        <w:t>Рассчитывается по формуле: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position w:val="-30"/>
        </w:rPr>
        <w:object w:dxaOrig="2060" w:dyaOrig="680">
          <v:shape id="_x0000_i1035" type="#_x0000_t75" style="width:103.45pt;height:33.9pt" o:ole="" fillcolor="window">
            <v:imagedata r:id="rId25" o:title=""/>
          </v:shape>
          <o:OLEObject Type="Embed" ProgID="Equation.3" ShapeID="_x0000_i1035" DrawAspect="Content" ObjectID="_1456233273" r:id="rId26"/>
        </w:object>
      </w:r>
      <w:r w:rsidRPr="003329E0">
        <w:t xml:space="preserve">, </w:t>
      </w:r>
    </w:p>
    <w:p w:rsidR="00BF598F" w:rsidRPr="003329E0" w:rsidRDefault="00BF598F" w:rsidP="00BF598F">
      <w:pPr>
        <w:ind w:firstLine="708"/>
        <w:jc w:val="both"/>
      </w:pPr>
      <w:r w:rsidRPr="003329E0">
        <w:t xml:space="preserve">где </w:t>
      </w:r>
      <w:proofErr w:type="gramStart"/>
      <w:r w:rsidRPr="003329E0">
        <w:rPr>
          <w:i/>
          <w:lang w:val="en-US"/>
        </w:rPr>
        <w:t>N</w:t>
      </w:r>
      <w:proofErr w:type="spellStart"/>
      <w:proofErr w:type="gramEnd"/>
      <w:r w:rsidRPr="003329E0">
        <w:rPr>
          <w:i/>
        </w:rPr>
        <w:t>атт</w:t>
      </w:r>
      <w:proofErr w:type="spellEnd"/>
      <w:r w:rsidRPr="003329E0">
        <w:rPr>
          <w:i/>
        </w:rPr>
        <w:t xml:space="preserve"> – </w:t>
      </w:r>
      <w:r w:rsidRPr="003329E0">
        <w:t xml:space="preserve">количество аттестованных рабочих мест по условиям труда; </w:t>
      </w:r>
    </w:p>
    <w:p w:rsidR="00BF598F" w:rsidRPr="003329E0" w:rsidRDefault="00BF598F" w:rsidP="00BF598F">
      <w:pPr>
        <w:pStyle w:val="a7"/>
      </w:pPr>
      <w:proofErr w:type="gramStart"/>
      <w:r w:rsidRPr="003329E0">
        <w:rPr>
          <w:i/>
          <w:lang w:val="en-US"/>
        </w:rPr>
        <w:t>N</w:t>
      </w:r>
      <w:r w:rsidRPr="003329E0">
        <w:rPr>
          <w:i/>
        </w:rPr>
        <w:t>о</w:t>
      </w:r>
      <w:r w:rsidRPr="003329E0">
        <w:rPr>
          <w:iCs/>
        </w:rPr>
        <w:t xml:space="preserve"> – общее количество рабочих мест</w:t>
      </w:r>
      <w:r w:rsidRPr="003329E0">
        <w:t>.</w:t>
      </w:r>
      <w:proofErr w:type="gramEnd"/>
    </w:p>
    <w:p w:rsidR="00BF598F" w:rsidRPr="003329E0" w:rsidRDefault="00BF598F" w:rsidP="00BF598F">
      <w:pPr>
        <w:ind w:firstLine="708"/>
        <w:jc w:val="both"/>
      </w:pPr>
      <w:r w:rsidRPr="003329E0">
        <w:t xml:space="preserve">12) </w:t>
      </w:r>
      <w:r w:rsidRPr="003329E0">
        <w:rPr>
          <w:bCs/>
        </w:rPr>
        <w:t>наличие</w:t>
      </w:r>
      <w:r w:rsidRPr="003329E0">
        <w:t xml:space="preserve"> сертификата соответствия организации работ по охране труда </w:t>
      </w:r>
      <w:proofErr w:type="spellStart"/>
      <w:r w:rsidRPr="003329E0">
        <w:rPr>
          <w:i/>
        </w:rPr>
        <w:t>Дс</w:t>
      </w:r>
      <w:proofErr w:type="spellEnd"/>
      <w:r w:rsidRPr="003329E0">
        <w:rPr>
          <w:i/>
        </w:rPr>
        <w:t>,</w:t>
      </w:r>
      <w:r w:rsidRPr="003329E0">
        <w:t xml:space="preserve"> с весовым коэффициентом 0,5</w:t>
      </w:r>
      <w:r w:rsidRPr="003329E0">
        <w:rPr>
          <w:bCs/>
        </w:rPr>
        <w:t>.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bCs/>
        </w:rPr>
        <w:t>13)</w:t>
      </w:r>
      <w:r w:rsidRPr="003329E0">
        <w:t xml:space="preserve"> охват медицинскими осмотрами работников в процентах от общего количества требуемых медосмотров с весовым коэффициентом 0,3</w:t>
      </w:r>
      <w:r w:rsidRPr="003329E0">
        <w:rPr>
          <w:bCs/>
        </w:rPr>
        <w:t>.</w:t>
      </w:r>
    </w:p>
    <w:p w:rsidR="00BF598F" w:rsidRPr="003329E0" w:rsidRDefault="00BF598F" w:rsidP="00BF598F">
      <w:pPr>
        <w:ind w:firstLine="708"/>
        <w:jc w:val="both"/>
      </w:pPr>
      <w:r w:rsidRPr="003329E0">
        <w:t>3. Ранжирование организаций по значениям вышеперечисленных показателей с поправкой на весовой коэффициент определяет ранг организаций, начиная с лучшего значения (первое место) и заканчивая худшим (последнее место):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i/>
        </w:rPr>
        <w:t>Р</w:t>
      </w:r>
      <w:proofErr w:type="spellStart"/>
      <w:proofErr w:type="gramStart"/>
      <w:r w:rsidRPr="003329E0">
        <w:rPr>
          <w:i/>
          <w:vertAlign w:val="subscript"/>
          <w:lang w:val="en-US"/>
        </w:rPr>
        <w:t>i</w:t>
      </w:r>
      <w:proofErr w:type="spellEnd"/>
      <w:proofErr w:type="gramEnd"/>
      <w:r w:rsidRPr="003329E0">
        <w:rPr>
          <w:i/>
        </w:rPr>
        <w:t>=Б</w:t>
      </w:r>
      <w:proofErr w:type="spellStart"/>
      <w:r w:rsidRPr="003329E0">
        <w:rPr>
          <w:i/>
          <w:vertAlign w:val="subscript"/>
          <w:lang w:val="en-US"/>
        </w:rPr>
        <w:t>i</w:t>
      </w:r>
      <w:proofErr w:type="spellEnd"/>
      <w:r w:rsidRPr="003329E0">
        <w:rPr>
          <w:i/>
        </w:rPr>
        <w:t xml:space="preserve"> </w:t>
      </w:r>
      <w:proofErr w:type="spellStart"/>
      <w:r w:rsidRPr="003329E0">
        <w:rPr>
          <w:i/>
        </w:rPr>
        <w:t>х</w:t>
      </w:r>
      <w:proofErr w:type="spellEnd"/>
      <w:r w:rsidRPr="003329E0">
        <w:rPr>
          <w:i/>
        </w:rPr>
        <w:t xml:space="preserve"> В</w:t>
      </w:r>
      <w:proofErr w:type="spellStart"/>
      <w:r w:rsidRPr="003329E0">
        <w:rPr>
          <w:i/>
          <w:vertAlign w:val="subscript"/>
          <w:lang w:val="en-US"/>
        </w:rPr>
        <w:t>i</w:t>
      </w:r>
      <w:proofErr w:type="spellEnd"/>
      <w:r w:rsidRPr="003329E0">
        <w:t>,</w:t>
      </w:r>
    </w:p>
    <w:p w:rsidR="00BF598F" w:rsidRPr="003329E0" w:rsidRDefault="00BF598F" w:rsidP="00BF598F">
      <w:pPr>
        <w:ind w:firstLine="708"/>
        <w:jc w:val="both"/>
      </w:pPr>
      <w:r w:rsidRPr="003329E0">
        <w:t>где Р</w:t>
      </w:r>
      <w:proofErr w:type="spellStart"/>
      <w:proofErr w:type="gramStart"/>
      <w:r w:rsidRPr="003329E0">
        <w:rPr>
          <w:vertAlign w:val="subscript"/>
          <w:lang w:val="en-US"/>
        </w:rPr>
        <w:t>i</w:t>
      </w:r>
      <w:proofErr w:type="spellEnd"/>
      <w:proofErr w:type="gramEnd"/>
      <w:r w:rsidRPr="003329E0">
        <w:t xml:space="preserve"> – ранг организации по отдельному (</w:t>
      </w:r>
      <w:proofErr w:type="spellStart"/>
      <w:r w:rsidRPr="003329E0">
        <w:rPr>
          <w:i/>
          <w:lang w:val="en-US"/>
        </w:rPr>
        <w:t>i</w:t>
      </w:r>
      <w:proofErr w:type="spellEnd"/>
      <w:r w:rsidRPr="003329E0">
        <w:t>-</w:t>
      </w:r>
      <w:proofErr w:type="spellStart"/>
      <w:r w:rsidRPr="003329E0">
        <w:t>му</w:t>
      </w:r>
      <w:proofErr w:type="spellEnd"/>
      <w:r w:rsidRPr="003329E0">
        <w:t>) показателю смотра-конкурса (в баллах);</w:t>
      </w:r>
    </w:p>
    <w:p w:rsidR="00BF598F" w:rsidRPr="003329E0" w:rsidRDefault="00BF598F" w:rsidP="00BF598F">
      <w:pPr>
        <w:ind w:firstLine="708"/>
        <w:jc w:val="both"/>
      </w:pPr>
      <w:proofErr w:type="spellStart"/>
      <w:r w:rsidRPr="003329E0">
        <w:rPr>
          <w:i/>
        </w:rPr>
        <w:t>Б</w:t>
      </w:r>
      <w:proofErr w:type="gramStart"/>
      <w:r w:rsidRPr="003329E0">
        <w:rPr>
          <w:i/>
        </w:rPr>
        <w:t>i</w:t>
      </w:r>
      <w:proofErr w:type="spellEnd"/>
      <w:proofErr w:type="gramEnd"/>
      <w:r w:rsidRPr="003329E0">
        <w:t xml:space="preserve"> – количество баллов, присваиваемых в обратной зависимости от места, занимаемого муниципальным районом, городским округом, по значению каждого показателя;</w:t>
      </w:r>
    </w:p>
    <w:p w:rsidR="00BF598F" w:rsidRPr="003329E0" w:rsidRDefault="00BF598F" w:rsidP="00BF598F">
      <w:pPr>
        <w:ind w:firstLine="708"/>
        <w:jc w:val="both"/>
      </w:pPr>
      <w:proofErr w:type="spellStart"/>
      <w:r w:rsidRPr="003329E0">
        <w:rPr>
          <w:i/>
        </w:rPr>
        <w:t>В</w:t>
      </w:r>
      <w:proofErr w:type="gramStart"/>
      <w:r w:rsidRPr="003329E0">
        <w:rPr>
          <w:i/>
        </w:rPr>
        <w:t>i</w:t>
      </w:r>
      <w:proofErr w:type="spellEnd"/>
      <w:proofErr w:type="gramEnd"/>
      <w:r w:rsidRPr="003329E0">
        <w:t xml:space="preserve"> – весовой коэффициент (от 0 до 1). </w:t>
      </w:r>
    </w:p>
    <w:p w:rsidR="00BF598F" w:rsidRPr="003329E0" w:rsidRDefault="00BF598F" w:rsidP="00BF598F">
      <w:pPr>
        <w:pStyle w:val="a7"/>
      </w:pPr>
      <w:r w:rsidRPr="003329E0">
        <w:t>Наивысшее число баллов получает организация (</w:t>
      </w:r>
      <w:r w:rsidRPr="003329E0">
        <w:rPr>
          <w:bCs/>
          <w:i/>
          <w:lang w:val="en-US"/>
        </w:rPr>
        <w:t>N</w:t>
      </w:r>
      <w:r w:rsidRPr="003329E0">
        <w:rPr>
          <w:bCs/>
        </w:rPr>
        <w:t xml:space="preserve"> баллов, </w:t>
      </w:r>
      <w:r w:rsidRPr="003329E0">
        <w:t xml:space="preserve">где </w:t>
      </w:r>
      <w:r w:rsidRPr="003329E0">
        <w:rPr>
          <w:i/>
          <w:lang w:val="en-US"/>
        </w:rPr>
        <w:t>N</w:t>
      </w:r>
      <w:r w:rsidRPr="003329E0">
        <w:t xml:space="preserve"> – количество организаций-участников в группе), занявшая по данному показателю первое место. Организации, занявшей последнее место, присваивается </w:t>
      </w:r>
      <w:r w:rsidRPr="003329E0">
        <w:rPr>
          <w:bCs/>
        </w:rPr>
        <w:t>1 балл</w:t>
      </w:r>
      <w:r w:rsidRPr="003329E0">
        <w:t xml:space="preserve">, представившей недостоверные сведения – </w:t>
      </w:r>
      <w:r w:rsidRPr="003329E0">
        <w:rPr>
          <w:bCs/>
        </w:rPr>
        <w:t>0 баллов</w:t>
      </w:r>
      <w:r w:rsidRPr="003329E0">
        <w:t xml:space="preserve">. </w:t>
      </w:r>
    </w:p>
    <w:p w:rsidR="00BF598F" w:rsidRPr="003329E0" w:rsidRDefault="00BF598F" w:rsidP="00BF598F">
      <w:pPr>
        <w:ind w:firstLine="708"/>
        <w:jc w:val="both"/>
      </w:pPr>
      <w:r w:rsidRPr="003329E0">
        <w:t>Весовой коэффициент определяет значимость (важность) данного показателя для комплексной оценки результатов смотра-конкурса.</w:t>
      </w:r>
    </w:p>
    <w:p w:rsidR="00BF598F" w:rsidRPr="003329E0" w:rsidRDefault="00BF598F" w:rsidP="00BF598F">
      <w:pPr>
        <w:ind w:firstLine="708"/>
        <w:jc w:val="both"/>
      </w:pPr>
      <w:r w:rsidRPr="003329E0">
        <w:t>Полученные ранги (по всем показателям) суммируются, и определяется рейтинг организации по формуле: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position w:val="-28"/>
          <w:vertAlign w:val="subscript"/>
        </w:rPr>
        <w:object w:dxaOrig="3500" w:dyaOrig="680">
          <v:shape id="_x0000_i1036" type="#_x0000_t75" style="width:179.1pt;height:35.1pt" o:ole="" fillcolor="window">
            <v:imagedata r:id="rId27" o:title=""/>
          </v:shape>
          <o:OLEObject Type="Embed" ProgID="Equation.3" ShapeID="_x0000_i1036" DrawAspect="Content" ObjectID="_1456233274" r:id="rId28"/>
        </w:object>
      </w:r>
    </w:p>
    <w:p w:rsidR="00BF598F" w:rsidRPr="003329E0" w:rsidRDefault="00BF598F" w:rsidP="00BF598F">
      <w:pPr>
        <w:ind w:firstLine="708"/>
        <w:jc w:val="both"/>
      </w:pPr>
      <w:r w:rsidRPr="003329E0">
        <w:t xml:space="preserve">где </w:t>
      </w:r>
      <w:proofErr w:type="spellStart"/>
      <w:r w:rsidRPr="003329E0">
        <w:rPr>
          <w:i/>
        </w:rPr>
        <w:t>Кр</w:t>
      </w:r>
      <w:proofErr w:type="spellEnd"/>
      <w:r w:rsidRPr="003329E0">
        <w:rPr>
          <w:i/>
        </w:rPr>
        <w:t xml:space="preserve"> </w:t>
      </w:r>
      <w:r w:rsidRPr="003329E0">
        <w:t>- рейтинг организации (в баллах);</w:t>
      </w:r>
    </w:p>
    <w:p w:rsidR="00BF598F" w:rsidRPr="003329E0" w:rsidRDefault="00BF598F" w:rsidP="00BF598F">
      <w:pPr>
        <w:ind w:firstLine="708"/>
        <w:jc w:val="both"/>
      </w:pPr>
      <w:r w:rsidRPr="003329E0">
        <w:rPr>
          <w:i/>
          <w:lang w:val="en-US"/>
        </w:rPr>
        <w:t>n</w:t>
      </w:r>
      <w:r w:rsidRPr="003329E0">
        <w:rPr>
          <w:i/>
        </w:rPr>
        <w:t xml:space="preserve"> - </w:t>
      </w:r>
      <w:proofErr w:type="gramStart"/>
      <w:r w:rsidRPr="003329E0">
        <w:t>число</w:t>
      </w:r>
      <w:proofErr w:type="gramEnd"/>
      <w:r w:rsidRPr="003329E0">
        <w:t xml:space="preserve"> показателей смотра-конкурса.</w:t>
      </w:r>
    </w:p>
    <w:p w:rsidR="00BF598F" w:rsidRPr="003329E0" w:rsidRDefault="00BF598F" w:rsidP="00BF598F">
      <w:pPr>
        <w:ind w:firstLine="708"/>
        <w:jc w:val="both"/>
      </w:pPr>
      <w:r w:rsidRPr="003329E0">
        <w:t>Чем больше значение рейтинга, тем лучше состояние организации по охране труда и соответственно – более высокое место по итогам смотра-конкурса.</w:t>
      </w:r>
    </w:p>
    <w:p w:rsidR="00BF598F" w:rsidRDefault="00BF598F" w:rsidP="00DE409B"/>
    <w:p w:rsidR="00BF598F" w:rsidRDefault="00BF598F" w:rsidP="00DE409B"/>
    <w:p w:rsidR="00BF598F" w:rsidRDefault="00BF598F" w:rsidP="00DE409B"/>
    <w:p w:rsidR="00DE409B" w:rsidRDefault="00DE409B" w:rsidP="00DE409B"/>
    <w:p w:rsidR="00DE409B" w:rsidRPr="008B38E2" w:rsidRDefault="00DE409B" w:rsidP="00DE409B">
      <w:pPr>
        <w:spacing w:line="216" w:lineRule="auto"/>
        <w:ind w:left="5529"/>
      </w:pPr>
      <w:r w:rsidRPr="008B38E2">
        <w:lastRenderedPageBreak/>
        <w:t>Приложение № 2</w:t>
      </w:r>
    </w:p>
    <w:p w:rsidR="00DE409B" w:rsidRPr="008B38E2" w:rsidRDefault="00DE409B" w:rsidP="00DE409B">
      <w:pPr>
        <w:spacing w:line="216" w:lineRule="auto"/>
        <w:ind w:left="5529"/>
      </w:pPr>
      <w:r w:rsidRPr="008B38E2">
        <w:t>к  постановлению администрации</w:t>
      </w:r>
    </w:p>
    <w:p w:rsidR="00DE409B" w:rsidRPr="008B38E2" w:rsidRDefault="00DE409B" w:rsidP="00DE409B">
      <w:pPr>
        <w:spacing w:line="216" w:lineRule="auto"/>
        <w:ind w:left="5529"/>
      </w:pPr>
      <w:r w:rsidRPr="008B38E2">
        <w:t>Красночетайского района</w:t>
      </w:r>
    </w:p>
    <w:p w:rsidR="00DE409B" w:rsidRPr="008B38E2" w:rsidRDefault="00DE409B" w:rsidP="00DE409B">
      <w:pPr>
        <w:spacing w:line="216" w:lineRule="auto"/>
        <w:ind w:left="5529"/>
      </w:pPr>
      <w:r w:rsidRPr="008B38E2">
        <w:t xml:space="preserve">от </w:t>
      </w:r>
      <w:r w:rsidR="008B38E2" w:rsidRPr="008B38E2">
        <w:t>«___»</w:t>
      </w:r>
      <w:r w:rsidRPr="008B38E2">
        <w:t xml:space="preserve"> </w:t>
      </w:r>
      <w:r w:rsidR="008B38E2" w:rsidRPr="008B38E2">
        <w:t xml:space="preserve">______2014 </w:t>
      </w:r>
      <w:r w:rsidRPr="008B38E2">
        <w:t xml:space="preserve"> № </w:t>
      </w:r>
      <w:r w:rsidR="008B38E2" w:rsidRPr="008B38E2">
        <w:t>____</w:t>
      </w:r>
      <w:r w:rsidRPr="008B38E2">
        <w:t xml:space="preserve">             </w:t>
      </w:r>
    </w:p>
    <w:p w:rsidR="00DE409B" w:rsidRPr="008B38E2" w:rsidRDefault="00DE409B" w:rsidP="00DE409B"/>
    <w:p w:rsidR="00DE409B" w:rsidRPr="008B38E2" w:rsidRDefault="00DE409B" w:rsidP="00DE409B"/>
    <w:p w:rsidR="00DE409B" w:rsidRPr="008B38E2" w:rsidRDefault="00DE409B" w:rsidP="00DE409B"/>
    <w:p w:rsidR="00DE409B" w:rsidRPr="008B38E2" w:rsidRDefault="00DE409B" w:rsidP="00DE409B">
      <w:pPr>
        <w:ind w:left="-142" w:firstLine="142"/>
        <w:jc w:val="center"/>
        <w:rPr>
          <w:b/>
        </w:rPr>
      </w:pPr>
      <w:r w:rsidRPr="008B38E2">
        <w:rPr>
          <w:b/>
        </w:rPr>
        <w:t xml:space="preserve">График </w:t>
      </w:r>
    </w:p>
    <w:p w:rsidR="00DE409B" w:rsidRPr="008B38E2" w:rsidRDefault="00DE409B" w:rsidP="00DE409B">
      <w:pPr>
        <w:shd w:val="clear" w:color="auto" w:fill="FFFFFF"/>
        <w:spacing w:line="274" w:lineRule="exact"/>
        <w:ind w:right="28"/>
        <w:jc w:val="center"/>
        <w:rPr>
          <w:b/>
          <w:bCs/>
          <w:color w:val="000000"/>
        </w:rPr>
      </w:pPr>
      <w:r w:rsidRPr="008B38E2">
        <w:rPr>
          <w:b/>
        </w:rPr>
        <w:t xml:space="preserve">проведения </w:t>
      </w:r>
      <w:r w:rsidRPr="008B38E2">
        <w:rPr>
          <w:b/>
          <w:color w:val="000000"/>
        </w:rPr>
        <w:t xml:space="preserve">районного смотра-конкурса по охране труда </w:t>
      </w:r>
    </w:p>
    <w:p w:rsidR="00DE409B" w:rsidRPr="008B38E2" w:rsidRDefault="00DE409B" w:rsidP="00DE409B">
      <w:pPr>
        <w:shd w:val="clear" w:color="auto" w:fill="FFFFFF"/>
        <w:spacing w:line="274" w:lineRule="exact"/>
        <w:ind w:right="28"/>
        <w:jc w:val="center"/>
        <w:rPr>
          <w:b/>
          <w:bCs/>
          <w:color w:val="000000"/>
        </w:rPr>
      </w:pPr>
      <w:r w:rsidRPr="008B38E2">
        <w:rPr>
          <w:b/>
          <w:color w:val="000000"/>
        </w:rPr>
        <w:t xml:space="preserve">среди предприятий и учреждений Красночетайского района </w:t>
      </w:r>
    </w:p>
    <w:p w:rsidR="00DE409B" w:rsidRPr="008B38E2" w:rsidRDefault="00F25FC0" w:rsidP="00DE409B">
      <w:pPr>
        <w:shd w:val="clear" w:color="auto" w:fill="FFFFFF"/>
        <w:spacing w:line="274" w:lineRule="exact"/>
        <w:ind w:right="28"/>
        <w:jc w:val="center"/>
      </w:pPr>
      <w:r>
        <w:rPr>
          <w:b/>
          <w:color w:val="000000"/>
        </w:rPr>
        <w:t>по итогам 2013</w:t>
      </w:r>
      <w:r w:rsidR="00DE409B" w:rsidRPr="008B38E2">
        <w:rPr>
          <w:b/>
          <w:color w:val="000000"/>
        </w:rPr>
        <w:t xml:space="preserve"> года</w:t>
      </w:r>
    </w:p>
    <w:p w:rsidR="00DE409B" w:rsidRPr="008B38E2" w:rsidRDefault="00DE409B" w:rsidP="00DE40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E409B" w:rsidRPr="008B38E2" w:rsidRDefault="00DE409B" w:rsidP="00DE409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22"/>
        <w:gridCol w:w="3827"/>
        <w:gridCol w:w="2268"/>
        <w:gridCol w:w="3029"/>
      </w:tblGrid>
      <w:tr w:rsidR="00DE409B" w:rsidRPr="008B38E2" w:rsidTr="00BF598F">
        <w:trPr>
          <w:jc w:val="center"/>
        </w:trPr>
        <w:tc>
          <w:tcPr>
            <w:tcW w:w="622" w:type="dxa"/>
          </w:tcPr>
          <w:p w:rsidR="00DE409B" w:rsidRPr="008B38E2" w:rsidRDefault="00DE409B" w:rsidP="00BF598F">
            <w:pPr>
              <w:jc w:val="center"/>
            </w:pPr>
            <w:r w:rsidRPr="008B38E2">
              <w:t>№</w:t>
            </w:r>
          </w:p>
          <w:p w:rsidR="00DE409B" w:rsidRPr="008B38E2" w:rsidRDefault="00DE409B" w:rsidP="00BF598F">
            <w:pPr>
              <w:jc w:val="center"/>
            </w:pPr>
            <w:proofErr w:type="spellStart"/>
            <w:proofErr w:type="gramStart"/>
            <w:r w:rsidRPr="008B38E2">
              <w:t>п</w:t>
            </w:r>
            <w:proofErr w:type="spellEnd"/>
            <w:proofErr w:type="gramEnd"/>
            <w:r w:rsidRPr="008B38E2">
              <w:rPr>
                <w:lang w:val="en-US"/>
              </w:rPr>
              <w:t>/</w:t>
            </w:r>
            <w:proofErr w:type="spellStart"/>
            <w:r w:rsidRPr="008B38E2">
              <w:t>п</w:t>
            </w:r>
            <w:proofErr w:type="spellEnd"/>
          </w:p>
        </w:tc>
        <w:tc>
          <w:tcPr>
            <w:tcW w:w="3827" w:type="dxa"/>
          </w:tcPr>
          <w:p w:rsidR="00DE409B" w:rsidRPr="008B38E2" w:rsidRDefault="00DE409B" w:rsidP="00BF598F">
            <w:pPr>
              <w:jc w:val="center"/>
            </w:pPr>
            <w:r w:rsidRPr="008B38E2">
              <w:t>Мероприятия</w:t>
            </w:r>
          </w:p>
        </w:tc>
        <w:tc>
          <w:tcPr>
            <w:tcW w:w="2268" w:type="dxa"/>
          </w:tcPr>
          <w:p w:rsidR="00DE409B" w:rsidRPr="008B38E2" w:rsidRDefault="00DE409B" w:rsidP="00BF598F">
            <w:pPr>
              <w:jc w:val="center"/>
            </w:pPr>
            <w:r w:rsidRPr="008B38E2">
              <w:t>Срок</w:t>
            </w:r>
          </w:p>
        </w:tc>
        <w:tc>
          <w:tcPr>
            <w:tcW w:w="3029" w:type="dxa"/>
          </w:tcPr>
          <w:p w:rsidR="00DE409B" w:rsidRPr="008B38E2" w:rsidRDefault="00DE409B" w:rsidP="00BF598F">
            <w:pPr>
              <w:jc w:val="center"/>
            </w:pPr>
            <w:r w:rsidRPr="008B38E2">
              <w:t>Исполнители</w:t>
            </w:r>
          </w:p>
        </w:tc>
      </w:tr>
      <w:tr w:rsidR="00DE409B" w:rsidRPr="008B38E2" w:rsidTr="00BF598F">
        <w:trPr>
          <w:jc w:val="center"/>
        </w:trPr>
        <w:tc>
          <w:tcPr>
            <w:tcW w:w="622" w:type="dxa"/>
          </w:tcPr>
          <w:p w:rsidR="00DE409B" w:rsidRPr="008B38E2" w:rsidRDefault="00DE409B" w:rsidP="00BF598F">
            <w:pPr>
              <w:jc w:val="center"/>
              <w:rPr>
                <w:highlight w:val="yellow"/>
              </w:rPr>
            </w:pPr>
            <w:r w:rsidRPr="008B38E2">
              <w:t>1.</w:t>
            </w:r>
          </w:p>
        </w:tc>
        <w:tc>
          <w:tcPr>
            <w:tcW w:w="3827" w:type="dxa"/>
          </w:tcPr>
          <w:p w:rsidR="00DE409B" w:rsidRPr="008B38E2" w:rsidRDefault="00DE409B" w:rsidP="00BF598F">
            <w:pPr>
              <w:jc w:val="both"/>
            </w:pPr>
            <w:r w:rsidRPr="008B38E2">
              <w:t>Информирование участников</w:t>
            </w:r>
          </w:p>
        </w:tc>
        <w:tc>
          <w:tcPr>
            <w:tcW w:w="2268" w:type="dxa"/>
          </w:tcPr>
          <w:p w:rsidR="00DE409B" w:rsidRPr="008B38E2" w:rsidRDefault="00DE409B" w:rsidP="00BF598F">
            <w:pPr>
              <w:spacing w:line="192" w:lineRule="auto"/>
              <w:jc w:val="center"/>
            </w:pPr>
            <w:r w:rsidRPr="008B38E2">
              <w:t xml:space="preserve">до </w:t>
            </w:r>
            <w:r w:rsidR="00F25FC0">
              <w:t>18 марта 2014</w:t>
            </w:r>
            <w:r w:rsidRPr="008B38E2">
              <w:t xml:space="preserve"> г.</w:t>
            </w:r>
          </w:p>
          <w:p w:rsidR="00DE409B" w:rsidRPr="008B38E2" w:rsidRDefault="00DE409B" w:rsidP="00BF598F">
            <w:pPr>
              <w:spacing w:line="192" w:lineRule="auto"/>
              <w:jc w:val="center"/>
            </w:pPr>
          </w:p>
        </w:tc>
        <w:tc>
          <w:tcPr>
            <w:tcW w:w="3029" w:type="dxa"/>
          </w:tcPr>
          <w:p w:rsidR="00DE409B" w:rsidRPr="008B38E2" w:rsidRDefault="00DE409B" w:rsidP="00BF598F">
            <w:pPr>
              <w:spacing w:line="192" w:lineRule="auto"/>
              <w:jc w:val="center"/>
            </w:pPr>
            <w:r w:rsidRPr="008B38E2">
              <w:t xml:space="preserve">Администрация Красночетайского района </w:t>
            </w:r>
          </w:p>
        </w:tc>
      </w:tr>
      <w:tr w:rsidR="00DE409B" w:rsidRPr="008B38E2" w:rsidTr="00BF598F">
        <w:trPr>
          <w:jc w:val="center"/>
        </w:trPr>
        <w:tc>
          <w:tcPr>
            <w:tcW w:w="622" w:type="dxa"/>
            <w:tcBorders>
              <w:bottom w:val="single" w:sz="6" w:space="0" w:color="000000"/>
            </w:tcBorders>
          </w:tcPr>
          <w:p w:rsidR="00DE409B" w:rsidRPr="008B38E2" w:rsidRDefault="00DE409B" w:rsidP="00BF598F">
            <w:pPr>
              <w:jc w:val="center"/>
            </w:pPr>
            <w:r w:rsidRPr="008B38E2">
              <w:t>2.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DE409B" w:rsidRPr="008B38E2" w:rsidRDefault="00DE409B" w:rsidP="00BF598F">
            <w:pPr>
              <w:jc w:val="both"/>
            </w:pPr>
            <w:r w:rsidRPr="008B38E2">
              <w:t xml:space="preserve">Сбор заявок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E409B" w:rsidRPr="008B38E2" w:rsidRDefault="00F25FC0" w:rsidP="00BF598F">
            <w:pPr>
              <w:ind w:left="-108" w:right="-108"/>
              <w:jc w:val="center"/>
            </w:pPr>
            <w:r>
              <w:t>24 марта 2014</w:t>
            </w:r>
            <w:r w:rsidR="00DE409B" w:rsidRPr="008B38E2">
              <w:t xml:space="preserve"> г.</w:t>
            </w:r>
          </w:p>
        </w:tc>
        <w:tc>
          <w:tcPr>
            <w:tcW w:w="3029" w:type="dxa"/>
            <w:tcBorders>
              <w:bottom w:val="single" w:sz="6" w:space="0" w:color="000000"/>
            </w:tcBorders>
          </w:tcPr>
          <w:p w:rsidR="00DE409B" w:rsidRPr="008B38E2" w:rsidRDefault="00DE409B" w:rsidP="00BF598F">
            <w:pPr>
              <w:jc w:val="center"/>
            </w:pPr>
            <w:r w:rsidRPr="008B38E2">
              <w:t>Администрация Красночетайского района</w:t>
            </w:r>
          </w:p>
        </w:tc>
      </w:tr>
      <w:tr w:rsidR="00DE409B" w:rsidRPr="008B38E2" w:rsidTr="00BF598F">
        <w:trPr>
          <w:jc w:val="center"/>
        </w:trPr>
        <w:tc>
          <w:tcPr>
            <w:tcW w:w="622" w:type="dxa"/>
            <w:tcBorders>
              <w:bottom w:val="single" w:sz="6" w:space="0" w:color="000000"/>
            </w:tcBorders>
          </w:tcPr>
          <w:p w:rsidR="00DE409B" w:rsidRPr="008B38E2" w:rsidRDefault="00DE409B" w:rsidP="00BF598F">
            <w:pPr>
              <w:jc w:val="center"/>
            </w:pPr>
            <w:r w:rsidRPr="008B38E2">
              <w:t>3.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DE409B" w:rsidRPr="008B38E2" w:rsidRDefault="00DE409B" w:rsidP="00BF598F">
            <w:pPr>
              <w:jc w:val="both"/>
            </w:pPr>
            <w:r w:rsidRPr="008B38E2">
              <w:t>Обработка заявок и показателей смотра-конкурса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DE409B" w:rsidRPr="008B38E2" w:rsidRDefault="00F25FC0" w:rsidP="00BF598F">
            <w:pPr>
              <w:ind w:left="-108" w:right="-108"/>
              <w:jc w:val="center"/>
            </w:pPr>
            <w:r>
              <w:t xml:space="preserve">26 марта 2014 </w:t>
            </w:r>
            <w:r w:rsidR="00DE409B" w:rsidRPr="008B38E2">
              <w:t>г.</w:t>
            </w:r>
          </w:p>
        </w:tc>
        <w:tc>
          <w:tcPr>
            <w:tcW w:w="3029" w:type="dxa"/>
            <w:tcBorders>
              <w:bottom w:val="single" w:sz="6" w:space="0" w:color="000000"/>
            </w:tcBorders>
          </w:tcPr>
          <w:p w:rsidR="00DE409B" w:rsidRPr="008B38E2" w:rsidRDefault="00DE409B" w:rsidP="00BF598F">
            <w:pPr>
              <w:jc w:val="center"/>
            </w:pPr>
            <w:r w:rsidRPr="008B38E2">
              <w:t>Координационный Совет</w:t>
            </w:r>
          </w:p>
        </w:tc>
      </w:tr>
      <w:tr w:rsidR="00DE409B" w:rsidRPr="008B38E2" w:rsidTr="00BF598F">
        <w:trPr>
          <w:jc w:val="center"/>
        </w:trPr>
        <w:tc>
          <w:tcPr>
            <w:tcW w:w="622" w:type="dxa"/>
          </w:tcPr>
          <w:p w:rsidR="00DE409B" w:rsidRPr="008B38E2" w:rsidRDefault="00DE409B" w:rsidP="00BF598F">
            <w:pPr>
              <w:jc w:val="center"/>
            </w:pPr>
            <w:r w:rsidRPr="008B38E2">
              <w:t>4.</w:t>
            </w:r>
          </w:p>
        </w:tc>
        <w:tc>
          <w:tcPr>
            <w:tcW w:w="3827" w:type="dxa"/>
          </w:tcPr>
          <w:p w:rsidR="00DE409B" w:rsidRPr="008B38E2" w:rsidRDefault="00DE409B" w:rsidP="00BF598F">
            <w:pPr>
              <w:jc w:val="both"/>
            </w:pPr>
            <w:r w:rsidRPr="008B38E2">
              <w:t>Подведение итогов смотров-конкурсов на муниципальном уровне</w:t>
            </w:r>
          </w:p>
        </w:tc>
        <w:tc>
          <w:tcPr>
            <w:tcW w:w="2268" w:type="dxa"/>
          </w:tcPr>
          <w:p w:rsidR="00DE409B" w:rsidRPr="008B38E2" w:rsidRDefault="00F25FC0" w:rsidP="00BF598F">
            <w:pPr>
              <w:ind w:left="-108" w:right="-108"/>
              <w:jc w:val="center"/>
            </w:pPr>
            <w:r>
              <w:t>28 марта 2014</w:t>
            </w:r>
            <w:r w:rsidR="00DE409B" w:rsidRPr="008B38E2">
              <w:t xml:space="preserve"> г.</w:t>
            </w:r>
          </w:p>
        </w:tc>
        <w:tc>
          <w:tcPr>
            <w:tcW w:w="3029" w:type="dxa"/>
          </w:tcPr>
          <w:p w:rsidR="00DE409B" w:rsidRPr="008B38E2" w:rsidRDefault="00DE409B" w:rsidP="00BF598F">
            <w:pPr>
              <w:jc w:val="center"/>
            </w:pPr>
          </w:p>
          <w:p w:rsidR="00DE409B" w:rsidRPr="008B38E2" w:rsidRDefault="00DE409B" w:rsidP="00BF598F">
            <w:pPr>
              <w:jc w:val="center"/>
            </w:pPr>
            <w:r w:rsidRPr="008B38E2">
              <w:t>Координационный Совет</w:t>
            </w:r>
          </w:p>
        </w:tc>
      </w:tr>
      <w:tr w:rsidR="00DE409B" w:rsidRPr="008B38E2" w:rsidTr="00BF598F">
        <w:trPr>
          <w:jc w:val="center"/>
        </w:trPr>
        <w:tc>
          <w:tcPr>
            <w:tcW w:w="622" w:type="dxa"/>
          </w:tcPr>
          <w:p w:rsidR="00DE409B" w:rsidRPr="008B38E2" w:rsidRDefault="00DE409B" w:rsidP="00BF598F">
            <w:pPr>
              <w:jc w:val="center"/>
            </w:pPr>
            <w:r w:rsidRPr="008B38E2">
              <w:t>5.</w:t>
            </w:r>
          </w:p>
        </w:tc>
        <w:tc>
          <w:tcPr>
            <w:tcW w:w="3827" w:type="dxa"/>
          </w:tcPr>
          <w:p w:rsidR="00DE409B" w:rsidRPr="008B38E2" w:rsidRDefault="00DE409B" w:rsidP="00BF598F">
            <w:pPr>
              <w:jc w:val="both"/>
            </w:pPr>
            <w:r w:rsidRPr="008B38E2">
              <w:t>Награждение победителей смотра-конкурса</w:t>
            </w:r>
          </w:p>
        </w:tc>
        <w:tc>
          <w:tcPr>
            <w:tcW w:w="2268" w:type="dxa"/>
          </w:tcPr>
          <w:p w:rsidR="00DE409B" w:rsidRPr="008B38E2" w:rsidRDefault="00F25FC0" w:rsidP="00BF598F">
            <w:pPr>
              <w:ind w:left="-108" w:right="-108"/>
              <w:jc w:val="center"/>
            </w:pPr>
            <w:r>
              <w:t>31 марта</w:t>
            </w:r>
            <w:r w:rsidR="00DE409B" w:rsidRPr="008B38E2">
              <w:t xml:space="preserve"> 2013г.</w:t>
            </w:r>
          </w:p>
        </w:tc>
        <w:tc>
          <w:tcPr>
            <w:tcW w:w="3029" w:type="dxa"/>
          </w:tcPr>
          <w:p w:rsidR="00DE409B" w:rsidRPr="008B38E2" w:rsidRDefault="00DE409B" w:rsidP="00BF598F">
            <w:pPr>
              <w:jc w:val="center"/>
            </w:pPr>
            <w:r w:rsidRPr="008B38E2">
              <w:t>Администрация Красночетайского района</w:t>
            </w:r>
          </w:p>
        </w:tc>
      </w:tr>
    </w:tbl>
    <w:p w:rsidR="00DE409B" w:rsidRPr="008B38E2" w:rsidRDefault="00DE409B" w:rsidP="00DE409B"/>
    <w:p w:rsidR="00DE409B" w:rsidRDefault="00DE409B" w:rsidP="00DE409B"/>
    <w:p w:rsidR="00DE409B" w:rsidRPr="00DE409B" w:rsidRDefault="00DE409B" w:rsidP="00DE409B"/>
    <w:sectPr w:rsidR="00DE409B" w:rsidRPr="00DE409B" w:rsidSect="0052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D30"/>
    <w:multiLevelType w:val="singleLevel"/>
    <w:tmpl w:val="44B42D52"/>
    <w:lvl w:ilvl="0">
      <w:start w:val="6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2131BA1"/>
    <w:multiLevelType w:val="hybridMultilevel"/>
    <w:tmpl w:val="77CC3060"/>
    <w:lvl w:ilvl="0" w:tplc="0B1A634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2B0D40FA"/>
    <w:multiLevelType w:val="singleLevel"/>
    <w:tmpl w:val="16CC0D5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B917BB8"/>
    <w:multiLevelType w:val="singleLevel"/>
    <w:tmpl w:val="1610AB2C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3F1A05C6"/>
    <w:multiLevelType w:val="singleLevel"/>
    <w:tmpl w:val="5BC88246"/>
    <w:lvl w:ilvl="0">
      <w:start w:val="1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4AD042C9"/>
    <w:multiLevelType w:val="singleLevel"/>
    <w:tmpl w:val="C6A8D302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09B"/>
    <w:rsid w:val="000F4289"/>
    <w:rsid w:val="00296562"/>
    <w:rsid w:val="002A16EA"/>
    <w:rsid w:val="00485277"/>
    <w:rsid w:val="00526504"/>
    <w:rsid w:val="005F369F"/>
    <w:rsid w:val="0062167A"/>
    <w:rsid w:val="00812C61"/>
    <w:rsid w:val="00890EF7"/>
    <w:rsid w:val="008B38E2"/>
    <w:rsid w:val="00A37EDE"/>
    <w:rsid w:val="00B523DA"/>
    <w:rsid w:val="00BD3789"/>
    <w:rsid w:val="00BF598F"/>
    <w:rsid w:val="00D90D06"/>
    <w:rsid w:val="00DE409B"/>
    <w:rsid w:val="00E03506"/>
    <w:rsid w:val="00F25FC0"/>
    <w:rsid w:val="00FC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9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F598F"/>
    <w:pPr>
      <w:keepNext/>
      <w:widowControl w:val="0"/>
      <w:autoSpaceDE w:val="0"/>
      <w:autoSpaceDN w:val="0"/>
      <w:ind w:left="5664" w:firstLine="708"/>
      <w:jc w:val="right"/>
      <w:outlineLvl w:val="4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409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409B"/>
    <w:rPr>
      <w:b/>
      <w:bCs/>
      <w:color w:val="000080"/>
    </w:rPr>
  </w:style>
  <w:style w:type="paragraph" w:customStyle="1" w:styleId="ConsPlusNonformat">
    <w:name w:val="ConsPlusNonformat"/>
    <w:rsid w:val="00DE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598F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BF598F"/>
    <w:pPr>
      <w:widowControl w:val="0"/>
      <w:autoSpaceDE w:val="0"/>
      <w:autoSpaceDN w:val="0"/>
      <w:spacing w:before="20"/>
    </w:pPr>
    <w:rPr>
      <w:rFonts w:ascii="TimesET" w:hAnsi="TimesET"/>
      <w:color w:val="000000"/>
      <w:sz w:val="22"/>
      <w:szCs w:val="22"/>
    </w:rPr>
  </w:style>
  <w:style w:type="character" w:customStyle="1" w:styleId="a6">
    <w:name w:val="Основной текст Знак"/>
    <w:basedOn w:val="a0"/>
    <w:link w:val="a5"/>
    <w:rsid w:val="00BF598F"/>
    <w:rPr>
      <w:rFonts w:ascii="TimesET" w:eastAsia="Times New Roman" w:hAnsi="TimesET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5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F59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F5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5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9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rsid w:val="00BF598F"/>
    <w:pPr>
      <w:tabs>
        <w:tab w:val="center" w:pos="4677"/>
        <w:tab w:val="right" w:pos="9355"/>
      </w:tabs>
    </w:pPr>
    <w:rPr>
      <w:rFonts w:ascii="TimesET" w:hAnsi="TimesET"/>
    </w:rPr>
  </w:style>
  <w:style w:type="character" w:customStyle="1" w:styleId="aa">
    <w:name w:val="Нижний колонтитул Знак"/>
    <w:basedOn w:val="a0"/>
    <w:link w:val="a9"/>
    <w:rsid w:val="00BF598F"/>
    <w:rPr>
      <w:rFonts w:ascii="TimesET" w:eastAsia="Times New Roman" w:hAnsi="TimesET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59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5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cod3</cp:lastModifiedBy>
  <cp:revision>4</cp:revision>
  <cp:lastPrinted>2014-03-13T11:11:00Z</cp:lastPrinted>
  <dcterms:created xsi:type="dcterms:W3CDTF">2014-03-13T12:25:00Z</dcterms:created>
  <dcterms:modified xsi:type="dcterms:W3CDTF">2014-03-13T12:27:00Z</dcterms:modified>
</cp:coreProperties>
</file>