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794"/>
        <w:gridCol w:w="1159"/>
        <w:gridCol w:w="684"/>
        <w:gridCol w:w="3831"/>
      </w:tblGrid>
      <w:tr w:rsidR="00C76668" w:rsidRPr="00847CFA" w:rsidTr="000D25C5">
        <w:trPr>
          <w:trHeight w:val="1058"/>
        </w:trPr>
        <w:tc>
          <w:tcPr>
            <w:tcW w:w="3794" w:type="dxa"/>
          </w:tcPr>
          <w:p w:rsidR="00C76668" w:rsidRPr="00847CFA" w:rsidRDefault="00C76668" w:rsidP="000D25C5">
            <w:pPr>
              <w:jc w:val="center"/>
              <w:rPr>
                <w:b/>
                <w:caps/>
              </w:rPr>
            </w:pPr>
            <w:r w:rsidRPr="00847CFA">
              <w:rPr>
                <w:b/>
                <w:caps/>
              </w:rPr>
              <w:t>Ч</w:t>
            </w:r>
            <w:r w:rsidRPr="00847CFA">
              <w:rPr>
                <w:b/>
                <w:caps/>
                <w:snapToGrid w:val="0"/>
              </w:rPr>
              <w:t>ă</w:t>
            </w:r>
            <w:r w:rsidRPr="00847CFA">
              <w:rPr>
                <w:b/>
                <w:caps/>
              </w:rPr>
              <w:t>ваш Республикин</w:t>
            </w:r>
          </w:p>
          <w:p w:rsidR="00C76668" w:rsidRPr="00847CFA" w:rsidRDefault="00C76668" w:rsidP="000D25C5">
            <w:pPr>
              <w:jc w:val="center"/>
              <w:rPr>
                <w:b/>
                <w:caps/>
              </w:rPr>
            </w:pPr>
            <w:r w:rsidRPr="00847CFA">
              <w:rPr>
                <w:b/>
                <w:caps/>
              </w:rPr>
              <w:t>Куславкка район</w:t>
            </w:r>
          </w:p>
          <w:p w:rsidR="00C76668" w:rsidRPr="00847CFA" w:rsidRDefault="00C76668" w:rsidP="000D25C5">
            <w:pPr>
              <w:jc w:val="center"/>
              <w:rPr>
                <w:rFonts w:ascii="Journal Chv" w:hAnsi="Journal Chv"/>
                <w:b/>
              </w:rPr>
            </w:pPr>
            <w:r w:rsidRPr="00847CFA">
              <w:rPr>
                <w:b/>
                <w:caps/>
              </w:rPr>
              <w:t>Администраций</w:t>
            </w:r>
          </w:p>
          <w:p w:rsidR="00C76668" w:rsidRPr="00847CFA" w:rsidRDefault="00C76668" w:rsidP="000D25C5">
            <w:pPr>
              <w:rPr>
                <w:b/>
              </w:rPr>
            </w:pPr>
          </w:p>
          <w:p w:rsidR="00C76668" w:rsidRPr="00847CFA" w:rsidRDefault="00C76668" w:rsidP="000D25C5">
            <w:pPr>
              <w:jc w:val="center"/>
              <w:rPr>
                <w:b/>
                <w:sz w:val="26"/>
              </w:rPr>
            </w:pPr>
            <w:r w:rsidRPr="00847CFA">
              <w:rPr>
                <w:b/>
                <w:sz w:val="26"/>
              </w:rPr>
              <w:t>ЙЫШ</w:t>
            </w:r>
            <w:r w:rsidRPr="00847CFA">
              <w:rPr>
                <w:b/>
                <w:snapToGrid w:val="0"/>
                <w:sz w:val="26"/>
              </w:rPr>
              <w:t>Ă</w:t>
            </w:r>
            <w:r w:rsidRPr="00847CFA">
              <w:rPr>
                <w:b/>
                <w:sz w:val="26"/>
              </w:rPr>
              <w:t>НУ</w:t>
            </w:r>
          </w:p>
        </w:tc>
        <w:tc>
          <w:tcPr>
            <w:tcW w:w="1843" w:type="dxa"/>
            <w:gridSpan w:val="2"/>
          </w:tcPr>
          <w:p w:rsidR="00C76668" w:rsidRPr="00847CFA" w:rsidRDefault="00C746FD" w:rsidP="000D25C5">
            <w:pPr>
              <w:jc w:val="center"/>
              <w:rPr>
                <w:b/>
                <w:sz w:val="26"/>
              </w:rPr>
            </w:pPr>
            <w:r w:rsidRPr="00C746FD">
              <w:rPr>
                <w:b/>
                <w:caps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8.6pt;margin-top:7.35pt;width:58.55pt;height:55.4pt;z-index:-251658752;mso-wrap-edited:f;mso-position-horizontal-relative:text;mso-position-vertical-relative:text" wrapcoords="-277 0 -277 21308 21600 21308 21600 0 -277 0" fillcolor="window">
                  <v:imagedata r:id="rId5" o:title=""/>
                  <w10:wrap type="tight" side="right" anchorx="page"/>
                </v:shape>
                <o:OLEObject Type="Embed" ProgID="Word.Picture.8" ShapeID="_x0000_s1027" DrawAspect="Content" ObjectID="_1515486105" r:id="rId6"/>
              </w:pict>
            </w:r>
          </w:p>
        </w:tc>
        <w:tc>
          <w:tcPr>
            <w:tcW w:w="3827" w:type="dxa"/>
          </w:tcPr>
          <w:p w:rsidR="00C76668" w:rsidRPr="00847CFA" w:rsidRDefault="00C76668" w:rsidP="000D25C5">
            <w:pPr>
              <w:jc w:val="center"/>
              <w:rPr>
                <w:b/>
                <w:caps/>
              </w:rPr>
            </w:pPr>
            <w:r w:rsidRPr="00847CFA">
              <w:rPr>
                <w:b/>
                <w:caps/>
              </w:rPr>
              <w:t>Чувашская республика</w:t>
            </w:r>
          </w:p>
          <w:p w:rsidR="00C76668" w:rsidRPr="00847CFA" w:rsidRDefault="00C76668" w:rsidP="000D25C5">
            <w:pPr>
              <w:jc w:val="center"/>
              <w:rPr>
                <w:b/>
                <w:caps/>
              </w:rPr>
            </w:pPr>
            <w:r w:rsidRPr="00847CFA">
              <w:rPr>
                <w:b/>
                <w:caps/>
              </w:rPr>
              <w:t>АДМИНИСТРАЦИЯ</w:t>
            </w:r>
          </w:p>
          <w:p w:rsidR="00C76668" w:rsidRPr="00847CFA" w:rsidRDefault="00C76668" w:rsidP="000D25C5">
            <w:pPr>
              <w:jc w:val="center"/>
              <w:rPr>
                <w:b/>
                <w:caps/>
              </w:rPr>
            </w:pPr>
            <w:r w:rsidRPr="00847CFA">
              <w:rPr>
                <w:b/>
                <w:caps/>
              </w:rPr>
              <w:t>Козловского района</w:t>
            </w:r>
          </w:p>
          <w:p w:rsidR="00C76668" w:rsidRPr="00847CFA" w:rsidRDefault="00C76668" w:rsidP="000D25C5">
            <w:pPr>
              <w:jc w:val="center"/>
              <w:rPr>
                <w:b/>
              </w:rPr>
            </w:pPr>
          </w:p>
          <w:p w:rsidR="00C76668" w:rsidRPr="00847CFA" w:rsidRDefault="00C76668" w:rsidP="000D25C5">
            <w:pPr>
              <w:jc w:val="center"/>
              <w:rPr>
                <w:b/>
                <w:sz w:val="26"/>
              </w:rPr>
            </w:pPr>
            <w:r w:rsidRPr="00847CFA">
              <w:rPr>
                <w:b/>
                <w:sz w:val="26"/>
              </w:rPr>
              <w:t>ПОСТАНОВЛЕНИЕ</w:t>
            </w:r>
          </w:p>
        </w:tc>
      </w:tr>
      <w:tr w:rsidR="00C76668" w:rsidRPr="00847CFA" w:rsidTr="009D27BF">
        <w:trPr>
          <w:trHeight w:val="359"/>
        </w:trPr>
        <w:tc>
          <w:tcPr>
            <w:tcW w:w="4953" w:type="dxa"/>
            <w:gridSpan w:val="2"/>
          </w:tcPr>
          <w:p w:rsidR="00C76668" w:rsidRPr="00847CFA" w:rsidRDefault="00C76668" w:rsidP="000D25C5">
            <w:pPr>
              <w:rPr>
                <w:b/>
                <w:sz w:val="26"/>
              </w:rPr>
            </w:pPr>
            <w:r w:rsidRPr="00847CFA">
              <w:rPr>
                <w:b/>
                <w:sz w:val="26"/>
              </w:rPr>
              <w:t xml:space="preserve">     _____________   №______</w:t>
            </w:r>
          </w:p>
          <w:p w:rsidR="00C76668" w:rsidRPr="00847CFA" w:rsidRDefault="00C76668" w:rsidP="000D25C5">
            <w:pPr>
              <w:rPr>
                <w:b/>
                <w:sz w:val="26"/>
              </w:rPr>
            </w:pPr>
          </w:p>
        </w:tc>
        <w:tc>
          <w:tcPr>
            <w:tcW w:w="4515" w:type="dxa"/>
            <w:gridSpan w:val="2"/>
          </w:tcPr>
          <w:p w:rsidR="00C76668" w:rsidRPr="00847CFA" w:rsidRDefault="00C76668" w:rsidP="00583BD8">
            <w:pPr>
              <w:jc w:val="center"/>
              <w:rPr>
                <w:b/>
                <w:lang w:val="en-US"/>
              </w:rPr>
            </w:pPr>
            <w:r w:rsidRPr="00847CFA">
              <w:rPr>
                <w:b/>
              </w:rPr>
              <w:t xml:space="preserve">         </w:t>
            </w:r>
            <w:r w:rsidR="00E52276" w:rsidRPr="00847CFA">
              <w:rPr>
                <w:b/>
              </w:rPr>
              <w:t>«</w:t>
            </w:r>
            <w:r w:rsidR="00583BD8">
              <w:rPr>
                <w:b/>
              </w:rPr>
              <w:t>28</w:t>
            </w:r>
            <w:r w:rsidR="00285505" w:rsidRPr="00847CFA">
              <w:rPr>
                <w:b/>
              </w:rPr>
              <w:t>»</w:t>
            </w:r>
            <w:r w:rsidR="00583BD8">
              <w:rPr>
                <w:b/>
              </w:rPr>
              <w:t xml:space="preserve"> 01 </w:t>
            </w:r>
            <w:r w:rsidRPr="00847CFA">
              <w:rPr>
                <w:b/>
              </w:rPr>
              <w:t>20</w:t>
            </w:r>
            <w:r w:rsidR="005C486F">
              <w:rPr>
                <w:b/>
              </w:rPr>
              <w:t>1</w:t>
            </w:r>
            <w:r w:rsidR="005018A5">
              <w:rPr>
                <w:b/>
              </w:rPr>
              <w:t>6</w:t>
            </w:r>
            <w:r w:rsidRPr="00847CFA">
              <w:rPr>
                <w:b/>
              </w:rPr>
              <w:t xml:space="preserve"> г. №</w:t>
            </w:r>
            <w:r w:rsidR="00583BD8">
              <w:rPr>
                <w:b/>
              </w:rPr>
              <w:t xml:space="preserve"> 39</w:t>
            </w:r>
          </w:p>
        </w:tc>
      </w:tr>
      <w:tr w:rsidR="00C76668" w:rsidRPr="00847CFA" w:rsidTr="009D27BF">
        <w:trPr>
          <w:trHeight w:val="122"/>
        </w:trPr>
        <w:tc>
          <w:tcPr>
            <w:tcW w:w="4953" w:type="dxa"/>
            <w:gridSpan w:val="2"/>
          </w:tcPr>
          <w:p w:rsidR="00C76668" w:rsidRPr="00847CFA" w:rsidRDefault="00C76668" w:rsidP="000D25C5">
            <w:pPr>
              <w:rPr>
                <w:b/>
                <w:sz w:val="26"/>
              </w:rPr>
            </w:pPr>
            <w:r w:rsidRPr="00847CFA">
              <w:rPr>
                <w:b/>
                <w:sz w:val="26"/>
              </w:rPr>
              <w:t xml:space="preserve">               </w:t>
            </w:r>
            <w:proofErr w:type="spellStart"/>
            <w:r w:rsidRPr="00847CFA">
              <w:rPr>
                <w:b/>
                <w:sz w:val="26"/>
              </w:rPr>
              <w:t>Куславкка</w:t>
            </w:r>
            <w:proofErr w:type="spellEnd"/>
            <w:r w:rsidRPr="00847CFA">
              <w:rPr>
                <w:b/>
                <w:sz w:val="26"/>
              </w:rPr>
              <w:t xml:space="preserve"> хули</w:t>
            </w:r>
          </w:p>
        </w:tc>
        <w:tc>
          <w:tcPr>
            <w:tcW w:w="4515" w:type="dxa"/>
            <w:gridSpan w:val="2"/>
          </w:tcPr>
          <w:p w:rsidR="00C76668" w:rsidRPr="00847CFA" w:rsidRDefault="00C76668" w:rsidP="000D25C5">
            <w:pPr>
              <w:rPr>
                <w:b/>
                <w:sz w:val="26"/>
              </w:rPr>
            </w:pPr>
            <w:r w:rsidRPr="00847CFA">
              <w:rPr>
                <w:b/>
                <w:sz w:val="26"/>
              </w:rPr>
              <w:t xml:space="preserve">                           г. </w:t>
            </w:r>
            <w:proofErr w:type="spellStart"/>
            <w:r w:rsidRPr="00847CFA">
              <w:rPr>
                <w:b/>
                <w:sz w:val="26"/>
              </w:rPr>
              <w:t>Козловка</w:t>
            </w:r>
            <w:proofErr w:type="spellEnd"/>
          </w:p>
        </w:tc>
      </w:tr>
    </w:tbl>
    <w:p w:rsidR="000278FD" w:rsidRPr="00847CFA" w:rsidRDefault="000278FD" w:rsidP="00A6480C">
      <w:pPr>
        <w:pStyle w:val="a4"/>
        <w:spacing w:after="0"/>
        <w:ind w:firstLine="540"/>
        <w:jc w:val="both"/>
      </w:pPr>
    </w:p>
    <w:p w:rsidR="008F71CA" w:rsidRPr="00847CFA" w:rsidRDefault="008F71CA" w:rsidP="00A6480C">
      <w:pPr>
        <w:pStyle w:val="a4"/>
        <w:spacing w:after="0"/>
        <w:ind w:firstLine="540"/>
        <w:jc w:val="both"/>
      </w:pPr>
    </w:p>
    <w:tbl>
      <w:tblPr>
        <w:tblW w:w="0" w:type="auto"/>
        <w:tblLook w:val="04A0"/>
      </w:tblPr>
      <w:tblGrid>
        <w:gridCol w:w="5087"/>
        <w:gridCol w:w="5029"/>
      </w:tblGrid>
      <w:tr w:rsidR="00B8724B" w:rsidRPr="00847CFA" w:rsidTr="00B8724B">
        <w:tc>
          <w:tcPr>
            <w:tcW w:w="5211" w:type="dxa"/>
          </w:tcPr>
          <w:p w:rsidR="00B8724B" w:rsidRPr="00A83A96" w:rsidRDefault="00C94E55" w:rsidP="00A83A96">
            <w:pPr>
              <w:pStyle w:val="1"/>
              <w:spacing w:before="0"/>
              <w:jc w:val="left"/>
              <w:rPr>
                <w:b w:val="0"/>
                <w:u w:val="none"/>
              </w:rPr>
            </w:pPr>
            <w:r w:rsidRPr="00C94E55">
              <w:rPr>
                <w:b w:val="0"/>
                <w:u w:val="none"/>
              </w:rPr>
              <w:t>О</w:t>
            </w:r>
            <w:r w:rsidR="00A83A96">
              <w:rPr>
                <w:b w:val="0"/>
                <w:u w:val="none"/>
              </w:rPr>
              <w:t xml:space="preserve"> внесении изменений в постановление администрации Козловского района Чувашской Республики от 05.11.2015 г. № 527</w:t>
            </w:r>
          </w:p>
        </w:tc>
        <w:tc>
          <w:tcPr>
            <w:tcW w:w="5211" w:type="dxa"/>
          </w:tcPr>
          <w:p w:rsidR="00B8724B" w:rsidRPr="00847CFA" w:rsidRDefault="00B8724B" w:rsidP="00004BE8">
            <w:pPr>
              <w:pStyle w:val="1"/>
              <w:rPr>
                <w:b w:val="0"/>
                <w:u w:val="none"/>
              </w:rPr>
            </w:pPr>
          </w:p>
        </w:tc>
      </w:tr>
    </w:tbl>
    <w:p w:rsidR="00B8724B" w:rsidRPr="00847CFA" w:rsidRDefault="00B8724B" w:rsidP="00B8724B">
      <w:pPr>
        <w:jc w:val="both"/>
      </w:pPr>
    </w:p>
    <w:p w:rsidR="00B8724B" w:rsidRDefault="00B8724B" w:rsidP="00AA30A2">
      <w:pPr>
        <w:ind w:firstLine="709"/>
        <w:jc w:val="both"/>
      </w:pPr>
      <w:proofErr w:type="gramStart"/>
      <w:r w:rsidRPr="00847CFA">
        <w:t>В соответствии с</w:t>
      </w:r>
      <w:r w:rsidR="005A19BC">
        <w:t>о ст. 19</w:t>
      </w:r>
      <w:r w:rsidRPr="00847CFA">
        <w:t xml:space="preserve"> Федеральн</w:t>
      </w:r>
      <w:r w:rsidR="005A19BC">
        <w:t>ого</w:t>
      </w:r>
      <w:r w:rsidRPr="00847CFA">
        <w:t xml:space="preserve"> закон</w:t>
      </w:r>
      <w:r w:rsidR="005A19BC">
        <w:t>а</w:t>
      </w:r>
      <w:r w:rsidR="00285505" w:rsidRPr="00847CFA">
        <w:t xml:space="preserve"> от 5 апреля №44-ФЗ</w:t>
      </w:r>
      <w:r w:rsidRPr="00847CFA">
        <w:t xml:space="preserve"> "О контрактной системе в сфере закупок товаров, работ, услуг для обеспечения государственных и муниципальных нужд"</w:t>
      </w:r>
      <w:r w:rsidR="00A10E10" w:rsidRPr="00847CFA">
        <w:t xml:space="preserve">, </w:t>
      </w:r>
      <w:r w:rsidR="00C94E55">
        <w:rPr>
          <w:szCs w:val="28"/>
        </w:rPr>
        <w:t>п</w:t>
      </w:r>
      <w:r w:rsidR="00C94E55" w:rsidRPr="00B54217">
        <w:rPr>
          <w:szCs w:val="28"/>
        </w:rPr>
        <w:t xml:space="preserve">остановлением Правительства Российской </w:t>
      </w:r>
      <w:r w:rsidR="00C94E55">
        <w:rPr>
          <w:szCs w:val="28"/>
        </w:rPr>
        <w:t>Федерации от  02.09.2015 № 926  «</w:t>
      </w:r>
      <w:r w:rsidR="00C94E55" w:rsidRPr="00CC3674">
        <w:rPr>
          <w:szCs w:val="28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</w:t>
      </w:r>
      <w:r w:rsidR="00C94E55">
        <w:rPr>
          <w:szCs w:val="28"/>
        </w:rPr>
        <w:t xml:space="preserve">ьных цен товаров, работ, услуг)» </w:t>
      </w:r>
      <w:r w:rsidRPr="00847CFA">
        <w:t xml:space="preserve">администрация Козловского района постановляет: </w:t>
      </w:r>
      <w:proofErr w:type="gramEnd"/>
    </w:p>
    <w:p w:rsidR="00A83A96" w:rsidRDefault="00A83A96" w:rsidP="00A83A96">
      <w:pPr>
        <w:ind w:firstLine="709"/>
        <w:jc w:val="both"/>
      </w:pPr>
      <w:r>
        <w:t>1. Внести следующие изменения в постановление администрации Козловского района Чувашской Республики от 05.11.2015 г. № 527 «Об утверждении Правил определения требований к отдельным видам товаров, работ, услуг (в том числе предельных цен товаров, работ, услуг), закупаемых для обеспечения муниципальных нужд Козловского района Чувашской Республики»:</w:t>
      </w:r>
    </w:p>
    <w:p w:rsidR="007E27FC" w:rsidRDefault="008E1227" w:rsidP="00A83A96">
      <w:pPr>
        <w:ind w:firstLine="709"/>
        <w:jc w:val="both"/>
      </w:pPr>
      <w:r>
        <w:t xml:space="preserve">1.1. </w:t>
      </w:r>
      <w:r w:rsidR="007E27FC">
        <w:t>Правила определения требований к отдельным видам товаров, работ, услуг  (в том числе предельных цен товаров, работ, услуг), закупаемых для обеспечения муниципальных нужд Козловского района Чувашской Республики изложить в новой редакции согласно приложению к настоящему постановлению.</w:t>
      </w:r>
    </w:p>
    <w:p w:rsidR="00DE2709" w:rsidRDefault="007E27FC" w:rsidP="00AA30A2">
      <w:pPr>
        <w:ind w:firstLine="709"/>
        <w:jc w:val="both"/>
      </w:pPr>
      <w:r>
        <w:t xml:space="preserve">2. </w:t>
      </w:r>
      <w:proofErr w:type="gramStart"/>
      <w:r w:rsidR="00DE2709" w:rsidRPr="001B7EE2">
        <w:t xml:space="preserve">Рекомендовать </w:t>
      </w:r>
      <w:r w:rsidR="006D364F">
        <w:t>главам городского и сельских поселений</w:t>
      </w:r>
      <w:r w:rsidR="00DE2709" w:rsidRPr="001B7EE2">
        <w:t xml:space="preserve"> Козловского района Чувашской Республики разработать в соответствии с Правилами, утвержденными настоящим постановлением, и утверд</w:t>
      </w:r>
      <w:r w:rsidR="006D364F">
        <w:t>ить требования к закупаемым ими и</w:t>
      </w:r>
      <w:r w:rsidR="00DE2709" w:rsidRPr="001B7EE2">
        <w:t xml:space="preserve"> подведомственными </w:t>
      </w:r>
      <w:r w:rsidR="006D364F">
        <w:t xml:space="preserve">им </w:t>
      </w:r>
      <w:r w:rsidR="00DE2709" w:rsidRPr="001B7EE2">
        <w:t xml:space="preserve">казенными </w:t>
      </w:r>
      <w:r w:rsidR="00A77617">
        <w:t xml:space="preserve">и бюджетными </w:t>
      </w:r>
      <w:r w:rsidR="00DE2709" w:rsidRPr="001B7EE2">
        <w:t>учреждениями Козловского района Чувашской Республики и бюджетными учреждениями Козловского района Чувашской Республики отдельным видам товаров, работ, услуг (в том числе предельные цены товаров, работ, услуг</w:t>
      </w:r>
      <w:r w:rsidR="00DE2709">
        <w:t>.</w:t>
      </w:r>
      <w:proofErr w:type="gramEnd"/>
    </w:p>
    <w:p w:rsidR="00B8724B" w:rsidRPr="00847CFA" w:rsidRDefault="00DE2709" w:rsidP="00AA30A2">
      <w:pPr>
        <w:ind w:firstLine="709"/>
        <w:jc w:val="both"/>
        <w:rPr>
          <w:rStyle w:val="a8"/>
          <w:i w:val="0"/>
        </w:rPr>
      </w:pPr>
      <w:r>
        <w:rPr>
          <w:rStyle w:val="a8"/>
          <w:i w:val="0"/>
        </w:rPr>
        <w:t xml:space="preserve">3. </w:t>
      </w:r>
      <w:r w:rsidR="00B8724B" w:rsidRPr="00847CFA">
        <w:rPr>
          <w:rStyle w:val="a8"/>
          <w:i w:val="0"/>
        </w:rPr>
        <w:t xml:space="preserve">Настоящее постановление подлежит размещению на официальном сайте Козловского района </w:t>
      </w:r>
      <w:r w:rsidR="00D81EFE" w:rsidRPr="00847CFA">
        <w:rPr>
          <w:rStyle w:val="a8"/>
          <w:i w:val="0"/>
        </w:rPr>
        <w:t xml:space="preserve">Чувашской Республики </w:t>
      </w:r>
      <w:r w:rsidR="00B8724B" w:rsidRPr="00847CFA">
        <w:rPr>
          <w:rStyle w:val="a8"/>
          <w:i w:val="0"/>
        </w:rPr>
        <w:t>в информационно-телекоммуникационной се</w:t>
      </w:r>
      <w:r w:rsidR="00C374F1">
        <w:rPr>
          <w:rStyle w:val="a8"/>
          <w:i w:val="0"/>
        </w:rPr>
        <w:t>ти "Интернет" и</w:t>
      </w:r>
      <w:r w:rsidR="00B8724B" w:rsidRPr="00847CFA">
        <w:rPr>
          <w:rStyle w:val="a8"/>
          <w:i w:val="0"/>
        </w:rPr>
        <w:t xml:space="preserve"> </w:t>
      </w:r>
      <w:r w:rsidR="00D81EFE" w:rsidRPr="00847CFA">
        <w:rPr>
          <w:rStyle w:val="a8"/>
          <w:i w:val="0"/>
        </w:rPr>
        <w:t>опубликованию в периодическом печатном издании</w:t>
      </w:r>
      <w:r w:rsidR="00B8724B" w:rsidRPr="00847CFA">
        <w:rPr>
          <w:rStyle w:val="a8"/>
          <w:i w:val="0"/>
        </w:rPr>
        <w:t xml:space="preserve"> "Козловский вестник".</w:t>
      </w:r>
    </w:p>
    <w:p w:rsidR="00B8724B" w:rsidRPr="00847CFA" w:rsidRDefault="00B8724B" w:rsidP="00B8724B"/>
    <w:p w:rsidR="00AE63EA" w:rsidRDefault="00AE63EA" w:rsidP="00B8724B"/>
    <w:p w:rsidR="00AE63EA" w:rsidRDefault="00AE63EA" w:rsidP="00B8724B"/>
    <w:p w:rsidR="00AE63EA" w:rsidRPr="00847CFA" w:rsidRDefault="00AE63EA" w:rsidP="00B8724B"/>
    <w:tbl>
      <w:tblPr>
        <w:tblW w:w="0" w:type="auto"/>
        <w:tblInd w:w="108" w:type="dxa"/>
        <w:tblLook w:val="0000"/>
      </w:tblPr>
      <w:tblGrid>
        <w:gridCol w:w="6671"/>
        <w:gridCol w:w="3337"/>
      </w:tblGrid>
      <w:tr w:rsidR="00B8724B" w:rsidRPr="00847CFA" w:rsidTr="00704AF6">
        <w:tc>
          <w:tcPr>
            <w:tcW w:w="6804" w:type="dxa"/>
          </w:tcPr>
          <w:p w:rsidR="00B8724B" w:rsidRPr="00847CFA" w:rsidRDefault="00225B66" w:rsidP="00004BE8">
            <w:pPr>
              <w:pStyle w:val="a9"/>
            </w:pPr>
            <w:r>
              <w:t>Г</w:t>
            </w:r>
            <w:r w:rsidR="00704AF6">
              <w:t>лав</w:t>
            </w:r>
            <w:r>
              <w:t>а</w:t>
            </w:r>
            <w:r w:rsidR="00704AF6">
              <w:t xml:space="preserve"> </w:t>
            </w:r>
            <w:r w:rsidR="00B8724B" w:rsidRPr="00847CFA">
              <w:t xml:space="preserve"> администрации</w:t>
            </w:r>
          </w:p>
          <w:p w:rsidR="00B8724B" w:rsidRPr="00847CFA" w:rsidRDefault="00B8724B" w:rsidP="00004BE8">
            <w:pPr>
              <w:pStyle w:val="a9"/>
            </w:pPr>
            <w:r w:rsidRPr="00847CFA">
              <w:t>Козловского района</w:t>
            </w:r>
          </w:p>
        </w:tc>
        <w:tc>
          <w:tcPr>
            <w:tcW w:w="3401" w:type="dxa"/>
          </w:tcPr>
          <w:p w:rsidR="00704AF6" w:rsidRDefault="00704AF6" w:rsidP="00004BE8">
            <w:pPr>
              <w:pStyle w:val="aa"/>
            </w:pPr>
          </w:p>
          <w:p w:rsidR="00B8724B" w:rsidRPr="00847CFA" w:rsidRDefault="00225B66" w:rsidP="00004BE8">
            <w:pPr>
              <w:pStyle w:val="aa"/>
            </w:pPr>
            <w:r>
              <w:t>В.Н. Колумб</w:t>
            </w:r>
          </w:p>
        </w:tc>
      </w:tr>
    </w:tbl>
    <w:p w:rsidR="00B8724B" w:rsidRPr="00847CFA" w:rsidRDefault="00B8724B" w:rsidP="00B8724B"/>
    <w:p w:rsidR="007B6FE2" w:rsidRDefault="007B6FE2" w:rsidP="007B6FE2"/>
    <w:p w:rsidR="00D0062D" w:rsidRDefault="00D0062D" w:rsidP="007B6FE2"/>
    <w:p w:rsidR="00D0062D" w:rsidRDefault="00D0062D" w:rsidP="007B6FE2"/>
    <w:p w:rsidR="00C94E55" w:rsidRDefault="00C94E55" w:rsidP="007B6FE2"/>
    <w:p w:rsidR="00C94E55" w:rsidRDefault="00C94E55" w:rsidP="007B6FE2"/>
    <w:p w:rsidR="00C94E55" w:rsidRDefault="00C94E55" w:rsidP="007B6FE2"/>
    <w:p w:rsidR="00C94E55" w:rsidRPr="00847CFA" w:rsidRDefault="00C94E55" w:rsidP="007B6FE2"/>
    <w:p w:rsidR="00557670" w:rsidRDefault="00D84920" w:rsidP="00B8724B">
      <w:pPr>
        <w:pStyle w:val="1"/>
        <w:jc w:val="right"/>
        <w:rPr>
          <w:b w:val="0"/>
          <w:u w:val="none"/>
        </w:rPr>
      </w:pPr>
      <w:r>
        <w:rPr>
          <w:b w:val="0"/>
          <w:u w:val="none"/>
        </w:rPr>
        <w:lastRenderedPageBreak/>
        <w:t>Утверждены</w:t>
      </w:r>
    </w:p>
    <w:p w:rsidR="00557670" w:rsidRDefault="00557670" w:rsidP="00557670">
      <w:pPr>
        <w:pStyle w:val="ae"/>
        <w:widowControl w:val="0"/>
        <w:suppressAutoHyphens/>
        <w:autoSpaceDE w:val="0"/>
        <w:autoSpaceDN w:val="0"/>
        <w:adjustRightInd w:val="0"/>
        <w:ind w:left="0" w:firstLine="709"/>
        <w:jc w:val="right"/>
      </w:pPr>
      <w:r>
        <w:t>постановлени</w:t>
      </w:r>
      <w:r w:rsidR="00D84920">
        <w:t>ем</w:t>
      </w:r>
      <w:r>
        <w:t xml:space="preserve"> администрации </w:t>
      </w:r>
    </w:p>
    <w:p w:rsidR="00557670" w:rsidRDefault="00557670" w:rsidP="00557670">
      <w:pPr>
        <w:pStyle w:val="ae"/>
        <w:widowControl w:val="0"/>
        <w:suppressAutoHyphens/>
        <w:autoSpaceDE w:val="0"/>
        <w:autoSpaceDN w:val="0"/>
        <w:adjustRightInd w:val="0"/>
        <w:ind w:left="0" w:firstLine="709"/>
        <w:jc w:val="right"/>
      </w:pPr>
      <w:r>
        <w:t>Козловского района Чувашской Республики</w:t>
      </w:r>
    </w:p>
    <w:p w:rsidR="00557670" w:rsidRDefault="00557670" w:rsidP="00557670">
      <w:pPr>
        <w:pStyle w:val="ae"/>
        <w:widowControl w:val="0"/>
        <w:suppressAutoHyphens/>
        <w:autoSpaceDE w:val="0"/>
        <w:autoSpaceDN w:val="0"/>
        <w:adjustRightInd w:val="0"/>
        <w:ind w:left="0" w:firstLine="709"/>
        <w:jc w:val="right"/>
      </w:pPr>
      <w:r>
        <w:t xml:space="preserve">от </w:t>
      </w:r>
      <w:r w:rsidR="005C486F">
        <w:t>05.11.2015</w:t>
      </w:r>
      <w:r>
        <w:t xml:space="preserve"> № </w:t>
      </w:r>
      <w:r w:rsidR="005C486F">
        <w:t>527</w:t>
      </w:r>
    </w:p>
    <w:p w:rsidR="00B8724B" w:rsidRPr="00847CFA" w:rsidRDefault="00B8724B" w:rsidP="00B8724B">
      <w:pPr>
        <w:pStyle w:val="1"/>
        <w:rPr>
          <w:u w:val="none"/>
        </w:rPr>
      </w:pPr>
    </w:p>
    <w:p w:rsidR="00C94E55" w:rsidRPr="00C94E55" w:rsidRDefault="00C94E55" w:rsidP="00C94E55">
      <w:pPr>
        <w:pStyle w:val="ac"/>
        <w:jc w:val="center"/>
        <w:rPr>
          <w:sz w:val="24"/>
          <w:szCs w:val="24"/>
        </w:rPr>
      </w:pPr>
      <w:r w:rsidRPr="00C94E55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 w:rsidRPr="00C94E55">
        <w:rPr>
          <w:sz w:val="24"/>
          <w:szCs w:val="24"/>
        </w:rPr>
        <w:t>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</w:t>
      </w:r>
      <w:r>
        <w:rPr>
          <w:sz w:val="24"/>
          <w:szCs w:val="24"/>
        </w:rPr>
        <w:t xml:space="preserve"> Козловского района Чувашской Республики</w:t>
      </w:r>
    </w:p>
    <w:p w:rsidR="00C94E55" w:rsidRPr="00C94E55" w:rsidRDefault="00C94E55" w:rsidP="00C94E55">
      <w:pPr>
        <w:pStyle w:val="ac"/>
        <w:spacing w:line="360" w:lineRule="auto"/>
        <w:rPr>
          <w:b/>
          <w:sz w:val="24"/>
          <w:szCs w:val="24"/>
        </w:rPr>
      </w:pPr>
      <w:bookmarkStart w:id="0" w:name="Par92"/>
      <w:bookmarkEnd w:id="0"/>
    </w:p>
    <w:p w:rsidR="00C94E55" w:rsidRPr="00C94E55" w:rsidRDefault="00C94E55" w:rsidP="005A19B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4E55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C94E55">
        <w:rPr>
          <w:rFonts w:ascii="Times New Roman" w:hAnsi="Times New Roman" w:cs="Times New Roman"/>
          <w:b w:val="0"/>
          <w:sz w:val="24"/>
          <w:szCs w:val="24"/>
        </w:rPr>
        <w:t>Настоящие Правила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(далее – Правила) устанавливают порядок определения требований к отдельным видам товаров, работ, услуг (в том числе предельных цен товаров, работ, услуг) закупаемым для обеспечения муниципальных нужд</w:t>
      </w:r>
      <w:r w:rsidR="005A19BC">
        <w:rPr>
          <w:rFonts w:ascii="Times New Roman" w:hAnsi="Times New Roman" w:cs="Times New Roman"/>
          <w:b w:val="0"/>
          <w:sz w:val="24"/>
          <w:szCs w:val="24"/>
        </w:rPr>
        <w:t xml:space="preserve"> Козловского района Чувашской Республики</w:t>
      </w:r>
      <w:r w:rsidRPr="00C94E55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C94E55" w:rsidRPr="00C94E55" w:rsidRDefault="00C94E55" w:rsidP="005A1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55">
        <w:rPr>
          <w:rFonts w:ascii="Times New Roman" w:hAnsi="Times New Roman" w:cs="Times New Roman"/>
          <w:sz w:val="24"/>
          <w:szCs w:val="24"/>
        </w:rPr>
        <w:t xml:space="preserve"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</w:t>
      </w:r>
      <w:hyperlink r:id="rId7" w:history="1">
        <w:r w:rsidRPr="00C94E55">
          <w:rPr>
            <w:rFonts w:ascii="Times New Roman" w:hAnsi="Times New Roman" w:cs="Times New Roman"/>
            <w:sz w:val="24"/>
            <w:szCs w:val="24"/>
          </w:rPr>
          <w:t>классификатору</w:t>
        </w:r>
      </w:hyperlink>
      <w:r w:rsidRPr="00C94E55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6044D8" w:rsidRPr="006044D8" w:rsidRDefault="00C94E55" w:rsidP="00604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5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94E55">
        <w:rPr>
          <w:rFonts w:ascii="Times New Roman" w:hAnsi="Times New Roman" w:cs="Times New Roman"/>
          <w:sz w:val="24"/>
          <w:szCs w:val="24"/>
        </w:rPr>
        <w:t xml:space="preserve">Требования к закупаемым </w:t>
      </w:r>
      <w:r w:rsidR="00D84920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Pr="00C94E55">
        <w:rPr>
          <w:rFonts w:ascii="Times New Roman" w:hAnsi="Times New Roman" w:cs="Times New Roman"/>
          <w:sz w:val="24"/>
          <w:szCs w:val="24"/>
        </w:rPr>
        <w:t xml:space="preserve"> </w:t>
      </w:r>
      <w:r w:rsidR="005A19BC">
        <w:rPr>
          <w:rFonts w:ascii="Times New Roman" w:hAnsi="Times New Roman" w:cs="Times New Roman"/>
          <w:sz w:val="24"/>
          <w:szCs w:val="24"/>
        </w:rPr>
        <w:t>Козловского района Чувашской Республики</w:t>
      </w:r>
      <w:r w:rsidRPr="00C94E55">
        <w:rPr>
          <w:rFonts w:ascii="Times New Roman" w:hAnsi="Times New Roman" w:cs="Times New Roman"/>
          <w:sz w:val="24"/>
          <w:szCs w:val="24"/>
        </w:rPr>
        <w:t xml:space="preserve"> и подведомственными им муниципальными казенными и бюджетными учреждениями (далее – заказчики) отдельным видам товаров, работ, услуг (в том числе предельные цены товаров, работ, услуг) оформляются и утверждаются </w:t>
      </w:r>
      <w:r w:rsidR="005A19BC">
        <w:rPr>
          <w:rFonts w:ascii="Times New Roman" w:hAnsi="Times New Roman" w:cs="Times New Roman"/>
          <w:sz w:val="24"/>
          <w:szCs w:val="24"/>
        </w:rPr>
        <w:t xml:space="preserve">нормативно-правовыми актами </w:t>
      </w:r>
      <w:r w:rsidRPr="00C94E55">
        <w:rPr>
          <w:rFonts w:ascii="Times New Roman" w:hAnsi="Times New Roman" w:cs="Times New Roman"/>
          <w:sz w:val="24"/>
          <w:szCs w:val="24"/>
        </w:rPr>
        <w:t>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</w:t>
      </w:r>
      <w:proofErr w:type="gramEnd"/>
      <w:r w:rsidRPr="00C94E5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94E55">
        <w:rPr>
          <w:rFonts w:ascii="Times New Roman" w:hAnsi="Times New Roman" w:cs="Times New Roman"/>
          <w:sz w:val="24"/>
          <w:szCs w:val="24"/>
        </w:rPr>
        <w:t>имеющие влияние на цену отдельных видов товаров, работ, услуг (д</w:t>
      </w:r>
      <w:r w:rsidR="008E5584">
        <w:rPr>
          <w:rFonts w:ascii="Times New Roman" w:hAnsi="Times New Roman" w:cs="Times New Roman"/>
          <w:sz w:val="24"/>
          <w:szCs w:val="24"/>
        </w:rPr>
        <w:t>алее  – ведомственный перечень)</w:t>
      </w:r>
      <w:r w:rsidR="006044D8">
        <w:rPr>
          <w:rFonts w:ascii="Times New Roman" w:hAnsi="Times New Roman" w:cs="Times New Roman"/>
          <w:sz w:val="24"/>
          <w:szCs w:val="24"/>
        </w:rPr>
        <w:t xml:space="preserve"> на основе обязательного перечня </w:t>
      </w:r>
      <w:r w:rsidR="006044D8" w:rsidRPr="006044D8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 свойства и другие характеристики (в т. ч. предельные цены)</w:t>
      </w:r>
      <w:r w:rsidR="006044D8">
        <w:rPr>
          <w:rFonts w:ascii="Times New Roman" w:hAnsi="Times New Roman" w:cs="Times New Roman"/>
          <w:sz w:val="24"/>
          <w:szCs w:val="24"/>
        </w:rPr>
        <w:t>, который устанавливается администрацией Козловского района Чувашской Республики.</w:t>
      </w:r>
      <w:proofErr w:type="gramEnd"/>
    </w:p>
    <w:p w:rsidR="00C94E55" w:rsidRPr="00C94E55" w:rsidRDefault="00C94E55" w:rsidP="005A1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5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D84920" w:rsidRPr="00D84920">
        <w:rPr>
          <w:rFonts w:ascii="Times New Roman" w:hAnsi="Times New Roman" w:cs="Times New Roman"/>
          <w:sz w:val="24"/>
          <w:szCs w:val="24"/>
        </w:rPr>
        <w:t xml:space="preserve">Ведомственный перечень составляется по форме согласно приложению № </w:t>
      </w:r>
      <w:r w:rsidR="00D84920">
        <w:rPr>
          <w:rFonts w:ascii="Times New Roman" w:hAnsi="Times New Roman" w:cs="Times New Roman"/>
          <w:sz w:val="24"/>
          <w:szCs w:val="24"/>
        </w:rPr>
        <w:t>1</w:t>
      </w:r>
      <w:r w:rsidR="00D84920" w:rsidRPr="00D84920">
        <w:rPr>
          <w:rFonts w:ascii="Times New Roman" w:hAnsi="Times New Roman" w:cs="Times New Roman"/>
          <w:sz w:val="24"/>
          <w:szCs w:val="24"/>
        </w:rPr>
        <w:t xml:space="preserve">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к настоящим Правилам (далее – обязательный перечень).</w:t>
      </w:r>
      <w:proofErr w:type="gramEnd"/>
    </w:p>
    <w:p w:rsidR="00C94E55" w:rsidRPr="00C94E55" w:rsidRDefault="00C94E55" w:rsidP="005A1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55">
        <w:rPr>
          <w:rFonts w:ascii="Times New Roman" w:hAnsi="Times New Roman" w:cs="Times New Roman"/>
          <w:sz w:val="24"/>
          <w:szCs w:val="24"/>
        </w:rPr>
        <w:t>4. Ведомственный перечень должен содержать значения потребительских свойств и характеристик отдельных видов товаров, работ, услуг (в том числе предельные цены товаров, работ, услуг).</w:t>
      </w:r>
    </w:p>
    <w:p w:rsidR="00C94E55" w:rsidRPr="00C94E55" w:rsidRDefault="00C94E55" w:rsidP="005A1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55">
        <w:rPr>
          <w:rFonts w:ascii="Times New Roman" w:hAnsi="Times New Roman" w:cs="Times New Roman"/>
          <w:sz w:val="24"/>
          <w:szCs w:val="24"/>
        </w:rPr>
        <w:t>5. Ведомственный перечень формируется и ведется с учетом:</w:t>
      </w:r>
    </w:p>
    <w:p w:rsidR="00C94E55" w:rsidRPr="00C94E55" w:rsidRDefault="00C94E55" w:rsidP="005A1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55">
        <w:rPr>
          <w:rFonts w:ascii="Times New Roman" w:hAnsi="Times New Roman" w:cs="Times New Roman"/>
          <w:sz w:val="24"/>
          <w:szCs w:val="24"/>
        </w:rPr>
        <w:t>5.1 положений технических регламентов, стандартов и иных положений, предусмотренных действующим законодательством Российской Федерации, в том числе действующим законодательством Российской Федерации об энергосбережении и о повышении энергетической эффективности и действующим законодательством Российской Федерации в области охраны окружающей среды;</w:t>
      </w:r>
    </w:p>
    <w:p w:rsidR="00C94E55" w:rsidRPr="00C94E55" w:rsidRDefault="00C94E55" w:rsidP="005A1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55">
        <w:rPr>
          <w:rFonts w:ascii="Times New Roman" w:hAnsi="Times New Roman" w:cs="Times New Roman"/>
          <w:sz w:val="24"/>
          <w:szCs w:val="24"/>
        </w:rPr>
        <w:t xml:space="preserve">5.2  положений </w:t>
      </w:r>
      <w:hyperlink r:id="rId8" w:history="1">
        <w:r w:rsidRPr="00C94E55">
          <w:rPr>
            <w:rFonts w:ascii="Times New Roman" w:hAnsi="Times New Roman" w:cs="Times New Roman"/>
            <w:sz w:val="24"/>
            <w:szCs w:val="24"/>
          </w:rPr>
          <w:t>статьи 33</w:t>
        </w:r>
      </w:hyperlink>
      <w:r w:rsidRPr="00C94E55">
        <w:rPr>
          <w:rFonts w:ascii="Times New Roman" w:hAnsi="Times New Roman" w:cs="Times New Roman"/>
          <w:sz w:val="24"/>
          <w:szCs w:val="24"/>
        </w:rPr>
        <w:t xml:space="preserve"> Федерального закона от  04.05.2013 № 44-ФЗ  «О контрактной системе в сфере закупок товаров, работ, услуг для обеспечения государственных и муниципальных нужд» (далее – Федеральный закон);</w:t>
      </w:r>
    </w:p>
    <w:p w:rsidR="00C94E55" w:rsidRPr="00C94E55" w:rsidRDefault="00C94E55" w:rsidP="005A1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55">
        <w:rPr>
          <w:rFonts w:ascii="Times New Roman" w:hAnsi="Times New Roman" w:cs="Times New Roman"/>
          <w:sz w:val="24"/>
          <w:szCs w:val="24"/>
        </w:rPr>
        <w:t xml:space="preserve">5.3 принципа обеспечения конкуренции, определенного </w:t>
      </w:r>
      <w:hyperlink r:id="rId9" w:history="1">
        <w:r w:rsidRPr="00C94E55">
          <w:rPr>
            <w:rFonts w:ascii="Times New Roman" w:hAnsi="Times New Roman" w:cs="Times New Roman"/>
            <w:sz w:val="24"/>
            <w:szCs w:val="24"/>
          </w:rPr>
          <w:t>статьей 8</w:t>
        </w:r>
      </w:hyperlink>
      <w:r w:rsidRPr="00C94E55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C94E55" w:rsidRPr="00C94E55" w:rsidRDefault="00C94E55" w:rsidP="005A1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55">
        <w:rPr>
          <w:rFonts w:ascii="Times New Roman" w:hAnsi="Times New Roman" w:cs="Times New Roman"/>
          <w:sz w:val="24"/>
          <w:szCs w:val="24"/>
        </w:rPr>
        <w:t>6.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C94E55" w:rsidRPr="00C94E55" w:rsidRDefault="00C94E55" w:rsidP="005A1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55">
        <w:rPr>
          <w:rFonts w:ascii="Times New Roman" w:hAnsi="Times New Roman" w:cs="Times New Roman"/>
          <w:sz w:val="24"/>
          <w:szCs w:val="24"/>
        </w:rPr>
        <w:t>6.1 потребительские свойства (в том числе качество и иные характеристики);</w:t>
      </w:r>
    </w:p>
    <w:p w:rsidR="00C94E55" w:rsidRPr="00C94E55" w:rsidRDefault="00C94E55" w:rsidP="005A1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55">
        <w:rPr>
          <w:rFonts w:ascii="Times New Roman" w:hAnsi="Times New Roman" w:cs="Times New Roman"/>
          <w:sz w:val="24"/>
          <w:szCs w:val="24"/>
        </w:rPr>
        <w:t>6.2 иные характеристики, не являющиеся потребительскими свойствами;</w:t>
      </w:r>
    </w:p>
    <w:p w:rsidR="00C94E55" w:rsidRPr="00C94E55" w:rsidRDefault="00C94E55" w:rsidP="005A1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55">
        <w:rPr>
          <w:rFonts w:ascii="Times New Roman" w:hAnsi="Times New Roman" w:cs="Times New Roman"/>
          <w:sz w:val="24"/>
          <w:szCs w:val="24"/>
        </w:rPr>
        <w:t>6.3 предельные цены товаров, работ, услуг.</w:t>
      </w:r>
    </w:p>
    <w:p w:rsidR="00C94E55" w:rsidRPr="00C94E55" w:rsidRDefault="00C94E55" w:rsidP="005A1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55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C94E55">
        <w:rPr>
          <w:rFonts w:ascii="Times New Roman" w:hAnsi="Times New Roman" w:cs="Times New Roman"/>
          <w:sz w:val="24"/>
          <w:szCs w:val="24"/>
        </w:rPr>
        <w:t xml:space="preserve">Утвержденный  ведомственный перечень должен позволять обеспечить муниципальные </w:t>
      </w:r>
      <w:r w:rsidRPr="00C94E55">
        <w:rPr>
          <w:rFonts w:ascii="Times New Roman" w:hAnsi="Times New Roman" w:cs="Times New Roman"/>
          <w:sz w:val="24"/>
          <w:szCs w:val="24"/>
        </w:rPr>
        <w:lastRenderedPageBreak/>
        <w:t>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осуществлении муниципальных функций) или являются предметами роскоши в соответствии с действующим</w:t>
      </w:r>
      <w:proofErr w:type="gramEnd"/>
      <w:r w:rsidRPr="00C94E55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C94E55" w:rsidRPr="00C94E55" w:rsidRDefault="00C94E55" w:rsidP="005A1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55">
        <w:rPr>
          <w:rFonts w:ascii="Times New Roman" w:hAnsi="Times New Roman" w:cs="Times New Roman"/>
          <w:sz w:val="24"/>
          <w:szCs w:val="24"/>
        </w:rPr>
        <w:t xml:space="preserve">8. Отдельные виды товаров, работ, услуг включаются в ведомственный перечень в соответствии с обязательными критериями, указанными в </w:t>
      </w:r>
      <w:hyperlink w:anchor="P30" w:history="1">
        <w:r w:rsidRPr="00C94E55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C94E55">
        <w:rPr>
          <w:rFonts w:ascii="Times New Roman" w:hAnsi="Times New Roman" w:cs="Times New Roman"/>
          <w:sz w:val="24"/>
          <w:szCs w:val="24"/>
        </w:rPr>
        <w:t xml:space="preserve"> настоящих Правил. </w:t>
      </w:r>
      <w:bookmarkStart w:id="1" w:name="P30"/>
      <w:bookmarkEnd w:id="1"/>
    </w:p>
    <w:p w:rsidR="00C94E55" w:rsidRPr="00C94E55" w:rsidRDefault="00C94E55" w:rsidP="005A1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55">
        <w:rPr>
          <w:rFonts w:ascii="Times New Roman" w:hAnsi="Times New Roman" w:cs="Times New Roman"/>
          <w:sz w:val="24"/>
          <w:szCs w:val="24"/>
        </w:rPr>
        <w:t xml:space="preserve">9. </w:t>
      </w:r>
      <w:r w:rsidR="00D84920" w:rsidRPr="00D84920">
        <w:rPr>
          <w:rFonts w:ascii="Times New Roman" w:hAnsi="Times New Roman" w:cs="Times New Roman"/>
          <w:sz w:val="24"/>
          <w:szCs w:val="24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</w:t>
      </w:r>
      <w:r w:rsidRPr="00C94E55">
        <w:rPr>
          <w:rFonts w:ascii="Times New Roman" w:hAnsi="Times New Roman" w:cs="Times New Roman"/>
          <w:sz w:val="24"/>
          <w:szCs w:val="24"/>
        </w:rPr>
        <w:t>:</w:t>
      </w:r>
    </w:p>
    <w:p w:rsidR="00C94E55" w:rsidRPr="00C94E55" w:rsidRDefault="00C94E55" w:rsidP="005A1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55">
        <w:rPr>
          <w:rFonts w:ascii="Times New Roman" w:hAnsi="Times New Roman" w:cs="Times New Roman"/>
          <w:sz w:val="24"/>
          <w:szCs w:val="24"/>
        </w:rPr>
        <w:t>9.1 доля расходов на закупку отдельных видов товаров, работ, услуг заказчиков  в общем объеме расходов соответствующих заказчиков на приобретение товаров, работ, услуг</w:t>
      </w:r>
      <w:r w:rsidR="00D84920">
        <w:rPr>
          <w:rFonts w:ascii="Times New Roman" w:hAnsi="Times New Roman" w:cs="Times New Roman"/>
          <w:sz w:val="24"/>
          <w:szCs w:val="24"/>
        </w:rPr>
        <w:t xml:space="preserve"> </w:t>
      </w:r>
      <w:r w:rsidR="00D84920" w:rsidRPr="00D84920">
        <w:rPr>
          <w:rFonts w:ascii="Times New Roman" w:hAnsi="Times New Roman" w:cs="Times New Roman"/>
          <w:sz w:val="24"/>
          <w:szCs w:val="24"/>
        </w:rPr>
        <w:t>за отчетный финансовый год</w:t>
      </w:r>
      <w:r w:rsidRPr="00C94E55">
        <w:rPr>
          <w:rFonts w:ascii="Times New Roman" w:hAnsi="Times New Roman" w:cs="Times New Roman"/>
          <w:sz w:val="24"/>
          <w:szCs w:val="24"/>
        </w:rPr>
        <w:t>;</w:t>
      </w:r>
    </w:p>
    <w:p w:rsidR="00C94E55" w:rsidRPr="00C94E55" w:rsidRDefault="00C94E55" w:rsidP="005A1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55">
        <w:rPr>
          <w:rFonts w:ascii="Times New Roman" w:hAnsi="Times New Roman" w:cs="Times New Roman"/>
          <w:sz w:val="24"/>
          <w:szCs w:val="24"/>
        </w:rPr>
        <w:t>9.2 доля контрактов на закупку отдельных видов товаров, работ, услуг заказчиков в общем количестве контрактов на приобретение товаров, работ, услуг, заключаемых соответствующими заказчиками</w:t>
      </w:r>
      <w:r w:rsidR="00D84920">
        <w:rPr>
          <w:rFonts w:ascii="Times New Roman" w:hAnsi="Times New Roman" w:cs="Times New Roman"/>
          <w:sz w:val="24"/>
          <w:szCs w:val="24"/>
        </w:rPr>
        <w:t xml:space="preserve"> </w:t>
      </w:r>
      <w:r w:rsidR="00D84920" w:rsidRPr="00D84920">
        <w:rPr>
          <w:rFonts w:ascii="Times New Roman" w:hAnsi="Times New Roman" w:cs="Times New Roman"/>
          <w:sz w:val="24"/>
          <w:szCs w:val="24"/>
        </w:rPr>
        <w:t>в отчетном финансовом году</w:t>
      </w:r>
      <w:r w:rsidRPr="00C94E55">
        <w:rPr>
          <w:rFonts w:ascii="Times New Roman" w:hAnsi="Times New Roman" w:cs="Times New Roman"/>
          <w:sz w:val="24"/>
          <w:szCs w:val="24"/>
        </w:rPr>
        <w:t>.</w:t>
      </w:r>
    </w:p>
    <w:p w:rsidR="00C94E55" w:rsidRPr="00C94E55" w:rsidRDefault="00C94E55" w:rsidP="005A1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55">
        <w:rPr>
          <w:rFonts w:ascii="Times New Roman" w:hAnsi="Times New Roman" w:cs="Times New Roman"/>
          <w:sz w:val="24"/>
          <w:szCs w:val="24"/>
        </w:rPr>
        <w:t xml:space="preserve">10. Используемые при формировании ведомственного перечня значения потребительских свойств (в том числе качества) и иных характеристик 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10" w:history="1">
        <w:r w:rsidRPr="00C94E55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C94E55">
        <w:rPr>
          <w:rFonts w:ascii="Times New Roman" w:hAnsi="Times New Roman" w:cs="Times New Roman"/>
          <w:sz w:val="24"/>
          <w:szCs w:val="24"/>
        </w:rPr>
        <w:t xml:space="preserve"> единиц измерения.</w:t>
      </w:r>
    </w:p>
    <w:p w:rsidR="00C94E55" w:rsidRPr="00C94E55" w:rsidRDefault="00C94E55" w:rsidP="005A1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55">
        <w:rPr>
          <w:rFonts w:ascii="Times New Roman" w:hAnsi="Times New Roman" w:cs="Times New Roman"/>
          <w:sz w:val="24"/>
          <w:szCs w:val="24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C94E55" w:rsidRPr="00C94E55" w:rsidRDefault="00C94E55" w:rsidP="005A1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55">
        <w:rPr>
          <w:rFonts w:ascii="Times New Roman" w:hAnsi="Times New Roman" w:cs="Times New Roman"/>
          <w:sz w:val="24"/>
          <w:szCs w:val="24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C94E55" w:rsidRPr="00C94E55" w:rsidRDefault="00C94E55" w:rsidP="005A1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55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C94E55">
        <w:rPr>
          <w:rFonts w:ascii="Times New Roman" w:hAnsi="Times New Roman" w:cs="Times New Roman"/>
          <w:sz w:val="24"/>
          <w:szCs w:val="24"/>
        </w:rPr>
        <w:t xml:space="preserve">Требования к отдельным видам товаров, работ, услуг определяются с учетом категорий и (или) групп должностей работников, если затраты на приобретение отдельных видов товаров, работ, услуг на обеспечение функций заказчиков в соответствии с правилами определения нормативных затрат, утвержденными  постановлением администрации </w:t>
      </w:r>
      <w:r w:rsidR="003934C2">
        <w:rPr>
          <w:rFonts w:ascii="Times New Roman" w:hAnsi="Times New Roman" w:cs="Times New Roman"/>
          <w:sz w:val="24"/>
          <w:szCs w:val="24"/>
        </w:rPr>
        <w:t>Козловского района Чувашской Республики</w:t>
      </w:r>
      <w:r w:rsidRPr="00C94E55">
        <w:rPr>
          <w:rFonts w:ascii="Times New Roman" w:hAnsi="Times New Roman" w:cs="Times New Roman"/>
          <w:sz w:val="24"/>
          <w:szCs w:val="24"/>
        </w:rPr>
        <w:t>, устанавливаются с учетом категорий и (или) групп должностей работников.</w:t>
      </w:r>
      <w:proofErr w:type="gramEnd"/>
    </w:p>
    <w:p w:rsidR="00C94E55" w:rsidRPr="00C94E55" w:rsidRDefault="00C94E55" w:rsidP="005A1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55">
        <w:rPr>
          <w:rFonts w:ascii="Times New Roman" w:hAnsi="Times New Roman" w:cs="Times New Roman"/>
          <w:sz w:val="24"/>
          <w:szCs w:val="24"/>
        </w:rPr>
        <w:t xml:space="preserve">Требования к отдельным видам товаров, работ, услуг, закупаемым муниципальными казенными и бюджетными учреждениями </w:t>
      </w:r>
      <w:r w:rsidR="003934C2">
        <w:rPr>
          <w:rFonts w:ascii="Times New Roman" w:hAnsi="Times New Roman" w:cs="Times New Roman"/>
          <w:sz w:val="24"/>
          <w:szCs w:val="24"/>
        </w:rPr>
        <w:t>Козловского района Чувашской Республики</w:t>
      </w:r>
      <w:r w:rsidRPr="00C94E55">
        <w:rPr>
          <w:rFonts w:ascii="Times New Roman" w:hAnsi="Times New Roman" w:cs="Times New Roman"/>
          <w:sz w:val="24"/>
          <w:szCs w:val="24"/>
        </w:rPr>
        <w:t>, разграничиваются по категориям и (или) группам должностей работников указанных учреждений согласно штатному расписанию.</w:t>
      </w:r>
    </w:p>
    <w:p w:rsidR="00C94E55" w:rsidRPr="00C94E55" w:rsidRDefault="00C94E55" w:rsidP="005A1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55">
        <w:rPr>
          <w:rFonts w:ascii="Times New Roman" w:hAnsi="Times New Roman" w:cs="Times New Roman"/>
          <w:sz w:val="24"/>
          <w:szCs w:val="24"/>
        </w:rPr>
        <w:t>12.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C94E55" w:rsidRPr="00C94E55" w:rsidRDefault="00C94E55" w:rsidP="00C94E55">
      <w:pPr>
        <w:pStyle w:val="ac"/>
        <w:spacing w:line="360" w:lineRule="auto"/>
        <w:ind w:firstLine="709"/>
        <w:rPr>
          <w:sz w:val="24"/>
          <w:szCs w:val="24"/>
        </w:rPr>
      </w:pPr>
    </w:p>
    <w:p w:rsidR="00C94E55" w:rsidRPr="00C94E55" w:rsidRDefault="00C94E55" w:rsidP="00C94E55">
      <w:pPr>
        <w:pStyle w:val="ac"/>
        <w:spacing w:line="360" w:lineRule="auto"/>
        <w:rPr>
          <w:sz w:val="24"/>
          <w:szCs w:val="24"/>
        </w:rPr>
      </w:pPr>
    </w:p>
    <w:p w:rsidR="00C94E55" w:rsidRDefault="00C94E55" w:rsidP="00C94E55">
      <w:pPr>
        <w:widowControl w:val="0"/>
        <w:autoSpaceDE w:val="0"/>
        <w:autoSpaceDN w:val="0"/>
        <w:adjustRightInd w:val="0"/>
        <w:ind w:left="4678"/>
        <w:outlineLvl w:val="2"/>
      </w:pPr>
    </w:p>
    <w:p w:rsidR="005A19BC" w:rsidRDefault="005A19BC" w:rsidP="00C94E55">
      <w:pPr>
        <w:widowControl w:val="0"/>
        <w:autoSpaceDE w:val="0"/>
        <w:autoSpaceDN w:val="0"/>
        <w:adjustRightInd w:val="0"/>
        <w:ind w:left="4678"/>
        <w:outlineLvl w:val="2"/>
      </w:pPr>
    </w:p>
    <w:p w:rsidR="005A19BC" w:rsidRDefault="005A19BC" w:rsidP="00C94E55">
      <w:pPr>
        <w:widowControl w:val="0"/>
        <w:autoSpaceDE w:val="0"/>
        <w:autoSpaceDN w:val="0"/>
        <w:adjustRightInd w:val="0"/>
        <w:ind w:left="4678"/>
        <w:outlineLvl w:val="2"/>
      </w:pPr>
    </w:p>
    <w:p w:rsidR="005A19BC" w:rsidRDefault="005A19BC" w:rsidP="00C94E55">
      <w:pPr>
        <w:widowControl w:val="0"/>
        <w:autoSpaceDE w:val="0"/>
        <w:autoSpaceDN w:val="0"/>
        <w:adjustRightInd w:val="0"/>
        <w:ind w:left="4678"/>
        <w:outlineLvl w:val="2"/>
      </w:pPr>
    </w:p>
    <w:p w:rsidR="005A19BC" w:rsidRDefault="005A19BC" w:rsidP="00C94E55">
      <w:pPr>
        <w:widowControl w:val="0"/>
        <w:autoSpaceDE w:val="0"/>
        <w:autoSpaceDN w:val="0"/>
        <w:adjustRightInd w:val="0"/>
        <w:ind w:left="4678"/>
        <w:outlineLvl w:val="2"/>
      </w:pPr>
    </w:p>
    <w:p w:rsidR="005A19BC" w:rsidRDefault="005A19BC" w:rsidP="00C94E55">
      <w:pPr>
        <w:widowControl w:val="0"/>
        <w:autoSpaceDE w:val="0"/>
        <w:autoSpaceDN w:val="0"/>
        <w:adjustRightInd w:val="0"/>
        <w:ind w:left="4678"/>
        <w:outlineLvl w:val="2"/>
      </w:pPr>
    </w:p>
    <w:p w:rsidR="005A19BC" w:rsidRDefault="005A19BC" w:rsidP="00C94E55">
      <w:pPr>
        <w:widowControl w:val="0"/>
        <w:autoSpaceDE w:val="0"/>
        <w:autoSpaceDN w:val="0"/>
        <w:adjustRightInd w:val="0"/>
        <w:ind w:left="4678"/>
        <w:outlineLvl w:val="2"/>
      </w:pPr>
    </w:p>
    <w:p w:rsidR="005A19BC" w:rsidRDefault="005A19BC" w:rsidP="00C94E55">
      <w:pPr>
        <w:widowControl w:val="0"/>
        <w:autoSpaceDE w:val="0"/>
        <w:autoSpaceDN w:val="0"/>
        <w:adjustRightInd w:val="0"/>
        <w:ind w:left="4678"/>
        <w:outlineLvl w:val="2"/>
      </w:pPr>
    </w:p>
    <w:p w:rsidR="005A19BC" w:rsidRDefault="005A19BC" w:rsidP="00C94E55">
      <w:pPr>
        <w:widowControl w:val="0"/>
        <w:autoSpaceDE w:val="0"/>
        <w:autoSpaceDN w:val="0"/>
        <w:adjustRightInd w:val="0"/>
        <w:ind w:left="4678"/>
        <w:outlineLvl w:val="2"/>
      </w:pPr>
    </w:p>
    <w:p w:rsidR="00D84920" w:rsidRDefault="00D84920">
      <w:r>
        <w:br w:type="page"/>
      </w:r>
    </w:p>
    <w:p w:rsidR="00D84920" w:rsidRDefault="00D84920" w:rsidP="00C94E55">
      <w:pPr>
        <w:widowControl w:val="0"/>
        <w:autoSpaceDE w:val="0"/>
        <w:autoSpaceDN w:val="0"/>
        <w:adjustRightInd w:val="0"/>
        <w:ind w:left="4678"/>
        <w:outlineLvl w:val="2"/>
        <w:sectPr w:rsidR="00D84920" w:rsidSect="00A6480C">
          <w:pgSz w:w="11906" w:h="16838"/>
          <w:pgMar w:top="899" w:right="746" w:bottom="1079" w:left="1260" w:header="709" w:footer="709" w:gutter="0"/>
          <w:cols w:space="708"/>
          <w:docGrid w:linePitch="360"/>
        </w:sectPr>
      </w:pPr>
    </w:p>
    <w:p w:rsidR="00557670" w:rsidRDefault="00225B66" w:rsidP="00225B66">
      <w:pPr>
        <w:pStyle w:val="1"/>
        <w:jc w:val="right"/>
        <w:rPr>
          <w:b w:val="0"/>
          <w:u w:val="none"/>
        </w:rPr>
      </w:pPr>
      <w:r w:rsidRPr="00847CFA">
        <w:rPr>
          <w:b w:val="0"/>
          <w:u w:val="none"/>
        </w:rPr>
        <w:lastRenderedPageBreak/>
        <w:t xml:space="preserve">Приложение № </w:t>
      </w:r>
      <w:r w:rsidR="009D0A50">
        <w:rPr>
          <w:b w:val="0"/>
          <w:u w:val="none"/>
        </w:rPr>
        <w:t>1</w:t>
      </w:r>
    </w:p>
    <w:p w:rsidR="009D0A50" w:rsidRDefault="009D0A50" w:rsidP="009D0A50">
      <w:pPr>
        <w:jc w:val="right"/>
      </w:pPr>
      <w:r>
        <w:t xml:space="preserve">к </w:t>
      </w:r>
      <w:r w:rsidRPr="00C94E55">
        <w:t>Правила</w:t>
      </w:r>
      <w:r>
        <w:t xml:space="preserve">м </w:t>
      </w:r>
      <w:r w:rsidRPr="00C94E55">
        <w:t xml:space="preserve">определения требований к отдельным видам товаров, </w:t>
      </w:r>
    </w:p>
    <w:p w:rsidR="009D0A50" w:rsidRDefault="009D0A50" w:rsidP="009D0A50">
      <w:pPr>
        <w:jc w:val="right"/>
      </w:pPr>
      <w:r w:rsidRPr="00C94E55">
        <w:t xml:space="preserve">работ, услуг (в том числе предельных цен товаров, работ, услуг), </w:t>
      </w:r>
    </w:p>
    <w:p w:rsidR="009D0A50" w:rsidRDefault="009D0A50" w:rsidP="009D0A50">
      <w:pPr>
        <w:jc w:val="right"/>
      </w:pPr>
      <w:proofErr w:type="gramStart"/>
      <w:r w:rsidRPr="00C94E55">
        <w:t>закупаемым</w:t>
      </w:r>
      <w:proofErr w:type="gramEnd"/>
      <w:r w:rsidRPr="00C94E55">
        <w:t xml:space="preserve"> для обеспечения муниципальных нужд</w:t>
      </w:r>
      <w:r>
        <w:t xml:space="preserve"> </w:t>
      </w:r>
    </w:p>
    <w:p w:rsidR="009D0A50" w:rsidRPr="00C94E55" w:rsidRDefault="009D0A50" w:rsidP="009D0A50">
      <w:pPr>
        <w:jc w:val="right"/>
      </w:pPr>
      <w:r>
        <w:t>Козловского района Чувашской Республики</w:t>
      </w:r>
    </w:p>
    <w:p w:rsidR="00225B66" w:rsidRDefault="00225B66" w:rsidP="00C94E55">
      <w:pPr>
        <w:widowControl w:val="0"/>
        <w:autoSpaceDE w:val="0"/>
        <w:autoSpaceDN w:val="0"/>
        <w:adjustRightInd w:val="0"/>
        <w:ind w:left="4678" w:firstLine="3969"/>
        <w:outlineLvl w:val="2"/>
      </w:pPr>
    </w:p>
    <w:p w:rsidR="00D84920" w:rsidRPr="00BA444B" w:rsidRDefault="00D84920" w:rsidP="00D8492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BA444B">
        <w:rPr>
          <w:sz w:val="26"/>
          <w:szCs w:val="26"/>
        </w:rPr>
        <w:t>(форма)</w:t>
      </w:r>
    </w:p>
    <w:p w:rsidR="00D84920" w:rsidRPr="00BA444B" w:rsidRDefault="00D84920" w:rsidP="00D8492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2" w:name="Par86"/>
      <w:bookmarkEnd w:id="2"/>
    </w:p>
    <w:p w:rsidR="00D84920" w:rsidRPr="00BA444B" w:rsidRDefault="00D84920" w:rsidP="00D8492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BA444B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BA444B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BA444B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 xml:space="preserve"> </w:t>
      </w:r>
      <w:r w:rsidRPr="00BA444B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BA444B">
        <w:rPr>
          <w:b/>
          <w:sz w:val="26"/>
          <w:szCs w:val="26"/>
        </w:rPr>
        <w:t>Ч</w:t>
      </w:r>
      <w:r>
        <w:rPr>
          <w:b/>
          <w:sz w:val="26"/>
          <w:szCs w:val="26"/>
        </w:rPr>
        <w:t xml:space="preserve"> </w:t>
      </w:r>
      <w:r w:rsidRPr="00BA444B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BA444B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BA444B">
        <w:rPr>
          <w:b/>
          <w:sz w:val="26"/>
          <w:szCs w:val="26"/>
        </w:rPr>
        <w:t>Ь</w:t>
      </w:r>
    </w:p>
    <w:p w:rsidR="00D84920" w:rsidRPr="00BA444B" w:rsidRDefault="00D84920" w:rsidP="00D8492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A444B">
        <w:rPr>
          <w:b/>
          <w:sz w:val="26"/>
          <w:szCs w:val="26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D84920" w:rsidRPr="00BA444B" w:rsidRDefault="00D84920" w:rsidP="00D8492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A444B">
        <w:rPr>
          <w:b/>
          <w:sz w:val="26"/>
          <w:szCs w:val="26"/>
        </w:rPr>
        <w:t>(в том числе предельные цены товаров, работ, услуг)</w:t>
      </w:r>
      <w:bookmarkStart w:id="3" w:name="_GoBack"/>
      <w:bookmarkEnd w:id="3"/>
    </w:p>
    <w:p w:rsidR="00D84920" w:rsidRPr="00BA444B" w:rsidRDefault="00D84920" w:rsidP="00D8492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499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85"/>
        <w:gridCol w:w="678"/>
        <w:gridCol w:w="1486"/>
        <w:gridCol w:w="851"/>
        <w:gridCol w:w="1382"/>
        <w:gridCol w:w="2045"/>
        <w:gridCol w:w="1474"/>
        <w:gridCol w:w="1585"/>
        <w:gridCol w:w="1392"/>
        <w:gridCol w:w="2276"/>
        <w:gridCol w:w="1472"/>
      </w:tblGrid>
      <w:tr w:rsidR="00D84920" w:rsidRPr="00BA444B" w:rsidTr="00D84920">
        <w:trPr>
          <w:trHeight w:val="20"/>
        </w:trPr>
        <w:tc>
          <w:tcPr>
            <w:tcW w:w="135" w:type="pct"/>
            <w:vMerge w:val="restart"/>
            <w:tcBorders>
              <w:bottom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444B">
              <w:rPr>
                <w:sz w:val="20"/>
                <w:szCs w:val="20"/>
              </w:rPr>
              <w:t xml:space="preserve">№ </w:t>
            </w:r>
            <w:proofErr w:type="spellStart"/>
            <w:r w:rsidRPr="00BA444B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2" w:type="pct"/>
            <w:vMerge w:val="restart"/>
            <w:tcBorders>
              <w:bottom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0"/>
                <w:szCs w:val="20"/>
              </w:rPr>
            </w:pPr>
            <w:r w:rsidRPr="00BA444B">
              <w:rPr>
                <w:sz w:val="20"/>
                <w:szCs w:val="20"/>
              </w:rPr>
              <w:t>Код по ОКПД</w:t>
            </w:r>
          </w:p>
        </w:tc>
        <w:tc>
          <w:tcPr>
            <w:tcW w:w="528" w:type="pct"/>
            <w:vMerge w:val="restart"/>
            <w:tcBorders>
              <w:bottom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444B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650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444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07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ind w:right="-65"/>
              <w:jc w:val="center"/>
              <w:rPr>
                <w:sz w:val="20"/>
                <w:szCs w:val="20"/>
              </w:rPr>
            </w:pPr>
            <w:r w:rsidRPr="00BA444B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sz w:val="20"/>
                <w:szCs w:val="20"/>
              </w:rPr>
              <w:t>администрацией Козловского района</w:t>
            </w:r>
            <w:r w:rsidRPr="00BA444B">
              <w:rPr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2237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444B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</w:t>
            </w:r>
            <w:r>
              <w:rPr>
                <w:sz w:val="20"/>
                <w:szCs w:val="20"/>
              </w:rPr>
              <w:br/>
            </w:r>
            <w:r w:rsidRPr="00BA444B">
              <w:rPr>
                <w:sz w:val="20"/>
                <w:szCs w:val="20"/>
              </w:rPr>
              <w:t xml:space="preserve">характеристикам, утвержденные </w:t>
            </w:r>
            <w:r>
              <w:rPr>
                <w:sz w:val="20"/>
                <w:szCs w:val="20"/>
              </w:rPr>
              <w:t xml:space="preserve">подведомственными администрации Козловского района Чувашской Республики учреждениями </w:t>
            </w:r>
          </w:p>
        </w:tc>
      </w:tr>
      <w:tr w:rsidR="00D84920" w:rsidRPr="00BA444B" w:rsidTr="00D84920">
        <w:trPr>
          <w:trHeight w:val="20"/>
        </w:trPr>
        <w:tc>
          <w:tcPr>
            <w:tcW w:w="135" w:type="pct"/>
            <w:vMerge/>
            <w:tcBorders>
              <w:bottom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bottom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bottom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bottom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444B">
              <w:rPr>
                <w:sz w:val="20"/>
                <w:szCs w:val="20"/>
              </w:rPr>
              <w:t>код по ОКЕИ</w:t>
            </w:r>
          </w:p>
        </w:tc>
        <w:tc>
          <w:tcPr>
            <w:tcW w:w="347" w:type="pct"/>
            <w:tcBorders>
              <w:bottom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444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99" w:type="pct"/>
            <w:tcBorders>
              <w:bottom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ind w:left="-11" w:right="-62"/>
              <w:jc w:val="center"/>
              <w:rPr>
                <w:sz w:val="20"/>
                <w:szCs w:val="20"/>
              </w:rPr>
            </w:pPr>
            <w:r w:rsidRPr="00BA444B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509" w:type="pct"/>
            <w:tcBorders>
              <w:bottom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0"/>
                <w:szCs w:val="20"/>
              </w:rPr>
            </w:pPr>
            <w:r w:rsidRPr="00BA444B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546" w:type="pct"/>
            <w:tcBorders>
              <w:bottom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BA444B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446" w:type="pct"/>
            <w:tcBorders>
              <w:bottom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  <w:r w:rsidRPr="00BA444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776" w:type="pct"/>
            <w:tcBorders>
              <w:bottom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BA444B">
              <w:rPr>
                <w:sz w:val="20"/>
                <w:szCs w:val="20"/>
              </w:rPr>
              <w:t xml:space="preserve">обоснование отклонения значения характеристики </w:t>
            </w:r>
            <w:proofErr w:type="gramStart"/>
            <w:r w:rsidRPr="00BA444B">
              <w:rPr>
                <w:sz w:val="20"/>
                <w:szCs w:val="20"/>
              </w:rPr>
              <w:t>от</w:t>
            </w:r>
            <w:proofErr w:type="gramEnd"/>
            <w:r w:rsidRPr="00BA44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предусмотренного приложением № 2</w:t>
            </w:r>
          </w:p>
        </w:tc>
        <w:tc>
          <w:tcPr>
            <w:tcW w:w="470" w:type="pct"/>
            <w:tcBorders>
              <w:bottom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ind w:left="-44" w:right="-85"/>
              <w:jc w:val="center"/>
              <w:rPr>
                <w:sz w:val="20"/>
                <w:szCs w:val="20"/>
              </w:rPr>
            </w:pPr>
            <w:r w:rsidRPr="00BA444B">
              <w:rPr>
                <w:sz w:val="20"/>
                <w:szCs w:val="20"/>
              </w:rPr>
              <w:t>функциональное назначение</w:t>
            </w:r>
            <w:r>
              <w:rPr>
                <w:sz w:val="20"/>
                <w:szCs w:val="20"/>
              </w:rPr>
              <w:t>*</w:t>
            </w:r>
          </w:p>
        </w:tc>
      </w:tr>
    </w:tbl>
    <w:p w:rsidR="00D84920" w:rsidRPr="00BA444B" w:rsidRDefault="00D84920" w:rsidP="00D84920">
      <w:pPr>
        <w:rPr>
          <w:sz w:val="2"/>
          <w:szCs w:val="2"/>
        </w:rPr>
      </w:pPr>
    </w:p>
    <w:tbl>
      <w:tblPr>
        <w:tblW w:w="499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4"/>
        <w:gridCol w:w="730"/>
        <w:gridCol w:w="1572"/>
        <w:gridCol w:w="905"/>
        <w:gridCol w:w="1052"/>
        <w:gridCol w:w="2101"/>
        <w:gridCol w:w="1527"/>
        <w:gridCol w:w="1617"/>
        <w:gridCol w:w="1361"/>
        <w:gridCol w:w="2326"/>
        <w:gridCol w:w="1421"/>
      </w:tblGrid>
      <w:tr w:rsidR="00D84920" w:rsidRPr="00BA444B" w:rsidTr="00D84920">
        <w:trPr>
          <w:trHeight w:val="20"/>
          <w:tblHeader/>
        </w:trPr>
        <w:tc>
          <w:tcPr>
            <w:tcW w:w="13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0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ind w:left="-11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Default="00D84920" w:rsidP="00D84920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ind w:left="-44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84920" w:rsidRPr="00BA444B" w:rsidTr="00D84920">
        <w:tc>
          <w:tcPr>
            <w:tcW w:w="5000" w:type="pct"/>
            <w:gridSpan w:val="11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222F64" w:rsidRDefault="00D84920" w:rsidP="00D849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bookmarkStart w:id="4" w:name="Par105"/>
            <w:bookmarkEnd w:id="4"/>
          </w:p>
          <w:p w:rsidR="00D84920" w:rsidRDefault="00D84920" w:rsidP="00D849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proofErr w:type="gramStart"/>
            <w:r w:rsidRPr="00BA444B">
              <w:rPr>
                <w:sz w:val="20"/>
                <w:szCs w:val="20"/>
              </w:rPr>
              <w:t>Отдельные виды товаров, работ, услуг, включенные в</w:t>
            </w:r>
            <w:r>
              <w:rPr>
                <w:sz w:val="20"/>
                <w:szCs w:val="20"/>
              </w:rPr>
              <w:t xml:space="preserve"> обязательный </w:t>
            </w:r>
            <w:r w:rsidRPr="00BA444B">
              <w:rPr>
                <w:sz w:val="20"/>
                <w:szCs w:val="20"/>
              </w:rPr>
              <w:t xml:space="preserve"> перечень отдельных видов товаров, работ, услуг</w:t>
            </w:r>
            <w:r>
              <w:rPr>
                <w:sz w:val="20"/>
                <w:szCs w:val="20"/>
              </w:rPr>
              <w:t>,</w:t>
            </w:r>
            <w:r w:rsidRPr="00BA444B">
              <w:rPr>
                <w:sz w:val="20"/>
                <w:szCs w:val="20"/>
              </w:rPr>
              <w:t xml:space="preserve"> предусмотренный приложением № 2 </w:t>
            </w:r>
            <w:r>
              <w:rPr>
                <w:sz w:val="20"/>
                <w:szCs w:val="20"/>
              </w:rPr>
              <w:br/>
            </w:r>
            <w:r w:rsidRPr="00BA444B">
              <w:rPr>
                <w:sz w:val="20"/>
                <w:szCs w:val="20"/>
              </w:rPr>
              <w:t xml:space="preserve">к </w:t>
            </w:r>
            <w:r w:rsidRPr="00D84920">
              <w:rPr>
                <w:sz w:val="20"/>
                <w:szCs w:val="20"/>
              </w:rPr>
              <w:t>Правила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Козловского района Чувашской Республики</w:t>
            </w:r>
            <w:r w:rsidRPr="00BA444B">
              <w:rPr>
                <w:sz w:val="20"/>
                <w:szCs w:val="20"/>
              </w:rPr>
              <w:t>)</w:t>
            </w:r>
            <w:proofErr w:type="gramEnd"/>
          </w:p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D84920" w:rsidRPr="00BA444B" w:rsidTr="00D84920">
        <w:tc>
          <w:tcPr>
            <w:tcW w:w="13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444B">
              <w:rPr>
                <w:sz w:val="20"/>
                <w:szCs w:val="20"/>
              </w:rPr>
              <w:t>1.</w:t>
            </w:r>
          </w:p>
        </w:tc>
        <w:tc>
          <w:tcPr>
            <w:tcW w:w="24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0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4920" w:rsidRPr="00BA444B" w:rsidTr="00D84920">
        <w:tc>
          <w:tcPr>
            <w:tcW w:w="13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0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4920" w:rsidRPr="00BA444B" w:rsidTr="00D84920">
        <w:tc>
          <w:tcPr>
            <w:tcW w:w="13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0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4920" w:rsidRPr="00BA444B" w:rsidTr="00D84920">
        <w:trPr>
          <w:cantSplit/>
        </w:trPr>
        <w:tc>
          <w:tcPr>
            <w:tcW w:w="5000" w:type="pct"/>
            <w:gridSpan w:val="11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Default="00D84920" w:rsidP="00D849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bookmarkStart w:id="5" w:name="Par117"/>
            <w:bookmarkEnd w:id="5"/>
          </w:p>
          <w:p w:rsidR="00D84920" w:rsidRDefault="00D84920" w:rsidP="00D849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A444B">
              <w:rPr>
                <w:sz w:val="20"/>
                <w:szCs w:val="20"/>
              </w:rPr>
              <w:t xml:space="preserve">Дополнительный перечень отдельных видов товаров, работ, услуг, определенный </w:t>
            </w:r>
            <w:r w:rsidR="00344261">
              <w:rPr>
                <w:sz w:val="20"/>
                <w:szCs w:val="20"/>
              </w:rPr>
              <w:t>подведомственными администрации Козловского района Чувашской Республики учреждениями</w:t>
            </w:r>
          </w:p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D84920" w:rsidRPr="00BA444B" w:rsidTr="00D84920">
        <w:tc>
          <w:tcPr>
            <w:tcW w:w="13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444B">
              <w:rPr>
                <w:sz w:val="20"/>
                <w:szCs w:val="20"/>
              </w:rPr>
              <w:t>1.</w:t>
            </w:r>
          </w:p>
        </w:tc>
        <w:tc>
          <w:tcPr>
            <w:tcW w:w="24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0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jc w:val="center"/>
              <w:rPr>
                <w:sz w:val="20"/>
                <w:szCs w:val="20"/>
              </w:rPr>
            </w:pPr>
            <w:proofErr w:type="spellStart"/>
            <w:r w:rsidRPr="00BA444B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0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jc w:val="center"/>
              <w:rPr>
                <w:sz w:val="20"/>
                <w:szCs w:val="20"/>
              </w:rPr>
            </w:pPr>
            <w:proofErr w:type="spellStart"/>
            <w:r w:rsidRPr="00BA444B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3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jc w:val="center"/>
              <w:rPr>
                <w:sz w:val="20"/>
                <w:szCs w:val="20"/>
              </w:rPr>
            </w:pPr>
            <w:proofErr w:type="spellStart"/>
            <w:r w:rsidRPr="00BA444B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47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jc w:val="center"/>
              <w:rPr>
                <w:sz w:val="20"/>
                <w:szCs w:val="20"/>
              </w:rPr>
            </w:pPr>
            <w:proofErr w:type="spellStart"/>
            <w:r w:rsidRPr="00BA444B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D84920" w:rsidRPr="00BA444B" w:rsidTr="00D84920">
        <w:tc>
          <w:tcPr>
            <w:tcW w:w="13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0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jc w:val="center"/>
              <w:rPr>
                <w:sz w:val="20"/>
                <w:szCs w:val="20"/>
              </w:rPr>
            </w:pPr>
            <w:proofErr w:type="spellStart"/>
            <w:r w:rsidRPr="00BA444B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0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jc w:val="center"/>
              <w:rPr>
                <w:sz w:val="20"/>
                <w:szCs w:val="20"/>
              </w:rPr>
            </w:pPr>
            <w:proofErr w:type="spellStart"/>
            <w:r w:rsidRPr="00BA444B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3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jc w:val="center"/>
              <w:rPr>
                <w:sz w:val="20"/>
                <w:szCs w:val="20"/>
              </w:rPr>
            </w:pPr>
            <w:proofErr w:type="spellStart"/>
            <w:r w:rsidRPr="00BA444B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47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jc w:val="center"/>
              <w:rPr>
                <w:sz w:val="20"/>
                <w:szCs w:val="20"/>
              </w:rPr>
            </w:pPr>
            <w:proofErr w:type="spellStart"/>
            <w:r w:rsidRPr="00BA444B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D84920" w:rsidRPr="00BA444B" w:rsidTr="00D84920">
        <w:tc>
          <w:tcPr>
            <w:tcW w:w="13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0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jc w:val="center"/>
              <w:rPr>
                <w:sz w:val="20"/>
                <w:szCs w:val="20"/>
              </w:rPr>
            </w:pPr>
            <w:proofErr w:type="spellStart"/>
            <w:r w:rsidRPr="00BA444B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0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jc w:val="center"/>
              <w:rPr>
                <w:sz w:val="20"/>
                <w:szCs w:val="20"/>
              </w:rPr>
            </w:pPr>
            <w:proofErr w:type="spellStart"/>
            <w:r w:rsidRPr="00BA444B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3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jc w:val="center"/>
              <w:rPr>
                <w:sz w:val="20"/>
                <w:szCs w:val="20"/>
              </w:rPr>
            </w:pPr>
            <w:proofErr w:type="spellStart"/>
            <w:r w:rsidRPr="00BA444B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47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84920" w:rsidRPr="00BA444B" w:rsidRDefault="00D84920" w:rsidP="00D84920">
            <w:pPr>
              <w:jc w:val="center"/>
              <w:rPr>
                <w:sz w:val="20"/>
                <w:szCs w:val="20"/>
              </w:rPr>
            </w:pPr>
            <w:proofErr w:type="spellStart"/>
            <w:r w:rsidRPr="00BA444B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D84920" w:rsidRPr="00BA444B" w:rsidRDefault="00D84920" w:rsidP="00D849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</w:t>
      </w:r>
    </w:p>
    <w:p w:rsidR="00D84920" w:rsidRPr="00BA444B" w:rsidRDefault="00D84920" w:rsidP="009D0A50">
      <w:pPr>
        <w:widowControl w:val="0"/>
        <w:autoSpaceDE w:val="0"/>
        <w:autoSpaceDN w:val="0"/>
        <w:adjustRightInd w:val="0"/>
        <w:ind w:left="144" w:hanging="108"/>
        <w:rPr>
          <w:sz w:val="26"/>
          <w:szCs w:val="26"/>
        </w:rPr>
      </w:pPr>
      <w:bookmarkStart w:id="6" w:name="Par153"/>
      <w:bookmarkEnd w:id="6"/>
      <w:r w:rsidRPr="00222F64">
        <w:rPr>
          <w:sz w:val="18"/>
          <w:szCs w:val="18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  <w:r>
        <w:rPr>
          <w:sz w:val="26"/>
          <w:szCs w:val="26"/>
        </w:rPr>
        <w:t>_____________</w:t>
      </w:r>
    </w:p>
    <w:p w:rsidR="00D01EE6" w:rsidRDefault="00D01EE6" w:rsidP="00C94E55">
      <w:pPr>
        <w:ind w:firstLine="709"/>
        <w:jc w:val="center"/>
      </w:pPr>
    </w:p>
    <w:p w:rsidR="007E27FC" w:rsidRDefault="007E27FC" w:rsidP="00C94E55">
      <w:pPr>
        <w:ind w:firstLine="709"/>
        <w:jc w:val="center"/>
      </w:pPr>
    </w:p>
    <w:p w:rsidR="007E27FC" w:rsidRDefault="007E27FC" w:rsidP="007E27FC">
      <w:pPr>
        <w:pStyle w:val="1"/>
        <w:jc w:val="right"/>
        <w:rPr>
          <w:b w:val="0"/>
          <w:u w:val="none"/>
        </w:rPr>
      </w:pPr>
      <w:r w:rsidRPr="00847CFA">
        <w:rPr>
          <w:b w:val="0"/>
          <w:u w:val="none"/>
        </w:rPr>
        <w:lastRenderedPageBreak/>
        <w:t xml:space="preserve">Приложение № </w:t>
      </w:r>
      <w:r>
        <w:rPr>
          <w:b w:val="0"/>
          <w:u w:val="none"/>
        </w:rPr>
        <w:t>2</w:t>
      </w:r>
    </w:p>
    <w:p w:rsidR="007E27FC" w:rsidRDefault="007E27FC" w:rsidP="007E27FC">
      <w:pPr>
        <w:jc w:val="right"/>
      </w:pPr>
      <w:r>
        <w:t xml:space="preserve">к </w:t>
      </w:r>
      <w:r w:rsidRPr="00C94E55">
        <w:t>Правила</w:t>
      </w:r>
      <w:r>
        <w:t xml:space="preserve">м </w:t>
      </w:r>
      <w:r w:rsidRPr="00C94E55">
        <w:t xml:space="preserve">определения требований к отдельным видам товаров, </w:t>
      </w:r>
    </w:p>
    <w:p w:rsidR="007E27FC" w:rsidRDefault="007E27FC" w:rsidP="007E27FC">
      <w:pPr>
        <w:jc w:val="right"/>
      </w:pPr>
      <w:r w:rsidRPr="00C94E55">
        <w:t xml:space="preserve">работ, услуг (в том числе предельных цен товаров, работ, услуг), </w:t>
      </w:r>
    </w:p>
    <w:p w:rsidR="007E27FC" w:rsidRDefault="007E27FC" w:rsidP="007E27FC">
      <w:pPr>
        <w:jc w:val="right"/>
      </w:pPr>
      <w:proofErr w:type="gramStart"/>
      <w:r w:rsidRPr="00C94E55">
        <w:t>закупаемым</w:t>
      </w:r>
      <w:proofErr w:type="gramEnd"/>
      <w:r w:rsidRPr="00C94E55">
        <w:t xml:space="preserve"> для обеспечения муниципальных нужд</w:t>
      </w:r>
      <w:r>
        <w:t xml:space="preserve"> </w:t>
      </w:r>
    </w:p>
    <w:p w:rsidR="007E27FC" w:rsidRPr="00C94E55" w:rsidRDefault="007E27FC" w:rsidP="007E27FC">
      <w:pPr>
        <w:jc w:val="right"/>
      </w:pPr>
      <w:r>
        <w:t>Козловского района Чувашской Республики</w:t>
      </w:r>
    </w:p>
    <w:p w:rsidR="007E27FC" w:rsidRDefault="007E27FC" w:rsidP="007E27F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E27FC" w:rsidRPr="00964EBE" w:rsidRDefault="007E27FC" w:rsidP="007E27F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64EBE">
        <w:rPr>
          <w:b/>
          <w:sz w:val="26"/>
          <w:szCs w:val="26"/>
        </w:rPr>
        <w:t>ОБЯЗАТЕЛЬНЫЙ ПЕРЕЧЕНЬ</w:t>
      </w:r>
    </w:p>
    <w:p w:rsidR="007E27FC" w:rsidRPr="00964EBE" w:rsidRDefault="007E27FC" w:rsidP="007E27F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64EBE">
        <w:rPr>
          <w:b/>
          <w:sz w:val="26"/>
          <w:szCs w:val="26"/>
        </w:rPr>
        <w:t>отдельных видов товаров, работ, услуг, в отношении которых определяются требования к потребительским свойствам</w:t>
      </w:r>
    </w:p>
    <w:p w:rsidR="007E27FC" w:rsidRPr="00964EBE" w:rsidRDefault="007E27FC" w:rsidP="007E27F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64EBE">
        <w:rPr>
          <w:b/>
          <w:sz w:val="26"/>
          <w:szCs w:val="26"/>
        </w:rPr>
        <w:t>(в том числе качеству) и иным характеристикам (в том числе предельные цены товаров, работ, услуг)</w:t>
      </w:r>
    </w:p>
    <w:p w:rsidR="007E27FC" w:rsidRPr="00964EBE" w:rsidRDefault="007E27FC" w:rsidP="007E27FC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5141" w:type="pct"/>
        <w:tblInd w:w="-59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02"/>
        <w:gridCol w:w="891"/>
        <w:gridCol w:w="1720"/>
        <w:gridCol w:w="2756"/>
        <w:gridCol w:w="708"/>
        <w:gridCol w:w="786"/>
        <w:gridCol w:w="1707"/>
        <w:gridCol w:w="2304"/>
        <w:gridCol w:w="1528"/>
        <w:gridCol w:w="1512"/>
        <w:gridCol w:w="1151"/>
      </w:tblGrid>
      <w:tr w:rsidR="007E27FC" w:rsidRPr="00964EBE" w:rsidTr="002D1387">
        <w:trPr>
          <w:trHeight w:val="20"/>
        </w:trPr>
        <w:tc>
          <w:tcPr>
            <w:tcW w:w="130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r>
              <w:rPr>
                <w:sz w:val="18"/>
                <w:szCs w:val="18"/>
              </w:rPr>
              <w:t>п</w:t>
            </w:r>
            <w:r w:rsidRPr="00964EB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Код по ОКПД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ind w:left="-62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Pr="00964EBE">
              <w:rPr>
                <w:sz w:val="18"/>
                <w:szCs w:val="18"/>
              </w:rPr>
              <w:t>отдельного</w:t>
            </w:r>
            <w:r>
              <w:rPr>
                <w:sz w:val="18"/>
                <w:szCs w:val="18"/>
              </w:rPr>
              <w:t xml:space="preserve"> </w:t>
            </w:r>
            <w:r w:rsidRPr="00964EBE">
              <w:rPr>
                <w:sz w:val="18"/>
                <w:szCs w:val="18"/>
              </w:rPr>
              <w:t>вида товаров, работ, услуг</w:t>
            </w:r>
          </w:p>
        </w:tc>
        <w:tc>
          <w:tcPr>
            <w:tcW w:w="40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</w:t>
            </w:r>
            <w:r>
              <w:rPr>
                <w:sz w:val="18"/>
                <w:szCs w:val="18"/>
              </w:rPr>
              <w:br/>
            </w:r>
            <w:r w:rsidRPr="00964EBE">
              <w:rPr>
                <w:sz w:val="18"/>
                <w:szCs w:val="18"/>
              </w:rPr>
              <w:t>работ, услуг</w:t>
            </w:r>
          </w:p>
        </w:tc>
      </w:tr>
      <w:tr w:rsidR="007E27FC" w:rsidRPr="00964EBE" w:rsidTr="002D1387">
        <w:trPr>
          <w:trHeight w:val="20"/>
        </w:trPr>
        <w:tc>
          <w:tcPr>
            <w:tcW w:w="130" w:type="pct"/>
            <w:vMerge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наименование</w:t>
            </w:r>
          </w:p>
          <w:p w:rsidR="007E27FC" w:rsidRPr="00964EBE" w:rsidRDefault="007E27FC" w:rsidP="002D138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</w:tcPr>
          <w:p w:rsidR="007E27FC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 xml:space="preserve">единица </w:t>
            </w:r>
          </w:p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измерения</w:t>
            </w:r>
          </w:p>
        </w:tc>
        <w:tc>
          <w:tcPr>
            <w:tcW w:w="2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значение характеристики</w:t>
            </w:r>
          </w:p>
        </w:tc>
      </w:tr>
      <w:tr w:rsidR="007E27FC" w:rsidRPr="00964EBE" w:rsidTr="002D1387">
        <w:trPr>
          <w:trHeight w:val="20"/>
        </w:trPr>
        <w:tc>
          <w:tcPr>
            <w:tcW w:w="130" w:type="pct"/>
            <w:vMerge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код по ОКЕИ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высшая (главная) группа должностей категории «руководители»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высшая (главная) группа должностей категории «помощники (советники)»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высшая (главная) группа должностей категории «специалисты»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ведущая (старшая) группа должностей категории «специалисты»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должности категории «обеспечивающие специалисты»</w:t>
            </w:r>
          </w:p>
        </w:tc>
      </w:tr>
    </w:tbl>
    <w:p w:rsidR="007E27FC" w:rsidRPr="00964EBE" w:rsidRDefault="007E27FC" w:rsidP="007E27FC">
      <w:pPr>
        <w:spacing w:line="22" w:lineRule="auto"/>
        <w:rPr>
          <w:sz w:val="2"/>
          <w:szCs w:val="2"/>
        </w:rPr>
      </w:pPr>
    </w:p>
    <w:tbl>
      <w:tblPr>
        <w:tblW w:w="5139" w:type="pct"/>
        <w:tblInd w:w="-59" w:type="dxa"/>
        <w:tblLayout w:type="fixed"/>
        <w:tblLook w:val="0000"/>
      </w:tblPr>
      <w:tblGrid>
        <w:gridCol w:w="403"/>
        <w:gridCol w:w="892"/>
        <w:gridCol w:w="1720"/>
        <w:gridCol w:w="2757"/>
        <w:gridCol w:w="712"/>
        <w:gridCol w:w="783"/>
        <w:gridCol w:w="1708"/>
        <w:gridCol w:w="2317"/>
        <w:gridCol w:w="1535"/>
        <w:gridCol w:w="6"/>
        <w:gridCol w:w="1479"/>
        <w:gridCol w:w="15"/>
        <w:gridCol w:w="1142"/>
      </w:tblGrid>
      <w:tr w:rsidR="007E27FC" w:rsidRPr="00964EBE" w:rsidTr="002D1387">
        <w:trPr>
          <w:trHeight w:val="20"/>
          <w:tblHeader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E27FC" w:rsidRPr="00964EBE" w:rsidTr="002D1387">
        <w:trPr>
          <w:trHeight w:val="20"/>
        </w:trPr>
        <w:tc>
          <w:tcPr>
            <w:tcW w:w="130" w:type="pct"/>
            <w:tcBorders>
              <w:top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1.</w:t>
            </w:r>
          </w:p>
        </w:tc>
        <w:tc>
          <w:tcPr>
            <w:tcW w:w="288" w:type="pct"/>
            <w:tcBorders>
              <w:top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30.02.12</w:t>
            </w:r>
          </w:p>
        </w:tc>
        <w:tc>
          <w:tcPr>
            <w:tcW w:w="556" w:type="pct"/>
            <w:tcBorders>
              <w:top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Default="007E27FC" w:rsidP="002D1387">
            <w:pPr>
              <w:autoSpaceDE w:val="0"/>
              <w:autoSpaceDN w:val="0"/>
              <w:adjustRightInd w:val="0"/>
              <w:ind w:left="-62" w:right="-62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Машины вычислительные электронные цифровые портативные массой не более 10 кг для ав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то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матической об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работ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ки данных («лэп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топы», «ноутбуки», «</w:t>
            </w:r>
            <w:proofErr w:type="spellStart"/>
            <w:r w:rsidRPr="00964EBE">
              <w:rPr>
                <w:sz w:val="18"/>
                <w:szCs w:val="18"/>
              </w:rPr>
              <w:t>сабноутбуки</w:t>
            </w:r>
            <w:proofErr w:type="spellEnd"/>
            <w:r w:rsidRPr="00964EBE">
              <w:rPr>
                <w:sz w:val="18"/>
                <w:szCs w:val="18"/>
              </w:rPr>
              <w:t>»).</w:t>
            </w:r>
          </w:p>
          <w:p w:rsidR="007E27FC" w:rsidRPr="00964EBE" w:rsidRDefault="007E27FC" w:rsidP="002D1387">
            <w:pPr>
              <w:autoSpaceDE w:val="0"/>
              <w:autoSpaceDN w:val="0"/>
              <w:adjustRightInd w:val="0"/>
              <w:ind w:left="-62" w:right="-62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яснения по требуемой продукции: но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утбуки, план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шет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ные компьютеры</w:t>
            </w:r>
          </w:p>
        </w:tc>
        <w:tc>
          <w:tcPr>
            <w:tcW w:w="891" w:type="pct"/>
            <w:tcBorders>
              <w:top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964EBE">
              <w:rPr>
                <w:sz w:val="18"/>
                <w:szCs w:val="18"/>
              </w:rPr>
              <w:t>Wi-Fi</w:t>
            </w:r>
            <w:proofErr w:type="spellEnd"/>
            <w:r w:rsidRPr="00964EBE">
              <w:rPr>
                <w:sz w:val="18"/>
                <w:szCs w:val="18"/>
              </w:rPr>
              <w:t xml:space="preserve">, </w:t>
            </w:r>
            <w:proofErr w:type="spellStart"/>
            <w:r w:rsidRPr="00964EBE">
              <w:rPr>
                <w:sz w:val="18"/>
                <w:szCs w:val="18"/>
              </w:rPr>
              <w:t>Bluetooth</w:t>
            </w:r>
            <w:proofErr w:type="spellEnd"/>
            <w:r w:rsidRPr="00964EBE">
              <w:rPr>
                <w:sz w:val="18"/>
                <w:szCs w:val="18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230" w:type="pct"/>
            <w:tcBorders>
              <w:top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5" w:type="pct"/>
            <w:gridSpan w:val="3"/>
            <w:tcBorders>
              <w:top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27FC" w:rsidRPr="00964EBE" w:rsidTr="002D1387">
        <w:trPr>
          <w:trHeight w:val="20"/>
        </w:trPr>
        <w:tc>
          <w:tcPr>
            <w:tcW w:w="130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2.</w:t>
            </w:r>
          </w:p>
        </w:tc>
        <w:tc>
          <w:tcPr>
            <w:tcW w:w="288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30.02.15</w:t>
            </w:r>
          </w:p>
        </w:tc>
        <w:tc>
          <w:tcPr>
            <w:tcW w:w="556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ind w:left="-62" w:right="-62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но или два из следующих устрой</w:t>
            </w:r>
            <w:proofErr w:type="gramStart"/>
            <w:r w:rsidRPr="00964EBE">
              <w:rPr>
                <w:sz w:val="18"/>
                <w:szCs w:val="18"/>
              </w:rPr>
              <w:t>ств дл</w:t>
            </w:r>
            <w:proofErr w:type="gramEnd"/>
            <w:r w:rsidRPr="00964EBE">
              <w:rPr>
                <w:sz w:val="18"/>
                <w:szCs w:val="18"/>
              </w:rPr>
              <w:t>я автоматической обработки данных: запоминающие уст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lastRenderedPageBreak/>
              <w:t>ройства, устройства ввода, устройства вывода.</w:t>
            </w:r>
          </w:p>
          <w:p w:rsidR="007E27FC" w:rsidRPr="00964EBE" w:rsidRDefault="007E27FC" w:rsidP="002D1387">
            <w:pPr>
              <w:autoSpaceDE w:val="0"/>
              <w:autoSpaceDN w:val="0"/>
              <w:adjustRightInd w:val="0"/>
              <w:ind w:left="-62" w:right="-62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Пояснения по требуемой продукции:</w:t>
            </w:r>
          </w:p>
          <w:p w:rsidR="007E27FC" w:rsidRDefault="007E27FC" w:rsidP="002D1387">
            <w:pPr>
              <w:autoSpaceDE w:val="0"/>
              <w:autoSpaceDN w:val="0"/>
              <w:adjustRightInd w:val="0"/>
              <w:ind w:left="-62" w:right="-62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компьютеры персональные настольные, рабочие станции вывода</w:t>
            </w:r>
          </w:p>
          <w:p w:rsidR="007E27FC" w:rsidRPr="00964EBE" w:rsidRDefault="007E27FC" w:rsidP="002D1387">
            <w:pPr>
              <w:autoSpaceDE w:val="0"/>
              <w:autoSpaceDN w:val="0"/>
              <w:adjustRightInd w:val="0"/>
              <w:ind w:left="-62" w:right="-62"/>
              <w:rPr>
                <w:sz w:val="18"/>
                <w:szCs w:val="18"/>
              </w:rPr>
            </w:pPr>
          </w:p>
        </w:tc>
        <w:tc>
          <w:tcPr>
            <w:tcW w:w="891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proofErr w:type="gramStart"/>
            <w:r w:rsidRPr="00964EBE">
              <w:rPr>
                <w:sz w:val="18"/>
                <w:szCs w:val="18"/>
              </w:rPr>
              <w:lastRenderedPageBreak/>
              <w:t>тип (моноблок/системный блок и монитор), размер экрана/мо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то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ра, тип процессора, частота процессора, размер оперативной па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мяти, объем накопителя, тип жесткого диска, оптический при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230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3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2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9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6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5" w:type="pct"/>
            <w:gridSpan w:val="3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9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27FC" w:rsidRPr="00964EBE" w:rsidTr="002D1387">
        <w:trPr>
          <w:trHeight w:val="20"/>
        </w:trPr>
        <w:tc>
          <w:tcPr>
            <w:tcW w:w="130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288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30.02.16</w:t>
            </w:r>
          </w:p>
        </w:tc>
        <w:tc>
          <w:tcPr>
            <w:tcW w:w="556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ind w:left="-62" w:right="-62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Устройства ввода/вывода данных, содержащие или не содержащие в одном корпусе запоминаю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щие устройства.</w:t>
            </w:r>
          </w:p>
          <w:p w:rsidR="007E27FC" w:rsidRPr="00964EBE" w:rsidRDefault="007E27FC" w:rsidP="002D1387">
            <w:pPr>
              <w:autoSpaceDE w:val="0"/>
              <w:autoSpaceDN w:val="0"/>
              <w:adjustRightInd w:val="0"/>
              <w:ind w:left="-62" w:right="-62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891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Default="007E27FC" w:rsidP="002D1387">
            <w:pPr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метод печати (струйный/ла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зер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ный</w:t>
            </w:r>
            <w:r>
              <w:rPr>
                <w:sz w:val="18"/>
                <w:szCs w:val="18"/>
              </w:rPr>
              <w:t xml:space="preserve"> – </w:t>
            </w:r>
            <w:r w:rsidRPr="00964EBE">
              <w:rPr>
                <w:sz w:val="18"/>
                <w:szCs w:val="18"/>
              </w:rPr>
              <w:t>для принтера/много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функ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ционального устройства), разрешение сканирования (для сканера/много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функцио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наль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ного устройства), цветность (цветной/чер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но-белый), максимальный формат, скорость печати/ска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нирования, наличие дополнительных модулей и интерфейсов (сетевой интерфейс, устройства чтения карт памяти и т.д.)</w:t>
            </w:r>
          </w:p>
          <w:p w:rsidR="007E27FC" w:rsidRPr="00964EBE" w:rsidRDefault="007E27FC" w:rsidP="002D1387">
            <w:pPr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230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3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2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9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6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5" w:type="pct"/>
            <w:gridSpan w:val="3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9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27FC" w:rsidRPr="00964EBE" w:rsidTr="002D1387">
        <w:trPr>
          <w:trHeight w:val="20"/>
        </w:trPr>
        <w:tc>
          <w:tcPr>
            <w:tcW w:w="130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4.</w:t>
            </w:r>
          </w:p>
        </w:tc>
        <w:tc>
          <w:tcPr>
            <w:tcW w:w="288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32.20.11</w:t>
            </w:r>
          </w:p>
        </w:tc>
        <w:tc>
          <w:tcPr>
            <w:tcW w:w="556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ind w:left="-62" w:right="-62"/>
              <w:rPr>
                <w:sz w:val="18"/>
                <w:szCs w:val="18"/>
              </w:rPr>
            </w:pPr>
            <w:proofErr w:type="gramStart"/>
            <w:r w:rsidRPr="00964EBE">
              <w:rPr>
                <w:sz w:val="18"/>
                <w:szCs w:val="18"/>
              </w:rPr>
              <w:t>Аппаратура</w:t>
            </w:r>
            <w:proofErr w:type="gramEnd"/>
            <w:r w:rsidRPr="00964EBE">
              <w:rPr>
                <w:sz w:val="18"/>
                <w:szCs w:val="18"/>
              </w:rPr>
              <w:t xml:space="preserve"> передающая для радиосвязи, радиовещания и телевидения.</w:t>
            </w:r>
          </w:p>
          <w:p w:rsidR="007E27FC" w:rsidRPr="00964EBE" w:rsidRDefault="007E27FC" w:rsidP="002D1387">
            <w:pPr>
              <w:autoSpaceDE w:val="0"/>
              <w:autoSpaceDN w:val="0"/>
              <w:adjustRightInd w:val="0"/>
              <w:ind w:left="-62" w:right="-62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Пояснения по требуемой продукции: телефоны мобильные</w:t>
            </w:r>
          </w:p>
        </w:tc>
        <w:tc>
          <w:tcPr>
            <w:tcW w:w="891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Default="007E27FC" w:rsidP="002D1387">
            <w:pPr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proofErr w:type="gramStart"/>
            <w:r w:rsidRPr="00964EBE">
              <w:rPr>
                <w:sz w:val="18"/>
                <w:szCs w:val="18"/>
              </w:rPr>
              <w:t>тип устройства (телефон/смарт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964EBE">
              <w:rPr>
                <w:sz w:val="18"/>
                <w:szCs w:val="18"/>
              </w:rPr>
              <w:t>Wi-Fi</w:t>
            </w:r>
            <w:proofErr w:type="spellEnd"/>
            <w:r w:rsidRPr="00964EBE">
              <w:rPr>
                <w:sz w:val="18"/>
                <w:szCs w:val="18"/>
              </w:rPr>
              <w:t xml:space="preserve">, </w:t>
            </w:r>
            <w:proofErr w:type="spellStart"/>
            <w:r w:rsidRPr="00964EBE">
              <w:rPr>
                <w:sz w:val="18"/>
                <w:szCs w:val="18"/>
              </w:rPr>
              <w:t>Bluetooth</w:t>
            </w:r>
            <w:proofErr w:type="spellEnd"/>
            <w:r w:rsidRPr="00964EBE">
              <w:rPr>
                <w:sz w:val="18"/>
                <w:szCs w:val="18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  <w:p w:rsidR="007E27FC" w:rsidRPr="00964EBE" w:rsidRDefault="007E27FC" w:rsidP="002D1387">
            <w:pPr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230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383</w:t>
            </w:r>
          </w:p>
        </w:tc>
        <w:tc>
          <w:tcPr>
            <w:tcW w:w="253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рубль</w:t>
            </w:r>
          </w:p>
        </w:tc>
        <w:tc>
          <w:tcPr>
            <w:tcW w:w="552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не более 10 000,00</w:t>
            </w:r>
          </w:p>
        </w:tc>
        <w:tc>
          <w:tcPr>
            <w:tcW w:w="749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не более 7 000,00</w:t>
            </w:r>
          </w:p>
        </w:tc>
        <w:tc>
          <w:tcPr>
            <w:tcW w:w="496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не более 5 000,00</w:t>
            </w:r>
          </w:p>
        </w:tc>
        <w:tc>
          <w:tcPr>
            <w:tcW w:w="485" w:type="pct"/>
            <w:gridSpan w:val="3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E27FC" w:rsidRPr="00964EBE" w:rsidTr="002D1387">
        <w:trPr>
          <w:trHeight w:val="20"/>
        </w:trPr>
        <w:tc>
          <w:tcPr>
            <w:tcW w:w="130" w:type="pct"/>
            <w:vMerge w:val="restar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5.</w:t>
            </w:r>
          </w:p>
        </w:tc>
        <w:tc>
          <w:tcPr>
            <w:tcW w:w="288" w:type="pct"/>
            <w:vMerge w:val="restar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34.10.22</w:t>
            </w:r>
          </w:p>
        </w:tc>
        <w:tc>
          <w:tcPr>
            <w:tcW w:w="556" w:type="pct"/>
            <w:vMerge w:val="restar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ind w:left="-62" w:right="-62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Автомобили легковые</w:t>
            </w:r>
          </w:p>
        </w:tc>
        <w:tc>
          <w:tcPr>
            <w:tcW w:w="891" w:type="pct"/>
            <w:vMerge w:val="restar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мощность двигателя, комплектация, предельная цена</w:t>
            </w:r>
          </w:p>
        </w:tc>
        <w:tc>
          <w:tcPr>
            <w:tcW w:w="230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251</w:t>
            </w:r>
          </w:p>
        </w:tc>
        <w:tc>
          <w:tcPr>
            <w:tcW w:w="253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лошадиная сила</w:t>
            </w:r>
          </w:p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не более 200</w:t>
            </w:r>
          </w:p>
        </w:tc>
        <w:tc>
          <w:tcPr>
            <w:tcW w:w="749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не более 150</w:t>
            </w:r>
          </w:p>
        </w:tc>
        <w:tc>
          <w:tcPr>
            <w:tcW w:w="496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не более 150</w:t>
            </w:r>
          </w:p>
        </w:tc>
        <w:tc>
          <w:tcPr>
            <w:tcW w:w="485" w:type="pct"/>
            <w:gridSpan w:val="3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не более 150</w:t>
            </w:r>
          </w:p>
        </w:tc>
        <w:tc>
          <w:tcPr>
            <w:tcW w:w="369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ind w:left="-76" w:right="-91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не более</w:t>
            </w:r>
            <w:r>
              <w:rPr>
                <w:sz w:val="18"/>
                <w:szCs w:val="18"/>
              </w:rPr>
              <w:t> </w:t>
            </w:r>
            <w:r w:rsidRPr="00964EBE">
              <w:rPr>
                <w:sz w:val="18"/>
                <w:szCs w:val="18"/>
              </w:rPr>
              <w:t>150</w:t>
            </w:r>
          </w:p>
        </w:tc>
      </w:tr>
      <w:tr w:rsidR="007E27FC" w:rsidRPr="00964EBE" w:rsidTr="002D1387">
        <w:trPr>
          <w:trHeight w:val="20"/>
        </w:trPr>
        <w:tc>
          <w:tcPr>
            <w:tcW w:w="130" w:type="pct"/>
            <w:vMerge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8" w:type="pct"/>
            <w:vMerge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6" w:type="pct"/>
            <w:vMerge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ind w:left="-62" w:right="-62"/>
              <w:rPr>
                <w:sz w:val="18"/>
                <w:szCs w:val="18"/>
              </w:rPr>
            </w:pPr>
          </w:p>
        </w:tc>
        <w:tc>
          <w:tcPr>
            <w:tcW w:w="891" w:type="pct"/>
            <w:vMerge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230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383</w:t>
            </w:r>
          </w:p>
        </w:tc>
        <w:tc>
          <w:tcPr>
            <w:tcW w:w="253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рубль</w:t>
            </w:r>
          </w:p>
        </w:tc>
        <w:tc>
          <w:tcPr>
            <w:tcW w:w="552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не более</w:t>
            </w:r>
          </w:p>
          <w:p w:rsidR="007E27FC" w:rsidRDefault="006D364F" w:rsidP="002D138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E27FC" w:rsidRPr="00964EBE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</w:t>
            </w:r>
            <w:r w:rsidR="007E27FC" w:rsidRPr="00964EBE">
              <w:rPr>
                <w:sz w:val="18"/>
                <w:szCs w:val="18"/>
              </w:rPr>
              <w:t>00 000,00</w:t>
            </w:r>
          </w:p>
          <w:p w:rsidR="007E27FC" w:rsidRPr="00964EBE" w:rsidRDefault="007E27FC" w:rsidP="002D138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не более 1 000 000,00</w:t>
            </w:r>
          </w:p>
        </w:tc>
        <w:tc>
          <w:tcPr>
            <w:tcW w:w="496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не более</w:t>
            </w:r>
          </w:p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1 000 000,00</w:t>
            </w:r>
          </w:p>
        </w:tc>
        <w:tc>
          <w:tcPr>
            <w:tcW w:w="485" w:type="pct"/>
            <w:gridSpan w:val="3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не более</w:t>
            </w:r>
          </w:p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1 000 000,00</w:t>
            </w:r>
          </w:p>
        </w:tc>
        <w:tc>
          <w:tcPr>
            <w:tcW w:w="369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не более</w:t>
            </w:r>
          </w:p>
          <w:p w:rsidR="007E27FC" w:rsidRPr="00964EBE" w:rsidRDefault="007E27FC" w:rsidP="002D1387">
            <w:pPr>
              <w:autoSpaceDE w:val="0"/>
              <w:autoSpaceDN w:val="0"/>
              <w:adjustRightInd w:val="0"/>
              <w:ind w:right="-79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1 000 000,00</w:t>
            </w:r>
          </w:p>
        </w:tc>
      </w:tr>
      <w:tr w:rsidR="007E27FC" w:rsidRPr="00964EBE" w:rsidTr="002D1387">
        <w:trPr>
          <w:trHeight w:val="20"/>
        </w:trPr>
        <w:tc>
          <w:tcPr>
            <w:tcW w:w="130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6.</w:t>
            </w:r>
          </w:p>
        </w:tc>
        <w:tc>
          <w:tcPr>
            <w:tcW w:w="288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36.11.11</w:t>
            </w:r>
          </w:p>
        </w:tc>
        <w:tc>
          <w:tcPr>
            <w:tcW w:w="556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ind w:left="-62" w:right="-45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 xml:space="preserve">Мебель для сидения </w:t>
            </w:r>
            <w:r w:rsidRPr="00964EBE">
              <w:rPr>
                <w:sz w:val="18"/>
                <w:szCs w:val="18"/>
              </w:rPr>
              <w:lastRenderedPageBreak/>
              <w:t>с металлическим кар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касом</w:t>
            </w:r>
          </w:p>
        </w:tc>
        <w:tc>
          <w:tcPr>
            <w:tcW w:w="891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lastRenderedPageBreak/>
              <w:t xml:space="preserve">материал (металл), обивочные </w:t>
            </w:r>
            <w:r w:rsidRPr="00964EBE">
              <w:rPr>
                <w:sz w:val="18"/>
                <w:szCs w:val="18"/>
              </w:rPr>
              <w:lastRenderedPageBreak/>
              <w:t>материалы</w:t>
            </w:r>
          </w:p>
        </w:tc>
        <w:tc>
          <w:tcPr>
            <w:tcW w:w="230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3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2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ind w:left="-62" w:right="-62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 xml:space="preserve">предельное значение </w:t>
            </w:r>
            <w:r w:rsidRPr="00964EBE">
              <w:rPr>
                <w:sz w:val="18"/>
                <w:szCs w:val="18"/>
              </w:rPr>
              <w:lastRenderedPageBreak/>
              <w:t>– кожа натуральная;</w:t>
            </w:r>
          </w:p>
          <w:p w:rsidR="007E27FC" w:rsidRPr="00964EBE" w:rsidRDefault="007E27FC" w:rsidP="002D1387">
            <w:pPr>
              <w:autoSpaceDE w:val="0"/>
              <w:autoSpaceDN w:val="0"/>
              <w:adjustRightInd w:val="0"/>
              <w:ind w:left="-54" w:right="-83"/>
              <w:rPr>
                <w:sz w:val="18"/>
                <w:szCs w:val="18"/>
              </w:rPr>
            </w:pPr>
            <w:proofErr w:type="gramStart"/>
            <w:r w:rsidRPr="00964EBE">
              <w:rPr>
                <w:sz w:val="18"/>
                <w:szCs w:val="18"/>
              </w:rPr>
              <w:t>возможные значения: искусственная кожа, мебельный (ис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кусственный) мех, искусственная замша (</w:t>
            </w:r>
            <w:proofErr w:type="spellStart"/>
            <w:r w:rsidRPr="00964EBE">
              <w:rPr>
                <w:sz w:val="18"/>
                <w:szCs w:val="18"/>
              </w:rPr>
              <w:t>микрофибра</w:t>
            </w:r>
            <w:proofErr w:type="spellEnd"/>
            <w:r w:rsidRPr="00964EBE">
              <w:rPr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749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ind w:left="-62" w:right="-58"/>
              <w:rPr>
                <w:sz w:val="18"/>
                <w:szCs w:val="18"/>
              </w:rPr>
            </w:pPr>
            <w:proofErr w:type="gramStart"/>
            <w:r w:rsidRPr="00964EBE">
              <w:rPr>
                <w:sz w:val="18"/>
                <w:szCs w:val="18"/>
              </w:rPr>
              <w:lastRenderedPageBreak/>
              <w:t xml:space="preserve">предельное значение – </w:t>
            </w:r>
            <w:r w:rsidRPr="00964EBE">
              <w:rPr>
                <w:sz w:val="18"/>
                <w:szCs w:val="18"/>
              </w:rPr>
              <w:lastRenderedPageBreak/>
              <w:t>искусственная кожа; возможные значения: мебельный (искусственный) мех, искусственная замша (</w:t>
            </w:r>
            <w:proofErr w:type="spellStart"/>
            <w:r w:rsidRPr="00964EBE">
              <w:rPr>
                <w:sz w:val="18"/>
                <w:szCs w:val="18"/>
              </w:rPr>
              <w:t>микрофибра</w:t>
            </w:r>
            <w:proofErr w:type="spellEnd"/>
            <w:r w:rsidRPr="00964EBE">
              <w:rPr>
                <w:sz w:val="18"/>
                <w:szCs w:val="18"/>
              </w:rPr>
              <w:t>), ткань, нет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каные материалы</w:t>
            </w:r>
            <w:proofErr w:type="gramEnd"/>
          </w:p>
        </w:tc>
        <w:tc>
          <w:tcPr>
            <w:tcW w:w="496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Default="007E27FC" w:rsidP="002D1387">
            <w:pPr>
              <w:autoSpaceDE w:val="0"/>
              <w:autoSpaceDN w:val="0"/>
              <w:adjustRightInd w:val="0"/>
              <w:ind w:right="-33"/>
              <w:rPr>
                <w:sz w:val="18"/>
                <w:szCs w:val="18"/>
              </w:rPr>
            </w:pPr>
            <w:proofErr w:type="gramStart"/>
            <w:r w:rsidRPr="00964EBE">
              <w:rPr>
                <w:sz w:val="18"/>
                <w:szCs w:val="18"/>
              </w:rPr>
              <w:lastRenderedPageBreak/>
              <w:t xml:space="preserve">предельное </w:t>
            </w:r>
            <w:r w:rsidRPr="00964EBE">
              <w:rPr>
                <w:sz w:val="18"/>
                <w:szCs w:val="18"/>
              </w:rPr>
              <w:lastRenderedPageBreak/>
              <w:t>значение – искусственная кожа; воз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можные значения: мебельный (искусствен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ный) мех, искусственная замша (</w:t>
            </w:r>
            <w:proofErr w:type="spellStart"/>
            <w:r w:rsidRPr="00964EBE">
              <w:rPr>
                <w:sz w:val="18"/>
                <w:szCs w:val="18"/>
              </w:rPr>
              <w:t>микро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фиб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ра</w:t>
            </w:r>
            <w:proofErr w:type="spellEnd"/>
            <w:r w:rsidRPr="00964EBE">
              <w:rPr>
                <w:sz w:val="18"/>
                <w:szCs w:val="18"/>
              </w:rPr>
              <w:t>), ткань, нетканые материалы</w:t>
            </w:r>
            <w:proofErr w:type="gramEnd"/>
          </w:p>
          <w:p w:rsidR="007E27FC" w:rsidRPr="00964EBE" w:rsidRDefault="007E27FC" w:rsidP="002D1387">
            <w:pPr>
              <w:autoSpaceDE w:val="0"/>
              <w:autoSpaceDN w:val="0"/>
              <w:adjustRightInd w:val="0"/>
              <w:ind w:right="141"/>
              <w:rPr>
                <w:sz w:val="18"/>
                <w:szCs w:val="18"/>
              </w:rPr>
            </w:pPr>
          </w:p>
        </w:tc>
        <w:tc>
          <w:tcPr>
            <w:tcW w:w="485" w:type="pct"/>
            <w:gridSpan w:val="3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ind w:right="-51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lastRenderedPageBreak/>
              <w:t xml:space="preserve">предельное </w:t>
            </w:r>
            <w:r w:rsidRPr="00964EBE">
              <w:rPr>
                <w:sz w:val="18"/>
                <w:szCs w:val="18"/>
              </w:rPr>
              <w:lastRenderedPageBreak/>
              <w:t>значение – ткань; воз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можные значения: нетканые материалы</w:t>
            </w:r>
          </w:p>
        </w:tc>
        <w:tc>
          <w:tcPr>
            <w:tcW w:w="369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ind w:right="-55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lastRenderedPageBreak/>
              <w:t xml:space="preserve">предельное </w:t>
            </w:r>
            <w:r w:rsidRPr="00964EBE">
              <w:rPr>
                <w:sz w:val="18"/>
                <w:szCs w:val="18"/>
              </w:rPr>
              <w:lastRenderedPageBreak/>
              <w:t>значение – ткань; возможные зна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чения: нетканые материалы</w:t>
            </w:r>
          </w:p>
        </w:tc>
      </w:tr>
      <w:tr w:rsidR="007E27FC" w:rsidRPr="00964EBE" w:rsidTr="002D1387">
        <w:trPr>
          <w:trHeight w:val="20"/>
        </w:trPr>
        <w:tc>
          <w:tcPr>
            <w:tcW w:w="130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288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36.11.12</w:t>
            </w:r>
          </w:p>
        </w:tc>
        <w:tc>
          <w:tcPr>
            <w:tcW w:w="556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spacing w:line="235" w:lineRule="auto"/>
              <w:ind w:left="-62" w:right="-62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Мебель для сидения с деревянным каркасом</w:t>
            </w:r>
          </w:p>
        </w:tc>
        <w:tc>
          <w:tcPr>
            <w:tcW w:w="891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spacing w:line="235" w:lineRule="auto"/>
              <w:ind w:right="-62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230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253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552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tabs>
                <w:tab w:val="left" w:pos="1484"/>
              </w:tabs>
              <w:autoSpaceDE w:val="0"/>
              <w:autoSpaceDN w:val="0"/>
              <w:adjustRightInd w:val="0"/>
              <w:spacing w:line="235" w:lineRule="auto"/>
              <w:ind w:left="-62" w:right="28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 xml:space="preserve">возможное значение – древесина хвойных и </w:t>
            </w:r>
            <w:proofErr w:type="spellStart"/>
            <w:r w:rsidRPr="00964EBE">
              <w:rPr>
                <w:sz w:val="18"/>
                <w:szCs w:val="18"/>
              </w:rPr>
              <w:t>мягколиственных</w:t>
            </w:r>
            <w:proofErr w:type="spellEnd"/>
            <w:r w:rsidRPr="00964EBE">
              <w:rPr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749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tabs>
                <w:tab w:val="left" w:pos="2258"/>
              </w:tabs>
              <w:spacing w:line="235" w:lineRule="auto"/>
              <w:ind w:left="-22" w:right="-58"/>
            </w:pPr>
            <w:r w:rsidRPr="00964EBE">
              <w:rPr>
                <w:sz w:val="18"/>
                <w:szCs w:val="18"/>
              </w:rPr>
              <w:t xml:space="preserve">возможное значение – древесина хвойных и </w:t>
            </w:r>
            <w:proofErr w:type="spellStart"/>
            <w:r w:rsidRPr="00964EBE">
              <w:rPr>
                <w:sz w:val="18"/>
                <w:szCs w:val="18"/>
              </w:rPr>
              <w:t>мягколиственных</w:t>
            </w:r>
            <w:proofErr w:type="spellEnd"/>
            <w:r w:rsidRPr="00964EBE">
              <w:rPr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498" w:type="pct"/>
            <w:gridSpan w:val="2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Default="007E27FC" w:rsidP="002D1387">
            <w:pPr>
              <w:spacing w:line="235" w:lineRule="auto"/>
              <w:ind w:left="16" w:right="-15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 xml:space="preserve">возможное значение – древесина хвойных и </w:t>
            </w:r>
            <w:proofErr w:type="spellStart"/>
            <w:r w:rsidRPr="00964EBE">
              <w:rPr>
                <w:sz w:val="18"/>
                <w:szCs w:val="18"/>
              </w:rPr>
              <w:t>мягколиственных</w:t>
            </w:r>
            <w:proofErr w:type="spellEnd"/>
            <w:r w:rsidRPr="00964EBE">
              <w:rPr>
                <w:sz w:val="18"/>
                <w:szCs w:val="18"/>
              </w:rPr>
              <w:t xml:space="preserve"> пород: береза, лиственница, сосна, ель</w:t>
            </w:r>
          </w:p>
          <w:p w:rsidR="007E27FC" w:rsidRPr="00964EBE" w:rsidRDefault="007E27FC" w:rsidP="002D1387">
            <w:pPr>
              <w:autoSpaceDE w:val="0"/>
              <w:autoSpaceDN w:val="0"/>
              <w:adjustRightInd w:val="0"/>
              <w:spacing w:line="235" w:lineRule="auto"/>
              <w:ind w:right="141"/>
            </w:pPr>
          </w:p>
        </w:tc>
        <w:tc>
          <w:tcPr>
            <w:tcW w:w="483" w:type="pct"/>
            <w:gridSpan w:val="2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Default="007E27FC" w:rsidP="002D1387">
            <w:pPr>
              <w:spacing w:line="235" w:lineRule="auto"/>
              <w:ind w:left="15" w:right="-51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 xml:space="preserve">возможное значение – древесина хвойных и </w:t>
            </w:r>
            <w:proofErr w:type="spellStart"/>
            <w:r w:rsidRPr="00964EBE">
              <w:rPr>
                <w:sz w:val="18"/>
                <w:szCs w:val="18"/>
              </w:rPr>
              <w:t>мягколиственных</w:t>
            </w:r>
            <w:proofErr w:type="spellEnd"/>
            <w:r w:rsidRPr="00964EBE">
              <w:rPr>
                <w:sz w:val="18"/>
                <w:szCs w:val="18"/>
              </w:rPr>
              <w:t xml:space="preserve"> пород: береза, лиственница, сосна, ель</w:t>
            </w:r>
          </w:p>
          <w:p w:rsidR="007E27FC" w:rsidRPr="00964EBE" w:rsidRDefault="007E27FC" w:rsidP="002D1387">
            <w:pPr>
              <w:spacing w:line="235" w:lineRule="auto"/>
              <w:ind w:left="15" w:right="-51"/>
            </w:pPr>
          </w:p>
        </w:tc>
        <w:tc>
          <w:tcPr>
            <w:tcW w:w="369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Default="007E27FC" w:rsidP="002D1387">
            <w:pPr>
              <w:autoSpaceDE w:val="0"/>
              <w:autoSpaceDN w:val="0"/>
              <w:adjustRightInd w:val="0"/>
              <w:spacing w:line="235" w:lineRule="auto"/>
              <w:ind w:right="-55"/>
              <w:rPr>
                <w:sz w:val="18"/>
                <w:szCs w:val="18"/>
              </w:rPr>
            </w:pPr>
            <w:r w:rsidRPr="0009056F">
              <w:rPr>
                <w:sz w:val="18"/>
                <w:szCs w:val="18"/>
              </w:rPr>
              <w:t xml:space="preserve">возможное значение – древесина хвойных и </w:t>
            </w:r>
            <w:proofErr w:type="spellStart"/>
            <w:r w:rsidRPr="0009056F">
              <w:rPr>
                <w:sz w:val="18"/>
                <w:szCs w:val="18"/>
              </w:rPr>
              <w:t>мягколиственных</w:t>
            </w:r>
            <w:proofErr w:type="spellEnd"/>
            <w:r w:rsidRPr="0009056F">
              <w:rPr>
                <w:sz w:val="18"/>
                <w:szCs w:val="18"/>
              </w:rPr>
              <w:t xml:space="preserve"> пород: береза, лиственница, сосна, ель</w:t>
            </w:r>
          </w:p>
          <w:p w:rsidR="007E27FC" w:rsidRPr="00732B64" w:rsidRDefault="007E27FC" w:rsidP="002D1387">
            <w:pPr>
              <w:autoSpaceDE w:val="0"/>
              <w:autoSpaceDN w:val="0"/>
              <w:adjustRightInd w:val="0"/>
              <w:spacing w:line="235" w:lineRule="auto"/>
              <w:ind w:right="-55"/>
            </w:pPr>
          </w:p>
        </w:tc>
      </w:tr>
      <w:tr w:rsidR="007E27FC" w:rsidRPr="00964EBE" w:rsidTr="002D1387">
        <w:trPr>
          <w:trHeight w:val="20"/>
        </w:trPr>
        <w:tc>
          <w:tcPr>
            <w:tcW w:w="130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88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556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spacing w:line="233" w:lineRule="auto"/>
              <w:ind w:left="-62" w:right="-62"/>
              <w:rPr>
                <w:sz w:val="18"/>
                <w:szCs w:val="18"/>
              </w:rPr>
            </w:pPr>
          </w:p>
        </w:tc>
        <w:tc>
          <w:tcPr>
            <w:tcW w:w="891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spacing w:line="233" w:lineRule="auto"/>
              <w:ind w:right="-62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230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3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552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tabs>
                <w:tab w:val="left" w:pos="1484"/>
              </w:tabs>
              <w:autoSpaceDE w:val="0"/>
              <w:autoSpaceDN w:val="0"/>
              <w:adjustRightInd w:val="0"/>
              <w:spacing w:line="233" w:lineRule="auto"/>
              <w:ind w:left="-62" w:right="28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предельное значение – кожа натуральная;</w:t>
            </w:r>
          </w:p>
          <w:p w:rsidR="007E27FC" w:rsidRPr="00964EBE" w:rsidRDefault="007E27FC" w:rsidP="002D1387">
            <w:pPr>
              <w:tabs>
                <w:tab w:val="left" w:pos="1484"/>
              </w:tabs>
              <w:autoSpaceDE w:val="0"/>
              <w:autoSpaceDN w:val="0"/>
              <w:adjustRightInd w:val="0"/>
              <w:spacing w:line="233" w:lineRule="auto"/>
              <w:ind w:left="-62" w:right="28"/>
              <w:rPr>
                <w:sz w:val="18"/>
                <w:szCs w:val="18"/>
              </w:rPr>
            </w:pPr>
            <w:proofErr w:type="gramStart"/>
            <w:r w:rsidRPr="00964EBE">
              <w:rPr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964EBE">
              <w:rPr>
                <w:sz w:val="18"/>
                <w:szCs w:val="18"/>
              </w:rPr>
              <w:t>микрофибра</w:t>
            </w:r>
            <w:proofErr w:type="spellEnd"/>
            <w:r w:rsidRPr="00964EBE">
              <w:rPr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749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tabs>
                <w:tab w:val="left" w:pos="2258"/>
              </w:tabs>
              <w:spacing w:line="233" w:lineRule="auto"/>
              <w:ind w:left="-22" w:right="-58"/>
              <w:rPr>
                <w:sz w:val="18"/>
                <w:szCs w:val="18"/>
              </w:rPr>
            </w:pPr>
            <w:proofErr w:type="gramStart"/>
            <w:r w:rsidRPr="00964EBE">
              <w:rPr>
                <w:sz w:val="18"/>
                <w:szCs w:val="18"/>
              </w:rPr>
              <w:t>предельное значение – искусственная кожа; возможные значения: мебельный (искусственный) мех, искусственная замша (</w:t>
            </w:r>
            <w:proofErr w:type="spellStart"/>
            <w:r w:rsidRPr="00964EBE">
              <w:rPr>
                <w:sz w:val="18"/>
                <w:szCs w:val="18"/>
              </w:rPr>
              <w:t>микрофибра</w:t>
            </w:r>
            <w:proofErr w:type="spellEnd"/>
            <w:r w:rsidRPr="00964EBE">
              <w:rPr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496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Default="007E27FC" w:rsidP="002D1387">
            <w:pPr>
              <w:spacing w:line="233" w:lineRule="auto"/>
              <w:ind w:left="16" w:right="-15"/>
              <w:rPr>
                <w:sz w:val="18"/>
                <w:szCs w:val="18"/>
              </w:rPr>
            </w:pPr>
            <w:proofErr w:type="gramStart"/>
            <w:r w:rsidRPr="00964EBE">
              <w:rPr>
                <w:sz w:val="18"/>
                <w:szCs w:val="18"/>
              </w:rPr>
              <w:t>предельное значение – искусственная кожа; возможные значения: мебельный (искусственный) мех, искусственная зам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ша (</w:t>
            </w:r>
            <w:proofErr w:type="spellStart"/>
            <w:r w:rsidRPr="00964EBE">
              <w:rPr>
                <w:sz w:val="18"/>
                <w:szCs w:val="18"/>
              </w:rPr>
              <w:t>микрофибра</w:t>
            </w:r>
            <w:proofErr w:type="spellEnd"/>
            <w:r w:rsidRPr="00964EBE">
              <w:rPr>
                <w:sz w:val="18"/>
                <w:szCs w:val="18"/>
              </w:rPr>
              <w:t>), ткань, нет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каные материалы</w:t>
            </w:r>
            <w:proofErr w:type="gramEnd"/>
          </w:p>
          <w:p w:rsidR="007E27FC" w:rsidRPr="00964EBE" w:rsidRDefault="007E27FC" w:rsidP="002D1387">
            <w:pPr>
              <w:spacing w:line="233" w:lineRule="auto"/>
              <w:ind w:left="16" w:right="-15"/>
              <w:rPr>
                <w:sz w:val="18"/>
                <w:szCs w:val="18"/>
              </w:rPr>
            </w:pPr>
          </w:p>
        </w:tc>
        <w:tc>
          <w:tcPr>
            <w:tcW w:w="480" w:type="pct"/>
            <w:gridSpan w:val="2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spacing w:line="233" w:lineRule="auto"/>
              <w:ind w:left="15" w:right="-51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предельное значение – ткань; возможные значения: нетканые материалы</w:t>
            </w:r>
          </w:p>
        </w:tc>
        <w:tc>
          <w:tcPr>
            <w:tcW w:w="374" w:type="pct"/>
            <w:gridSpan w:val="2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spacing w:line="233" w:lineRule="auto"/>
              <w:ind w:right="-55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предельное значение – ткань; возможные значения: нетканые материалы</w:t>
            </w:r>
          </w:p>
        </w:tc>
      </w:tr>
      <w:tr w:rsidR="007E27FC" w:rsidRPr="00964EBE" w:rsidTr="002D1387">
        <w:trPr>
          <w:trHeight w:val="20"/>
        </w:trPr>
        <w:tc>
          <w:tcPr>
            <w:tcW w:w="130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8.</w:t>
            </w:r>
          </w:p>
        </w:tc>
        <w:tc>
          <w:tcPr>
            <w:tcW w:w="288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36.12.11</w:t>
            </w:r>
          </w:p>
        </w:tc>
        <w:tc>
          <w:tcPr>
            <w:tcW w:w="556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Default="007E27FC" w:rsidP="002D1387">
            <w:pPr>
              <w:autoSpaceDE w:val="0"/>
              <w:autoSpaceDN w:val="0"/>
              <w:adjustRightInd w:val="0"/>
              <w:ind w:left="-62" w:right="-62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Мебель металлическая для офисов, ад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министративных по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мещений, учебных за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ведений, уч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реж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де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ний культуры и т.п.</w:t>
            </w:r>
          </w:p>
          <w:p w:rsidR="007E27FC" w:rsidRPr="00964EBE" w:rsidRDefault="007E27FC" w:rsidP="002D1387">
            <w:pPr>
              <w:autoSpaceDE w:val="0"/>
              <w:autoSpaceDN w:val="0"/>
              <w:adjustRightInd w:val="0"/>
              <w:ind w:left="-62" w:right="-62"/>
              <w:rPr>
                <w:sz w:val="18"/>
                <w:szCs w:val="18"/>
              </w:rPr>
            </w:pPr>
          </w:p>
        </w:tc>
        <w:tc>
          <w:tcPr>
            <w:tcW w:w="891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230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3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2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9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6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5" w:type="pct"/>
            <w:gridSpan w:val="3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9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E27FC" w:rsidRPr="00964EBE" w:rsidTr="002D1387">
        <w:trPr>
          <w:trHeight w:val="20"/>
        </w:trPr>
        <w:tc>
          <w:tcPr>
            <w:tcW w:w="130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9.</w:t>
            </w:r>
          </w:p>
        </w:tc>
        <w:tc>
          <w:tcPr>
            <w:tcW w:w="288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36.12.12</w:t>
            </w:r>
          </w:p>
        </w:tc>
        <w:tc>
          <w:tcPr>
            <w:tcW w:w="556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ind w:left="-62" w:right="-62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>Мебель деревянная для офисов, административных помеще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ний, учебных за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ве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 xml:space="preserve">дений, </w:t>
            </w:r>
            <w:r w:rsidRPr="00964EBE">
              <w:rPr>
                <w:sz w:val="18"/>
                <w:szCs w:val="18"/>
              </w:rPr>
              <w:lastRenderedPageBreak/>
              <w:t>учреждений культуры и т.п.</w:t>
            </w:r>
          </w:p>
        </w:tc>
        <w:tc>
          <w:tcPr>
            <w:tcW w:w="891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lastRenderedPageBreak/>
              <w:t>материал (вид древесины)</w:t>
            </w:r>
          </w:p>
        </w:tc>
        <w:tc>
          <w:tcPr>
            <w:tcW w:w="230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3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2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tabs>
                <w:tab w:val="left" w:pos="1484"/>
              </w:tabs>
              <w:autoSpaceDE w:val="0"/>
              <w:autoSpaceDN w:val="0"/>
              <w:adjustRightInd w:val="0"/>
              <w:ind w:left="-62" w:right="28"/>
              <w:rPr>
                <w:sz w:val="18"/>
                <w:szCs w:val="18"/>
              </w:rPr>
            </w:pPr>
            <w:r w:rsidRPr="00964EBE">
              <w:rPr>
                <w:sz w:val="18"/>
                <w:szCs w:val="18"/>
              </w:rPr>
              <w:t xml:space="preserve">возможное значение – древесина хвойных и </w:t>
            </w:r>
            <w:proofErr w:type="spellStart"/>
            <w:r w:rsidRPr="00964EBE">
              <w:rPr>
                <w:sz w:val="18"/>
                <w:szCs w:val="18"/>
              </w:rPr>
              <w:t>мягколиственных</w:t>
            </w:r>
            <w:proofErr w:type="spellEnd"/>
            <w:r w:rsidRPr="00964EBE">
              <w:rPr>
                <w:sz w:val="18"/>
                <w:szCs w:val="18"/>
              </w:rPr>
              <w:t xml:space="preserve"> пород: береза, </w:t>
            </w:r>
            <w:r w:rsidRPr="00964EBE">
              <w:rPr>
                <w:sz w:val="18"/>
                <w:szCs w:val="18"/>
              </w:rPr>
              <w:lastRenderedPageBreak/>
              <w:t>лиственница, сосна, ель</w:t>
            </w:r>
          </w:p>
        </w:tc>
        <w:tc>
          <w:tcPr>
            <w:tcW w:w="749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tabs>
                <w:tab w:val="left" w:pos="2258"/>
              </w:tabs>
              <w:ind w:left="-22" w:right="-58"/>
            </w:pPr>
            <w:r w:rsidRPr="00964EBE">
              <w:rPr>
                <w:sz w:val="18"/>
                <w:szCs w:val="18"/>
              </w:rPr>
              <w:lastRenderedPageBreak/>
              <w:t xml:space="preserve">возможное значение – древесина хвойных и </w:t>
            </w:r>
            <w:proofErr w:type="spellStart"/>
            <w:r w:rsidRPr="00964EBE">
              <w:rPr>
                <w:sz w:val="18"/>
                <w:szCs w:val="18"/>
              </w:rPr>
              <w:t>мягколиственных</w:t>
            </w:r>
            <w:proofErr w:type="spellEnd"/>
            <w:r w:rsidRPr="00964EBE">
              <w:rPr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496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ind w:left="16" w:right="-15"/>
            </w:pPr>
            <w:r w:rsidRPr="00964EBE">
              <w:rPr>
                <w:sz w:val="18"/>
                <w:szCs w:val="18"/>
              </w:rPr>
              <w:t xml:space="preserve">возможное значение – древесина хвойных и </w:t>
            </w:r>
            <w:proofErr w:type="spellStart"/>
            <w:r w:rsidRPr="00964EBE">
              <w:rPr>
                <w:sz w:val="18"/>
                <w:szCs w:val="18"/>
              </w:rPr>
              <w:t>мягколиственны</w:t>
            </w:r>
            <w:r w:rsidRPr="00964EBE">
              <w:rPr>
                <w:sz w:val="18"/>
                <w:szCs w:val="18"/>
              </w:rPr>
              <w:lastRenderedPageBreak/>
              <w:t>х</w:t>
            </w:r>
            <w:proofErr w:type="spellEnd"/>
            <w:r w:rsidRPr="00964EBE">
              <w:rPr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485" w:type="pct"/>
            <w:gridSpan w:val="3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ind w:left="15" w:right="-51"/>
            </w:pPr>
            <w:r w:rsidRPr="00964EBE">
              <w:rPr>
                <w:sz w:val="18"/>
                <w:szCs w:val="18"/>
              </w:rPr>
              <w:lastRenderedPageBreak/>
              <w:t>возможное значение – древеси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 xml:space="preserve">на хвойных и </w:t>
            </w:r>
            <w:proofErr w:type="spellStart"/>
            <w:r w:rsidRPr="00964EBE">
              <w:rPr>
                <w:sz w:val="18"/>
                <w:szCs w:val="18"/>
              </w:rPr>
              <w:t>мягколиственны</w:t>
            </w:r>
            <w:r w:rsidRPr="00964EBE">
              <w:rPr>
                <w:sz w:val="18"/>
                <w:szCs w:val="18"/>
              </w:rPr>
              <w:lastRenderedPageBreak/>
              <w:t>х</w:t>
            </w:r>
            <w:proofErr w:type="spellEnd"/>
            <w:r w:rsidRPr="00964EBE">
              <w:rPr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369" w:type="pct"/>
            <w:tcMar>
              <w:top w:w="0" w:type="dxa"/>
              <w:left w:w="96" w:type="dxa"/>
              <w:bottom w:w="0" w:type="dxa"/>
              <w:right w:w="96" w:type="dxa"/>
            </w:tcMar>
          </w:tcPr>
          <w:p w:rsidR="007E27FC" w:rsidRPr="00964EBE" w:rsidRDefault="007E27FC" w:rsidP="002D1387">
            <w:pPr>
              <w:autoSpaceDE w:val="0"/>
              <w:autoSpaceDN w:val="0"/>
              <w:adjustRightInd w:val="0"/>
              <w:ind w:right="-55"/>
            </w:pPr>
            <w:r w:rsidRPr="00964EBE">
              <w:rPr>
                <w:sz w:val="18"/>
                <w:szCs w:val="18"/>
              </w:rPr>
              <w:lastRenderedPageBreak/>
              <w:t xml:space="preserve">возможное значение – древесина хвойных и </w:t>
            </w:r>
            <w:proofErr w:type="spellStart"/>
            <w:r w:rsidRPr="00964EBE">
              <w:rPr>
                <w:sz w:val="18"/>
                <w:szCs w:val="18"/>
              </w:rPr>
              <w:t>мягколистве</w:t>
            </w:r>
            <w:r w:rsidRPr="00964EBE">
              <w:rPr>
                <w:sz w:val="18"/>
                <w:szCs w:val="18"/>
              </w:rPr>
              <w:lastRenderedPageBreak/>
              <w:t>н</w:t>
            </w:r>
            <w:r>
              <w:rPr>
                <w:sz w:val="18"/>
                <w:szCs w:val="18"/>
              </w:rPr>
              <w:softHyphen/>
            </w:r>
            <w:r w:rsidRPr="00964EBE">
              <w:rPr>
                <w:sz w:val="18"/>
                <w:szCs w:val="18"/>
              </w:rPr>
              <w:t>ных</w:t>
            </w:r>
            <w:proofErr w:type="spellEnd"/>
            <w:r w:rsidRPr="00964EBE">
              <w:rPr>
                <w:sz w:val="18"/>
                <w:szCs w:val="18"/>
              </w:rPr>
              <w:t xml:space="preserve"> пород: береза, лиственница, сосна, ель</w:t>
            </w:r>
          </w:p>
        </w:tc>
      </w:tr>
    </w:tbl>
    <w:p w:rsidR="007E27FC" w:rsidRDefault="007E27FC" w:rsidP="007E27FC">
      <w:pPr>
        <w:rPr>
          <w:sz w:val="26"/>
          <w:szCs w:val="26"/>
        </w:rPr>
      </w:pPr>
    </w:p>
    <w:p w:rsidR="007E27FC" w:rsidRDefault="007E27FC" w:rsidP="007E27FC">
      <w:pPr>
        <w:rPr>
          <w:sz w:val="26"/>
          <w:szCs w:val="26"/>
        </w:rPr>
      </w:pPr>
    </w:p>
    <w:p w:rsidR="007E27FC" w:rsidRPr="00964EBE" w:rsidRDefault="007E27FC" w:rsidP="007E27FC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</w:t>
      </w:r>
    </w:p>
    <w:p w:rsidR="007E27FC" w:rsidRPr="00847CFA" w:rsidRDefault="007E27FC" w:rsidP="00C94E55">
      <w:pPr>
        <w:ind w:firstLine="709"/>
        <w:jc w:val="center"/>
      </w:pPr>
    </w:p>
    <w:sectPr w:rsidR="007E27FC" w:rsidRPr="00847CFA" w:rsidSect="009D0A50">
      <w:pgSz w:w="16838" w:h="11906" w:orient="landscape"/>
      <w:pgMar w:top="709" w:right="902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44077"/>
    <w:multiLevelType w:val="hybridMultilevel"/>
    <w:tmpl w:val="0F207C46"/>
    <w:lvl w:ilvl="0" w:tplc="F930333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E40DEC"/>
    <w:multiLevelType w:val="multilevel"/>
    <w:tmpl w:val="B282A43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stylePaneFormatFilter w:val="3F01"/>
  <w:defaultTabStop w:val="708"/>
  <w:characterSpacingControl w:val="doNotCompress"/>
  <w:compat/>
  <w:rsids>
    <w:rsidRoot w:val="0077702B"/>
    <w:rsid w:val="00001799"/>
    <w:rsid w:val="00004BE8"/>
    <w:rsid w:val="00015AEB"/>
    <w:rsid w:val="00023DCC"/>
    <w:rsid w:val="000272C6"/>
    <w:rsid w:val="000278FD"/>
    <w:rsid w:val="0003050F"/>
    <w:rsid w:val="00043B72"/>
    <w:rsid w:val="00047FFE"/>
    <w:rsid w:val="00086D90"/>
    <w:rsid w:val="000B6F42"/>
    <w:rsid w:val="000C325A"/>
    <w:rsid w:val="000D25C5"/>
    <w:rsid w:val="000D3FE4"/>
    <w:rsid w:val="000D62CB"/>
    <w:rsid w:val="000F4F1D"/>
    <w:rsid w:val="000F5ECC"/>
    <w:rsid w:val="00116BB2"/>
    <w:rsid w:val="001350E7"/>
    <w:rsid w:val="00140726"/>
    <w:rsid w:val="001625AA"/>
    <w:rsid w:val="00171113"/>
    <w:rsid w:val="00180093"/>
    <w:rsid w:val="001801E5"/>
    <w:rsid w:val="00187916"/>
    <w:rsid w:val="00193504"/>
    <w:rsid w:val="001A4A71"/>
    <w:rsid w:val="001B4FB7"/>
    <w:rsid w:val="001C69C3"/>
    <w:rsid w:val="001D19DD"/>
    <w:rsid w:val="00200220"/>
    <w:rsid w:val="00216E99"/>
    <w:rsid w:val="00225B66"/>
    <w:rsid w:val="00235ED1"/>
    <w:rsid w:val="002472DA"/>
    <w:rsid w:val="00266352"/>
    <w:rsid w:val="0028102D"/>
    <w:rsid w:val="002853BC"/>
    <w:rsid w:val="00285505"/>
    <w:rsid w:val="002A758D"/>
    <w:rsid w:val="002C5A56"/>
    <w:rsid w:val="002C6424"/>
    <w:rsid w:val="002E4DA9"/>
    <w:rsid w:val="003266F8"/>
    <w:rsid w:val="00331ED5"/>
    <w:rsid w:val="003410A8"/>
    <w:rsid w:val="00342B03"/>
    <w:rsid w:val="00344261"/>
    <w:rsid w:val="00355CD1"/>
    <w:rsid w:val="00362B98"/>
    <w:rsid w:val="00370DAE"/>
    <w:rsid w:val="00377D11"/>
    <w:rsid w:val="003934C2"/>
    <w:rsid w:val="003A4629"/>
    <w:rsid w:val="003C6D0B"/>
    <w:rsid w:val="003C714C"/>
    <w:rsid w:val="003E6B75"/>
    <w:rsid w:val="003F4B9D"/>
    <w:rsid w:val="00424C89"/>
    <w:rsid w:val="004306C7"/>
    <w:rsid w:val="004347A2"/>
    <w:rsid w:val="00446AFE"/>
    <w:rsid w:val="004656B7"/>
    <w:rsid w:val="004A08FE"/>
    <w:rsid w:val="004A27FF"/>
    <w:rsid w:val="004B2861"/>
    <w:rsid w:val="005018A5"/>
    <w:rsid w:val="00513BB4"/>
    <w:rsid w:val="00516962"/>
    <w:rsid w:val="005451DA"/>
    <w:rsid w:val="00557670"/>
    <w:rsid w:val="005617D4"/>
    <w:rsid w:val="00583BD8"/>
    <w:rsid w:val="00593538"/>
    <w:rsid w:val="005A19BC"/>
    <w:rsid w:val="005A4800"/>
    <w:rsid w:val="005C486F"/>
    <w:rsid w:val="005E622B"/>
    <w:rsid w:val="005E7648"/>
    <w:rsid w:val="006044D8"/>
    <w:rsid w:val="00613325"/>
    <w:rsid w:val="00626470"/>
    <w:rsid w:val="006275C7"/>
    <w:rsid w:val="00627B75"/>
    <w:rsid w:val="00641FD5"/>
    <w:rsid w:val="0065009E"/>
    <w:rsid w:val="006755BC"/>
    <w:rsid w:val="0068412B"/>
    <w:rsid w:val="00684223"/>
    <w:rsid w:val="0068581F"/>
    <w:rsid w:val="00692980"/>
    <w:rsid w:val="006A5A56"/>
    <w:rsid w:val="006B04B8"/>
    <w:rsid w:val="006C3C74"/>
    <w:rsid w:val="006D364F"/>
    <w:rsid w:val="006E5BB8"/>
    <w:rsid w:val="006E669E"/>
    <w:rsid w:val="006F6A55"/>
    <w:rsid w:val="00702CAA"/>
    <w:rsid w:val="00704AF6"/>
    <w:rsid w:val="0070500B"/>
    <w:rsid w:val="00707024"/>
    <w:rsid w:val="007106B6"/>
    <w:rsid w:val="00712022"/>
    <w:rsid w:val="0071360D"/>
    <w:rsid w:val="00730510"/>
    <w:rsid w:val="00732054"/>
    <w:rsid w:val="0074233E"/>
    <w:rsid w:val="00743707"/>
    <w:rsid w:val="00743D70"/>
    <w:rsid w:val="00752E4D"/>
    <w:rsid w:val="007565CA"/>
    <w:rsid w:val="00762B2D"/>
    <w:rsid w:val="0077702B"/>
    <w:rsid w:val="00794820"/>
    <w:rsid w:val="0079499C"/>
    <w:rsid w:val="007A01F8"/>
    <w:rsid w:val="007A7A90"/>
    <w:rsid w:val="007B6FE2"/>
    <w:rsid w:val="007C2630"/>
    <w:rsid w:val="007E27FC"/>
    <w:rsid w:val="007E640D"/>
    <w:rsid w:val="007F2FFE"/>
    <w:rsid w:val="00806848"/>
    <w:rsid w:val="00826468"/>
    <w:rsid w:val="00840A6C"/>
    <w:rsid w:val="00847CFA"/>
    <w:rsid w:val="00850DFA"/>
    <w:rsid w:val="00870134"/>
    <w:rsid w:val="00885C47"/>
    <w:rsid w:val="00892A8C"/>
    <w:rsid w:val="00893BB8"/>
    <w:rsid w:val="008B6689"/>
    <w:rsid w:val="008E1227"/>
    <w:rsid w:val="008E5584"/>
    <w:rsid w:val="008F71CA"/>
    <w:rsid w:val="008F7369"/>
    <w:rsid w:val="00913B26"/>
    <w:rsid w:val="00917C94"/>
    <w:rsid w:val="009216FF"/>
    <w:rsid w:val="009602B4"/>
    <w:rsid w:val="00995002"/>
    <w:rsid w:val="009A14F8"/>
    <w:rsid w:val="009A7312"/>
    <w:rsid w:val="009B2BB7"/>
    <w:rsid w:val="009D0A50"/>
    <w:rsid w:val="009D27BF"/>
    <w:rsid w:val="009D6AB8"/>
    <w:rsid w:val="009F05D1"/>
    <w:rsid w:val="00A034C4"/>
    <w:rsid w:val="00A07298"/>
    <w:rsid w:val="00A106AC"/>
    <w:rsid w:val="00A10E10"/>
    <w:rsid w:val="00A3245A"/>
    <w:rsid w:val="00A33725"/>
    <w:rsid w:val="00A41718"/>
    <w:rsid w:val="00A6480C"/>
    <w:rsid w:val="00A76B1E"/>
    <w:rsid w:val="00A77617"/>
    <w:rsid w:val="00A83A96"/>
    <w:rsid w:val="00AA30A2"/>
    <w:rsid w:val="00AC5DD7"/>
    <w:rsid w:val="00AD33AD"/>
    <w:rsid w:val="00AE1589"/>
    <w:rsid w:val="00AE63EA"/>
    <w:rsid w:val="00B10463"/>
    <w:rsid w:val="00B1143E"/>
    <w:rsid w:val="00B23433"/>
    <w:rsid w:val="00B24EC1"/>
    <w:rsid w:val="00B36574"/>
    <w:rsid w:val="00B5486A"/>
    <w:rsid w:val="00B67780"/>
    <w:rsid w:val="00B8724B"/>
    <w:rsid w:val="00B946E4"/>
    <w:rsid w:val="00B9585D"/>
    <w:rsid w:val="00BE0D1F"/>
    <w:rsid w:val="00BE2088"/>
    <w:rsid w:val="00BE53A3"/>
    <w:rsid w:val="00BF4F48"/>
    <w:rsid w:val="00C05B57"/>
    <w:rsid w:val="00C07B44"/>
    <w:rsid w:val="00C103D4"/>
    <w:rsid w:val="00C17929"/>
    <w:rsid w:val="00C23385"/>
    <w:rsid w:val="00C25167"/>
    <w:rsid w:val="00C3496A"/>
    <w:rsid w:val="00C374F1"/>
    <w:rsid w:val="00C43582"/>
    <w:rsid w:val="00C45565"/>
    <w:rsid w:val="00C46523"/>
    <w:rsid w:val="00C51996"/>
    <w:rsid w:val="00C746FD"/>
    <w:rsid w:val="00C753DD"/>
    <w:rsid w:val="00C76668"/>
    <w:rsid w:val="00C858BE"/>
    <w:rsid w:val="00C94E55"/>
    <w:rsid w:val="00CB4AB2"/>
    <w:rsid w:val="00CB6553"/>
    <w:rsid w:val="00CB6EFF"/>
    <w:rsid w:val="00D0062D"/>
    <w:rsid w:val="00D01EE6"/>
    <w:rsid w:val="00D0337E"/>
    <w:rsid w:val="00D111DD"/>
    <w:rsid w:val="00D17253"/>
    <w:rsid w:val="00D35B9A"/>
    <w:rsid w:val="00D434E9"/>
    <w:rsid w:val="00D5465B"/>
    <w:rsid w:val="00D56B97"/>
    <w:rsid w:val="00D655FA"/>
    <w:rsid w:val="00D6756F"/>
    <w:rsid w:val="00D72A46"/>
    <w:rsid w:val="00D81EFE"/>
    <w:rsid w:val="00D84920"/>
    <w:rsid w:val="00D869FD"/>
    <w:rsid w:val="00D9293B"/>
    <w:rsid w:val="00DB2C18"/>
    <w:rsid w:val="00DB42CE"/>
    <w:rsid w:val="00DD330A"/>
    <w:rsid w:val="00DE2709"/>
    <w:rsid w:val="00DF7370"/>
    <w:rsid w:val="00E35A7E"/>
    <w:rsid w:val="00E42664"/>
    <w:rsid w:val="00E52276"/>
    <w:rsid w:val="00E6694B"/>
    <w:rsid w:val="00E74111"/>
    <w:rsid w:val="00E96DB8"/>
    <w:rsid w:val="00EC713D"/>
    <w:rsid w:val="00EF3DBB"/>
    <w:rsid w:val="00F14856"/>
    <w:rsid w:val="00F15B21"/>
    <w:rsid w:val="00F37520"/>
    <w:rsid w:val="00F41480"/>
    <w:rsid w:val="00F474CA"/>
    <w:rsid w:val="00F500A8"/>
    <w:rsid w:val="00F55233"/>
    <w:rsid w:val="00F55EC4"/>
    <w:rsid w:val="00F77DD7"/>
    <w:rsid w:val="00FA096A"/>
    <w:rsid w:val="00FD2852"/>
    <w:rsid w:val="00FD5790"/>
    <w:rsid w:val="00FE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02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724B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7702B"/>
    <w:pPr>
      <w:ind w:firstLine="900"/>
      <w:jc w:val="both"/>
    </w:pPr>
  </w:style>
  <w:style w:type="paragraph" w:styleId="2">
    <w:name w:val="Body Text 2"/>
    <w:basedOn w:val="a"/>
    <w:rsid w:val="0077702B"/>
    <w:pPr>
      <w:spacing w:after="120" w:line="480" w:lineRule="auto"/>
    </w:pPr>
  </w:style>
  <w:style w:type="character" w:customStyle="1" w:styleId="postbody1">
    <w:name w:val="postbody1"/>
    <w:basedOn w:val="a0"/>
    <w:rsid w:val="0077702B"/>
    <w:rPr>
      <w:sz w:val="18"/>
      <w:szCs w:val="18"/>
    </w:rPr>
  </w:style>
  <w:style w:type="paragraph" w:styleId="a4">
    <w:name w:val="Body Text"/>
    <w:basedOn w:val="a"/>
    <w:link w:val="a5"/>
    <w:rsid w:val="0077702B"/>
    <w:pPr>
      <w:spacing w:after="120"/>
    </w:pPr>
  </w:style>
  <w:style w:type="character" w:customStyle="1" w:styleId="a5">
    <w:name w:val="Основной текст Знак"/>
    <w:basedOn w:val="a0"/>
    <w:link w:val="a4"/>
    <w:rsid w:val="0077702B"/>
    <w:rPr>
      <w:sz w:val="24"/>
      <w:szCs w:val="24"/>
      <w:lang w:val="ru-RU" w:eastAsia="ru-RU" w:bidi="ar-SA"/>
    </w:rPr>
  </w:style>
  <w:style w:type="paragraph" w:styleId="a6">
    <w:name w:val="Balloon Text"/>
    <w:basedOn w:val="a"/>
    <w:semiHidden/>
    <w:rsid w:val="00CB4AB2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rsid w:val="00A6480C"/>
    <w:rPr>
      <w:rFonts w:cs="Times New Roman"/>
      <w:color w:val="106BBE"/>
    </w:rPr>
  </w:style>
  <w:style w:type="character" w:styleId="a8">
    <w:name w:val="Emphasis"/>
    <w:basedOn w:val="a0"/>
    <w:uiPriority w:val="20"/>
    <w:qFormat/>
    <w:rsid w:val="00C76668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B8724B"/>
    <w:rPr>
      <w:rFonts w:eastAsia="Times New Roman"/>
      <w:b/>
      <w:bCs/>
      <w:sz w:val="24"/>
      <w:szCs w:val="24"/>
      <w:u w:val="single"/>
    </w:rPr>
  </w:style>
  <w:style w:type="paragraph" w:customStyle="1" w:styleId="a9">
    <w:name w:val="Нормальный (лев. подпись)"/>
    <w:basedOn w:val="a"/>
    <w:next w:val="a"/>
    <w:uiPriority w:val="99"/>
    <w:rsid w:val="00B8724B"/>
    <w:pPr>
      <w:widowControl w:val="0"/>
      <w:autoSpaceDE w:val="0"/>
      <w:autoSpaceDN w:val="0"/>
      <w:adjustRightInd w:val="0"/>
    </w:pPr>
  </w:style>
  <w:style w:type="paragraph" w:customStyle="1" w:styleId="aa">
    <w:name w:val="Нормальный (прав. подпись)"/>
    <w:basedOn w:val="a"/>
    <w:next w:val="a"/>
    <w:uiPriority w:val="99"/>
    <w:rsid w:val="00B8724B"/>
    <w:pPr>
      <w:widowControl w:val="0"/>
      <w:autoSpaceDE w:val="0"/>
      <w:autoSpaceDN w:val="0"/>
      <w:adjustRightInd w:val="0"/>
      <w:jc w:val="right"/>
    </w:pPr>
  </w:style>
  <w:style w:type="table" w:styleId="ab">
    <w:name w:val="Table Grid"/>
    <w:basedOn w:val="a1"/>
    <w:uiPriority w:val="59"/>
    <w:rsid w:val="00B8724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358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C94E5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No Spacing"/>
    <w:link w:val="ad"/>
    <w:uiPriority w:val="1"/>
    <w:qFormat/>
    <w:rsid w:val="00C94E55"/>
    <w:pPr>
      <w:jc w:val="both"/>
    </w:pPr>
    <w:rPr>
      <w:rFonts w:eastAsia="Calibri"/>
      <w:sz w:val="28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C94E55"/>
    <w:rPr>
      <w:rFonts w:eastAsia="Calibri"/>
      <w:sz w:val="28"/>
      <w:szCs w:val="22"/>
      <w:lang w:eastAsia="en-US"/>
    </w:rPr>
  </w:style>
  <w:style w:type="paragraph" w:styleId="ae">
    <w:name w:val="List Paragraph"/>
    <w:basedOn w:val="a"/>
    <w:uiPriority w:val="99"/>
    <w:qFormat/>
    <w:rsid w:val="00557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4F6A41AB6D7CDA9338A83A60CD2EC2C10CF50CE30988BCF7774C9B7FD61399E77A1A72A270C025H9yB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4F6A41AB6D7CDA9338A83A60CD2EC2C10FF009E30488BCF7774C9B7FHDy6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94F6A41AB6D7CDA9338A83A60CD2EC2C10DF40CE10888BCF7774C9B7FHDy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4F6A41AB6D7CDA9338A83A60CD2EC2C10CF50CE30988BCF7774C9B7FD61399E77A1A72A270C324H9y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Чfваш Республикин</vt:lpstr>
    </vt:vector>
  </TitlesOfParts>
  <Company>Home</Company>
  <LinksUpToDate>false</LinksUpToDate>
  <CharactersWithSpaces>17782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Чfваш Республикин</dc:title>
  <dc:creator>econom3</dc:creator>
  <cp:lastModifiedBy>ZAKUPKI</cp:lastModifiedBy>
  <cp:revision>15</cp:revision>
  <cp:lastPrinted>2016-01-27T12:21:00Z</cp:lastPrinted>
  <dcterms:created xsi:type="dcterms:W3CDTF">2016-01-26T04:56:00Z</dcterms:created>
  <dcterms:modified xsi:type="dcterms:W3CDTF">2016-01-28T08:35:00Z</dcterms:modified>
</cp:coreProperties>
</file>