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1D6AAC" w:rsidTr="00D23FD4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1D6AAC" w:rsidRDefault="001D6AAC" w:rsidP="00D23FD4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6AAC" w:rsidRDefault="001D6AAC" w:rsidP="00D23FD4">
            <w:pPr>
              <w:jc w:val="center"/>
            </w:pPr>
            <w:r w:rsidRPr="0066008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90pt;visibility:visible">
                  <v:imagedata r:id="rId4" o:title=""/>
                </v:shape>
              </w:pic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1D6AAC" w:rsidRDefault="001D6AAC" w:rsidP="00D23FD4">
            <w:pPr>
              <w:jc w:val="right"/>
            </w:pPr>
          </w:p>
        </w:tc>
      </w:tr>
      <w:tr w:rsidR="001D6AAC" w:rsidRPr="008C1FE0" w:rsidTr="00D23FD4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ЧĂВАШ РЕСПУБЛИКИН</w:t>
            </w: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 РАЙОНĔН </w:t>
            </w: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АДМИНИСТРАЦИЙЕ</w:t>
            </w: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.03.2017 ç.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D6AAC" w:rsidRPr="008C1FE0" w:rsidRDefault="001D6AAC" w:rsidP="008C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1D6AAC" w:rsidRPr="008C1FE0" w:rsidRDefault="001D6AAC" w:rsidP="008C1FE0">
            <w:pPr>
              <w:pStyle w:val="BodyTextIndent"/>
              <w:ind w:firstLine="0"/>
              <w:jc w:val="center"/>
            </w:pPr>
            <w:r w:rsidRPr="008C1FE0">
              <w:t>АДМИНИСТРАЦИЯ</w:t>
            </w:r>
          </w:p>
          <w:p w:rsidR="001D6AAC" w:rsidRPr="008C1FE0" w:rsidRDefault="001D6AAC" w:rsidP="008C1FE0">
            <w:pPr>
              <w:pStyle w:val="BodyTextIndent"/>
              <w:ind w:firstLine="0"/>
              <w:jc w:val="center"/>
            </w:pPr>
            <w:r w:rsidRPr="008C1FE0">
              <w:t>КОМСОМОЛЬСКОГО РАЙОНА</w:t>
            </w:r>
          </w:p>
          <w:p w:rsidR="001D6AAC" w:rsidRPr="008C1FE0" w:rsidRDefault="001D6AAC" w:rsidP="008C1FE0">
            <w:pPr>
              <w:pStyle w:val="BodyTextIndent"/>
              <w:ind w:firstLine="0"/>
              <w:jc w:val="center"/>
            </w:pPr>
            <w:r w:rsidRPr="008C1FE0">
              <w:t>ЧУВАШСКОЙ РЕСПУБЛИКИ</w:t>
            </w: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 xml:space="preserve">.03.2017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1D6AAC" w:rsidRPr="008C1FE0" w:rsidRDefault="001D6AAC" w:rsidP="008C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E0">
              <w:rPr>
                <w:rFonts w:ascii="Times New Roman" w:hAnsi="Times New Roman" w:cs="Times New Roman"/>
                <w:sz w:val="24"/>
                <w:szCs w:val="24"/>
              </w:rPr>
              <w:t>село Комсомольское</w:t>
            </w:r>
          </w:p>
        </w:tc>
      </w:tr>
    </w:tbl>
    <w:p w:rsidR="001D6AAC" w:rsidRPr="004A31E6" w:rsidRDefault="001D6AA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8C1FE0" w:rsidRDefault="001D6AAC" w:rsidP="008C1FE0">
      <w:pPr>
        <w:pStyle w:val="ConsPlusNormal"/>
        <w:ind w:right="34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FE0">
        <w:rPr>
          <w:rFonts w:ascii="Times New Roman" w:hAnsi="Times New Roman" w:cs="Times New Roman"/>
          <w:b/>
          <w:sz w:val="24"/>
          <w:szCs w:val="24"/>
        </w:rPr>
        <w:t>Об утверждении Положения о краеведческой деятельности Муниципального бюджетного учреждения культуры «Централизованная библиотечная система» Комсомольского района Чувашской Республики</w:t>
      </w:r>
    </w:p>
    <w:p w:rsidR="001D6AAC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5" w:history="1">
        <w:r w:rsidRPr="004A31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31E6">
        <w:rPr>
          <w:rFonts w:ascii="Times New Roman" w:hAnsi="Times New Roman" w:cs="Times New Roman"/>
          <w:sz w:val="24"/>
          <w:szCs w:val="24"/>
        </w:rPr>
        <w:t xml:space="preserve"> от 29.12.1994 N 78-ФЗ "О библиотечном деле", Модельным стандартом деятельности общедоступной библиотеки, "Руководством по краеведческой деятельности муниципальных публичных библиотек (централизованных библиотечных систем)", принятым Конференцией РБА на X Ежегодной сессии 27 мая 2005 г. (г. Санкт-Петербург), </w:t>
      </w:r>
      <w:r w:rsidRPr="004A31E6">
        <w:rPr>
          <w:rFonts w:ascii="Times New Roman" w:hAnsi="Times New Roman" w:cs="Times New Roman"/>
          <w:color w:val="000000"/>
          <w:sz w:val="24"/>
          <w:szCs w:val="24"/>
        </w:rPr>
        <w:t xml:space="preserve">Концепцией развития общедоступных (публичных) библиотек Чувашской Республики (2009 - 2020 гг.), администрация Комсомольского района </w:t>
      </w:r>
      <w:r w:rsidRPr="004A31E6">
        <w:rPr>
          <w:rFonts w:ascii="Times New Roman" w:hAnsi="Times New Roman" w:cs="Times New Roman"/>
          <w:sz w:val="24"/>
          <w:szCs w:val="24"/>
        </w:rPr>
        <w:t>Чувашской Республики постановляет: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2" w:history="1">
        <w:r w:rsidRPr="004A31E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A31E6">
        <w:rPr>
          <w:rFonts w:ascii="Times New Roman" w:hAnsi="Times New Roman" w:cs="Times New Roman"/>
          <w:sz w:val="24"/>
          <w:szCs w:val="24"/>
        </w:rPr>
        <w:t xml:space="preserve"> о краеведческой деятельности Муниципального бюджетного учреждения культуры "Централизованная библиотечная система" Комсомольского района Чувашской Республики.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начальника отдела информационного обеспечения, культуры и архивного дела  администрации Комсомольского района Чувашской Республики.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D6AAC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 w:rsidP="008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D6AAC" w:rsidRPr="004A31E6" w:rsidRDefault="001D6AAC" w:rsidP="008C1F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Комсомольского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А.А.Самаркин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Default="001D6A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Приложение</w:t>
      </w:r>
    </w:p>
    <w:p w:rsidR="001D6AAC" w:rsidRPr="004A31E6" w:rsidRDefault="001D6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6AAC" w:rsidRPr="004A31E6" w:rsidRDefault="001D6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D6AAC" w:rsidRPr="00CE0CA6" w:rsidRDefault="001D6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A6">
        <w:rPr>
          <w:rFonts w:ascii="Times New Roman" w:hAnsi="Times New Roman" w:cs="Times New Roman"/>
          <w:sz w:val="24"/>
          <w:szCs w:val="24"/>
        </w:rPr>
        <w:t>Комсомольского района</w:t>
      </w:r>
    </w:p>
    <w:p w:rsidR="001D6AAC" w:rsidRPr="00CE0CA6" w:rsidRDefault="001D6A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A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D6AAC" w:rsidRPr="00CE0CA6" w:rsidRDefault="001D6AAC" w:rsidP="00CE0CA6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E0CA6">
        <w:rPr>
          <w:rFonts w:ascii="Times New Roman" w:hAnsi="Times New Roman" w:cs="Times New Roman"/>
          <w:sz w:val="24"/>
          <w:szCs w:val="24"/>
        </w:rPr>
        <w:t>от 27.03.2017г. №132</w:t>
      </w:r>
      <w:bookmarkStart w:id="0" w:name="P32"/>
      <w:bookmarkEnd w:id="0"/>
    </w:p>
    <w:p w:rsidR="001D6AAC" w:rsidRDefault="001D6AAC" w:rsidP="00CE0CA6">
      <w:pPr>
        <w:pStyle w:val="ConsPlusNormal"/>
        <w:ind w:right="-5"/>
        <w:jc w:val="right"/>
      </w:pPr>
    </w:p>
    <w:p w:rsidR="001D6AAC" w:rsidRPr="00CE0CA6" w:rsidRDefault="001D6AAC" w:rsidP="00CE0CA6">
      <w:pPr>
        <w:pStyle w:val="ConsPlusNormal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A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6AAC" w:rsidRPr="004A31E6" w:rsidRDefault="001D6A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О КРАЕВЕДЧЕСКОЙ ДЕЯТЕЛЬНОСТИ МУНИЦИПАЛЬНОГО БЮДЖЕТНОГО</w:t>
      </w:r>
    </w:p>
    <w:p w:rsidR="001D6AAC" w:rsidRPr="004A31E6" w:rsidRDefault="001D6AAC" w:rsidP="004A31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УЧРЕЖДЕНИЯ КУЛЬТУРЫ "ЦЕНТРАЛИЗОВАННАЯ БИБЛИОТЕЧНАЯ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1E6">
        <w:rPr>
          <w:rFonts w:ascii="Times New Roman" w:hAnsi="Times New Roman" w:cs="Times New Roman"/>
          <w:sz w:val="24"/>
          <w:szCs w:val="24"/>
        </w:rPr>
        <w:t>"КОМСОМОЛЬСКОГО  РАЙОНА ЧУВАШСКОЙ РЕСПУБЛИКИ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1.1. Краеведческая деятельность библиотеки - часть профессиональной деятельности, направленная на выявление, сбор и распространение знаний о крае, зафиксированных на традиционных и нетрадиционных носителях информации.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 xml:space="preserve">1.2. Краеведческую деятельность осуществляют структурные подразделения МБУК «Централизованная библиотечная система» Комсомольского района на основе Устава, </w:t>
      </w:r>
      <w:r w:rsidRPr="004A31E6">
        <w:rPr>
          <w:rFonts w:ascii="Times New Roman" w:hAnsi="Times New Roman" w:cs="Times New Roman"/>
          <w:color w:val="000000"/>
          <w:sz w:val="24"/>
          <w:szCs w:val="24"/>
        </w:rPr>
        <w:t>Концепции развития библиотеки,</w:t>
      </w:r>
      <w:r w:rsidRPr="004A31E6">
        <w:rPr>
          <w:rFonts w:ascii="Times New Roman" w:hAnsi="Times New Roman" w:cs="Times New Roman"/>
          <w:sz w:val="24"/>
          <w:szCs w:val="24"/>
        </w:rPr>
        <w:t xml:space="preserve"> перспективных и текущих планов и настоящего Положения.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1.3. Цели краеведческой деятельности МБУК «Централизованная библиотечная система» Комсомольского района  (далее - ЦБС):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содействие социальному, экономическому, культурному развитию Комсомольского  района;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сохранение культурного наследия Комсомольского района;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реализация прав граждан на доступ к информации о Комсомольском районе.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1.4. Задачи краеведческой деятельности ЦБС: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сбор, хранение, формирование, обеспечение доступа к краеведческим информационным ресурсам;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создание максимально полной и доступной системы информации о краеведческих фондах библиотек Комсомольского района через электронные и другие носители информации и библиографические пособия, справочно-библиографический аппарат на традиционных и нетрадиционных носителях информации;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формирование и развитие краеведческих информационных потребностей граждан;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координация и кооперация краеведческой работы структурных подразделений ЦБС, других учреждений и организаций, ведущих краеведческую работу в целях создания в районе единой системы краеведческого обслуживания;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оказание методической помощи библиотекам Комсомольского района по краеведческой деятельности;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оказание помощи учреждениям и организациям, исследователям края в получении краеведческой информации.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 Содержание и организация краеведческой деятельности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2.1. Краеведческая работа ведется структурными подразделениями под руководством инновационно-методического отдела МБУК «Централизованная библиотечная система» Комсомольского района.</w:t>
      </w:r>
    </w:p>
    <w:p w:rsidR="001D6AAC" w:rsidRPr="004A31E6" w:rsidRDefault="001D6A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2.2. Краеведческая деятельность осуществляется на ресурсной базе библиотек МБУК «Централизованная библиотечная система» Комсомольского района, которая включает: фонды краеведческих документов, краеведческие каталоги, картотеки, базы данных.</w:t>
      </w:r>
    </w:p>
    <w:p w:rsidR="001D6AAC" w:rsidRPr="004A31E6" w:rsidRDefault="001D6AA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2.3. В формировании и организации фонда краеведческих документов и местных изданий участвует отдел комплектования и обработки литературы МБУК «Централизованная библиотечная система» Комсомольского района. Он отвечает: за приобретение краеведческих изданий для библиотек МБУК «Централизованная библиотечная система» Комсомольского района ЦБС, за сбор информации о выходящих краеведческих документах на территории Комсомольского района и Чувашской Республики; организует архив местной печати.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 Краеведческий справочно-библиографический аппарат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Краеведческий справочно-библиографический аппарат (далее - КСБА) представляет собой специализированную часть СБА МБУК «Централизованная библиотечная система» Комсомольского района, нацеленную на максимально полное раскрытие состава и содержания краеведческих документов и местных изданий в различных аспектах.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2.4.1. КСБА включает краеведческие каталоги, картотеки, базу данных "Чувашика", фонд краеведческих справочно-библиографических изданий и является составной частью единого справочно-библиографического аппарата МБУК «Централизованная библиотечная система» Комсомольского района.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2.4.2. Связь с единым справочно-библиографическим аппаратом осуществляется посредством взаимных ссылок и отсылок, используемых в общем и краеведческом СБА, согласованности структуры и общих методических решений. Состав, структура, ведение краеведческого СБА регламентируется соответствующим положением. Ведется как в традиционном, так и в электронном виде.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2.4.3. КСБА включает сведения: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обо всех опубликованных краеведческих документах, в т.ч. местных, независимо от физической формы, языка, места и времени издания, идейной направленности, наличия в библиотеке;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обо всех неопубликованных краеведческих документах, хранящихся в библиотеке.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2.4.4. КСБА отражает: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материалы о Комсомольском районе и Чувашской Республике в целом, об отдельных местностях и населенных пунктах;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материалы о деятелях - уроженцах Комсомольского района и Чувашской Республики;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произведения местных авторов.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2.4.5. В создании КСБА участвуют: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отдел комплектования и обработки литературы: создает записи на новые поступления краеведческих изданий для Сводного электронного каталога; карточных Алфавитного, Систематического и Сводного каталогов;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отдел обслуживания МБУК «Централизованная библиотечная система» Комсомольского района (библиотекарь: создает записи для базы данных «Чувашика», ведет краеведческий каталог на бумажных носителях.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сельские библиотеки ведут краеведческие каталоги на бумажных носителях.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2.4.6. Библиографические записи, составляющие содержание библиографических баз данных, создаются в расчете на использование в национальной библиографии.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2.4.7. МБУК «Централизованная библиотечная система» Комсомольского района ведет обмен библиографическими и авторитетными записями с другими библиотеками или не библиотечными учреждениями, участвует в корпоративных проектах различного уровня и масштаба, организует сетевой обмен библиографической и авторитетной краеведческой информацией в своем регионе и является координационным и методическим центром этой работы.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2.4.8. Краеведческие каталоги и базы данных, создаваемые библиотеками МБУК «Централизованная библиотечная система» Комсомольского района, являются ее интеллектуальной собственностью. Библиотеки вправе контролировать копирование значительных по объему массивов баз данных из карточных и электронных каталогов.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2.4.9. КСБА является открытым и общедоступным, в том числе для удаленных пользователей. Библиотека обеспечивает доступ в сети Интернет к элементам КСБА, существующим в электронном виде; осуществляет поэтапный перевод в электронную форму остальных элементов (ретроконверсию и пр.).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2.5. Обслуживание читателей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 Комсомольского района  является центром краеведческого библиотечно-информационного обслуживания пользователей.</w:t>
      </w:r>
    </w:p>
    <w:p w:rsidR="001D6AAC" w:rsidRPr="004A31E6" w:rsidRDefault="001D6AAC" w:rsidP="004A3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2.5.1. Библиографические запросы учитываются во всех библиотеках Комсомольского района (по единой форме учета справочно-библиографической работы) и регулярно анализируются в целях получения объективных сведений о потребностях в краеведческой информации, качестве КСБА библиотек, эффективности системы краеведческих библиографических изданий и пр.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</w:t>
      </w:r>
      <w:r w:rsidRPr="004A31E6">
        <w:rPr>
          <w:rFonts w:ascii="Times New Roman" w:hAnsi="Times New Roman" w:cs="Times New Roman"/>
          <w:sz w:val="24"/>
          <w:szCs w:val="24"/>
        </w:rPr>
        <w:t>. Библиографическое обслуживание в соответствии с длительно действующими краеведческими запросами (отдельных пользователей и коллективов) осуществляется в формах, свойственных библиографическому информированию в целом. При определении круга абонентов библиографического информирования приоритетом пользуются представители органов власти и управления, сотрудники музеев и архивов, научно-исследовательских коллективов; краеведы-исследователи и члены местных краеведческих объединений.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</w:t>
      </w:r>
      <w:r w:rsidRPr="004A31E6">
        <w:rPr>
          <w:rFonts w:ascii="Times New Roman" w:hAnsi="Times New Roman" w:cs="Times New Roman"/>
          <w:sz w:val="24"/>
          <w:szCs w:val="24"/>
        </w:rPr>
        <w:t>. Популяризация краеведческих знаний, содействие максимально полному раскрытию и использованию фонда краеведческих документов и местных изданий организуется и координируется МБУК «Централизованная библиотечная система» Комсомольского района и проводится по следующим направлениям: организация вечеров, обзоры литературы, книжные выставки и др.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</w:t>
      </w:r>
      <w:r w:rsidRPr="004A31E6">
        <w:rPr>
          <w:rFonts w:ascii="Times New Roman" w:hAnsi="Times New Roman" w:cs="Times New Roman"/>
          <w:sz w:val="24"/>
          <w:szCs w:val="24"/>
        </w:rPr>
        <w:t>. Библиотеки организуют выдачу документов из краеведческого фонда МБУК «Централизованная библиотечная система» Комсомольского района по запросам читателей, МБА и ЭДД.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2.6. Издательская деятельность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2.6.1. Издательскую деятельность по краеведению осуществляют все библиотеки Комсомольского района.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2.6.2. Координацию и контроль осуществляет редакционно-издательский совет, состав которого утверждается приказом директора. К работе редакционно-издательского совета могут привлекаться специалисты из разных структурных подразделений.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2.6.3. МБУК «Централизованная библиотечная система» Комсомольского района  совместно с другими библиотеками формирует систему библиографических изданий, нацеленную на удовлетворение наиболее устойчивых и значительных потребностей в краеведческой информации (как в районе, так и за его пределами).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2.6.4. Система библиографических изданий включает: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указатели краеведческих документов (текущие и ретроспективные научно-вспомогательные, рекомендательные);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указатели местных изданий (регистрационные, ретроспективные научно-вспомогательные).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2.6.5. МБУК «Централизованная библиотечная система» Комсомольского района  координирует деятельность других библиотек и не библиотечных учреждений района по созданию краеведческих библиографических изданий; разрабатывает методику составления отдельных видов указателей; оказывает методическую и консультационную помощь по этим вопросам.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2.7. Организационно-методическая</w:t>
      </w:r>
    </w:p>
    <w:p w:rsidR="001D6AAC" w:rsidRPr="004A31E6" w:rsidRDefault="001D6A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и научно-исследовательская работа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2.7.1. Библиотека организует и методически обеспечивает взаимодействие библиотек и других учреждений района в области библиотечного краеведения.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Взаимодействие с муниципальными библиотеками Чувашской Республики обуславливается положением МБУК «Централизованная библиотечная система» Комсомольского района как методического центра. Взаимодействие с библиотеками других типов и ведомств, а также не библиотечными учреждениями, строится на основе добровольности и взаимной заинтересованности участников.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2.7.2. МБУК «Централизованная библиотечная система» Комсомольского района  библиотека организует взаимодействие библиотек ЦБС по следующим основным направлениям: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сводное перспективное планирование краеведческой деятельности в районе;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формирование совокупного фонда краеведческих документов и местных изданий;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ведение электронных баз данных;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создание сводных каталогов краеведческих документов и местных изданий;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формирование системы краеведческих библиографических пособий и указателей местных изданий; совместная практическая деятельность по подготовке новых и переизданию ранее изданных краеведческих библиографических указателей;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координация библиографического обслуживания по краеведческим запросам; проведение краеведческих массовых мероприятий;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проведение научных исследований и обмен их результатами.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2.7.3. В качестве методического центра МБУК «Централизованная библиотечная система» Комсомольского района: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изучает состояние краеведческой деятельности в системе муниципальных библиотек района по всем направлениям;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публикует методические материалы в помощь краеведческой деятельности, обзоры практического опыта, аналитические отчеты и справки;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оказывает консультационную и методическую помощь по конкретным вопросам;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организует повышение квалификации сотрудников ЦБС в рамках системы непрерывного образования библиотечных работников: проводит обучающие семинары, практикумы, творческие лаборатории, школы передового опыта, групповые и индивидуальные стажировки и пр.;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содействует профессиональному общению специалистов в области краеведческой деятельности, организуя семинары, конференции, заочные конференции и форумы на сайте библиотеки.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2.7.4. Научно-исследовательская деятельность в области краеведения - приоритетное направление научно-исследовательской работы библиотек ЦБС Комсомольского района. Эта работа направлена главным образом на совершенствование практической краеведческой деятельности библиотеки, пополнение краеведческих ресурсов и адекватное раскрытие их состава и возможностей, углубление знаний об источниках краеведческой информации, расширение и упрочение фактографической основы для библиографической краеведческой деятельности. Краеведческие исследования библиотеки вносят вклад в развитие истории, этнографии, географии, краеведения, книговедения, библиотековедения, библиографоведения Комсомольского района и Чувашской Республики.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2.7.5. Библиотеки ведут самостоятельные исследовательские проекты; организуют исследования; участвуют в исследованиях, организуемых другими библиотеками (федеральными; своего или других регионов).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2.7.6. Научно-исследовательская работа библиотеки ведется по следующим основным направлениям: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изучение потребителей и потребностей в краеведческой информации;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изучение истории и современной практики (организации, технологии, методики и пр.) краеведческой деятельности;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изучение книжных фондов и коллекций краеведческих документов и местных изданий;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- историко-краеведческие исследования.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Библиотеки участвуют также в краеведческих исследованиях другой проблематики, направленных на расширение и повышение надежности фактографической краеведческой информации, повышение уровня краеведческой квалификации сотрудников (по истории самого региона, его отдельных территорий и населенных мест;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К числу важнейших видов научно-исследовательской работы относится подготовка научно-вспомогательных библиографических указателей.</w:t>
      </w:r>
    </w:p>
    <w:p w:rsidR="001D6AAC" w:rsidRPr="004A31E6" w:rsidRDefault="001D6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1E6">
        <w:rPr>
          <w:rFonts w:ascii="Times New Roman" w:hAnsi="Times New Roman" w:cs="Times New Roman"/>
          <w:sz w:val="24"/>
          <w:szCs w:val="24"/>
        </w:rPr>
        <w:t>2.7.7. Научно-методическая и научно-исследовательская деятельность в области краеведения осуществляется на основе плана МБУК «Централизованная библиотечная система»  Комсомольского района с применением общих форм и методов, используемых в этой сфере деятельности.</w:t>
      </w:r>
    </w:p>
    <w:p w:rsidR="001D6AAC" w:rsidRPr="004A31E6" w:rsidRDefault="001D6A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D6AAC" w:rsidRPr="004A31E6" w:rsidSect="0014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D6D"/>
    <w:rsid w:val="000F05F7"/>
    <w:rsid w:val="00142788"/>
    <w:rsid w:val="00142C5A"/>
    <w:rsid w:val="001726B0"/>
    <w:rsid w:val="001D6AAC"/>
    <w:rsid w:val="00244A3E"/>
    <w:rsid w:val="002D4092"/>
    <w:rsid w:val="00370411"/>
    <w:rsid w:val="00406052"/>
    <w:rsid w:val="004A31E6"/>
    <w:rsid w:val="004F1BAD"/>
    <w:rsid w:val="00516EE9"/>
    <w:rsid w:val="00576EB8"/>
    <w:rsid w:val="00587972"/>
    <w:rsid w:val="00660087"/>
    <w:rsid w:val="006D2790"/>
    <w:rsid w:val="00712D6D"/>
    <w:rsid w:val="007601B5"/>
    <w:rsid w:val="007678DB"/>
    <w:rsid w:val="008168A6"/>
    <w:rsid w:val="00875B73"/>
    <w:rsid w:val="008A5153"/>
    <w:rsid w:val="008C1FE0"/>
    <w:rsid w:val="008E2F03"/>
    <w:rsid w:val="00935615"/>
    <w:rsid w:val="00964D8E"/>
    <w:rsid w:val="00972E8F"/>
    <w:rsid w:val="00B20B05"/>
    <w:rsid w:val="00BB7C27"/>
    <w:rsid w:val="00BC7C16"/>
    <w:rsid w:val="00BF6AE4"/>
    <w:rsid w:val="00CD65A3"/>
    <w:rsid w:val="00CE0CA6"/>
    <w:rsid w:val="00CE77CE"/>
    <w:rsid w:val="00D23FD4"/>
    <w:rsid w:val="00D75B78"/>
    <w:rsid w:val="00DB3335"/>
    <w:rsid w:val="00DD2A4D"/>
    <w:rsid w:val="00E43CD6"/>
    <w:rsid w:val="00ED0BAB"/>
    <w:rsid w:val="00F9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2D6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12D6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12D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C1FE0"/>
    <w:pPr>
      <w:spacing w:after="0" w:line="240" w:lineRule="auto"/>
      <w:ind w:firstLine="69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1FE0"/>
    <w:rPr>
      <w:rFonts w:eastAsia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CBCCF3FD386E7F8F8CD3DBD7AB3EA32B27DA51E61609DB751AD98947zER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2218</Words>
  <Characters>12649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usernmo</dc:creator>
  <cp:keywords/>
  <dc:description/>
  <cp:lastModifiedBy>юрист</cp:lastModifiedBy>
  <cp:revision>2</cp:revision>
  <cp:lastPrinted>2017-03-27T10:33:00Z</cp:lastPrinted>
  <dcterms:created xsi:type="dcterms:W3CDTF">2017-04-04T07:08:00Z</dcterms:created>
  <dcterms:modified xsi:type="dcterms:W3CDTF">2017-04-04T07:08:00Z</dcterms:modified>
</cp:coreProperties>
</file>