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9E" w:rsidRDefault="00A40563" w:rsidP="00492853">
      <w:pPr>
        <w:keepNext/>
        <w:framePr w:w="4105" w:h="1875" w:hSpace="180" w:wrap="around" w:vAnchor="text" w:hAnchor="page" w:x="1551" w:y="6"/>
        <w:spacing w:after="0" w:line="240" w:lineRule="auto"/>
        <w:jc w:val="center"/>
        <w:outlineLvl w:val="0"/>
        <w:rPr>
          <w:rFonts w:ascii="TimesEC" w:hAnsi="TimesEC"/>
          <w:b/>
          <w:sz w:val="27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Описание: GERB-CH" style="position:absolute;left:0;text-align:left;margin-left:201.6pt;margin-top:5.7pt;width:73pt;height:69pt;z-index:251657728;visibility:visible" o:allowincell="f">
            <v:imagedata r:id="rId6" o:title=""/>
          </v:shape>
        </w:pict>
      </w:r>
      <w:proofErr w:type="spellStart"/>
      <w:r w:rsidR="00147E9E">
        <w:rPr>
          <w:rFonts w:ascii="Times New Roman" w:hAnsi="Times New Roman"/>
          <w:b/>
          <w:sz w:val="27"/>
          <w:szCs w:val="24"/>
          <w:lang w:eastAsia="ru-RU"/>
        </w:rPr>
        <w:t>Ч</w:t>
      </w:r>
      <w:proofErr w:type="gramStart"/>
      <w:r w:rsidR="00147E9E">
        <w:rPr>
          <w:rFonts w:ascii="TimesEC" w:hAnsi="TimesEC" w:cs="TimesEC"/>
          <w:b/>
          <w:sz w:val="27"/>
          <w:szCs w:val="24"/>
          <w:lang w:eastAsia="ru-RU"/>
        </w:rPr>
        <w:t>`</w:t>
      </w:r>
      <w:r w:rsidR="00147E9E">
        <w:rPr>
          <w:rFonts w:ascii="Times New Roman" w:hAnsi="Times New Roman"/>
          <w:b/>
          <w:sz w:val="27"/>
          <w:szCs w:val="24"/>
          <w:lang w:eastAsia="ru-RU"/>
        </w:rPr>
        <w:t>в</w:t>
      </w:r>
      <w:proofErr w:type="gramEnd"/>
      <w:r w:rsidR="00147E9E">
        <w:rPr>
          <w:rFonts w:ascii="Times New Roman" w:hAnsi="Times New Roman"/>
          <w:b/>
          <w:sz w:val="27"/>
          <w:szCs w:val="24"/>
          <w:lang w:eastAsia="ru-RU"/>
        </w:rPr>
        <w:t>аш</w:t>
      </w:r>
      <w:proofErr w:type="spellEnd"/>
      <w:r w:rsidR="00147E9E" w:rsidRPr="000A35AF">
        <w:rPr>
          <w:rFonts w:ascii="Times New Roman" w:hAnsi="Times New Roman"/>
          <w:b/>
          <w:sz w:val="27"/>
          <w:szCs w:val="24"/>
          <w:lang w:eastAsia="ru-RU"/>
        </w:rPr>
        <w:t xml:space="preserve"> </w:t>
      </w:r>
      <w:proofErr w:type="spellStart"/>
      <w:r w:rsidR="00147E9E">
        <w:rPr>
          <w:rFonts w:ascii="Times New Roman" w:hAnsi="Times New Roman"/>
          <w:b/>
          <w:sz w:val="27"/>
          <w:szCs w:val="24"/>
          <w:lang w:eastAsia="ru-RU"/>
        </w:rPr>
        <w:t>Республикин</w:t>
      </w:r>
      <w:proofErr w:type="spellEnd"/>
    </w:p>
    <w:p w:rsidR="00147E9E" w:rsidRDefault="00147E9E" w:rsidP="00492853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/>
          <w:sz w:val="27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7"/>
          <w:szCs w:val="24"/>
          <w:lang w:eastAsia="ru-RU"/>
        </w:rPr>
        <w:t>Улат</w:t>
      </w:r>
      <w:proofErr w:type="gramStart"/>
      <w:r>
        <w:rPr>
          <w:rFonts w:ascii="TimesEC" w:hAnsi="TimesEC" w:cs="TimesEC"/>
          <w:b/>
          <w:sz w:val="27"/>
          <w:szCs w:val="24"/>
          <w:lang w:eastAsia="ru-RU"/>
        </w:rPr>
        <w:t>`</w:t>
      </w:r>
      <w:r>
        <w:rPr>
          <w:rFonts w:ascii="Times New Roman" w:hAnsi="Times New Roman"/>
          <w:b/>
          <w:sz w:val="27"/>
          <w:szCs w:val="24"/>
          <w:lang w:eastAsia="ru-RU"/>
        </w:rPr>
        <w:t>р</w:t>
      </w:r>
      <w:proofErr w:type="spellEnd"/>
      <w:proofErr w:type="gramEnd"/>
      <w:r w:rsidRPr="000A35AF">
        <w:rPr>
          <w:rFonts w:ascii="Times New Roman" w:hAnsi="Times New Roman"/>
          <w:b/>
          <w:sz w:val="27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7"/>
          <w:szCs w:val="24"/>
          <w:lang w:eastAsia="ru-RU"/>
        </w:rPr>
        <w:t>район</w:t>
      </w:r>
      <w:r>
        <w:rPr>
          <w:rFonts w:ascii="TimesEC" w:hAnsi="TimesEC" w:cs="TimesEC"/>
          <w:b/>
          <w:sz w:val="27"/>
          <w:szCs w:val="24"/>
          <w:lang w:eastAsia="ru-RU"/>
        </w:rPr>
        <w:t>=</w:t>
      </w:r>
      <w:r>
        <w:rPr>
          <w:rFonts w:ascii="Times New Roman" w:hAnsi="Times New Roman"/>
          <w:b/>
          <w:sz w:val="27"/>
          <w:szCs w:val="24"/>
          <w:lang w:eastAsia="ru-RU"/>
        </w:rPr>
        <w:t>н</w:t>
      </w:r>
    </w:p>
    <w:p w:rsidR="00147E9E" w:rsidRDefault="00147E9E" w:rsidP="00492853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/>
          <w:sz w:val="27"/>
          <w:szCs w:val="24"/>
          <w:lang w:eastAsia="ru-RU"/>
        </w:rPr>
      </w:pPr>
      <w:r>
        <w:rPr>
          <w:rFonts w:ascii="Times New Roman" w:hAnsi="Times New Roman"/>
          <w:b/>
          <w:sz w:val="27"/>
          <w:szCs w:val="24"/>
          <w:lang w:eastAsia="ru-RU"/>
        </w:rPr>
        <w:t>Администраций</w:t>
      </w:r>
      <w:r>
        <w:rPr>
          <w:rFonts w:ascii="TimesEC" w:hAnsi="TimesEC" w:cs="TimesEC"/>
          <w:b/>
          <w:sz w:val="27"/>
          <w:szCs w:val="24"/>
          <w:lang w:eastAsia="ru-RU"/>
        </w:rPr>
        <w:t xml:space="preserve">= </w:t>
      </w:r>
    </w:p>
    <w:p w:rsidR="00147E9E" w:rsidRDefault="00147E9E" w:rsidP="00492853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Cs/>
          <w:sz w:val="16"/>
          <w:szCs w:val="24"/>
          <w:lang w:eastAsia="ru-RU"/>
        </w:rPr>
      </w:pPr>
    </w:p>
    <w:p w:rsidR="00147E9E" w:rsidRDefault="00147E9E" w:rsidP="00492853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b/>
          <w:sz w:val="27"/>
          <w:szCs w:val="24"/>
          <w:lang w:eastAsia="ru-RU"/>
        </w:rPr>
      </w:pPr>
      <w:r>
        <w:rPr>
          <w:rFonts w:ascii="Times New Roman" w:hAnsi="Times New Roman"/>
          <w:b/>
          <w:sz w:val="27"/>
          <w:szCs w:val="24"/>
          <w:lang w:eastAsia="ru-RU"/>
        </w:rPr>
        <w:t>ЙЫШ</w:t>
      </w:r>
      <w:proofErr w:type="gramStart"/>
      <w:r>
        <w:rPr>
          <w:rFonts w:ascii="TimesEC" w:hAnsi="TimesEC" w:cs="TimesEC"/>
          <w:b/>
          <w:sz w:val="27"/>
          <w:szCs w:val="24"/>
          <w:lang w:eastAsia="ru-RU"/>
        </w:rPr>
        <w:t>~</w:t>
      </w:r>
      <w:r>
        <w:rPr>
          <w:rFonts w:ascii="Times New Roman" w:hAnsi="Times New Roman"/>
          <w:b/>
          <w:sz w:val="27"/>
          <w:szCs w:val="24"/>
          <w:lang w:eastAsia="ru-RU"/>
        </w:rPr>
        <w:t>Н</w:t>
      </w:r>
      <w:proofErr w:type="gramEnd"/>
      <w:r>
        <w:rPr>
          <w:rFonts w:ascii="Times New Roman" w:hAnsi="Times New Roman"/>
          <w:b/>
          <w:sz w:val="27"/>
          <w:szCs w:val="24"/>
          <w:lang w:eastAsia="ru-RU"/>
        </w:rPr>
        <w:t>У</w:t>
      </w:r>
    </w:p>
    <w:p w:rsidR="00147E9E" w:rsidRDefault="00147E9E" w:rsidP="00647C8F">
      <w:pPr>
        <w:framePr w:w="4105" w:h="1875" w:hSpace="180" w:wrap="around" w:vAnchor="text" w:hAnchor="page" w:x="1551" w:y="6"/>
        <w:spacing w:after="0" w:line="240" w:lineRule="auto"/>
        <w:rPr>
          <w:rFonts w:ascii="TimesEC" w:hAnsi="TimesEC"/>
          <w:sz w:val="24"/>
          <w:szCs w:val="24"/>
          <w:lang w:eastAsia="ru-RU"/>
        </w:rPr>
      </w:pPr>
    </w:p>
    <w:p w:rsidR="00147E9E" w:rsidRPr="003B40A6" w:rsidRDefault="00EA46D8" w:rsidP="000A35AF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="00147E9E">
        <w:rPr>
          <w:rFonts w:ascii="TimesET" w:hAnsi="TimesET"/>
          <w:sz w:val="24"/>
          <w:szCs w:val="24"/>
          <w:lang w:eastAsia="ru-RU"/>
        </w:rPr>
        <w:t>.04</w:t>
      </w:r>
      <w:r w:rsidR="00147E9E">
        <w:rPr>
          <w:rFonts w:ascii="TimesET Cyr" w:hAnsi="TimesET Cyr"/>
          <w:sz w:val="24"/>
          <w:szCs w:val="24"/>
          <w:lang w:eastAsia="ru-RU"/>
        </w:rPr>
        <w:t xml:space="preserve">.2016  № </w:t>
      </w:r>
      <w:r>
        <w:rPr>
          <w:rFonts w:ascii="Times New Roman" w:hAnsi="Times New Roman"/>
          <w:sz w:val="24"/>
          <w:szCs w:val="24"/>
          <w:lang w:eastAsia="ru-RU"/>
        </w:rPr>
        <w:t>114</w:t>
      </w:r>
    </w:p>
    <w:p w:rsidR="00147E9E" w:rsidRDefault="00147E9E" w:rsidP="00492853">
      <w:pPr>
        <w:framePr w:w="4105" w:h="1875" w:hSpace="180" w:wrap="around" w:vAnchor="text" w:hAnchor="page" w:x="1551" w:y="6"/>
        <w:spacing w:after="0" w:line="240" w:lineRule="auto"/>
        <w:rPr>
          <w:rFonts w:ascii="TimesEC" w:hAnsi="TimesEC"/>
          <w:sz w:val="16"/>
          <w:szCs w:val="24"/>
          <w:lang w:eastAsia="ru-RU"/>
        </w:rPr>
      </w:pPr>
    </w:p>
    <w:p w:rsidR="00147E9E" w:rsidRDefault="00147E9E" w:rsidP="00492853">
      <w:pPr>
        <w:framePr w:w="4105" w:h="1875" w:hSpace="180" w:wrap="around" w:vAnchor="text" w:hAnchor="page" w:x="1551" w:y="6"/>
        <w:spacing w:after="0" w:line="240" w:lineRule="auto"/>
        <w:jc w:val="center"/>
        <w:rPr>
          <w:rFonts w:ascii="TimesEC" w:hAnsi="TimesEC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Улат</w:t>
      </w:r>
      <w:proofErr w:type="gramStart"/>
      <w:r>
        <w:rPr>
          <w:rFonts w:ascii="TimesEC" w:hAnsi="TimesEC" w:cs="TimesEC"/>
          <w:sz w:val="24"/>
          <w:szCs w:val="24"/>
          <w:lang w:eastAsia="ru-RU"/>
        </w:rPr>
        <w:t>`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1738A8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хули</w:t>
      </w:r>
    </w:p>
    <w:p w:rsidR="00147E9E" w:rsidRDefault="00147E9E" w:rsidP="00492853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Чувашская Республика</w:t>
      </w:r>
    </w:p>
    <w:p w:rsidR="00147E9E" w:rsidRDefault="00147E9E" w:rsidP="00492853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 xml:space="preserve">Администрация </w:t>
      </w:r>
    </w:p>
    <w:p w:rsidR="00147E9E" w:rsidRDefault="00147E9E" w:rsidP="00492853">
      <w:pPr>
        <w:framePr w:w="3976" w:hSpace="180" w:wrap="around" w:vAnchor="text" w:hAnchor="page" w:x="7282" w:y="7"/>
        <w:spacing w:after="0" w:line="240" w:lineRule="auto"/>
        <w:jc w:val="center"/>
        <w:rPr>
          <w:rFonts w:ascii="TimesET" w:hAnsi="TimesET"/>
          <w:sz w:val="24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Алатырского района</w:t>
      </w:r>
    </w:p>
    <w:p w:rsidR="00147E9E" w:rsidRDefault="00147E9E" w:rsidP="00492853">
      <w:pPr>
        <w:framePr w:w="3976" w:hSpace="180" w:wrap="around" w:vAnchor="text" w:hAnchor="page" w:x="7282" w:y="7"/>
        <w:spacing w:after="0" w:line="240" w:lineRule="auto"/>
        <w:jc w:val="center"/>
        <w:rPr>
          <w:rFonts w:ascii="TimesET" w:hAnsi="TimesET"/>
          <w:sz w:val="24"/>
          <w:szCs w:val="24"/>
          <w:lang w:eastAsia="ru-RU"/>
        </w:rPr>
      </w:pPr>
    </w:p>
    <w:p w:rsidR="00147E9E" w:rsidRDefault="00147E9E" w:rsidP="00492853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ПОСТАНОВЛЕНИЕ</w:t>
      </w:r>
    </w:p>
    <w:p w:rsidR="00147E9E" w:rsidRDefault="00147E9E" w:rsidP="00492853">
      <w:pPr>
        <w:framePr w:w="3976" w:hSpace="180" w:wrap="around" w:vAnchor="text" w:hAnchor="page" w:x="7282" w:y="7"/>
        <w:spacing w:after="0" w:line="240" w:lineRule="auto"/>
        <w:jc w:val="center"/>
        <w:rPr>
          <w:rFonts w:ascii="Journal Chv" w:hAnsi="Journal Chv"/>
          <w:b/>
          <w:sz w:val="24"/>
          <w:szCs w:val="24"/>
          <w:lang w:eastAsia="ru-RU"/>
        </w:rPr>
      </w:pPr>
    </w:p>
    <w:p w:rsidR="00147E9E" w:rsidRPr="001738A8" w:rsidRDefault="00EA46D8" w:rsidP="00492853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46D8">
        <w:rPr>
          <w:sz w:val="24"/>
          <w:szCs w:val="24"/>
          <w:lang w:eastAsia="ru-RU"/>
        </w:rPr>
        <w:t>13</w:t>
      </w:r>
      <w:r w:rsidR="00147E9E">
        <w:rPr>
          <w:rFonts w:ascii="TimesET" w:hAnsi="TimesET"/>
          <w:sz w:val="24"/>
          <w:szCs w:val="24"/>
          <w:lang w:eastAsia="ru-RU"/>
        </w:rPr>
        <w:t>.04</w:t>
      </w:r>
      <w:r w:rsidR="00147E9E">
        <w:rPr>
          <w:rFonts w:ascii="TimesET Cyr" w:hAnsi="TimesET Cyr"/>
          <w:sz w:val="24"/>
          <w:szCs w:val="24"/>
          <w:lang w:eastAsia="ru-RU"/>
        </w:rPr>
        <w:t xml:space="preserve">.2016  № </w:t>
      </w:r>
      <w:r>
        <w:rPr>
          <w:rFonts w:ascii="Times New Roman" w:hAnsi="Times New Roman"/>
          <w:sz w:val="24"/>
          <w:szCs w:val="24"/>
          <w:lang w:eastAsia="ru-RU"/>
        </w:rPr>
        <w:t>114</w:t>
      </w:r>
    </w:p>
    <w:p w:rsidR="00147E9E" w:rsidRDefault="00147E9E" w:rsidP="00492853">
      <w:pPr>
        <w:framePr w:w="3976" w:hSpace="180" w:wrap="around" w:vAnchor="text" w:hAnchor="page" w:x="7282" w:y="7"/>
        <w:spacing w:after="0" w:line="240" w:lineRule="auto"/>
        <w:rPr>
          <w:rFonts w:ascii="TimesEC" w:hAnsi="TimesEC"/>
          <w:sz w:val="16"/>
          <w:szCs w:val="24"/>
          <w:lang w:eastAsia="ru-RU"/>
        </w:rPr>
      </w:pPr>
    </w:p>
    <w:p w:rsidR="00147E9E" w:rsidRDefault="00147E9E" w:rsidP="00492853">
      <w:pPr>
        <w:framePr w:w="3976" w:hSpace="180" w:wrap="around" w:vAnchor="text" w:hAnchor="page" w:x="7282" w:y="7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г. Алатырь</w:t>
      </w:r>
    </w:p>
    <w:p w:rsidR="00147E9E" w:rsidRDefault="00147E9E" w:rsidP="00492853">
      <w:pPr>
        <w:tabs>
          <w:tab w:val="left" w:pos="198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47E9E" w:rsidRDefault="00147E9E" w:rsidP="004928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520"/>
        <w:tblW w:w="0" w:type="auto"/>
        <w:tblLook w:val="01E0" w:firstRow="1" w:lastRow="1" w:firstColumn="1" w:lastColumn="1" w:noHBand="0" w:noVBand="0"/>
      </w:tblPr>
      <w:tblGrid>
        <w:gridCol w:w="4428"/>
      </w:tblGrid>
      <w:tr w:rsidR="00147E9E" w:rsidTr="003D05C6">
        <w:tc>
          <w:tcPr>
            <w:tcW w:w="4428" w:type="dxa"/>
          </w:tcPr>
          <w:p w:rsidR="00147E9E" w:rsidRDefault="00147E9E" w:rsidP="003D05C6">
            <w:pPr>
              <w:widowControl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Об организационном комитете по подготовке и проведению празднования 71-ой годовщины Победы в Великой Отечественной войне 1941-1945 годов</w:t>
            </w:r>
          </w:p>
          <w:p w:rsidR="00147E9E" w:rsidRDefault="00147E9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47E9E" w:rsidRDefault="00147E9E" w:rsidP="00492853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147E9E" w:rsidRDefault="00147E9E" w:rsidP="00492853">
      <w:pPr>
        <w:rPr>
          <w:b/>
          <w:sz w:val="26"/>
          <w:szCs w:val="26"/>
        </w:rPr>
      </w:pPr>
    </w:p>
    <w:p w:rsidR="00147E9E" w:rsidRDefault="00147E9E" w:rsidP="00492853">
      <w:pPr>
        <w:rPr>
          <w:b/>
          <w:sz w:val="26"/>
          <w:szCs w:val="26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47E9E" w:rsidRDefault="00147E9E" w:rsidP="00940BC4">
      <w:pPr>
        <w:widowControl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В целях обеспечения подготовки и проведения празднования 71-ой годовщины Победы в Великой Отечественной войне 1941-1945 годов администрация Алатырского района </w:t>
      </w:r>
      <w:bookmarkStart w:id="0" w:name="_GoBack"/>
      <w:bookmarkEnd w:id="0"/>
    </w:p>
    <w:p w:rsidR="00147E9E" w:rsidRDefault="00147E9E" w:rsidP="00492853">
      <w:pPr>
        <w:widowControl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о с т а н о в л я е т:</w:t>
      </w:r>
    </w:p>
    <w:p w:rsidR="00147E9E" w:rsidRPr="00940BC4" w:rsidRDefault="00147E9E" w:rsidP="00940BC4">
      <w:pPr>
        <w:pStyle w:val="a3"/>
        <w:widowControl w:val="0"/>
        <w:adjustRightInd w:val="0"/>
        <w:spacing w:after="0" w:line="240" w:lineRule="auto"/>
        <w:ind w:left="0" w:firstLine="426"/>
        <w:jc w:val="both"/>
        <w:rPr>
          <w:rFonts w:ascii="TimesET" w:hAnsi="TimesET"/>
          <w:sz w:val="26"/>
          <w:szCs w:val="26"/>
          <w:lang w:eastAsia="ru-RU"/>
        </w:rPr>
      </w:pPr>
      <w:r>
        <w:rPr>
          <w:rFonts w:ascii="TimesET" w:hAnsi="TimesET"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 Образовать организационный комитет по подготовке и проведению празднования 71-ой годовщины Победы в Великой Отечественной войне 1941-1945 годов  (приложение № 1)</w:t>
      </w:r>
      <w:r>
        <w:rPr>
          <w:rFonts w:ascii="TimesET" w:hAnsi="TimesET"/>
          <w:sz w:val="26"/>
          <w:szCs w:val="26"/>
          <w:lang w:eastAsia="ru-RU"/>
        </w:rPr>
        <w:t>.</w:t>
      </w:r>
    </w:p>
    <w:p w:rsidR="00147E9E" w:rsidRDefault="00147E9E" w:rsidP="003D05C6">
      <w:pPr>
        <w:widowControl w:val="0"/>
        <w:adjustRightInd w:val="0"/>
        <w:spacing w:after="0" w:line="240" w:lineRule="auto"/>
        <w:ind w:firstLine="360"/>
        <w:jc w:val="both"/>
        <w:rPr>
          <w:rFonts w:ascii="TimesET Cyr" w:hAnsi="TimesET Cyr"/>
          <w:sz w:val="26"/>
          <w:szCs w:val="26"/>
          <w:lang w:eastAsia="ru-RU"/>
        </w:rPr>
      </w:pPr>
      <w:r>
        <w:rPr>
          <w:rFonts w:ascii="TimesET Cyr" w:hAnsi="TimesET Cyr"/>
          <w:sz w:val="26"/>
          <w:szCs w:val="26"/>
          <w:lang w:eastAsia="ru-RU"/>
        </w:rPr>
        <w:t xml:space="preserve"> 2. Утвердить прилагаемое Положение об организационном комитете по подготовке и проведению празднования 71-ой годовщины Победы в Великой Отечественной войне 1941-1945 годов (приложение № 2).</w:t>
      </w:r>
    </w:p>
    <w:p w:rsidR="00147E9E" w:rsidRDefault="00147E9E" w:rsidP="003D05C6">
      <w:pPr>
        <w:widowControl w:val="0"/>
        <w:adjustRightInd w:val="0"/>
        <w:spacing w:after="0" w:line="240" w:lineRule="auto"/>
        <w:ind w:firstLine="360"/>
        <w:jc w:val="both"/>
        <w:rPr>
          <w:rFonts w:ascii="TimesET Cyr" w:hAnsi="TimesET Cyr"/>
          <w:sz w:val="26"/>
          <w:szCs w:val="26"/>
          <w:lang w:eastAsia="ru-RU"/>
        </w:rPr>
      </w:pPr>
      <w:r>
        <w:rPr>
          <w:rFonts w:ascii="TimesET Cyr" w:hAnsi="TimesET Cyr"/>
          <w:sz w:val="26"/>
          <w:szCs w:val="26"/>
          <w:lang w:eastAsia="ru-RU"/>
        </w:rPr>
        <w:t xml:space="preserve">3. </w:t>
      </w:r>
      <w:proofErr w:type="gramStart"/>
      <w:r>
        <w:rPr>
          <w:rFonts w:ascii="TimesET Cyr" w:hAnsi="TimesET Cyr"/>
          <w:sz w:val="26"/>
          <w:szCs w:val="26"/>
          <w:lang w:eastAsia="ru-RU"/>
        </w:rPr>
        <w:t>Рекомендовать организациям независимо от их организационно-правовых форм и форм собственности принять участие в подготовке и проведении мероприятий, посвященных 71-ой годовщине Победы в Великой Отечественной войне 1941-1945 годов, в том числе по увековечению памяти воинов - сохранению мемориальных музеев, памятников, обелисков, стел, других мемориальных сооружений, обустройству территорий вокруг них, присвоению имен героев, отличившихся в сражениях, улицам и площадям.</w:t>
      </w:r>
      <w:proofErr w:type="gramEnd"/>
    </w:p>
    <w:p w:rsidR="00147E9E" w:rsidRDefault="00147E9E" w:rsidP="003D05C6">
      <w:pPr>
        <w:widowControl w:val="0"/>
        <w:adjustRightInd w:val="0"/>
        <w:spacing w:after="0" w:line="240" w:lineRule="auto"/>
        <w:ind w:firstLine="360"/>
        <w:jc w:val="both"/>
        <w:rPr>
          <w:rFonts w:ascii="TimesET Cyr" w:hAnsi="TimesET Cyr"/>
          <w:sz w:val="26"/>
          <w:szCs w:val="26"/>
          <w:lang w:eastAsia="ru-RU"/>
        </w:rPr>
      </w:pPr>
      <w:r>
        <w:rPr>
          <w:rFonts w:ascii="TimesET Cyr" w:hAnsi="TimesET Cyr"/>
          <w:sz w:val="26"/>
          <w:szCs w:val="26"/>
          <w:lang w:eastAsia="ru-RU"/>
        </w:rPr>
        <w:t>4.  Постановление администрации Алатырского района «Об организационном комитете по подготовке и проведению празднования 70-ой годовщины Победы в Великой Отечественной войне 1941-1945 годов» от 16.04.2014 г. № 185 признать утратившим силу.</w:t>
      </w:r>
    </w:p>
    <w:p w:rsidR="00147E9E" w:rsidRDefault="00147E9E" w:rsidP="003D05C6">
      <w:pPr>
        <w:widowControl w:val="0"/>
        <w:adjustRightInd w:val="0"/>
        <w:spacing w:after="0" w:line="240" w:lineRule="auto"/>
        <w:ind w:firstLine="360"/>
        <w:jc w:val="both"/>
        <w:rPr>
          <w:rFonts w:ascii="TimesET Cyr" w:hAnsi="TimesET Cyr"/>
          <w:sz w:val="26"/>
          <w:szCs w:val="26"/>
          <w:lang w:eastAsia="ru-RU"/>
        </w:rPr>
      </w:pPr>
      <w:r>
        <w:rPr>
          <w:rFonts w:ascii="TimesET Cyr" w:hAnsi="TimesET Cyr"/>
          <w:sz w:val="26"/>
          <w:szCs w:val="26"/>
          <w:lang w:eastAsia="ru-RU"/>
        </w:rPr>
        <w:t xml:space="preserve">5. </w:t>
      </w:r>
      <w:proofErr w:type="gramStart"/>
      <w:r>
        <w:rPr>
          <w:rFonts w:ascii="TimesET Cyr" w:hAnsi="TimesET Cyr"/>
          <w:sz w:val="26"/>
          <w:szCs w:val="26"/>
          <w:lang w:eastAsia="ru-RU"/>
        </w:rPr>
        <w:t>Контроль за</w:t>
      </w:r>
      <w:proofErr w:type="gramEnd"/>
      <w:r>
        <w:rPr>
          <w:rFonts w:ascii="TimesET Cyr" w:hAnsi="TimesET Cyr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147E9E" w:rsidRDefault="00147E9E" w:rsidP="00492853">
      <w:pPr>
        <w:widowControl w:val="0"/>
        <w:adjustRightInd w:val="0"/>
        <w:spacing w:after="0" w:line="240" w:lineRule="auto"/>
        <w:ind w:firstLine="426"/>
        <w:jc w:val="both"/>
        <w:rPr>
          <w:rFonts w:ascii="TimesET" w:hAnsi="TimesET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ind w:left="540"/>
        <w:jc w:val="both"/>
        <w:rPr>
          <w:rFonts w:ascii="TimesET" w:hAnsi="TimesET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en-US" w:eastAsia="ru-RU"/>
        </w:rPr>
      </w:pPr>
    </w:p>
    <w:p w:rsidR="00456474" w:rsidRPr="00456474" w:rsidRDefault="00456474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en-US"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администрации                                                                                   Н.Г. Романов</w:t>
      </w:r>
    </w:p>
    <w:p w:rsidR="00147E9E" w:rsidRDefault="00147E9E" w:rsidP="001738A8">
      <w:pPr>
        <w:jc w:val="right"/>
      </w:pPr>
    </w:p>
    <w:p w:rsidR="00147E9E" w:rsidRPr="001738A8" w:rsidRDefault="00147E9E" w:rsidP="001738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147E9E" w:rsidRPr="001738A8" w:rsidRDefault="00147E9E" w:rsidP="001738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47E9E" w:rsidRPr="001738A8" w:rsidRDefault="00EA46D8" w:rsidP="001738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Алатырского района от 13.04.2016 № 114</w:t>
      </w:r>
    </w:p>
    <w:p w:rsidR="00147E9E" w:rsidRPr="001738A8" w:rsidRDefault="00147E9E" w:rsidP="001738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38A8">
        <w:rPr>
          <w:rFonts w:ascii="Times New Roman" w:hAnsi="Times New Roman"/>
          <w:b/>
          <w:sz w:val="26"/>
          <w:szCs w:val="26"/>
        </w:rPr>
        <w:t>СОСТАВ</w:t>
      </w: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38A8">
        <w:rPr>
          <w:rFonts w:ascii="Times New Roman" w:hAnsi="Times New Roman"/>
          <w:b/>
          <w:sz w:val="26"/>
          <w:szCs w:val="26"/>
        </w:rPr>
        <w:t>организационного комитета по подготовке и проведению празднования</w:t>
      </w: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38A8">
        <w:rPr>
          <w:rFonts w:ascii="Times New Roman" w:hAnsi="Times New Roman"/>
          <w:b/>
          <w:sz w:val="26"/>
          <w:szCs w:val="26"/>
        </w:rPr>
        <w:t xml:space="preserve">71-ой годовщины Победы в Великой Отечественной войне </w:t>
      </w: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38A8">
        <w:rPr>
          <w:rFonts w:ascii="Times New Roman" w:hAnsi="Times New Roman"/>
          <w:b/>
          <w:sz w:val="26"/>
          <w:szCs w:val="26"/>
        </w:rPr>
        <w:t>1941-1945 годов</w:t>
      </w: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Романов</w:t>
      </w:r>
      <w:r w:rsidRPr="001738A8">
        <w:rPr>
          <w:rFonts w:ascii="Times New Roman" w:hAnsi="Times New Roman"/>
          <w:b/>
          <w:sz w:val="26"/>
          <w:szCs w:val="26"/>
        </w:rPr>
        <w:t xml:space="preserve"> </w:t>
      </w:r>
      <w:r w:rsidRPr="001738A8">
        <w:rPr>
          <w:rFonts w:ascii="Times New Roman" w:hAnsi="Times New Roman"/>
          <w:sz w:val="26"/>
          <w:szCs w:val="26"/>
        </w:rPr>
        <w:t>Н.Г. – глава администрации Алатырского района (председатель организационного комитета)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Шпилевая Н.И. – первый заместитель главы – начальник организационного отдела (заместитель председателя организационного комитета)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Ефремова С.Н. - специалист по методической работе МБУК «Централизованная клубная система</w:t>
      </w:r>
      <w:r w:rsidR="003B40A6">
        <w:rPr>
          <w:rFonts w:ascii="Times New Roman" w:hAnsi="Times New Roman"/>
          <w:sz w:val="26"/>
          <w:szCs w:val="26"/>
        </w:rPr>
        <w:t>» Алатырского района (секретарь);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738A8">
        <w:rPr>
          <w:rFonts w:ascii="Times New Roman" w:hAnsi="Times New Roman"/>
          <w:sz w:val="26"/>
          <w:szCs w:val="26"/>
        </w:rPr>
        <w:t>Осиповский</w:t>
      </w:r>
      <w:proofErr w:type="spellEnd"/>
      <w:r w:rsidRPr="001738A8">
        <w:rPr>
          <w:rFonts w:ascii="Times New Roman" w:hAnsi="Times New Roman"/>
          <w:sz w:val="26"/>
          <w:szCs w:val="26"/>
        </w:rPr>
        <w:t xml:space="preserve"> А.В. – заместитель главы - начальник отдела по строительству и жилищно-коммунальному хозяйству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738A8">
        <w:rPr>
          <w:rFonts w:ascii="Times New Roman" w:hAnsi="Times New Roman"/>
          <w:sz w:val="26"/>
          <w:szCs w:val="26"/>
        </w:rPr>
        <w:t>Позёмнов</w:t>
      </w:r>
      <w:proofErr w:type="spellEnd"/>
      <w:r w:rsidRPr="001738A8">
        <w:rPr>
          <w:rFonts w:ascii="Times New Roman" w:hAnsi="Times New Roman"/>
          <w:sz w:val="26"/>
          <w:szCs w:val="26"/>
        </w:rPr>
        <w:t xml:space="preserve"> И.В. - заместитель главы - начальник отдела по сельскому хозяйству, экономике и экологии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Кирсанов А.В. – начальник отдела информационного обеспечения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Катаев А.С. – начальник управления образования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Никонова Л.В. – начальник отдела культуры, межнациональных отношений и архивного дела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Григорьев И.Д. – начальник отдела физической культуры и спорта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Фирсова Т.М. – начальник финансового отдела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Потапова Н.Б. – заместитель начальника отдела социальной защиты населения </w:t>
      </w:r>
      <w:proofErr w:type="spellStart"/>
      <w:r w:rsidRPr="001738A8">
        <w:rPr>
          <w:rFonts w:ascii="Times New Roman" w:hAnsi="Times New Roman"/>
          <w:sz w:val="26"/>
          <w:szCs w:val="26"/>
        </w:rPr>
        <w:t>г</w:t>
      </w:r>
      <w:proofErr w:type="gramStart"/>
      <w:r w:rsidRPr="001738A8">
        <w:rPr>
          <w:rFonts w:ascii="Times New Roman" w:hAnsi="Times New Roman"/>
          <w:sz w:val="26"/>
          <w:szCs w:val="26"/>
        </w:rPr>
        <w:t>.А</w:t>
      </w:r>
      <w:proofErr w:type="gramEnd"/>
      <w:r w:rsidRPr="001738A8">
        <w:rPr>
          <w:rFonts w:ascii="Times New Roman" w:hAnsi="Times New Roman"/>
          <w:sz w:val="26"/>
          <w:szCs w:val="26"/>
        </w:rPr>
        <w:t>латыря</w:t>
      </w:r>
      <w:proofErr w:type="spellEnd"/>
      <w:r w:rsidRPr="001738A8">
        <w:rPr>
          <w:rFonts w:ascii="Times New Roman" w:hAnsi="Times New Roman"/>
          <w:sz w:val="26"/>
          <w:szCs w:val="26"/>
        </w:rPr>
        <w:t xml:space="preserve"> и Алатырского района КУ «Центр предоставления социальной поддержки» Министерства труда и социальной защиты Чувашской Республики (по согласованию)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Боголюбов А.В. – начальник МО МВД «Алатырский» (по согласованию)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Харитонов П.А. – начальник отделения УФСБ РФ по Чувашской Республике в </w:t>
      </w:r>
      <w:proofErr w:type="spellStart"/>
      <w:r w:rsidRPr="001738A8">
        <w:rPr>
          <w:rFonts w:ascii="Times New Roman" w:hAnsi="Times New Roman"/>
          <w:sz w:val="26"/>
          <w:szCs w:val="26"/>
        </w:rPr>
        <w:t>г</w:t>
      </w:r>
      <w:proofErr w:type="gramStart"/>
      <w:r w:rsidRPr="001738A8">
        <w:rPr>
          <w:rFonts w:ascii="Times New Roman" w:hAnsi="Times New Roman"/>
          <w:sz w:val="26"/>
          <w:szCs w:val="26"/>
        </w:rPr>
        <w:t>.А</w:t>
      </w:r>
      <w:proofErr w:type="gramEnd"/>
      <w:r w:rsidRPr="001738A8">
        <w:rPr>
          <w:rFonts w:ascii="Times New Roman" w:hAnsi="Times New Roman"/>
          <w:sz w:val="26"/>
          <w:szCs w:val="26"/>
        </w:rPr>
        <w:t>латырь</w:t>
      </w:r>
      <w:proofErr w:type="spellEnd"/>
      <w:r w:rsidRPr="001738A8">
        <w:rPr>
          <w:rFonts w:ascii="Times New Roman" w:hAnsi="Times New Roman"/>
          <w:sz w:val="26"/>
          <w:szCs w:val="26"/>
        </w:rPr>
        <w:t xml:space="preserve"> (по согласованию)</w:t>
      </w:r>
      <w:r w:rsidR="003B40A6">
        <w:rPr>
          <w:rFonts w:ascii="Times New Roman" w:hAnsi="Times New Roman"/>
          <w:sz w:val="26"/>
          <w:szCs w:val="26"/>
        </w:rPr>
        <w:t>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Игошин С.В. – начальник отдела военного комиссариата </w:t>
      </w:r>
      <w:proofErr w:type="spellStart"/>
      <w:r w:rsidRPr="001738A8">
        <w:rPr>
          <w:rFonts w:ascii="Times New Roman" w:hAnsi="Times New Roman"/>
          <w:sz w:val="26"/>
          <w:szCs w:val="26"/>
        </w:rPr>
        <w:t>г</w:t>
      </w:r>
      <w:proofErr w:type="gramStart"/>
      <w:r w:rsidRPr="001738A8">
        <w:rPr>
          <w:rFonts w:ascii="Times New Roman" w:hAnsi="Times New Roman"/>
          <w:sz w:val="26"/>
          <w:szCs w:val="26"/>
        </w:rPr>
        <w:t>.А</w:t>
      </w:r>
      <w:proofErr w:type="gramEnd"/>
      <w:r w:rsidRPr="001738A8">
        <w:rPr>
          <w:rFonts w:ascii="Times New Roman" w:hAnsi="Times New Roman"/>
          <w:sz w:val="26"/>
          <w:szCs w:val="26"/>
        </w:rPr>
        <w:t>латырь</w:t>
      </w:r>
      <w:proofErr w:type="spellEnd"/>
      <w:r w:rsidRPr="001738A8">
        <w:rPr>
          <w:rFonts w:ascii="Times New Roman" w:hAnsi="Times New Roman"/>
          <w:sz w:val="26"/>
          <w:szCs w:val="26"/>
        </w:rPr>
        <w:t xml:space="preserve"> и Алатырского района</w:t>
      </w:r>
      <w:r w:rsidR="003B40A6">
        <w:rPr>
          <w:rFonts w:ascii="Times New Roman" w:hAnsi="Times New Roman"/>
          <w:sz w:val="26"/>
          <w:szCs w:val="26"/>
        </w:rPr>
        <w:t>;</w:t>
      </w:r>
      <w:r w:rsidRPr="001738A8">
        <w:rPr>
          <w:rFonts w:ascii="Times New Roman" w:hAnsi="Times New Roman"/>
          <w:sz w:val="26"/>
          <w:szCs w:val="26"/>
        </w:rPr>
        <w:t xml:space="preserve"> 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Васин А.Г. – председатель Совета ветеранов Алатырского района (по согласованию)</w:t>
      </w:r>
      <w:r w:rsidR="003B40A6">
        <w:rPr>
          <w:rFonts w:ascii="Times New Roman" w:hAnsi="Times New Roman"/>
          <w:sz w:val="26"/>
          <w:szCs w:val="26"/>
        </w:rPr>
        <w:t>.</w:t>
      </w:r>
    </w:p>
    <w:p w:rsidR="00147E9E" w:rsidRDefault="00147E9E" w:rsidP="001738A8">
      <w:pPr>
        <w:spacing w:after="0" w:line="240" w:lineRule="auto"/>
        <w:jc w:val="both"/>
        <w:rPr>
          <w:sz w:val="26"/>
          <w:szCs w:val="26"/>
        </w:rPr>
      </w:pPr>
    </w:p>
    <w:p w:rsidR="00147E9E" w:rsidRDefault="00147E9E" w:rsidP="001738A8">
      <w:pPr>
        <w:jc w:val="both"/>
        <w:rPr>
          <w:sz w:val="26"/>
          <w:szCs w:val="26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147E9E" w:rsidRPr="001738A8" w:rsidRDefault="00147E9E" w:rsidP="001738A8">
      <w:pPr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147E9E" w:rsidRPr="001738A8" w:rsidRDefault="00147E9E" w:rsidP="001738A8">
      <w:pPr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147E9E" w:rsidRPr="001738A8" w:rsidRDefault="00EA46D8" w:rsidP="001738A8">
      <w:pPr>
        <w:spacing w:after="0" w:line="240" w:lineRule="auto"/>
        <w:ind w:left="468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Алатырского района от 13.04.2016 №  114</w:t>
      </w:r>
    </w:p>
    <w:p w:rsidR="00147E9E" w:rsidRPr="001738A8" w:rsidRDefault="00147E9E" w:rsidP="001738A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E9E" w:rsidRPr="001738A8" w:rsidRDefault="00147E9E" w:rsidP="001738A8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38A8">
        <w:rPr>
          <w:rFonts w:ascii="Times New Roman" w:hAnsi="Times New Roman"/>
          <w:b/>
          <w:sz w:val="26"/>
          <w:szCs w:val="26"/>
        </w:rPr>
        <w:t>ПОЛОЖЕНИЕ</w:t>
      </w:r>
    </w:p>
    <w:p w:rsidR="00147E9E" w:rsidRDefault="00147E9E" w:rsidP="001738A8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38A8">
        <w:rPr>
          <w:rFonts w:ascii="Times New Roman" w:hAnsi="Times New Roman"/>
          <w:b/>
          <w:sz w:val="26"/>
          <w:szCs w:val="26"/>
        </w:rPr>
        <w:t xml:space="preserve">об организационном комитете по подготовке и проведению празднования </w:t>
      </w:r>
    </w:p>
    <w:p w:rsidR="00147E9E" w:rsidRPr="001738A8" w:rsidRDefault="00147E9E" w:rsidP="001738A8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38A8">
        <w:rPr>
          <w:rFonts w:ascii="Times New Roman" w:hAnsi="Times New Roman"/>
          <w:b/>
          <w:sz w:val="26"/>
          <w:szCs w:val="26"/>
        </w:rPr>
        <w:t>71-ой годовщины Победы в Великой Отечественной войне 1941-1945 годов</w:t>
      </w:r>
    </w:p>
    <w:p w:rsidR="00147E9E" w:rsidRPr="001738A8" w:rsidRDefault="00147E9E" w:rsidP="001738A8">
      <w:pPr>
        <w:tabs>
          <w:tab w:val="left" w:pos="412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smartTag w:uri="urn:schemas-microsoft-com:office:smarttags" w:element="place">
        <w:r w:rsidRPr="001738A8">
          <w:rPr>
            <w:rFonts w:ascii="Times New Roman" w:hAnsi="Times New Roman"/>
            <w:b/>
            <w:sz w:val="26"/>
            <w:szCs w:val="26"/>
            <w:lang w:val="en-US"/>
          </w:rPr>
          <w:t>I</w:t>
        </w:r>
        <w:r w:rsidRPr="001738A8">
          <w:rPr>
            <w:rFonts w:ascii="Times New Roman" w:hAnsi="Times New Roman"/>
            <w:b/>
            <w:sz w:val="26"/>
            <w:szCs w:val="26"/>
          </w:rPr>
          <w:t>.</w:t>
        </w:r>
      </w:smartTag>
      <w:r w:rsidRPr="001738A8">
        <w:rPr>
          <w:rFonts w:ascii="Times New Roman" w:hAnsi="Times New Roman"/>
          <w:b/>
          <w:sz w:val="26"/>
          <w:szCs w:val="26"/>
        </w:rPr>
        <w:t xml:space="preserve"> Общие положения</w:t>
      </w: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   1.1. Организационный комитет по подготовке и проведению празднования 71-ой годовщины Победы в Великой Отечественной войне 1941-1945 годов (далее оргкомитет) образован в соответствии с распоряжением Министерства труда и социальной защиты Чувашской Республики от 18 февраля </w:t>
      </w:r>
      <w:smartTag w:uri="urn:schemas-microsoft-com:office:smarttags" w:element="metricconverter">
        <w:smartTagPr>
          <w:attr w:name="ProductID" w:val="2016 г"/>
        </w:smartTagPr>
        <w:r w:rsidRPr="001738A8">
          <w:rPr>
            <w:rFonts w:ascii="Times New Roman" w:hAnsi="Times New Roman"/>
            <w:sz w:val="26"/>
            <w:szCs w:val="26"/>
          </w:rPr>
          <w:t>2016 г</w:t>
        </w:r>
      </w:smartTag>
      <w:r w:rsidRPr="001738A8">
        <w:rPr>
          <w:rFonts w:ascii="Times New Roman" w:hAnsi="Times New Roman"/>
          <w:sz w:val="26"/>
          <w:szCs w:val="26"/>
        </w:rPr>
        <w:t>. № 98-р «О проведении мероприятий, посвященных Дню Победы советского народа в Великой Отечественной войне 1941–1945 годов, другим дням воинской славы и памятным датам России, связанным с Великой Отечественной войной 1941–1945 годов» в целях обеспечения согласованных действий при организации,  подготовке и проведении в 2016 году мероприятий, посвящённых празднованию 71-ой годовщины Победы в Великой Отечественной войне 1941-1945 годов (далее – мероприятия).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   1.2. Оргкомитет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38A8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1738A8">
        <w:rPr>
          <w:rFonts w:ascii="Times New Roman" w:hAnsi="Times New Roman"/>
          <w:b/>
          <w:sz w:val="26"/>
          <w:szCs w:val="26"/>
        </w:rPr>
        <w:t>. Функции и права оргкомитета</w:t>
      </w:r>
    </w:p>
    <w:p w:rsidR="00147E9E" w:rsidRPr="001738A8" w:rsidRDefault="00147E9E" w:rsidP="001738A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2.1. Оргкомитет осуществляет следующие функции: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   разработка и утверждение плана подготовки и проведения мероприятий;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  обеспечение взаимодействия администрации Алатырского района, органов местного самоуправления сельских поселений и организаций при решении вопросов, связанных с подготовкой и проведением мероприятий;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   осуществление контроля за выполнение плана мероприятий.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2.2. Оргкомитет для осуществления своих функций имеет право: запрашивать и получать в порядке, установленном законодательством Российской Федерации и законодательством Чувашской Республики от органов местного самоуправления сельских поселений и организаций необходимую информацию по вопросам, относящимся к компетенции оргкомитета;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   создавать рабочие группы по направлениям деятельности оргкомитета, определять полномочия и порядок работы этих групп;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lastRenderedPageBreak/>
        <w:t xml:space="preserve">      привлекать коммерческие и некоммерческие организации для подготовки и проведения мероприятий;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   привлекать средства из внебюджетных источников для финансирования мероприятий.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738A8">
        <w:rPr>
          <w:rFonts w:ascii="Times New Roman" w:hAnsi="Times New Roman"/>
          <w:b/>
          <w:sz w:val="26"/>
          <w:szCs w:val="26"/>
          <w:lang w:val="en-US"/>
        </w:rPr>
        <w:t>III</w:t>
      </w:r>
      <w:r w:rsidRPr="001738A8">
        <w:rPr>
          <w:rFonts w:ascii="Times New Roman" w:hAnsi="Times New Roman"/>
          <w:b/>
          <w:sz w:val="26"/>
          <w:szCs w:val="26"/>
        </w:rPr>
        <w:t>. Организация деятельности оргкомитета</w:t>
      </w:r>
    </w:p>
    <w:p w:rsidR="00147E9E" w:rsidRPr="001738A8" w:rsidRDefault="00147E9E" w:rsidP="001738A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3.1. Состав оргкомитета утверждается постановлением администрации Алатырского района.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3.2. Оргкомитет возглавляет председатель. Заместитель председателя выполняет отдельные поручения председателя оргкомитета, а также исполняет обязанности председателя в его отсутствие.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3.3. Заседания оргкомитета проводятся по мере необходимости. Повестку дня заседаний оргкомитета, место и порядок проведения определяет председатель оргкомитета.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3.4. Заседания оргкомитета считается правомочным, если на нём присутствует более половины его членов.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3.5. Решения оргкомитета принимаются открытым голосованием простым большинством голосов присутствующих на заседании членов оргкомитета и оформляются протоколом заседания, который подписывается председателем оргкомитета или его заместителем, председательствующим на заседании в случае отсутствия председателя. При равенстве голосов членов оргкомитета голос председательствующего на заседании является решающим.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3.6. Решения, принимаемые оргкомитетом, доводятся до сведения заинтересованных органов исполнительной власти Чувашской Республики, органов местного самоуправления сельских поселений и организаций, участвующих в выполнении мероприятий.</w:t>
      </w:r>
    </w:p>
    <w:p w:rsidR="00147E9E" w:rsidRPr="001738A8" w:rsidRDefault="00147E9E" w:rsidP="001738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738A8">
        <w:rPr>
          <w:rFonts w:ascii="Times New Roman" w:hAnsi="Times New Roman"/>
          <w:sz w:val="26"/>
          <w:szCs w:val="26"/>
        </w:rPr>
        <w:t xml:space="preserve">   3.7. Организационно - техническое обеспечение деятельности оргкомитета осуществляется отделом культуры, межнациональных отношений и архивного дела администрации Алатырского района.</w:t>
      </w:r>
    </w:p>
    <w:p w:rsidR="00147E9E" w:rsidRDefault="00147E9E" w:rsidP="00492853">
      <w:pPr>
        <w:widowControl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147E9E" w:rsidSect="00B70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Journal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8DE"/>
    <w:multiLevelType w:val="hybridMultilevel"/>
    <w:tmpl w:val="E3A25D4C"/>
    <w:lvl w:ilvl="0" w:tplc="6D829EA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50354C0B"/>
    <w:multiLevelType w:val="hybridMultilevel"/>
    <w:tmpl w:val="D2F466B0"/>
    <w:lvl w:ilvl="0" w:tplc="02CEDA3C">
      <w:start w:val="1"/>
      <w:numFmt w:val="decimal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E4F"/>
    <w:rsid w:val="00056A54"/>
    <w:rsid w:val="000A35AF"/>
    <w:rsid w:val="00147E9E"/>
    <w:rsid w:val="001738A8"/>
    <w:rsid w:val="001C7FE5"/>
    <w:rsid w:val="001E2410"/>
    <w:rsid w:val="00270E4F"/>
    <w:rsid w:val="003B40A6"/>
    <w:rsid w:val="003D05C6"/>
    <w:rsid w:val="00437400"/>
    <w:rsid w:val="00456474"/>
    <w:rsid w:val="00492853"/>
    <w:rsid w:val="0055233F"/>
    <w:rsid w:val="00581008"/>
    <w:rsid w:val="00647C8F"/>
    <w:rsid w:val="00651988"/>
    <w:rsid w:val="007148CD"/>
    <w:rsid w:val="00781EED"/>
    <w:rsid w:val="007B4D65"/>
    <w:rsid w:val="008551AA"/>
    <w:rsid w:val="00884CC0"/>
    <w:rsid w:val="00940BC4"/>
    <w:rsid w:val="00A40563"/>
    <w:rsid w:val="00B70915"/>
    <w:rsid w:val="00D2539F"/>
    <w:rsid w:val="00DD2402"/>
    <w:rsid w:val="00E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8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0B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4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47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Л.В.</dc:creator>
  <cp:keywords/>
  <dc:description/>
  <cp:lastModifiedBy>info55</cp:lastModifiedBy>
  <cp:revision>15</cp:revision>
  <cp:lastPrinted>2016-03-16T06:31:00Z</cp:lastPrinted>
  <dcterms:created xsi:type="dcterms:W3CDTF">2016-03-14T13:03:00Z</dcterms:created>
  <dcterms:modified xsi:type="dcterms:W3CDTF">2016-04-14T10:16:00Z</dcterms:modified>
</cp:coreProperties>
</file>