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414D" w:rsidRPr="003A1BDD">
        <w:trPr>
          <w:cantSplit/>
          <w:trHeight w:val="420"/>
        </w:trPr>
        <w:tc>
          <w:tcPr>
            <w:tcW w:w="4170" w:type="dxa"/>
          </w:tcPr>
          <w:p w:rsidR="00AE414D" w:rsidRPr="003A1BDD" w:rsidRDefault="003A1BDD" w:rsidP="002F6AB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AE414D" w:rsidRPr="003A1BDD" w:rsidRDefault="003A1BDD" w:rsidP="003A1BDD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</w:t>
            </w: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РШ</w:t>
            </w: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Ĕ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8" w:type="dxa"/>
            <w:vMerge w:val="restart"/>
          </w:tcPr>
          <w:p w:rsidR="00AE414D" w:rsidRPr="003A1BDD" w:rsidRDefault="00177EB1" w:rsidP="002F6AB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3A1BDD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AE414D" w:rsidRPr="003A1BDD">
        <w:trPr>
          <w:cantSplit/>
          <w:trHeight w:val="2355"/>
        </w:trPr>
        <w:tc>
          <w:tcPr>
            <w:tcW w:w="4170" w:type="dxa"/>
          </w:tcPr>
          <w:p w:rsidR="00AE414D" w:rsidRPr="003A1BDD" w:rsidRDefault="00AE414D" w:rsidP="002F6AB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E414D" w:rsidRPr="003A1BDD" w:rsidRDefault="003A1BDD" w:rsidP="002F6AB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</w:t>
            </w:r>
            <w:r w:rsidR="00AE414D"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  <w:p w:rsidR="00AE414D" w:rsidRPr="003A1BDD" w:rsidRDefault="00AE414D" w:rsidP="002F6AB7">
            <w:pPr>
              <w:spacing w:before="40" w:line="192" w:lineRule="auto"/>
              <w:jc w:val="center"/>
            </w:pPr>
            <w:r w:rsidRPr="003A1BDD">
              <w:rPr>
                <w:b/>
                <w:bCs/>
                <w:noProof/>
                <w:color w:val="000000"/>
              </w:rPr>
              <w:t>АДМИНИСТРАЦИЙ</w:t>
            </w:r>
            <w:r w:rsidR="003A1BDD" w:rsidRPr="003A1BDD">
              <w:rPr>
                <w:b/>
                <w:bCs/>
                <w:noProof/>
                <w:color w:val="000000"/>
              </w:rPr>
              <w:t>Ĕ</w:t>
            </w:r>
            <w:r w:rsidRPr="003A1BDD">
              <w:rPr>
                <w:b/>
                <w:bCs/>
                <w:noProof/>
                <w:color w:val="000000"/>
              </w:rPr>
              <w:t>,</w:t>
            </w:r>
          </w:p>
          <w:p w:rsidR="00AE414D" w:rsidRPr="003A1BDD" w:rsidRDefault="00AE414D" w:rsidP="002F6AB7">
            <w:pPr>
              <w:spacing w:before="40"/>
              <w:jc w:val="center"/>
            </w:pPr>
          </w:p>
          <w:p w:rsidR="00AE414D" w:rsidRPr="003A1BDD" w:rsidRDefault="003A1BDD" w:rsidP="002F6AB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1BD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</w:t>
            </w:r>
            <w:r w:rsidR="00AE414D" w:rsidRPr="003A1BD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AE414D" w:rsidRPr="003A1BDD" w:rsidRDefault="00AE414D" w:rsidP="002F6AB7"/>
          <w:p w:rsidR="00AE414D" w:rsidRPr="003A1BDD" w:rsidRDefault="00AE414D" w:rsidP="002F6AB7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«___»___________</w:t>
            </w:r>
            <w:r w:rsidR="003A1BDD"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</w:t>
            </w:r>
            <w:r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№____</w:t>
            </w:r>
          </w:p>
          <w:p w:rsidR="00AE414D" w:rsidRPr="003A1BDD" w:rsidRDefault="003A1BDD" w:rsidP="003A1BDD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Шă</w:t>
            </w:r>
            <w:r w:rsidR="00AE414D" w:rsidRPr="003A1BDD">
              <w:rPr>
                <w:noProof/>
                <w:color w:val="000000"/>
              </w:rPr>
              <w:t>м</w:t>
            </w:r>
            <w:r>
              <w:rPr>
                <w:noProof/>
                <w:color w:val="000000"/>
              </w:rPr>
              <w:t>ăршă</w:t>
            </w:r>
            <w:r w:rsidR="00AE414D" w:rsidRPr="003A1BDD">
              <w:rPr>
                <w:noProof/>
                <w:color w:val="000000"/>
              </w:rPr>
              <w:t xml:space="preserve"> ял</w:t>
            </w:r>
            <w:r>
              <w:rPr>
                <w:noProof/>
                <w:color w:val="000000"/>
              </w:rPr>
              <w:t>ĕ</w:t>
            </w:r>
            <w:r w:rsidR="00AE414D" w:rsidRPr="003A1BDD">
              <w:rPr>
                <w:noProof/>
                <w:color w:val="000000"/>
              </w:rPr>
              <w:t>.</w:t>
            </w:r>
          </w:p>
        </w:tc>
        <w:tc>
          <w:tcPr>
            <w:tcW w:w="1158" w:type="dxa"/>
            <w:vMerge/>
          </w:tcPr>
          <w:p w:rsidR="00AE414D" w:rsidRPr="003A1BDD" w:rsidRDefault="00AE414D" w:rsidP="002F6AB7">
            <w:pPr>
              <w:jc w:val="both"/>
            </w:pPr>
          </w:p>
        </w:tc>
        <w:tc>
          <w:tcPr>
            <w:tcW w:w="4242" w:type="dxa"/>
          </w:tcPr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1B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 РАЙОНА</w:t>
            </w:r>
          </w:p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414D" w:rsidRPr="003A1BDD" w:rsidRDefault="00AE414D" w:rsidP="002F6AB7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1BD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14D" w:rsidRPr="003A1BDD" w:rsidRDefault="00AE414D" w:rsidP="002F6AB7">
            <w:pPr>
              <w:spacing w:before="40"/>
              <w:jc w:val="center"/>
            </w:pPr>
          </w:p>
          <w:p w:rsidR="001D5BA5" w:rsidRPr="003A1BDD" w:rsidRDefault="008C0094" w:rsidP="001D5BA5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C00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07 </w:t>
            </w:r>
            <w:r w:rsidR="000B583E"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Pr="008C00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апреля </w:t>
            </w:r>
            <w:r w:rsidR="003A1BDD"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</w:t>
            </w:r>
            <w:r w:rsidR="001D5BA5" w:rsidRPr="003A1B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125</w:t>
            </w:r>
          </w:p>
          <w:p w:rsidR="00AE414D" w:rsidRPr="003A1BDD" w:rsidRDefault="00AE414D" w:rsidP="002F6AB7">
            <w:pPr>
              <w:spacing w:before="40"/>
              <w:ind w:left="348"/>
              <w:jc w:val="center"/>
              <w:rPr>
                <w:noProof/>
                <w:color w:val="000000"/>
              </w:rPr>
            </w:pPr>
            <w:r w:rsidRPr="003A1BDD">
              <w:rPr>
                <w:noProof/>
                <w:color w:val="000000"/>
              </w:rPr>
              <w:t>село Шемурша</w:t>
            </w:r>
          </w:p>
        </w:tc>
      </w:tr>
    </w:tbl>
    <w:p w:rsidR="00414F9C" w:rsidRPr="003A1BDD" w:rsidRDefault="00414F9C" w:rsidP="003A1BDD">
      <w:pPr>
        <w:jc w:val="center"/>
      </w:pPr>
    </w:p>
    <w:p w:rsidR="00BB22C6" w:rsidRPr="003A1BDD" w:rsidRDefault="00BB22C6" w:rsidP="00BB22C6">
      <w:pPr>
        <w:pStyle w:val="1"/>
        <w:ind w:right="45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BDD">
        <w:rPr>
          <w:rFonts w:ascii="Times New Roman" w:hAnsi="Times New Roman" w:cs="Times New Roman"/>
          <w:b w:val="0"/>
          <w:sz w:val="24"/>
          <w:szCs w:val="24"/>
        </w:rPr>
        <w:t xml:space="preserve">Об обеспечении пожарной безопасности в  </w:t>
      </w:r>
      <w:r w:rsidR="003A1BD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A1BDD">
        <w:rPr>
          <w:rFonts w:ascii="Times New Roman" w:hAnsi="Times New Roman" w:cs="Times New Roman"/>
          <w:b w:val="0"/>
          <w:sz w:val="24"/>
          <w:szCs w:val="24"/>
        </w:rPr>
        <w:t xml:space="preserve">весенне-летний период  на территории Шемуршинского района в </w:t>
      </w:r>
      <w:r w:rsidR="003A1BDD" w:rsidRPr="003A1BDD">
        <w:rPr>
          <w:rFonts w:ascii="Times New Roman" w:hAnsi="Times New Roman" w:cs="Times New Roman"/>
          <w:b w:val="0"/>
          <w:sz w:val="24"/>
          <w:szCs w:val="24"/>
        </w:rPr>
        <w:t>2016</w:t>
      </w:r>
      <w:r w:rsidRPr="003A1BDD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BB22C6" w:rsidRPr="003A1BDD" w:rsidRDefault="00BB22C6" w:rsidP="00BB22C6">
      <w:pPr>
        <w:spacing w:line="360" w:lineRule="auto"/>
      </w:pPr>
    </w:p>
    <w:p w:rsidR="00BB22C6" w:rsidRPr="003A1BDD" w:rsidRDefault="00BB22C6" w:rsidP="00395144">
      <w:pPr>
        <w:jc w:val="both"/>
      </w:pPr>
      <w:r w:rsidRPr="003A1BDD">
        <w:rPr>
          <w:spacing w:val="-6"/>
        </w:rPr>
        <w:t xml:space="preserve">         </w:t>
      </w:r>
      <w:proofErr w:type="gramStart"/>
      <w:r w:rsidRPr="003A1BDD">
        <w:rPr>
          <w:spacing w:val="-6"/>
        </w:rPr>
        <w:t>Во исполнение Федеральных законов от 21 декабря 1994 года № 69-ФЗ</w:t>
      </w:r>
      <w:r w:rsidRPr="003A1BDD">
        <w:t xml:space="preserve"> «О пожарной безопасности», от 06 октября 2003 года № 131-ФЗ «Об общих принципах организации местного самоуправления в Российской Федерации», ст. 4 Закона Чувашской Республики от 25 ноября 2005 года «О пожарной безопасности в Чувашской Республике», Закона Чувашской Республики от 18 октября 2004 года № 19 «Об организации местного самоуправления  в Чувашской Республике</w:t>
      </w:r>
      <w:proofErr w:type="gramEnd"/>
      <w:r w:rsidRPr="003A1BDD">
        <w:t xml:space="preserve">», указания Председателя Кабинета Министров Чувашской Республики от </w:t>
      </w:r>
      <w:r w:rsidR="00B51342" w:rsidRPr="003A1BDD">
        <w:t>21</w:t>
      </w:r>
      <w:r w:rsidR="00154F8A" w:rsidRPr="003A1BDD">
        <w:t xml:space="preserve"> марта </w:t>
      </w:r>
      <w:r w:rsidR="003A1BDD" w:rsidRPr="003A1BDD">
        <w:t>2016</w:t>
      </w:r>
      <w:r w:rsidR="00154F8A" w:rsidRPr="003A1BDD">
        <w:t xml:space="preserve"> года </w:t>
      </w:r>
      <w:r w:rsidRPr="003A1BDD">
        <w:t>№</w:t>
      </w:r>
      <w:r w:rsidR="00B51342" w:rsidRPr="003A1BDD">
        <w:t>7</w:t>
      </w:r>
      <w:r w:rsidRPr="003A1BDD">
        <w:t xml:space="preserve"> «Об </w:t>
      </w:r>
      <w:r w:rsidR="00B51342" w:rsidRPr="003A1BDD">
        <w:t>организации подготовки к пожароопасному</w:t>
      </w:r>
      <w:r w:rsidRPr="003A1BDD">
        <w:t xml:space="preserve"> сезону </w:t>
      </w:r>
      <w:r w:rsidR="003A1BDD" w:rsidRPr="003A1BDD">
        <w:t>2016</w:t>
      </w:r>
      <w:r w:rsidRPr="003A1BDD">
        <w:t xml:space="preserve"> г</w:t>
      </w:r>
      <w:r w:rsidR="001D5BA5" w:rsidRPr="003A1BDD">
        <w:t>ода</w:t>
      </w:r>
      <w:r w:rsidRPr="003A1BDD">
        <w:t xml:space="preserve">» и </w:t>
      </w:r>
      <w:r w:rsidR="00154F8A" w:rsidRPr="003A1BDD">
        <w:t xml:space="preserve">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r w:rsidRPr="003A1BDD">
        <w:t>Шемуршинско</w:t>
      </w:r>
      <w:r w:rsidR="00154F8A" w:rsidRPr="003A1BDD">
        <w:t>го</w:t>
      </w:r>
      <w:r w:rsidRPr="003A1BDD">
        <w:t xml:space="preserve"> район</w:t>
      </w:r>
      <w:r w:rsidR="00154F8A" w:rsidRPr="003A1BDD">
        <w:t>а</w:t>
      </w:r>
      <w:r w:rsidR="00395144" w:rsidRPr="003A1BDD">
        <w:t xml:space="preserve"> </w:t>
      </w:r>
      <w:r w:rsidR="00154F8A" w:rsidRPr="003A1BDD">
        <w:t xml:space="preserve">в </w:t>
      </w:r>
      <w:r w:rsidR="003A1BDD" w:rsidRPr="003A1BDD">
        <w:t>2016</w:t>
      </w:r>
      <w:r w:rsidR="00154F8A" w:rsidRPr="003A1BDD">
        <w:t xml:space="preserve"> году </w:t>
      </w:r>
      <w:r w:rsidR="00F3164C" w:rsidRPr="003A1BDD">
        <w:t xml:space="preserve">администрация </w:t>
      </w:r>
      <w:r w:rsidR="00A5532F" w:rsidRPr="003A1BDD">
        <w:t xml:space="preserve">Шемуршинского района </w:t>
      </w:r>
      <w:r w:rsidR="00395144" w:rsidRPr="003A1BDD">
        <w:t>постановл</w:t>
      </w:r>
      <w:r w:rsidR="00F3164C" w:rsidRPr="003A1BDD">
        <w:t>яет</w:t>
      </w:r>
      <w:r w:rsidR="00395144" w:rsidRPr="003A1BDD">
        <w:t>:</w:t>
      </w:r>
    </w:p>
    <w:p w:rsidR="002F5413" w:rsidRPr="003A1BDD" w:rsidRDefault="00BB22C6" w:rsidP="00BB22C6">
      <w:pPr>
        <w:widowControl w:val="0"/>
        <w:jc w:val="both"/>
      </w:pPr>
      <w:r w:rsidRPr="003A1BDD">
        <w:tab/>
        <w:t>1. Рекомендовать</w:t>
      </w:r>
      <w:r w:rsidR="002F5413" w:rsidRPr="003A1BDD">
        <w:t>:</w:t>
      </w:r>
    </w:p>
    <w:p w:rsidR="00BB22C6" w:rsidRPr="003A1BDD" w:rsidRDefault="002F5413" w:rsidP="002F5413">
      <w:pPr>
        <w:widowControl w:val="0"/>
        <w:ind w:firstLine="709"/>
        <w:jc w:val="both"/>
      </w:pPr>
      <w:r w:rsidRPr="003A1BDD">
        <w:t>1.1.</w:t>
      </w:r>
      <w:r w:rsidR="00BB22C6" w:rsidRPr="003A1BDD">
        <w:t xml:space="preserve"> </w:t>
      </w:r>
      <w:r w:rsidRPr="003A1BDD">
        <w:t>Р</w:t>
      </w:r>
      <w:r w:rsidR="00BB22C6" w:rsidRPr="003A1BDD">
        <w:t>уководителям учреждений, предприятий, организаций всех форм собственности принять меры по обеспечению пожарной безопасности жилого фонда, объектов всех видов собственности, поддержани</w:t>
      </w:r>
      <w:r w:rsidR="0054784B" w:rsidRPr="003A1BDD">
        <w:t>ю</w:t>
      </w:r>
      <w:r w:rsidR="00BB22C6" w:rsidRPr="003A1BDD">
        <w:t xml:space="preserve"> ведомственной пожарной охраны и добровольных пожарных дружин предприятий района в постоянной боевой готовности.</w:t>
      </w:r>
    </w:p>
    <w:p w:rsidR="00BB22C6" w:rsidRPr="003A1BDD" w:rsidRDefault="00BB22C6" w:rsidP="00BB22C6">
      <w:pPr>
        <w:widowControl w:val="0"/>
        <w:jc w:val="both"/>
      </w:pPr>
      <w:r w:rsidRPr="003A1BDD">
        <w:tab/>
      </w:r>
      <w:r w:rsidR="002F5413" w:rsidRPr="003A1BDD">
        <w:t xml:space="preserve">1.2. </w:t>
      </w:r>
      <w:r w:rsidR="00A5532F" w:rsidRPr="003A1BDD">
        <w:t>Г</w:t>
      </w:r>
      <w:r w:rsidRPr="003A1BDD">
        <w:t>лавам администраций сельских поселений Шемуршинского района:</w:t>
      </w:r>
    </w:p>
    <w:p w:rsidR="00BB22C6" w:rsidRPr="003A1BDD" w:rsidRDefault="00554FA3" w:rsidP="00BB22C6">
      <w:pPr>
        <w:widowControl w:val="0"/>
        <w:jc w:val="both"/>
      </w:pPr>
      <w:r>
        <w:tab/>
      </w:r>
      <w:r w:rsidR="00BB22C6" w:rsidRPr="003A1BDD">
        <w:t xml:space="preserve">разработать и утвердить планы мероприятий по обеспечению противопожарной защиты населенных пунктов и </w:t>
      </w:r>
      <w:r w:rsidR="00A67F24" w:rsidRPr="003A1BDD">
        <w:t>объектов</w:t>
      </w:r>
      <w:r w:rsidR="00BB22C6" w:rsidRPr="003A1BDD">
        <w:t xml:space="preserve"> экономики на </w:t>
      </w:r>
      <w:r w:rsidR="003A1BDD" w:rsidRPr="003A1BDD">
        <w:t>2016</w:t>
      </w:r>
      <w:r w:rsidR="00BB22C6" w:rsidRPr="003A1BDD">
        <w:t xml:space="preserve"> год, в которых предусмотреть мероприятия по подготовке к </w:t>
      </w:r>
      <w:proofErr w:type="gramStart"/>
      <w:r w:rsidR="00BB22C6" w:rsidRPr="003A1BDD">
        <w:t>весенне – летнему</w:t>
      </w:r>
      <w:proofErr w:type="gramEnd"/>
      <w:r w:rsidR="00BB22C6" w:rsidRPr="003A1BDD">
        <w:t xml:space="preserve"> пожароопасн</w:t>
      </w:r>
      <w:r w:rsidR="00B51342" w:rsidRPr="003A1BDD">
        <w:t>о</w:t>
      </w:r>
      <w:r w:rsidR="00BB22C6" w:rsidRPr="003A1BDD">
        <w:t>м</w:t>
      </w:r>
      <w:r w:rsidR="00B51342" w:rsidRPr="003A1BDD">
        <w:t>у</w:t>
      </w:r>
      <w:r w:rsidR="00BB22C6" w:rsidRPr="003A1BDD">
        <w:t xml:space="preserve"> </w:t>
      </w:r>
      <w:r w:rsidR="00B51342" w:rsidRPr="003A1BDD">
        <w:t>сезону</w:t>
      </w:r>
      <w:r w:rsidR="00BB22C6" w:rsidRPr="003A1BDD">
        <w:t>, организовать контроль за их исполнением;</w:t>
      </w:r>
    </w:p>
    <w:p w:rsidR="00BB22C6" w:rsidRPr="003A1BDD" w:rsidRDefault="00554FA3" w:rsidP="00BB22C6">
      <w:pPr>
        <w:widowControl w:val="0"/>
        <w:jc w:val="both"/>
      </w:pPr>
      <w:r>
        <w:tab/>
      </w:r>
      <w:r w:rsidR="00BB22C6" w:rsidRPr="003A1BDD">
        <w:t>создать условия и повсеместно привлекать к работе по предупреждению и тушению пожаров добровольных пожарных и население;</w:t>
      </w:r>
    </w:p>
    <w:p w:rsidR="00BB22C6" w:rsidRPr="003A1BDD" w:rsidRDefault="00554FA3" w:rsidP="00BB22C6">
      <w:pPr>
        <w:widowControl w:val="0"/>
        <w:jc w:val="both"/>
      </w:pPr>
      <w:r>
        <w:tab/>
      </w:r>
      <w:r w:rsidR="00BB22C6" w:rsidRPr="003A1BDD">
        <w:t>продолжить работу по организации муниципальной пожарной охраны на территориях сельских поселений;</w:t>
      </w:r>
    </w:p>
    <w:p w:rsidR="00BB22C6" w:rsidRPr="003A1BDD" w:rsidRDefault="00554FA3" w:rsidP="00BB22C6">
      <w:pPr>
        <w:widowControl w:val="0"/>
        <w:jc w:val="both"/>
      </w:pPr>
      <w:r>
        <w:tab/>
      </w:r>
      <w:r w:rsidR="00BB22C6" w:rsidRPr="003A1BDD">
        <w:t xml:space="preserve">подобрать и утвердить по каждому населенному пункту внештатных пожарных инспекторов, общественных инструкторов для обучения населения правилам пожарной безопасности из расчета одного человека на 50 домов, а также добровольную пожарную охрану при сельских администрациях, разработать положение </w:t>
      </w:r>
      <w:r w:rsidR="00C04B5A" w:rsidRPr="003A1BDD">
        <w:t xml:space="preserve">о </w:t>
      </w:r>
      <w:r w:rsidR="00BB22C6" w:rsidRPr="003A1BDD">
        <w:t>деятельности служб;</w:t>
      </w:r>
    </w:p>
    <w:p w:rsidR="00BB22C6" w:rsidRPr="003A1BDD" w:rsidRDefault="00554FA3" w:rsidP="00BB22C6">
      <w:pPr>
        <w:widowControl w:val="0"/>
        <w:jc w:val="both"/>
      </w:pPr>
      <w:r>
        <w:tab/>
      </w:r>
      <w:proofErr w:type="gramStart"/>
      <w:r w:rsidR="00BB22C6" w:rsidRPr="003A1BDD">
        <w:t xml:space="preserve">провести в мае </w:t>
      </w:r>
      <w:r w:rsidR="003A1BDD" w:rsidRPr="003A1BDD">
        <w:t>2016</w:t>
      </w:r>
      <w:r w:rsidR="00BB22C6" w:rsidRPr="003A1BDD">
        <w:t xml:space="preserve"> года силами актива поселений во взаимодействии с инспекторами </w:t>
      </w:r>
      <w:r w:rsidR="000529A6">
        <w:t xml:space="preserve"> о</w:t>
      </w:r>
      <w:r w:rsidR="0088237A">
        <w:t>тдел</w:t>
      </w:r>
      <w:r w:rsidR="000529A6">
        <w:t>ения надзорной деятельности и профилактической работы</w:t>
      </w:r>
      <w:r w:rsidR="003A1BDD" w:rsidRPr="003A1BDD">
        <w:t xml:space="preserve"> по</w:t>
      </w:r>
      <w:r w:rsidR="00BB22C6" w:rsidRPr="003A1BDD">
        <w:t xml:space="preserve"> </w:t>
      </w:r>
      <w:proofErr w:type="spellStart"/>
      <w:r w:rsidR="003A1BDD" w:rsidRPr="003A1BDD">
        <w:t>Шемуршинскому</w:t>
      </w:r>
      <w:proofErr w:type="spellEnd"/>
      <w:r w:rsidR="00A67F24" w:rsidRPr="003A1BDD">
        <w:t xml:space="preserve"> район</w:t>
      </w:r>
      <w:r w:rsidR="003A1BDD" w:rsidRPr="003A1BDD">
        <w:t>у</w:t>
      </w:r>
      <w:r w:rsidR="00BB22C6" w:rsidRPr="003A1BDD">
        <w:t xml:space="preserve"> (по согласованию), внештатными пожарными инспекторами, членами ДПО, участковыми инспекторами </w:t>
      </w:r>
      <w:r w:rsidR="0092106F" w:rsidRPr="003A1BDD">
        <w:t>поли</w:t>
      </w:r>
      <w:r w:rsidR="00BB22C6" w:rsidRPr="003A1BDD">
        <w:t xml:space="preserve">ции (по согласованию) подворный обход </w:t>
      </w:r>
      <w:r w:rsidR="00BB22C6" w:rsidRPr="003A1BDD">
        <w:lastRenderedPageBreak/>
        <w:t>и проверку противопожарного состояния жилых домов и хозяйственных построек граждан, а также обучение населения правилам пожарной безопасности;</w:t>
      </w:r>
      <w:proofErr w:type="gramEnd"/>
    </w:p>
    <w:p w:rsidR="00395144" w:rsidRPr="003A1BDD" w:rsidRDefault="003A1BDD" w:rsidP="00154F8A">
      <w:pPr>
        <w:widowControl w:val="0"/>
        <w:jc w:val="both"/>
      </w:pPr>
      <w:r w:rsidRPr="003A1BDD">
        <w:tab/>
      </w:r>
      <w:r w:rsidR="00BB22C6" w:rsidRPr="003A1BDD">
        <w:t xml:space="preserve">рассмотреть </w:t>
      </w:r>
      <w:r w:rsidR="00395144" w:rsidRPr="003A1BDD">
        <w:t xml:space="preserve">на заседаниях комиссий по предупреждению и ликвидации чрезвычайных ситуаций и обеспечению пожарной безопасности </w:t>
      </w:r>
      <w:r w:rsidR="00BB22C6" w:rsidRPr="003A1BDD">
        <w:t>состояние пожарной безопасности в населенных пунктах, жилых домах</w:t>
      </w:r>
      <w:r w:rsidR="00395144" w:rsidRPr="003A1BDD">
        <w:t>;</w:t>
      </w:r>
    </w:p>
    <w:p w:rsidR="00BB22C6" w:rsidRPr="003A1BDD" w:rsidRDefault="00BB22C6" w:rsidP="00395144">
      <w:pPr>
        <w:widowControl w:val="0"/>
        <w:ind w:firstLine="708"/>
        <w:jc w:val="both"/>
      </w:pPr>
      <w:r w:rsidRPr="003A1BDD">
        <w:t>принять неотложные  меры по устранению противопожарных нарушений, организовать проведение смотров –</w:t>
      </w:r>
      <w:r w:rsidR="00395144" w:rsidRPr="003A1BDD">
        <w:t xml:space="preserve"> </w:t>
      </w:r>
      <w:r w:rsidRPr="003A1BDD">
        <w:t>конкурсов  на лучшее  противопожарное  состояние жилого фонда;</w:t>
      </w:r>
    </w:p>
    <w:p w:rsidR="00BB22C6" w:rsidRPr="003A1BDD" w:rsidRDefault="003A1BDD" w:rsidP="00BB22C6">
      <w:pPr>
        <w:widowControl w:val="0"/>
        <w:jc w:val="both"/>
      </w:pPr>
      <w:r w:rsidRPr="003A1BDD">
        <w:tab/>
        <w:t>о</w:t>
      </w:r>
      <w:r w:rsidR="00BB22C6" w:rsidRPr="003A1BDD">
        <w:t xml:space="preserve">рганизовать в населенных пунктах на летний пожароопасный период с </w:t>
      </w:r>
      <w:r w:rsidR="00A67F24" w:rsidRPr="003A1BDD">
        <w:t>мая</w:t>
      </w:r>
      <w:r w:rsidR="00BB22C6" w:rsidRPr="003A1BDD">
        <w:t xml:space="preserve"> по </w:t>
      </w:r>
      <w:r w:rsidR="00A67F24" w:rsidRPr="003A1BDD">
        <w:t>се</w:t>
      </w:r>
      <w:r w:rsidR="00BB22C6" w:rsidRPr="003A1BDD">
        <w:t>нтябр</w:t>
      </w:r>
      <w:r w:rsidR="00A67F24" w:rsidRPr="003A1BDD">
        <w:t>ь месяцы</w:t>
      </w:r>
      <w:r w:rsidR="00395144" w:rsidRPr="003A1BDD">
        <w:t xml:space="preserve"> </w:t>
      </w:r>
      <w:r w:rsidRPr="003A1BDD">
        <w:t>2016</w:t>
      </w:r>
      <w:r w:rsidR="00395144" w:rsidRPr="003A1BDD">
        <w:t xml:space="preserve"> года</w:t>
      </w:r>
      <w:r w:rsidR="00BB22C6" w:rsidRPr="003A1BDD">
        <w:t xml:space="preserve"> поочередное дежурство граждан в ночное время;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>усилить противопожарную пропаганду среди населения с использованием  сре</w:t>
      </w:r>
      <w:r w:rsidR="00395144" w:rsidRPr="003A1BDD">
        <w:t>дств наглядной агитации (</w:t>
      </w:r>
      <w:r w:rsidR="00BB22C6" w:rsidRPr="003A1BDD">
        <w:t>стендов, витрин);</w:t>
      </w:r>
    </w:p>
    <w:p w:rsidR="00395144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 xml:space="preserve"> изготовить и установить в каждом населенном пункте звуковые сигналы для извещения населения о пожаре</w:t>
      </w:r>
      <w:r w:rsidR="00395144" w:rsidRPr="003A1BDD">
        <w:t>;</w:t>
      </w:r>
    </w:p>
    <w:p w:rsidR="00BB22C6" w:rsidRPr="003A1BDD" w:rsidRDefault="00395144" w:rsidP="00395144">
      <w:pPr>
        <w:widowControl w:val="0"/>
        <w:ind w:firstLine="708"/>
        <w:jc w:val="both"/>
      </w:pPr>
      <w:r w:rsidRPr="003A1BDD">
        <w:t xml:space="preserve"> р</w:t>
      </w:r>
      <w:r w:rsidR="00BB22C6" w:rsidRPr="003A1BDD">
        <w:t>ассмотреть вопрос о сносе бесхозных строений и ветхих нежилых домов, а также остатков сгоревших строений;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 xml:space="preserve"> организовать и провести уборку улиц населенных пунктов от сгораемых отходов и мусора, а также осуществить очистку территорий в пределах противопожарных разрывов между строениями от сухой травы;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>запретить сжигание мусора и сухой травы в населённых пунктах;</w:t>
      </w:r>
    </w:p>
    <w:p w:rsidR="00154F8A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>систематически проводить профилактические беседы с населением о недопущении сжигания сухой травы и мусора</w:t>
      </w:r>
      <w:r w:rsidR="00154F8A" w:rsidRPr="003A1BDD">
        <w:t xml:space="preserve"> </w:t>
      </w:r>
      <w:r w:rsidR="00BB22C6" w:rsidRPr="003A1BDD">
        <w:t xml:space="preserve"> в целях недопущения возгорания от сухой травы объектов экономики, домовладений граждан, парков и скверов</w:t>
      </w:r>
      <w:r w:rsidR="00154F8A" w:rsidRPr="003A1BDD">
        <w:t>;</w:t>
      </w:r>
    </w:p>
    <w:p w:rsidR="00BB22C6" w:rsidRPr="003A1BDD" w:rsidRDefault="00656E9E" w:rsidP="00154F8A">
      <w:pPr>
        <w:widowControl w:val="0"/>
        <w:ind w:firstLine="708"/>
        <w:jc w:val="both"/>
      </w:pPr>
      <w:r w:rsidRPr="003A1BDD">
        <w:t>проведение опашки населённых пунктов</w:t>
      </w:r>
      <w:r w:rsidR="00BB22C6" w:rsidRPr="003A1BDD">
        <w:t>;</w:t>
      </w:r>
    </w:p>
    <w:p w:rsidR="00656E9E" w:rsidRPr="003A1BDD" w:rsidRDefault="00656E9E" w:rsidP="00656E9E">
      <w:pPr>
        <w:ind w:right="-2" w:firstLine="720"/>
        <w:jc w:val="both"/>
      </w:pPr>
      <w:r w:rsidRPr="003A1BDD">
        <w:t>оборудовать открытые водоемы пирсами, подъездными путями к ним и водонапорные башни устройствами для забора воды;</w:t>
      </w:r>
    </w:p>
    <w:p w:rsidR="00656E9E" w:rsidRPr="003A1BDD" w:rsidRDefault="00656E9E" w:rsidP="00656E9E">
      <w:pPr>
        <w:widowControl w:val="0"/>
        <w:ind w:firstLine="720"/>
        <w:jc w:val="both"/>
        <w:rPr>
          <w:spacing w:val="-5"/>
        </w:rPr>
      </w:pPr>
      <w:r w:rsidRPr="003A1BDD">
        <w:rPr>
          <w:spacing w:val="-5"/>
        </w:rPr>
        <w:t>принять срочные меры по восстановлению неисправных гидрантов, противопожарных водоемов и водоемов, приспособленных для целей пожаротушения;</w:t>
      </w:r>
    </w:p>
    <w:p w:rsidR="00BB22C6" w:rsidRPr="003A1BDD" w:rsidRDefault="00BB22C6" w:rsidP="00656E9E">
      <w:pPr>
        <w:widowControl w:val="0"/>
        <w:ind w:firstLine="709"/>
        <w:jc w:val="both"/>
      </w:pPr>
      <w:r w:rsidRPr="003A1BDD">
        <w:t>организовать мероприятия по обеспечению телефонной и другой связью, запасами воды для целей пожаротушения, проездами в населенных пунктах, находящихся в непосредственной близости от лесных и торфяных массивов.</w:t>
      </w:r>
    </w:p>
    <w:p w:rsidR="00B32993" w:rsidRPr="003A1BDD" w:rsidRDefault="00BB22C6" w:rsidP="00BB22C6">
      <w:pPr>
        <w:widowControl w:val="0"/>
        <w:jc w:val="both"/>
      </w:pPr>
      <w:r w:rsidRPr="003A1BDD">
        <w:tab/>
      </w:r>
      <w:r w:rsidR="002F5413" w:rsidRPr="003A1BDD">
        <w:t xml:space="preserve">1.3. </w:t>
      </w:r>
      <w:r w:rsidR="00A5532F" w:rsidRPr="003A1BDD">
        <w:t>Д</w:t>
      </w:r>
      <w:r w:rsidR="00B32993" w:rsidRPr="003A1BDD">
        <w:rPr>
          <w:color w:val="000000"/>
        </w:rPr>
        <w:t xml:space="preserve">иректорам </w:t>
      </w:r>
      <w:r w:rsidR="00177F50" w:rsidRPr="003A1BDD">
        <w:rPr>
          <w:color w:val="000000"/>
        </w:rPr>
        <w:t>ФГ</w:t>
      </w:r>
      <w:r w:rsidR="00FD6F5C" w:rsidRPr="003A1BDD">
        <w:rPr>
          <w:color w:val="000000"/>
        </w:rPr>
        <w:t>Б</w:t>
      </w:r>
      <w:r w:rsidR="00177F50" w:rsidRPr="003A1BDD">
        <w:rPr>
          <w:color w:val="000000"/>
        </w:rPr>
        <w:t xml:space="preserve">У </w:t>
      </w:r>
      <w:r w:rsidRPr="003A1BDD">
        <w:rPr>
          <w:color w:val="000000"/>
        </w:rPr>
        <w:t>«</w:t>
      </w:r>
      <w:r w:rsidR="00A67F24" w:rsidRPr="003A1BDD">
        <w:rPr>
          <w:color w:val="000000"/>
        </w:rPr>
        <w:t xml:space="preserve">Национальный парк </w:t>
      </w:r>
      <w:r w:rsidR="00A67F24" w:rsidRPr="003A1BDD">
        <w:rPr>
          <w:color w:val="1D1B13"/>
        </w:rPr>
        <w:t xml:space="preserve"> </w:t>
      </w:r>
      <w:r w:rsidR="00FD6F5C" w:rsidRPr="003A1BDD">
        <w:rPr>
          <w:color w:val="1D1B13"/>
        </w:rPr>
        <w:t>«</w:t>
      </w:r>
      <w:proofErr w:type="spellStart"/>
      <w:r w:rsidR="000529A6">
        <w:rPr>
          <w:color w:val="1D1B13"/>
        </w:rPr>
        <w:t>Чăваш</w:t>
      </w:r>
      <w:proofErr w:type="spellEnd"/>
      <w:r w:rsidR="000529A6">
        <w:rPr>
          <w:color w:val="1D1B13"/>
        </w:rPr>
        <w:t xml:space="preserve"> </w:t>
      </w:r>
      <w:proofErr w:type="spellStart"/>
      <w:r w:rsidR="000529A6">
        <w:rPr>
          <w:color w:val="1D1B13"/>
        </w:rPr>
        <w:t>вă</w:t>
      </w:r>
      <w:r w:rsidR="00A67F24" w:rsidRPr="003A1BDD">
        <w:rPr>
          <w:color w:val="1D1B13"/>
        </w:rPr>
        <w:t>рман</w:t>
      </w:r>
      <w:r w:rsidR="000529A6">
        <w:rPr>
          <w:color w:val="1D1B13"/>
        </w:rPr>
        <w:t>ĕ</w:t>
      </w:r>
      <w:proofErr w:type="spellEnd"/>
      <w:r w:rsidR="00FD6F5C" w:rsidRPr="003A1BDD">
        <w:rPr>
          <w:color w:val="1D1B13"/>
        </w:rPr>
        <w:t>»</w:t>
      </w:r>
      <w:r w:rsidR="00A67F24" w:rsidRPr="003A1BDD">
        <w:rPr>
          <w:color w:val="1D1B13"/>
        </w:rPr>
        <w:t> </w:t>
      </w:r>
      <w:r w:rsidR="00287F66" w:rsidRPr="003A1BDD">
        <w:rPr>
          <w:color w:val="000000"/>
        </w:rPr>
        <w:t>Министерства природных ресурсов и экологии Российской Федерации</w:t>
      </w:r>
      <w:r w:rsidR="00287F66" w:rsidRPr="003A1BDD">
        <w:rPr>
          <w:color w:val="1D1B13"/>
        </w:rPr>
        <w:t xml:space="preserve"> </w:t>
      </w:r>
      <w:r w:rsidR="00B32993" w:rsidRPr="003A1BDD">
        <w:rPr>
          <w:color w:val="000000"/>
        </w:rPr>
        <w:t xml:space="preserve">и </w:t>
      </w:r>
      <w:r w:rsidR="0092106F" w:rsidRPr="003A1BDD">
        <w:rPr>
          <w:color w:val="000000"/>
        </w:rPr>
        <w:t>К</w:t>
      </w:r>
      <w:r w:rsidR="00B32993" w:rsidRPr="003A1BDD">
        <w:rPr>
          <w:color w:val="000000"/>
        </w:rPr>
        <w:t>У «Шемуршинское лесничество»</w:t>
      </w:r>
      <w:r w:rsidR="00A5532F" w:rsidRPr="003A1BDD">
        <w:rPr>
          <w:color w:val="000000"/>
        </w:rPr>
        <w:t xml:space="preserve"> Министерства природных ресурсов </w:t>
      </w:r>
      <w:r w:rsidR="00287F66" w:rsidRPr="003A1BDD">
        <w:rPr>
          <w:color w:val="000000"/>
        </w:rPr>
        <w:t>и экологии Чувашской Республики</w:t>
      </w:r>
      <w:r w:rsidR="00897256" w:rsidRPr="003A1BDD">
        <w:rPr>
          <w:color w:val="000000"/>
        </w:rPr>
        <w:t>:</w:t>
      </w:r>
    </w:p>
    <w:p w:rsidR="0089725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>принять меры по организации проведения комплекса мероприятий по предупреждению и тушению лесных пожаров, по повышению боеготовности имеющихся пожарных химических станций и других формирований, а также по взаимодействию при расследовании причин происшедших пожа</w:t>
      </w:r>
      <w:r w:rsidR="00B32993" w:rsidRPr="003A1BDD">
        <w:t>ров в лесах</w:t>
      </w:r>
      <w:r w:rsidR="00897256" w:rsidRPr="003A1BDD">
        <w:t>;</w:t>
      </w:r>
    </w:p>
    <w:p w:rsidR="00807EC7" w:rsidRPr="003A1BDD" w:rsidRDefault="003A1BDD" w:rsidP="00BB22C6">
      <w:pPr>
        <w:widowControl w:val="0"/>
        <w:jc w:val="both"/>
      </w:pPr>
      <w:r w:rsidRPr="003A1BDD">
        <w:tab/>
      </w:r>
      <w:r w:rsidR="00807EC7" w:rsidRPr="003A1BDD">
        <w:t>в период наступления высокой пожарной опасности (</w:t>
      </w:r>
      <w:r w:rsidR="00807EC7" w:rsidRPr="003A1BDD">
        <w:rPr>
          <w:lang w:val="en-US"/>
        </w:rPr>
        <w:t>IV</w:t>
      </w:r>
      <w:r w:rsidR="00807EC7" w:rsidRPr="003A1BDD">
        <w:t xml:space="preserve"> и </w:t>
      </w:r>
      <w:r w:rsidR="00807EC7" w:rsidRPr="003A1BDD">
        <w:rPr>
          <w:lang w:val="en-US"/>
        </w:rPr>
        <w:t>V</w:t>
      </w:r>
      <w:r w:rsidR="00807EC7" w:rsidRPr="003A1BDD">
        <w:t xml:space="preserve"> класса)</w:t>
      </w:r>
      <w:r w:rsidR="00B32993" w:rsidRPr="003A1BDD">
        <w:t xml:space="preserve"> </w:t>
      </w:r>
      <w:r w:rsidR="00807EC7" w:rsidRPr="003A1BDD">
        <w:t>ввести особый противопожарный режим, ограничить посещение лесов населением и въезд автотранспорта</w:t>
      </w:r>
      <w:r w:rsidR="00287F66" w:rsidRPr="003A1BDD">
        <w:t>.</w:t>
      </w:r>
    </w:p>
    <w:p w:rsidR="00BB22C6" w:rsidRPr="003A1BDD" w:rsidRDefault="00BB22C6" w:rsidP="00BB22C6">
      <w:pPr>
        <w:widowControl w:val="0"/>
        <w:jc w:val="both"/>
      </w:pPr>
      <w:r w:rsidRPr="003A1BDD">
        <w:tab/>
      </w:r>
      <w:r w:rsidR="002F5413" w:rsidRPr="003A1BDD">
        <w:t xml:space="preserve">1.4. </w:t>
      </w:r>
      <w:r w:rsidR="00287F66" w:rsidRPr="003A1BDD">
        <w:t>Р</w:t>
      </w:r>
      <w:r w:rsidRPr="003A1BDD">
        <w:t>уководителям сельскохозяйственных предприятий: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 xml:space="preserve"> организовать круглосуточное дежурство руководителей, главных специалистов и других должностных лиц в период проведения весенних полевых работ, заготовки кормов и уборки урожая, установку автотракторной техники с цистернами с водой в ночное время в населенных  пунктах и порядок дежурства водителей, трактористов на них;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>организовать комплекс мероприятий по обеспечению пожарной безопасности при проведении весенне - полевых работ, заготовки кормов и уборки урожая, обучению механизаторов и рабочих, привлекаемых к данным работам, правилам пожарной безопасности по программе пожарно-технического минимума;</w:t>
      </w:r>
    </w:p>
    <w:p w:rsidR="00BB22C6" w:rsidRPr="003A1BDD" w:rsidRDefault="003A1BDD" w:rsidP="00BB22C6">
      <w:pPr>
        <w:widowControl w:val="0"/>
        <w:jc w:val="both"/>
      </w:pPr>
      <w:r w:rsidRPr="003A1BDD">
        <w:tab/>
      </w:r>
      <w:r w:rsidR="00BB22C6" w:rsidRPr="003A1BDD">
        <w:t xml:space="preserve">произвести ремонт  зданий  пожарных депо, перевести системы отопления помещений  с </w:t>
      </w:r>
      <w:proofErr w:type="spellStart"/>
      <w:r w:rsidR="00BB22C6" w:rsidRPr="003A1BDD">
        <w:t>электрообогрева</w:t>
      </w:r>
      <w:proofErr w:type="spellEnd"/>
      <w:r w:rsidR="00BB22C6" w:rsidRPr="003A1BDD">
        <w:t xml:space="preserve">  на более дешевый вид топлива;</w:t>
      </w:r>
    </w:p>
    <w:p w:rsidR="003A1BDD" w:rsidRPr="003A1BDD" w:rsidRDefault="00177F50" w:rsidP="00BB22C6">
      <w:pPr>
        <w:jc w:val="both"/>
      </w:pPr>
      <w:r w:rsidRPr="003A1BDD">
        <w:lastRenderedPageBreak/>
        <w:tab/>
      </w:r>
      <w:r w:rsidR="00BB22C6" w:rsidRPr="003A1BDD">
        <w:t>укомплектовать  имеющуюся в хозяйстве  пожарную технику  пожарно-техническим  вооружением и запасом ГСМ согласно норм</w:t>
      </w:r>
      <w:r w:rsidR="00C04B5A" w:rsidRPr="003A1BDD">
        <w:t>ам</w:t>
      </w:r>
      <w:r w:rsidR="00BB22C6" w:rsidRPr="003A1BDD">
        <w:t>, пожарное депо обеспечить надежной телефонной и иной связью. Организовать с наступлением весенне - летнего пожароопасного периода дежурство пожарных команд сельхозпредприятий в усиленном варианте за счет привлечения граждан, находящихся в ночном дозоре</w:t>
      </w:r>
      <w:r w:rsidR="003A1BDD" w:rsidRPr="003A1BDD">
        <w:t>;</w:t>
      </w:r>
    </w:p>
    <w:p w:rsidR="00BB22C6" w:rsidRPr="003A1BDD" w:rsidRDefault="00177F50" w:rsidP="00BB22C6">
      <w:pPr>
        <w:jc w:val="both"/>
      </w:pPr>
      <w:r w:rsidRPr="003A1BDD">
        <w:tab/>
      </w:r>
      <w:r w:rsidR="00BB22C6" w:rsidRPr="003A1BDD">
        <w:t xml:space="preserve">организовать ремонт устройств </w:t>
      </w:r>
      <w:proofErr w:type="spellStart"/>
      <w:r w:rsidR="00BB22C6" w:rsidRPr="003A1BDD">
        <w:t>молниезащиты</w:t>
      </w:r>
      <w:proofErr w:type="spellEnd"/>
      <w:r w:rsidR="00BB22C6" w:rsidRPr="003A1BDD">
        <w:t xml:space="preserve"> зданий и сооружений, очистку территорий сельскохозяйственных объектов от сгораемого мусора и отходов производства, обеспечить здания и сооружения первичными средствами пожаротушения.</w:t>
      </w:r>
    </w:p>
    <w:p w:rsidR="00713175" w:rsidRPr="003A1BDD" w:rsidRDefault="00177F50" w:rsidP="00713175">
      <w:pPr>
        <w:jc w:val="both"/>
        <w:rPr>
          <w:snapToGrid w:val="0"/>
          <w:color w:val="000000"/>
        </w:rPr>
      </w:pPr>
      <w:r w:rsidRPr="003A1BDD">
        <w:tab/>
      </w:r>
      <w:r w:rsidR="002F5413" w:rsidRPr="003A1BDD">
        <w:t xml:space="preserve">1.5. </w:t>
      </w:r>
      <w:r w:rsidR="00713175" w:rsidRPr="003A1BDD">
        <w:t xml:space="preserve">Главному редактору автономного учреждения Чувашской Республики «Редакция </w:t>
      </w:r>
      <w:proofErr w:type="spellStart"/>
      <w:r w:rsidR="000529A6">
        <w:t>Шемуршинской</w:t>
      </w:r>
      <w:proofErr w:type="spellEnd"/>
      <w:r w:rsidR="000529A6">
        <w:t xml:space="preserve"> районной газеты «</w:t>
      </w:r>
      <w:proofErr w:type="spellStart"/>
      <w:r w:rsidR="000529A6">
        <w:t>Шă</w:t>
      </w:r>
      <w:r w:rsidR="00713175" w:rsidRPr="003A1BDD">
        <w:t>м</w:t>
      </w:r>
      <w:r w:rsidR="000529A6">
        <w:t>ăршă</w:t>
      </w:r>
      <w:proofErr w:type="spellEnd"/>
      <w:r w:rsidR="000529A6">
        <w:t xml:space="preserve"> </w:t>
      </w:r>
      <w:proofErr w:type="spellStart"/>
      <w:r w:rsidR="000529A6">
        <w:t>хыпарĕ</w:t>
      </w:r>
      <w:proofErr w:type="spellEnd"/>
      <w:r w:rsidR="00713175" w:rsidRPr="003A1BDD">
        <w:t>» («</w:t>
      </w:r>
      <w:proofErr w:type="spellStart"/>
      <w:r w:rsidR="00713175" w:rsidRPr="003A1BDD">
        <w:t>Шемуршинские</w:t>
      </w:r>
      <w:proofErr w:type="spellEnd"/>
      <w:r w:rsidR="00713175" w:rsidRPr="003A1BDD">
        <w:t xml:space="preserve"> вести») Минкультуры Чувашии» оказать содействие отделению надзорной деятельности по Шемуршинскому району в освещении вопросов, связанных с обеспечением пожарной безопасности объектов экономики и жилого фонда на территории Шемуршинского района.</w:t>
      </w:r>
    </w:p>
    <w:p w:rsidR="00BB22C6" w:rsidRPr="003A1BDD" w:rsidRDefault="00713175" w:rsidP="00713175">
      <w:pPr>
        <w:ind w:firstLine="709"/>
        <w:jc w:val="both"/>
      </w:pPr>
      <w:r w:rsidRPr="003A1BDD">
        <w:rPr>
          <w:bCs/>
        </w:rPr>
        <w:t>2</w:t>
      </w:r>
      <w:r w:rsidR="00BB22C6" w:rsidRPr="003A1BDD">
        <w:rPr>
          <w:bCs/>
        </w:rPr>
        <w:t xml:space="preserve">. </w:t>
      </w:r>
      <w:r w:rsidR="00177F50" w:rsidRPr="003A1BDD">
        <w:rPr>
          <w:bCs/>
        </w:rPr>
        <w:t>О</w:t>
      </w:r>
      <w:r w:rsidR="00177F50" w:rsidRPr="003A1BDD">
        <w:rPr>
          <w:color w:val="000000"/>
        </w:rPr>
        <w:t>тдел</w:t>
      </w:r>
      <w:r w:rsidR="00C04B5A" w:rsidRPr="003A1BDD">
        <w:rPr>
          <w:color w:val="000000"/>
        </w:rPr>
        <w:t>у</w:t>
      </w:r>
      <w:r w:rsidR="00177F50" w:rsidRPr="003A1BDD">
        <w:rPr>
          <w:color w:val="000000"/>
        </w:rPr>
        <w:t xml:space="preserve"> </w:t>
      </w:r>
      <w:r w:rsidR="00FD6F5C" w:rsidRPr="003A1BDD">
        <w:rPr>
          <w:color w:val="000000"/>
        </w:rPr>
        <w:t xml:space="preserve">сельского хозяйства и экологии </w:t>
      </w:r>
      <w:r w:rsidR="00177F50" w:rsidRPr="003A1BDD">
        <w:rPr>
          <w:color w:val="000000"/>
        </w:rPr>
        <w:t>администрации Шемуршинского района</w:t>
      </w:r>
      <w:r w:rsidR="00177F50" w:rsidRPr="003A1BDD">
        <w:rPr>
          <w:bCs/>
        </w:rPr>
        <w:t xml:space="preserve"> </w:t>
      </w:r>
      <w:r w:rsidR="00BB22C6" w:rsidRPr="003A1BDD">
        <w:rPr>
          <w:bCs/>
        </w:rPr>
        <w:t>разработать и организовать исполнение комплекса мероприятий по обеспечению пожарной безопасности при проведении весенне–</w:t>
      </w:r>
      <w:r w:rsidR="002942A8" w:rsidRPr="003A1BDD">
        <w:rPr>
          <w:bCs/>
        </w:rPr>
        <w:t>летних</w:t>
      </w:r>
      <w:r w:rsidR="00BB22C6" w:rsidRPr="003A1BDD">
        <w:rPr>
          <w:bCs/>
        </w:rPr>
        <w:t xml:space="preserve"> полевых работ, заготовки кормов и их складировани</w:t>
      </w:r>
      <w:r w:rsidR="002942A8" w:rsidRPr="003A1BDD">
        <w:rPr>
          <w:bCs/>
        </w:rPr>
        <w:t>и</w:t>
      </w:r>
      <w:r w:rsidR="00BB22C6" w:rsidRPr="003A1BDD">
        <w:rPr>
          <w:bCs/>
        </w:rPr>
        <w:t xml:space="preserve">, уборки урожая </w:t>
      </w:r>
      <w:r w:rsidR="003A1BDD" w:rsidRPr="003A1BDD">
        <w:rPr>
          <w:bCs/>
        </w:rPr>
        <w:t>2016</w:t>
      </w:r>
      <w:r w:rsidR="00BB22C6" w:rsidRPr="003A1BDD">
        <w:rPr>
          <w:bCs/>
        </w:rPr>
        <w:t xml:space="preserve"> года.</w:t>
      </w:r>
    </w:p>
    <w:p w:rsidR="00BB22C6" w:rsidRPr="003A1BDD" w:rsidRDefault="00177F50" w:rsidP="00713175">
      <w:pPr>
        <w:jc w:val="both"/>
        <w:rPr>
          <w:color w:val="000000"/>
        </w:rPr>
      </w:pPr>
      <w:r w:rsidRPr="003A1BDD">
        <w:tab/>
      </w:r>
      <w:r w:rsidR="00713175" w:rsidRPr="003A1BDD">
        <w:t>3</w:t>
      </w:r>
      <w:r w:rsidR="00BB22C6" w:rsidRPr="003A1BDD">
        <w:rPr>
          <w:bCs/>
          <w:snapToGrid w:val="0"/>
          <w:color w:val="000000"/>
        </w:rPr>
        <w:t xml:space="preserve">. </w:t>
      </w:r>
      <w:proofErr w:type="gramStart"/>
      <w:r w:rsidR="00BB22C6" w:rsidRPr="003A1BDD">
        <w:rPr>
          <w:bCs/>
          <w:snapToGrid w:val="0"/>
          <w:color w:val="000000"/>
        </w:rPr>
        <w:t>Контроль за</w:t>
      </w:r>
      <w:proofErr w:type="gramEnd"/>
      <w:r w:rsidR="00BB22C6" w:rsidRPr="003A1BDD">
        <w:rPr>
          <w:bCs/>
          <w:snapToGrid w:val="0"/>
          <w:color w:val="000000"/>
        </w:rPr>
        <w:t xml:space="preserve"> выполнением настоящего постановления возложить на </w:t>
      </w:r>
      <w:r w:rsidR="00656E9E" w:rsidRPr="003A1BDD">
        <w:rPr>
          <w:color w:val="000000"/>
        </w:rPr>
        <w:t xml:space="preserve">начальника отдела </w:t>
      </w:r>
      <w:r w:rsidR="0092106F" w:rsidRPr="003A1BDD">
        <w:rPr>
          <w:color w:val="000000"/>
        </w:rPr>
        <w:t>социальн</w:t>
      </w:r>
      <w:r w:rsidR="00656E9E" w:rsidRPr="003A1BDD">
        <w:rPr>
          <w:color w:val="000000"/>
        </w:rPr>
        <w:t>ого развития</w:t>
      </w:r>
      <w:r w:rsidR="0092106F" w:rsidRPr="003A1BDD">
        <w:rPr>
          <w:color w:val="000000"/>
        </w:rPr>
        <w:t xml:space="preserve"> Петько</w:t>
      </w:r>
      <w:r w:rsidRPr="003A1BDD">
        <w:rPr>
          <w:color w:val="000000"/>
        </w:rPr>
        <w:t>ва В.</w:t>
      </w:r>
      <w:r w:rsidR="0092106F" w:rsidRPr="003A1BDD">
        <w:rPr>
          <w:color w:val="000000"/>
        </w:rPr>
        <w:t>А</w:t>
      </w:r>
      <w:r w:rsidRPr="003A1BDD">
        <w:rPr>
          <w:color w:val="000000"/>
        </w:rPr>
        <w:t>.</w:t>
      </w:r>
    </w:p>
    <w:p w:rsidR="00620704" w:rsidRPr="003A1BDD" w:rsidRDefault="00620704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620704" w:rsidRPr="003A1BDD" w:rsidRDefault="00620704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177F50" w:rsidRPr="003A1BDD" w:rsidRDefault="00177F50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856918" w:rsidRPr="003A1BDD" w:rsidRDefault="00856918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856918" w:rsidRPr="003A1BDD" w:rsidRDefault="00856918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856918" w:rsidRPr="003A1BDD" w:rsidRDefault="00856918" w:rsidP="00BB22C6">
      <w:pPr>
        <w:autoSpaceDE w:val="0"/>
        <w:autoSpaceDN w:val="0"/>
        <w:adjustRightInd w:val="0"/>
        <w:ind w:firstLine="682"/>
        <w:jc w:val="both"/>
        <w:rPr>
          <w:color w:val="000000"/>
        </w:rPr>
      </w:pPr>
    </w:p>
    <w:p w:rsidR="00177F50" w:rsidRPr="003A1BDD" w:rsidRDefault="00BE7708" w:rsidP="0092106F">
      <w:pPr>
        <w:autoSpaceDE w:val="0"/>
        <w:autoSpaceDN w:val="0"/>
        <w:adjustRightInd w:val="0"/>
        <w:jc w:val="both"/>
        <w:rPr>
          <w:color w:val="000000"/>
        </w:rPr>
      </w:pPr>
      <w:r w:rsidRPr="003A1BDD">
        <w:rPr>
          <w:color w:val="000000"/>
        </w:rPr>
        <w:t>Г</w:t>
      </w:r>
      <w:r w:rsidR="00177F50" w:rsidRPr="003A1BDD">
        <w:rPr>
          <w:color w:val="000000"/>
        </w:rPr>
        <w:t>лав</w:t>
      </w:r>
      <w:r w:rsidRPr="003A1BDD">
        <w:rPr>
          <w:color w:val="000000"/>
        </w:rPr>
        <w:t>а</w:t>
      </w:r>
      <w:r w:rsidR="00177F50" w:rsidRPr="003A1BDD">
        <w:rPr>
          <w:color w:val="000000"/>
        </w:rPr>
        <w:t xml:space="preserve"> администрации </w:t>
      </w:r>
    </w:p>
    <w:p w:rsidR="00177F50" w:rsidRPr="003A1BDD" w:rsidRDefault="00177F50" w:rsidP="0092106F">
      <w:pPr>
        <w:autoSpaceDE w:val="0"/>
        <w:autoSpaceDN w:val="0"/>
        <w:adjustRightInd w:val="0"/>
        <w:jc w:val="both"/>
        <w:rPr>
          <w:color w:val="000000"/>
        </w:rPr>
      </w:pPr>
      <w:r w:rsidRPr="003A1BDD">
        <w:rPr>
          <w:color w:val="000000"/>
        </w:rPr>
        <w:t xml:space="preserve">Шемуршинского района                             </w:t>
      </w:r>
      <w:r w:rsidR="0092106F" w:rsidRPr="003A1BDD">
        <w:rPr>
          <w:color w:val="000000"/>
        </w:rPr>
        <w:t xml:space="preserve">    </w:t>
      </w:r>
      <w:r w:rsidRPr="003A1BDD">
        <w:rPr>
          <w:color w:val="000000"/>
        </w:rPr>
        <w:t xml:space="preserve">                  </w:t>
      </w:r>
      <w:r w:rsidR="0013314C" w:rsidRPr="003A1BDD">
        <w:rPr>
          <w:color w:val="000000"/>
        </w:rPr>
        <w:t xml:space="preserve">      </w:t>
      </w:r>
      <w:r w:rsidRPr="003A1BDD">
        <w:rPr>
          <w:color w:val="000000"/>
        </w:rPr>
        <w:t xml:space="preserve">                          В.</w:t>
      </w:r>
      <w:r w:rsidR="003A1BDD" w:rsidRPr="003A1BDD">
        <w:rPr>
          <w:color w:val="000000"/>
        </w:rPr>
        <w:t>В Денисов</w:t>
      </w:r>
    </w:p>
    <w:p w:rsidR="00BB22C6" w:rsidRPr="00E91E4A" w:rsidRDefault="00177F50" w:rsidP="00BB22C6">
      <w:pPr>
        <w:autoSpaceDE w:val="0"/>
        <w:autoSpaceDN w:val="0"/>
        <w:adjustRightInd w:val="0"/>
        <w:ind w:right="23" w:firstLine="708"/>
        <w:rPr>
          <w:bCs/>
          <w:snapToGrid w:val="0"/>
          <w:color w:val="000000"/>
          <w:sz w:val="28"/>
          <w:szCs w:val="26"/>
        </w:rPr>
      </w:pPr>
      <w:r>
        <w:rPr>
          <w:bCs/>
          <w:snapToGrid w:val="0"/>
          <w:color w:val="000000"/>
          <w:sz w:val="28"/>
          <w:szCs w:val="26"/>
        </w:rPr>
        <w:t xml:space="preserve"> </w:t>
      </w:r>
    </w:p>
    <w:p w:rsidR="00BB22C6" w:rsidRDefault="00BB22C6" w:rsidP="00BB22C6">
      <w:pPr>
        <w:widowControl w:val="0"/>
        <w:ind w:firstLine="720"/>
        <w:rPr>
          <w:snapToGrid w:val="0"/>
          <w:color w:val="000000"/>
          <w:sz w:val="28"/>
          <w:szCs w:val="26"/>
        </w:rPr>
      </w:pPr>
    </w:p>
    <w:p w:rsidR="00BB22C6" w:rsidRDefault="00BB22C6" w:rsidP="00BB22C6">
      <w:pPr>
        <w:widowControl w:val="0"/>
        <w:ind w:firstLine="720"/>
        <w:rPr>
          <w:snapToGrid w:val="0"/>
          <w:color w:val="000000"/>
          <w:sz w:val="28"/>
          <w:szCs w:val="26"/>
        </w:rPr>
      </w:pPr>
    </w:p>
    <w:p w:rsidR="00BB22C6" w:rsidRDefault="00BB22C6" w:rsidP="00BB22C6">
      <w:pPr>
        <w:widowControl w:val="0"/>
        <w:ind w:firstLine="720"/>
        <w:rPr>
          <w:snapToGrid w:val="0"/>
          <w:color w:val="000000"/>
          <w:sz w:val="28"/>
          <w:szCs w:val="26"/>
        </w:rPr>
      </w:pPr>
    </w:p>
    <w:p w:rsidR="00BB22C6" w:rsidRDefault="00BB22C6" w:rsidP="00BB22C6">
      <w:pPr>
        <w:widowControl w:val="0"/>
        <w:ind w:firstLine="720"/>
        <w:rPr>
          <w:snapToGrid w:val="0"/>
          <w:color w:val="000000"/>
          <w:sz w:val="28"/>
          <w:szCs w:val="26"/>
        </w:rPr>
      </w:pPr>
    </w:p>
    <w:sectPr w:rsidR="00BB22C6" w:rsidSect="001141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DD" w:rsidRDefault="003A1BDD" w:rsidP="003A1BDD">
      <w:r>
        <w:separator/>
      </w:r>
    </w:p>
  </w:endnote>
  <w:endnote w:type="continuationSeparator" w:id="1">
    <w:p w:rsidR="003A1BDD" w:rsidRDefault="003A1BDD" w:rsidP="003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DD" w:rsidRDefault="003A1BDD" w:rsidP="003A1BDD">
      <w:r>
        <w:separator/>
      </w:r>
    </w:p>
  </w:footnote>
  <w:footnote w:type="continuationSeparator" w:id="1">
    <w:p w:rsidR="003A1BDD" w:rsidRDefault="003A1BDD" w:rsidP="003A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DD" w:rsidRDefault="003A1BDD">
    <w:pPr>
      <w:pStyle w:val="aa"/>
    </w:pPr>
  </w:p>
  <w:p w:rsidR="003A1BDD" w:rsidRDefault="003A1B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A3A"/>
    <w:multiLevelType w:val="hybridMultilevel"/>
    <w:tmpl w:val="452ACA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F43CC"/>
    <w:multiLevelType w:val="hybridMultilevel"/>
    <w:tmpl w:val="FF2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01"/>
    <w:rsid w:val="00023E01"/>
    <w:rsid w:val="000529A6"/>
    <w:rsid w:val="00056807"/>
    <w:rsid w:val="000667F3"/>
    <w:rsid w:val="000B583E"/>
    <w:rsid w:val="00114180"/>
    <w:rsid w:val="001245A8"/>
    <w:rsid w:val="0013314C"/>
    <w:rsid w:val="00154F8A"/>
    <w:rsid w:val="00177EB1"/>
    <w:rsid w:val="00177F50"/>
    <w:rsid w:val="001D5BA5"/>
    <w:rsid w:val="001E29AD"/>
    <w:rsid w:val="001F13C0"/>
    <w:rsid w:val="0020490E"/>
    <w:rsid w:val="002821B1"/>
    <w:rsid w:val="00287F66"/>
    <w:rsid w:val="00293CF5"/>
    <w:rsid w:val="002942A8"/>
    <w:rsid w:val="002F5413"/>
    <w:rsid w:val="002F6AB7"/>
    <w:rsid w:val="00395144"/>
    <w:rsid w:val="003A1BDD"/>
    <w:rsid w:val="003C0296"/>
    <w:rsid w:val="003C75B1"/>
    <w:rsid w:val="00414F9C"/>
    <w:rsid w:val="00427C01"/>
    <w:rsid w:val="00436E8E"/>
    <w:rsid w:val="00467194"/>
    <w:rsid w:val="00500E58"/>
    <w:rsid w:val="0054784B"/>
    <w:rsid w:val="00554FA3"/>
    <w:rsid w:val="005E4C89"/>
    <w:rsid w:val="00620704"/>
    <w:rsid w:val="00656E9E"/>
    <w:rsid w:val="00661C96"/>
    <w:rsid w:val="006922D5"/>
    <w:rsid w:val="006B5758"/>
    <w:rsid w:val="00713175"/>
    <w:rsid w:val="007A4653"/>
    <w:rsid w:val="007C63DD"/>
    <w:rsid w:val="00807EC7"/>
    <w:rsid w:val="00856918"/>
    <w:rsid w:val="0088237A"/>
    <w:rsid w:val="00897256"/>
    <w:rsid w:val="008C0094"/>
    <w:rsid w:val="008F1394"/>
    <w:rsid w:val="0092106F"/>
    <w:rsid w:val="009E2F21"/>
    <w:rsid w:val="009F7F53"/>
    <w:rsid w:val="00A02271"/>
    <w:rsid w:val="00A274A7"/>
    <w:rsid w:val="00A5532F"/>
    <w:rsid w:val="00A67F24"/>
    <w:rsid w:val="00A70355"/>
    <w:rsid w:val="00AE414D"/>
    <w:rsid w:val="00B2633F"/>
    <w:rsid w:val="00B32993"/>
    <w:rsid w:val="00B51342"/>
    <w:rsid w:val="00B56306"/>
    <w:rsid w:val="00B66CB3"/>
    <w:rsid w:val="00B73535"/>
    <w:rsid w:val="00B736CA"/>
    <w:rsid w:val="00BB22C6"/>
    <w:rsid w:val="00BE7708"/>
    <w:rsid w:val="00BF484A"/>
    <w:rsid w:val="00C04B5A"/>
    <w:rsid w:val="00C36DA9"/>
    <w:rsid w:val="00C51591"/>
    <w:rsid w:val="00D060F5"/>
    <w:rsid w:val="00D3647F"/>
    <w:rsid w:val="00D91DED"/>
    <w:rsid w:val="00DB13B2"/>
    <w:rsid w:val="00E64FFD"/>
    <w:rsid w:val="00E819E1"/>
    <w:rsid w:val="00F27BD1"/>
    <w:rsid w:val="00F3164C"/>
    <w:rsid w:val="00FA6BFB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C"/>
    <w:rPr>
      <w:sz w:val="24"/>
      <w:szCs w:val="24"/>
    </w:rPr>
  </w:style>
  <w:style w:type="paragraph" w:styleId="1">
    <w:name w:val="heading 1"/>
    <w:basedOn w:val="a"/>
    <w:next w:val="a"/>
    <w:qFormat/>
    <w:rsid w:val="00436E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4F9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14F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14F9C"/>
    <w:rPr>
      <w:b/>
      <w:bCs/>
      <w:color w:val="000080"/>
    </w:rPr>
  </w:style>
  <w:style w:type="table" w:styleId="a5">
    <w:name w:val="Table Grid"/>
    <w:basedOn w:val="a1"/>
    <w:rsid w:val="00436E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лев. подпись)"/>
    <w:basedOn w:val="a"/>
    <w:next w:val="a"/>
    <w:rsid w:val="00A022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A02271"/>
    <w:pPr>
      <w:autoSpaceDE w:val="0"/>
      <w:autoSpaceDN w:val="0"/>
      <w:adjustRightInd w:val="0"/>
      <w:jc w:val="right"/>
    </w:pPr>
    <w:rPr>
      <w:rFonts w:ascii="Arial" w:hAnsi="Arial"/>
    </w:rPr>
  </w:style>
  <w:style w:type="paragraph" w:styleId="a8">
    <w:name w:val="Balloon Text"/>
    <w:basedOn w:val="a"/>
    <w:semiHidden/>
    <w:rsid w:val="001245A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54F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4">
    <w:name w:val="Char Char4 Знак Знак Знак"/>
    <w:basedOn w:val="a"/>
    <w:rsid w:val="00656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A1B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1BD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A1B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B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\Application%20Data\Microsoft\&#1064;&#1072;&#1073;&#1083;&#1086;&#1085;&#1099;\&#1041;&#1083;&#1072;&#1085;&#1082;%20&#1064;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ШРСД.dot</Template>
  <TotalTime>1</TotalTime>
  <Pages>3</Pages>
  <Words>919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Администрация Шемуршинского района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Волкова</dc:creator>
  <cp:lastModifiedBy>Admin</cp:lastModifiedBy>
  <cp:revision>2</cp:revision>
  <cp:lastPrinted>2016-04-07T07:18:00Z</cp:lastPrinted>
  <dcterms:created xsi:type="dcterms:W3CDTF">2016-05-04T10:27:00Z</dcterms:created>
  <dcterms:modified xsi:type="dcterms:W3CDTF">2016-05-04T10:27:00Z</dcterms:modified>
</cp:coreProperties>
</file>