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3960"/>
        <w:gridCol w:w="1800"/>
        <w:gridCol w:w="4320"/>
      </w:tblGrid>
      <w:tr w:rsidR="00353C01" w:rsidRPr="00B86AD3" w:rsidTr="00F066CA">
        <w:trPr>
          <w:trHeight w:val="3704"/>
        </w:trPr>
        <w:tc>
          <w:tcPr>
            <w:tcW w:w="3960" w:type="dxa"/>
          </w:tcPr>
          <w:p w:rsidR="00353C01" w:rsidRPr="00B86AD3" w:rsidRDefault="00353C01" w:rsidP="00F066CA">
            <w:pPr>
              <w:pStyle w:val="1"/>
              <w:tabs>
                <w:tab w:val="left" w:pos="2025"/>
              </w:tabs>
              <w:ind w:left="-360" w:right="72"/>
              <w:rPr>
                <w:bCs/>
                <w:iCs/>
                <w:szCs w:val="28"/>
              </w:rPr>
            </w:pPr>
          </w:p>
          <w:p w:rsidR="00353C01" w:rsidRPr="00B86AD3" w:rsidRDefault="00353C01" w:rsidP="00F066CA">
            <w:pPr>
              <w:ind w:right="72"/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</w:pPr>
          </w:p>
          <w:p w:rsidR="00353C01" w:rsidRPr="00B86AD3" w:rsidRDefault="00353C01" w:rsidP="00F066CA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</w:pPr>
          </w:p>
          <w:p w:rsidR="00353C01" w:rsidRPr="00F57132" w:rsidRDefault="00353C01" w:rsidP="00F066CA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r w:rsidRPr="00F57132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</w:t>
            </w:r>
            <w:r w:rsidRPr="00F57132">
              <w:rPr>
                <w:b/>
                <w:bCs/>
                <w:iCs/>
                <w:sz w:val="26"/>
                <w:szCs w:val="26"/>
              </w:rPr>
              <w:t>ă</w:t>
            </w:r>
            <w:r w:rsidRPr="00F57132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ваш Республики</w:t>
            </w:r>
          </w:p>
          <w:p w:rsidR="00353C01" w:rsidRPr="00F57132" w:rsidRDefault="00353C01" w:rsidP="00F066CA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F57132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F57132">
              <w:rPr>
                <w:b/>
                <w:bCs/>
                <w:sz w:val="26"/>
                <w:szCs w:val="26"/>
              </w:rPr>
              <w:t>ĕ</w:t>
            </w:r>
            <w:r w:rsidRPr="00F57132"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  <w:r w:rsidRPr="00F57132">
              <w:rPr>
                <w:b/>
                <w:bCs/>
                <w:sz w:val="26"/>
                <w:szCs w:val="26"/>
              </w:rPr>
              <w:t>ĕ</w:t>
            </w:r>
          </w:p>
          <w:p w:rsidR="00353C01" w:rsidRPr="00F57132" w:rsidRDefault="00353C01" w:rsidP="00F066CA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F57132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</w:t>
            </w:r>
            <w:r w:rsidRPr="00F57132">
              <w:rPr>
                <w:b/>
                <w:bCs/>
                <w:sz w:val="26"/>
                <w:szCs w:val="26"/>
              </w:rPr>
              <w:t>ĕ</w:t>
            </w:r>
            <w:r w:rsidRPr="00F57132">
              <w:rPr>
                <w:rFonts w:ascii="Times New Roman Chuv" w:hAnsi="Times New Roman Chuv"/>
                <w:b/>
                <w:bCs/>
                <w:sz w:val="26"/>
                <w:szCs w:val="26"/>
              </w:rPr>
              <w:t>к район</w:t>
            </w:r>
          </w:p>
          <w:p w:rsidR="00353C01" w:rsidRPr="00F57132" w:rsidRDefault="00353C01" w:rsidP="00F066CA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F57132"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</w:t>
            </w:r>
            <w:r w:rsidRPr="00F57132">
              <w:rPr>
                <w:b/>
                <w:bCs/>
                <w:sz w:val="26"/>
                <w:szCs w:val="26"/>
              </w:rPr>
              <w:t>ĕ</w:t>
            </w:r>
          </w:p>
          <w:p w:rsidR="00353C01" w:rsidRPr="00F57132" w:rsidRDefault="00353C01" w:rsidP="00F066CA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 w:rsidRPr="00F57132">
              <w:rPr>
                <w:rFonts w:ascii="Times New Roman Chuv" w:hAnsi="Times New Roman Chuv"/>
                <w:b/>
                <w:sz w:val="26"/>
                <w:szCs w:val="26"/>
              </w:rPr>
              <w:t>ЙЫШ</w:t>
            </w:r>
            <w:r w:rsidRPr="00F57132">
              <w:rPr>
                <w:rFonts w:ascii="Arial" w:hAnsi="Arial" w:cs="Arial"/>
                <w:b/>
                <w:sz w:val="26"/>
                <w:szCs w:val="26"/>
              </w:rPr>
              <w:t>Ǎ</w:t>
            </w:r>
            <w:r w:rsidRPr="00F57132">
              <w:rPr>
                <w:rFonts w:ascii="Times New Roman Chuv" w:hAnsi="Times New Roman Chuv"/>
                <w:b/>
                <w:sz w:val="26"/>
                <w:szCs w:val="26"/>
              </w:rPr>
              <w:t>НУ</w:t>
            </w:r>
          </w:p>
          <w:p w:rsidR="00353C01" w:rsidRPr="00C35B70" w:rsidRDefault="00353C01" w:rsidP="00F066CA">
            <w:pPr>
              <w:ind w:left="-360" w:right="72"/>
              <w:jc w:val="center"/>
              <w:rPr>
                <w:rFonts w:asciiTheme="minorHAnsi" w:hAnsiTheme="minorHAnsi"/>
              </w:rPr>
            </w:pPr>
            <w:r w:rsidRPr="00B86AD3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r w:rsidRPr="00F57132">
              <w:rPr>
                <w:rFonts w:ascii="Times New Roman Chuv" w:hAnsi="Times New Roman Chuv"/>
              </w:rPr>
              <w:t xml:space="preserve">2014 </w:t>
            </w:r>
            <w:r w:rsidRPr="00F57132">
              <w:t>ç</w:t>
            </w:r>
            <w:r w:rsidRPr="00F57132">
              <w:rPr>
                <w:rFonts w:ascii="Times New Roman Chuv" w:hAnsi="Times New Roman Chuv"/>
              </w:rPr>
              <w:t>? апрел</w:t>
            </w:r>
            <w:r w:rsidRPr="00F57132">
              <w:t>ĕ</w:t>
            </w:r>
            <w:r w:rsidR="00C35B70">
              <w:rPr>
                <w:rFonts w:ascii="Times New Roman Chuv" w:hAnsi="Times New Roman Chuv"/>
              </w:rPr>
              <w:t>н 07</w:t>
            </w:r>
            <w:r w:rsidRPr="00F57132">
              <w:rPr>
                <w:rFonts w:ascii="Times New Roman Chuv" w:hAnsi="Times New Roman Chuv"/>
              </w:rPr>
              <w:t>-м</w:t>
            </w:r>
            <w:r w:rsidRPr="00F57132">
              <w:t>ĕ</w:t>
            </w:r>
            <w:r w:rsidRPr="00F57132">
              <w:rPr>
                <w:rFonts w:ascii="Times New Roman Chuv" w:hAnsi="Times New Roman Chuv"/>
              </w:rPr>
              <w:t>ш</w:t>
            </w:r>
            <w:r w:rsidRPr="00F57132">
              <w:t>ĕ</w:t>
            </w:r>
            <w:r w:rsidRPr="00F57132">
              <w:rPr>
                <w:rFonts w:ascii="Times New Roman Chuv" w:hAnsi="Times New Roman Chuv"/>
              </w:rPr>
              <w:t xml:space="preserve"> №</w:t>
            </w:r>
            <w:r w:rsidR="00C35B70" w:rsidRPr="00C35B70">
              <w:rPr>
                <w:rFonts w:ascii="Times New Roman Chuv" w:hAnsi="Times New Roman Chuv"/>
              </w:rPr>
              <w:t>181</w:t>
            </w:r>
          </w:p>
          <w:p w:rsidR="00353C01" w:rsidRPr="00B86AD3" w:rsidRDefault="00353C01" w:rsidP="00F066CA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353C01" w:rsidRPr="00F57132" w:rsidRDefault="00353C01" w:rsidP="00F066CA">
            <w:pPr>
              <w:jc w:val="center"/>
              <w:rPr>
                <w:sz w:val="20"/>
                <w:szCs w:val="20"/>
              </w:rPr>
            </w:pPr>
            <w:r w:rsidRPr="00F57132">
              <w:rPr>
                <w:rFonts w:ascii="Times New Roman Chuv" w:hAnsi="Times New Roman Chuv"/>
                <w:sz w:val="20"/>
                <w:szCs w:val="20"/>
              </w:rPr>
              <w:t>Елч</w:t>
            </w:r>
            <w:r w:rsidRPr="00F57132">
              <w:rPr>
                <w:sz w:val="20"/>
                <w:szCs w:val="20"/>
              </w:rPr>
              <w:t>ĕ</w:t>
            </w:r>
            <w:r w:rsidRPr="00F57132">
              <w:rPr>
                <w:rFonts w:ascii="Times New Roman Chuv" w:hAnsi="Times New Roman Chuv"/>
                <w:sz w:val="20"/>
                <w:szCs w:val="20"/>
              </w:rPr>
              <w:t>к ял</w:t>
            </w:r>
            <w:r w:rsidRPr="00F57132">
              <w:rPr>
                <w:sz w:val="20"/>
                <w:szCs w:val="20"/>
              </w:rPr>
              <w:t>ĕ</w:t>
            </w:r>
          </w:p>
        </w:tc>
        <w:tc>
          <w:tcPr>
            <w:tcW w:w="1800" w:type="dxa"/>
          </w:tcPr>
          <w:p w:rsidR="00353C01" w:rsidRPr="00B86AD3" w:rsidRDefault="00353C01" w:rsidP="00F066CA">
            <w:pPr>
              <w:tabs>
                <w:tab w:val="left" w:pos="1212"/>
              </w:tabs>
              <w:rPr>
                <w:sz w:val="28"/>
                <w:szCs w:val="28"/>
              </w:rPr>
            </w:pPr>
          </w:p>
          <w:p w:rsidR="00353C01" w:rsidRPr="00B86AD3" w:rsidRDefault="00353C01" w:rsidP="00F066CA">
            <w:pPr>
              <w:tabs>
                <w:tab w:val="left" w:pos="121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790575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53C01" w:rsidRPr="00B86AD3" w:rsidRDefault="00353C01" w:rsidP="00F066CA">
            <w:pPr>
              <w:pStyle w:val="1"/>
              <w:ind w:left="-360" w:right="72"/>
              <w:rPr>
                <w:bCs/>
                <w:iCs/>
                <w:szCs w:val="28"/>
              </w:rPr>
            </w:pPr>
          </w:p>
          <w:p w:rsidR="00353C01" w:rsidRPr="00B86AD3" w:rsidRDefault="00353C01" w:rsidP="00F066CA">
            <w:pPr>
              <w:ind w:right="72"/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</w:pPr>
          </w:p>
          <w:p w:rsidR="00353C01" w:rsidRPr="00B86AD3" w:rsidRDefault="00353C01" w:rsidP="00F066CA">
            <w:pPr>
              <w:ind w:left="-360" w:right="72"/>
              <w:jc w:val="center"/>
              <w:rPr>
                <w:rFonts w:ascii="Arial Cyr Chuv" w:hAnsi="Arial Cyr Chuv"/>
                <w:b/>
                <w:bCs/>
                <w:iCs/>
                <w:sz w:val="28"/>
                <w:szCs w:val="28"/>
              </w:rPr>
            </w:pPr>
          </w:p>
          <w:p w:rsidR="00353C01" w:rsidRPr="00F57132" w:rsidRDefault="00353C01" w:rsidP="00F066CA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F57132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353C01" w:rsidRPr="00F57132" w:rsidRDefault="00353C01" w:rsidP="00F066CA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57132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353C01" w:rsidRPr="00F57132" w:rsidRDefault="00353C01" w:rsidP="00F066CA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57132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353C01" w:rsidRPr="00F57132" w:rsidRDefault="00353C01" w:rsidP="00F066CA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F57132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353C01" w:rsidRPr="00F57132" w:rsidRDefault="00353C01" w:rsidP="00F066CA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  <w:b/>
                <w:sz w:val="26"/>
                <w:szCs w:val="26"/>
              </w:rPr>
            </w:pPr>
            <w:r w:rsidRPr="00F57132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353C01" w:rsidRPr="00C35B70" w:rsidRDefault="00353C01" w:rsidP="00F066CA">
            <w:pPr>
              <w:framePr w:hSpace="180" w:wrap="around" w:vAnchor="page" w:hAnchor="margin" w:x="-252" w:y="540"/>
              <w:ind w:left="-360" w:right="72"/>
              <w:jc w:val="center"/>
            </w:pPr>
            <w:r>
              <w:t xml:space="preserve">      «</w:t>
            </w:r>
            <w:r w:rsidR="00C35B70">
              <w:t>07</w:t>
            </w:r>
            <w:r w:rsidRPr="00F57132">
              <w:t xml:space="preserve">»  апреля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57132">
                <w:t>2014 г</w:t>
              </w:r>
            </w:smartTag>
            <w:r>
              <w:t>. №</w:t>
            </w:r>
            <w:r w:rsidR="00C35B70">
              <w:t xml:space="preserve"> 181</w:t>
            </w:r>
          </w:p>
          <w:p w:rsidR="00353C01" w:rsidRPr="00B86AD3" w:rsidRDefault="00353C01" w:rsidP="00F066CA">
            <w:pPr>
              <w:jc w:val="center"/>
              <w:rPr>
                <w:sz w:val="28"/>
                <w:szCs w:val="28"/>
              </w:rPr>
            </w:pPr>
          </w:p>
          <w:p w:rsidR="00353C01" w:rsidRPr="00F57132" w:rsidRDefault="00353C01" w:rsidP="00F066CA">
            <w:pPr>
              <w:jc w:val="center"/>
              <w:rPr>
                <w:sz w:val="20"/>
                <w:szCs w:val="20"/>
              </w:rPr>
            </w:pPr>
            <w:r w:rsidRPr="00F57132">
              <w:rPr>
                <w:sz w:val="20"/>
                <w:szCs w:val="20"/>
              </w:rPr>
              <w:t>село Яльчики</w:t>
            </w:r>
          </w:p>
        </w:tc>
      </w:tr>
    </w:tbl>
    <w:p w:rsidR="00353C01" w:rsidRDefault="00353C01" w:rsidP="007C73F2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353C01" w:rsidRPr="00353C01" w:rsidRDefault="00EF3996" w:rsidP="00353C01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C73F2">
        <w:rPr>
          <w:rFonts w:eastAsia="Times New Roman"/>
          <w:color w:val="000000"/>
          <w:sz w:val="28"/>
          <w:szCs w:val="28"/>
          <w:lang w:eastAsia="ru-RU"/>
        </w:rPr>
        <w:t>Об утверждении</w:t>
      </w:r>
      <w:r w:rsidR="007C73F2" w:rsidRPr="007C73F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C73F2">
        <w:rPr>
          <w:rFonts w:eastAsia="Times New Roman"/>
          <w:color w:val="000000"/>
          <w:sz w:val="28"/>
          <w:szCs w:val="28"/>
          <w:lang w:eastAsia="ru-RU"/>
        </w:rPr>
        <w:t>градостроительного</w:t>
      </w:r>
    </w:p>
    <w:p w:rsidR="001A43F7" w:rsidRDefault="00353C01" w:rsidP="00353C01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="00EF3996" w:rsidRPr="007C73F2">
        <w:rPr>
          <w:rFonts w:eastAsia="Times New Roman"/>
          <w:color w:val="000000"/>
          <w:sz w:val="28"/>
          <w:szCs w:val="28"/>
          <w:lang w:eastAsia="ru-RU"/>
        </w:rPr>
        <w:t>лана</w:t>
      </w:r>
      <w:r w:rsidRPr="00353C0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A43F7">
        <w:rPr>
          <w:rFonts w:eastAsia="Times New Roman"/>
          <w:color w:val="000000"/>
          <w:sz w:val="28"/>
          <w:szCs w:val="28"/>
          <w:lang w:eastAsia="ru-RU"/>
        </w:rPr>
        <w:t>земельного участка, расположенного</w:t>
      </w:r>
    </w:p>
    <w:p w:rsidR="001A43F7" w:rsidRDefault="001A43F7" w:rsidP="007C73F2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 адресу: Чувашская Республика,</w:t>
      </w:r>
    </w:p>
    <w:p w:rsidR="001A43F7" w:rsidRDefault="001A43F7" w:rsidP="007C73F2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Яльчикский район</w:t>
      </w:r>
    </w:p>
    <w:p w:rsidR="00E4541A" w:rsidRPr="007C73F2" w:rsidRDefault="00E4541A" w:rsidP="007C73F2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E459F" w:rsidRDefault="00EF3996" w:rsidP="008E459F">
      <w:pPr>
        <w:shd w:val="clear" w:color="auto" w:fill="FFFFFF"/>
        <w:spacing w:line="300" w:lineRule="atLeast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C73F2">
        <w:rPr>
          <w:rFonts w:eastAsia="Times New Roman"/>
          <w:color w:val="000000"/>
          <w:sz w:val="28"/>
          <w:szCs w:val="28"/>
          <w:lang w:eastAsia="ru-RU"/>
        </w:rPr>
        <w:t>Рассмотрев</w:t>
      </w:r>
      <w:r w:rsidR="00815DEF">
        <w:rPr>
          <w:rFonts w:eastAsia="Times New Roman"/>
          <w:color w:val="000000"/>
          <w:sz w:val="28"/>
          <w:szCs w:val="28"/>
          <w:lang w:eastAsia="ru-RU"/>
        </w:rPr>
        <w:t xml:space="preserve"> заявление Буинских электрических сетей</w:t>
      </w:r>
      <w:r w:rsidR="001A43F7">
        <w:rPr>
          <w:rFonts w:eastAsia="Times New Roman"/>
          <w:color w:val="000000"/>
          <w:sz w:val="28"/>
          <w:szCs w:val="28"/>
          <w:lang w:eastAsia="ru-RU"/>
        </w:rPr>
        <w:t xml:space="preserve">  филиала ОАО «Сетевая компания» о подготовке  градостроительного</w:t>
      </w:r>
      <w:r w:rsidRPr="007C73F2">
        <w:rPr>
          <w:rFonts w:eastAsia="Times New Roman"/>
          <w:color w:val="000000"/>
          <w:sz w:val="28"/>
          <w:szCs w:val="28"/>
          <w:lang w:eastAsia="ru-RU"/>
        </w:rPr>
        <w:t xml:space="preserve"> пла</w:t>
      </w:r>
      <w:r w:rsidR="007C73F2">
        <w:rPr>
          <w:rFonts w:eastAsia="Times New Roman"/>
          <w:color w:val="000000"/>
          <w:sz w:val="28"/>
          <w:szCs w:val="28"/>
          <w:lang w:eastAsia="ru-RU"/>
        </w:rPr>
        <w:t>н</w:t>
      </w:r>
      <w:r w:rsidR="001A43F7">
        <w:rPr>
          <w:rFonts w:eastAsia="Times New Roman"/>
          <w:color w:val="000000"/>
          <w:sz w:val="28"/>
          <w:szCs w:val="28"/>
          <w:lang w:eastAsia="ru-RU"/>
        </w:rPr>
        <w:t>а</w:t>
      </w:r>
      <w:r w:rsidR="007C73F2">
        <w:rPr>
          <w:rFonts w:eastAsia="Times New Roman"/>
          <w:color w:val="000000"/>
          <w:sz w:val="28"/>
          <w:szCs w:val="28"/>
          <w:lang w:eastAsia="ru-RU"/>
        </w:rPr>
        <w:t xml:space="preserve"> земельного участка для прокладки  ВОЛС   по существующей  воздушной  линии электропередач  ВЛ 220 кВ Канаш - Студенец-1,2</w:t>
      </w:r>
      <w:r w:rsidRPr="007C73F2">
        <w:rPr>
          <w:rFonts w:eastAsia="Times New Roman"/>
          <w:color w:val="000000"/>
          <w:sz w:val="28"/>
          <w:szCs w:val="28"/>
          <w:lang w:eastAsia="ru-RU"/>
        </w:rPr>
        <w:t>,</w:t>
      </w:r>
      <w:r w:rsidR="001A43F7">
        <w:rPr>
          <w:rFonts w:eastAsia="Times New Roman"/>
          <w:color w:val="000000"/>
          <w:sz w:val="28"/>
          <w:szCs w:val="28"/>
          <w:lang w:eastAsia="ru-RU"/>
        </w:rPr>
        <w:t xml:space="preserve"> договор аренды зем</w:t>
      </w:r>
      <w:r w:rsidR="00AE184F">
        <w:rPr>
          <w:rFonts w:eastAsia="Times New Roman"/>
          <w:color w:val="000000"/>
          <w:sz w:val="28"/>
          <w:szCs w:val="28"/>
          <w:lang w:eastAsia="ru-RU"/>
        </w:rPr>
        <w:t>ельного участка №14/13</w:t>
      </w:r>
      <w:r w:rsidR="001A43F7">
        <w:rPr>
          <w:rFonts w:eastAsia="Times New Roman"/>
          <w:color w:val="000000"/>
          <w:sz w:val="28"/>
          <w:szCs w:val="28"/>
          <w:lang w:eastAsia="ru-RU"/>
        </w:rPr>
        <w:t xml:space="preserve"> от 31.05.2013г.</w:t>
      </w:r>
      <w:r w:rsidR="00790CF9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7C73F2">
        <w:rPr>
          <w:rFonts w:eastAsia="Times New Roman"/>
          <w:color w:val="000000"/>
          <w:sz w:val="28"/>
          <w:szCs w:val="28"/>
          <w:lang w:eastAsia="ru-RU"/>
        </w:rPr>
        <w:t xml:space="preserve"> руководствуясь ст. 44 Градостроительного Кодекса Российской Федерации от 29.12.2004 г</w:t>
      </w:r>
      <w:r w:rsidR="007C73F2">
        <w:rPr>
          <w:rFonts w:eastAsia="Times New Roman"/>
          <w:color w:val="000000"/>
          <w:sz w:val="28"/>
          <w:szCs w:val="28"/>
          <w:lang w:eastAsia="ru-RU"/>
        </w:rPr>
        <w:t>.</w:t>
      </w:r>
      <w:r w:rsidR="00353C01">
        <w:rPr>
          <w:rFonts w:eastAsia="Times New Roman"/>
          <w:color w:val="000000"/>
          <w:sz w:val="28"/>
          <w:szCs w:val="28"/>
          <w:lang w:eastAsia="ru-RU"/>
        </w:rPr>
        <w:t xml:space="preserve">               </w:t>
      </w:r>
      <w:r w:rsidR="007C73F2">
        <w:rPr>
          <w:rFonts w:eastAsia="Times New Roman"/>
          <w:color w:val="000000"/>
          <w:sz w:val="28"/>
          <w:szCs w:val="28"/>
          <w:lang w:eastAsia="ru-RU"/>
        </w:rPr>
        <w:t xml:space="preserve"> № 190</w:t>
      </w:r>
      <w:r w:rsidR="00B10985">
        <w:rPr>
          <w:rFonts w:eastAsia="Times New Roman"/>
          <w:color w:val="000000"/>
          <w:sz w:val="28"/>
          <w:szCs w:val="28"/>
          <w:lang w:eastAsia="ru-RU"/>
        </w:rPr>
        <w:t>-ФЗ</w:t>
      </w:r>
      <w:r w:rsidRPr="007C73F2">
        <w:rPr>
          <w:rFonts w:eastAsia="Times New Roman"/>
          <w:color w:val="000000"/>
          <w:sz w:val="28"/>
          <w:szCs w:val="28"/>
          <w:lang w:eastAsia="ru-RU"/>
        </w:rPr>
        <w:t>,</w:t>
      </w:r>
      <w:r w:rsidR="00353C01">
        <w:rPr>
          <w:rFonts w:eastAsia="Times New Roman"/>
          <w:color w:val="000000"/>
          <w:sz w:val="28"/>
          <w:szCs w:val="28"/>
          <w:lang w:eastAsia="ru-RU"/>
        </w:rPr>
        <w:t xml:space="preserve"> п о с т а н о в л я е т</w:t>
      </w:r>
      <w:r w:rsidRPr="007C73F2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A44263" w:rsidRDefault="00EF3996" w:rsidP="008E459F">
      <w:pPr>
        <w:shd w:val="clear" w:color="auto" w:fill="FFFFFF"/>
        <w:spacing w:line="300" w:lineRule="atLeast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C73F2">
        <w:rPr>
          <w:rFonts w:eastAsia="Times New Roman"/>
          <w:color w:val="000000"/>
          <w:sz w:val="28"/>
          <w:szCs w:val="28"/>
          <w:lang w:eastAsia="ru-RU"/>
        </w:rPr>
        <w:t>1.  Утвердить градостроительный план земельного участка</w:t>
      </w:r>
      <w:r w:rsidR="00AE184F">
        <w:rPr>
          <w:rFonts w:eastAsia="Times New Roman"/>
          <w:color w:val="000000"/>
          <w:sz w:val="28"/>
          <w:szCs w:val="28"/>
          <w:lang w:eastAsia="ru-RU"/>
        </w:rPr>
        <w:t xml:space="preserve"> №</w:t>
      </w:r>
      <w:r w:rsidR="00AE184F">
        <w:rPr>
          <w:rFonts w:eastAsia="Times New Roman"/>
          <w:color w:val="000000"/>
          <w:sz w:val="28"/>
          <w:szCs w:val="28"/>
          <w:lang w:val="en-US" w:eastAsia="ru-RU"/>
        </w:rPr>
        <w:t>RU</w:t>
      </w:r>
      <w:r w:rsidR="00AE184F" w:rsidRPr="00AE184F">
        <w:rPr>
          <w:rFonts w:eastAsia="Times New Roman"/>
          <w:color w:val="000000"/>
          <w:sz w:val="28"/>
          <w:szCs w:val="28"/>
          <w:lang w:eastAsia="ru-RU"/>
        </w:rPr>
        <w:t>21</w:t>
      </w:r>
      <w:r w:rsidR="00F7185A">
        <w:rPr>
          <w:rFonts w:eastAsia="Times New Roman"/>
          <w:color w:val="000000"/>
          <w:sz w:val="28"/>
          <w:szCs w:val="28"/>
          <w:lang w:eastAsia="ru-RU"/>
        </w:rPr>
        <w:t>-</w:t>
      </w:r>
      <w:r w:rsidR="00AE184F" w:rsidRPr="00AE184F">
        <w:rPr>
          <w:rFonts w:eastAsia="Times New Roman"/>
          <w:color w:val="000000"/>
          <w:sz w:val="28"/>
          <w:szCs w:val="28"/>
          <w:lang w:eastAsia="ru-RU"/>
        </w:rPr>
        <w:t>520000-01</w:t>
      </w:r>
      <w:r w:rsidRPr="007C73F2">
        <w:rPr>
          <w:rFonts w:eastAsia="Times New Roman"/>
          <w:color w:val="000000"/>
          <w:sz w:val="28"/>
          <w:szCs w:val="28"/>
          <w:lang w:eastAsia="ru-RU"/>
        </w:rPr>
        <w:t xml:space="preserve"> с кадас</w:t>
      </w:r>
      <w:r w:rsidR="007C73F2">
        <w:rPr>
          <w:rFonts w:eastAsia="Times New Roman"/>
          <w:color w:val="000000"/>
          <w:sz w:val="28"/>
          <w:szCs w:val="28"/>
          <w:lang w:eastAsia="ru-RU"/>
        </w:rPr>
        <w:t>тровым номером № 21:25:0:75 и №21:25:0:76, разработанный ведущим</w:t>
      </w:r>
      <w:r w:rsidRPr="007C73F2">
        <w:rPr>
          <w:rFonts w:eastAsia="Times New Roman"/>
          <w:color w:val="000000"/>
          <w:sz w:val="28"/>
          <w:szCs w:val="28"/>
          <w:lang w:eastAsia="ru-RU"/>
        </w:rPr>
        <w:t xml:space="preserve"> сп</w:t>
      </w:r>
      <w:r w:rsidR="007C73F2">
        <w:rPr>
          <w:rFonts w:eastAsia="Times New Roman"/>
          <w:color w:val="000000"/>
          <w:sz w:val="28"/>
          <w:szCs w:val="28"/>
          <w:lang w:eastAsia="ru-RU"/>
        </w:rPr>
        <w:t>ециалистом</w:t>
      </w:r>
      <w:r w:rsidR="00815DEF">
        <w:rPr>
          <w:rFonts w:eastAsia="Times New Roman"/>
          <w:color w:val="000000"/>
          <w:sz w:val="28"/>
          <w:szCs w:val="28"/>
          <w:lang w:eastAsia="ru-RU"/>
        </w:rPr>
        <w:t>-экспертом отдела капитального строительства и жилищно-коммунального хозяйства</w:t>
      </w:r>
      <w:r w:rsidR="007C73F2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</w:t>
      </w:r>
      <w:r w:rsidR="00AC5FE0">
        <w:rPr>
          <w:rFonts w:eastAsia="Times New Roman"/>
          <w:color w:val="000000"/>
          <w:sz w:val="28"/>
          <w:szCs w:val="28"/>
          <w:lang w:eastAsia="ru-RU"/>
        </w:rPr>
        <w:t>и  Яльчикского района</w:t>
      </w:r>
      <w:r w:rsidRPr="007C73F2">
        <w:rPr>
          <w:rFonts w:eastAsia="Times New Roman"/>
          <w:color w:val="000000"/>
          <w:sz w:val="28"/>
          <w:szCs w:val="28"/>
          <w:lang w:eastAsia="ru-RU"/>
        </w:rPr>
        <w:t>, расположенног</w:t>
      </w:r>
      <w:r w:rsidR="007C73F2">
        <w:rPr>
          <w:rFonts w:eastAsia="Times New Roman"/>
          <w:color w:val="000000"/>
          <w:sz w:val="28"/>
          <w:szCs w:val="28"/>
          <w:lang w:eastAsia="ru-RU"/>
        </w:rPr>
        <w:t>о по адресу: Чувашская Республика, с.Яльчики, ул. Иванова,16</w:t>
      </w:r>
      <w:r w:rsidR="00AB1EC5">
        <w:rPr>
          <w:rFonts w:eastAsia="Times New Roman"/>
          <w:color w:val="000000"/>
          <w:sz w:val="28"/>
          <w:szCs w:val="28"/>
          <w:lang w:eastAsia="ru-RU"/>
        </w:rPr>
        <w:t xml:space="preserve"> площадью 6211</w:t>
      </w:r>
      <w:r w:rsidRPr="007C73F2">
        <w:rPr>
          <w:rFonts w:eastAsia="Times New Roman"/>
          <w:color w:val="000000"/>
          <w:sz w:val="28"/>
          <w:szCs w:val="28"/>
          <w:lang w:eastAsia="ru-RU"/>
        </w:rPr>
        <w:t xml:space="preserve"> кв. м., с разрешенным использование</w:t>
      </w:r>
      <w:r w:rsidR="00AB1EC5">
        <w:rPr>
          <w:rFonts w:eastAsia="Times New Roman"/>
          <w:color w:val="000000"/>
          <w:sz w:val="28"/>
          <w:szCs w:val="28"/>
          <w:lang w:eastAsia="ru-RU"/>
        </w:rPr>
        <w:t>м – для размещения линейных объектов</w:t>
      </w:r>
      <w:r w:rsidRPr="007C73F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F3996" w:rsidRPr="007C73F2" w:rsidRDefault="00EF3996" w:rsidP="00A44263">
      <w:pPr>
        <w:shd w:val="clear" w:color="auto" w:fill="FFFFFF"/>
        <w:spacing w:line="300" w:lineRule="atLeast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C73F2">
        <w:rPr>
          <w:rFonts w:eastAsia="Times New Roman"/>
          <w:color w:val="000000"/>
          <w:sz w:val="28"/>
          <w:szCs w:val="28"/>
          <w:lang w:eastAsia="ru-RU"/>
        </w:rPr>
        <w:t>2. </w:t>
      </w:r>
      <w:r w:rsidR="00AB1EC5">
        <w:rPr>
          <w:rFonts w:eastAsia="Times New Roman"/>
          <w:color w:val="000000"/>
          <w:sz w:val="28"/>
          <w:szCs w:val="28"/>
          <w:lang w:eastAsia="ru-RU"/>
        </w:rPr>
        <w:t xml:space="preserve"> Контроль за исполнением настоящего</w:t>
      </w:r>
      <w:r w:rsidRPr="007C73F2">
        <w:rPr>
          <w:rFonts w:eastAsia="Times New Roman"/>
          <w:color w:val="000000"/>
          <w:sz w:val="28"/>
          <w:szCs w:val="28"/>
          <w:lang w:eastAsia="ru-RU"/>
        </w:rPr>
        <w:t xml:space="preserve"> постановления </w:t>
      </w:r>
      <w:r w:rsidR="00AB1EC5">
        <w:rPr>
          <w:rFonts w:eastAsia="Times New Roman"/>
          <w:color w:val="000000"/>
          <w:sz w:val="28"/>
          <w:szCs w:val="28"/>
          <w:lang w:eastAsia="ru-RU"/>
        </w:rPr>
        <w:t xml:space="preserve"> возложить на первого заместителя главы администрации</w:t>
      </w:r>
      <w:r w:rsidR="00815DEF">
        <w:rPr>
          <w:rFonts w:eastAsia="Times New Roman"/>
          <w:color w:val="000000"/>
          <w:sz w:val="28"/>
          <w:szCs w:val="28"/>
          <w:lang w:eastAsia="ru-RU"/>
        </w:rPr>
        <w:t xml:space="preserve">-начальника отдела образования и молодежной политики  администрации Яльчикского района </w:t>
      </w:r>
      <w:r w:rsidR="00AB1EC5">
        <w:rPr>
          <w:rFonts w:eastAsia="Times New Roman"/>
          <w:color w:val="000000"/>
          <w:sz w:val="28"/>
          <w:szCs w:val="28"/>
          <w:lang w:eastAsia="ru-RU"/>
        </w:rPr>
        <w:t xml:space="preserve"> Л.В.Левого.</w:t>
      </w:r>
    </w:p>
    <w:p w:rsidR="00AB1EC5" w:rsidRDefault="00AB1EC5" w:rsidP="00A44263">
      <w:pPr>
        <w:shd w:val="clear" w:color="auto" w:fill="FFFFFF"/>
        <w:spacing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353C01" w:rsidRDefault="00353C01" w:rsidP="00A44263">
      <w:pPr>
        <w:shd w:val="clear" w:color="auto" w:fill="FFFFFF"/>
        <w:spacing w:line="30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EF3996" w:rsidRDefault="00EF3996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7C73F2">
        <w:rPr>
          <w:rFonts w:eastAsia="Times New Roman"/>
          <w:color w:val="000000"/>
          <w:sz w:val="28"/>
          <w:szCs w:val="28"/>
          <w:lang w:eastAsia="ru-RU"/>
        </w:rPr>
        <w:t>Гл</w:t>
      </w:r>
      <w:r w:rsidR="00AB1EC5">
        <w:rPr>
          <w:rFonts w:eastAsia="Times New Roman"/>
          <w:color w:val="000000"/>
          <w:sz w:val="28"/>
          <w:szCs w:val="28"/>
          <w:lang w:eastAsia="ru-RU"/>
        </w:rPr>
        <w:t>ава администрации</w:t>
      </w:r>
    </w:p>
    <w:p w:rsidR="00AB1EC5" w:rsidRPr="007C73F2" w:rsidRDefault="00AB1EC5" w:rsidP="00AB1EC5">
      <w:pPr>
        <w:shd w:val="clear" w:color="auto" w:fill="FFFFFF"/>
        <w:spacing w:line="300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Яльчикского района                                                               </w:t>
      </w:r>
      <w:r w:rsidR="00353C01">
        <w:rPr>
          <w:rFonts w:eastAsia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Н.П.Миллин</w:t>
      </w:r>
    </w:p>
    <w:p w:rsidR="003502A1" w:rsidRDefault="003502A1" w:rsidP="00AB1EC5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AB1EC5" w:rsidRPr="007C73F2" w:rsidRDefault="00AB1EC5" w:rsidP="00AB1EC5">
      <w:pPr>
        <w:rPr>
          <w:sz w:val="28"/>
          <w:szCs w:val="28"/>
        </w:rPr>
      </w:pPr>
    </w:p>
    <w:sectPr w:rsidR="00AB1EC5" w:rsidRPr="007C73F2" w:rsidSect="00D5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996"/>
    <w:rsid w:val="001A43F7"/>
    <w:rsid w:val="003502A1"/>
    <w:rsid w:val="00353C01"/>
    <w:rsid w:val="00790CF9"/>
    <w:rsid w:val="007C73F2"/>
    <w:rsid w:val="00815DEF"/>
    <w:rsid w:val="008E459F"/>
    <w:rsid w:val="00A44263"/>
    <w:rsid w:val="00A516E1"/>
    <w:rsid w:val="00AB1EC5"/>
    <w:rsid w:val="00AC5FE0"/>
    <w:rsid w:val="00AE184F"/>
    <w:rsid w:val="00B10985"/>
    <w:rsid w:val="00C35B70"/>
    <w:rsid w:val="00D506EA"/>
    <w:rsid w:val="00E4541A"/>
    <w:rsid w:val="00EF3996"/>
    <w:rsid w:val="00F7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A"/>
  </w:style>
  <w:style w:type="paragraph" w:styleId="1">
    <w:name w:val="heading 1"/>
    <w:basedOn w:val="a"/>
    <w:next w:val="a"/>
    <w:link w:val="10"/>
    <w:qFormat/>
    <w:rsid w:val="00353C01"/>
    <w:pPr>
      <w:keepNext/>
      <w:jc w:val="center"/>
      <w:outlineLvl w:val="0"/>
    </w:pPr>
    <w:rPr>
      <w:rFonts w:ascii="Arial Cyr Chuv" w:eastAsia="Times New Roman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C01"/>
    <w:rPr>
      <w:rFonts w:ascii="Arial Cyr Chuv" w:eastAsia="Times New Roman" w:hAnsi="Arial Cyr Chuv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C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53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663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40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1416-31E0-41ED-8720-A21F64FA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Петров</dc:creator>
  <cp:lastModifiedBy>Приемная</cp:lastModifiedBy>
  <cp:revision>4</cp:revision>
  <cp:lastPrinted>2014-04-07T04:25:00Z</cp:lastPrinted>
  <dcterms:created xsi:type="dcterms:W3CDTF">2014-04-07T04:26:00Z</dcterms:created>
  <dcterms:modified xsi:type="dcterms:W3CDTF">2014-04-10T12:32:00Z</dcterms:modified>
</cp:coreProperties>
</file>