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1E0"/>
      </w:tblPr>
      <w:tblGrid>
        <w:gridCol w:w="3960"/>
        <w:gridCol w:w="1800"/>
        <w:gridCol w:w="3960"/>
      </w:tblGrid>
      <w:tr w:rsidR="001E019E" w:rsidTr="002B7B1B">
        <w:tc>
          <w:tcPr>
            <w:tcW w:w="3960" w:type="dxa"/>
          </w:tcPr>
          <w:p w:rsidR="001E019E" w:rsidRDefault="001E019E" w:rsidP="00EC4B2F">
            <w:pPr>
              <w:pStyle w:val="1"/>
              <w:tabs>
                <w:tab w:val="left" w:pos="2025"/>
              </w:tabs>
              <w:spacing w:line="276" w:lineRule="auto"/>
              <w:ind w:left="-360" w:right="72"/>
              <w:rPr>
                <w:bCs/>
                <w:iCs/>
                <w:sz w:val="26"/>
                <w:lang w:eastAsia="en-US"/>
              </w:rPr>
            </w:pPr>
          </w:p>
          <w:p w:rsidR="001E019E" w:rsidRDefault="001E019E" w:rsidP="00EC4B2F">
            <w:pPr>
              <w:spacing w:line="276" w:lineRule="auto"/>
              <w:rPr>
                <w:lang w:eastAsia="en-US"/>
              </w:rPr>
            </w:pPr>
          </w:p>
          <w:p w:rsidR="001E019E" w:rsidRDefault="001E019E" w:rsidP="00EC4B2F">
            <w:pPr>
              <w:pStyle w:val="1"/>
              <w:tabs>
                <w:tab w:val="left" w:pos="2025"/>
              </w:tabs>
              <w:spacing w:line="276" w:lineRule="auto"/>
              <w:ind w:left="-360" w:right="72"/>
              <w:rPr>
                <w:bCs/>
                <w:iCs/>
                <w:sz w:val="26"/>
                <w:lang w:eastAsia="en-US"/>
              </w:rPr>
            </w:pPr>
          </w:p>
          <w:p w:rsidR="001E019E" w:rsidRDefault="001E019E" w:rsidP="00EC4B2F">
            <w:pPr>
              <w:spacing w:line="276" w:lineRule="auto"/>
              <w:rPr>
                <w:lang w:eastAsia="en-US"/>
              </w:rPr>
            </w:pPr>
          </w:p>
          <w:p w:rsidR="001E019E" w:rsidRDefault="001E019E" w:rsidP="00EC4B2F">
            <w:pPr>
              <w:spacing w:line="276" w:lineRule="auto"/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 xml:space="preserve"> Республики</w:t>
            </w:r>
          </w:p>
          <w:p w:rsidR="001E019E" w:rsidRDefault="001E019E" w:rsidP="00EC4B2F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 район.</w:t>
            </w:r>
          </w:p>
          <w:p w:rsidR="001E019E" w:rsidRDefault="001E019E" w:rsidP="00EC4B2F">
            <w:pPr>
              <w:spacing w:line="276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 район</w:t>
            </w:r>
          </w:p>
          <w:p w:rsidR="001E019E" w:rsidRDefault="001E019E" w:rsidP="00EC4B2F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администраций.</w:t>
            </w:r>
          </w:p>
          <w:p w:rsidR="001E019E" w:rsidRDefault="001E019E" w:rsidP="00EC4B2F">
            <w:pPr>
              <w:spacing w:line="360" w:lineRule="auto"/>
              <w:ind w:left="-357" w:right="74"/>
              <w:jc w:val="center"/>
              <w:rPr>
                <w:sz w:val="16"/>
                <w:lang w:eastAsia="en-US"/>
              </w:rPr>
            </w:pPr>
            <w:r>
              <w:rPr>
                <w:rFonts w:ascii="Arial Cyr Chuv" w:hAnsi="Arial Cyr Chuv"/>
                <w:b/>
                <w:sz w:val="26"/>
                <w:lang w:eastAsia="en-US"/>
              </w:rPr>
              <w:t>ЙЫШЁНУ</w:t>
            </w:r>
          </w:p>
          <w:p w:rsidR="001E019E" w:rsidRPr="00983D8A" w:rsidRDefault="001E019E" w:rsidP="00EC4B2F">
            <w:pPr>
              <w:spacing w:line="240" w:lineRule="atLeast"/>
              <w:ind w:left="-360" w:right="72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83D8A">
              <w:rPr>
                <w:sz w:val="24"/>
                <w:szCs w:val="24"/>
                <w:lang w:eastAsia="en-US"/>
              </w:rPr>
              <w:t>2014</w:t>
            </w:r>
            <w:r w:rsidRPr="00983D8A">
              <w:rPr>
                <w:rFonts w:ascii="Arial Cyr Chuv" w:hAnsi="Arial Cyr Chuv"/>
                <w:sz w:val="24"/>
                <w:szCs w:val="24"/>
                <w:lang w:eastAsia="en-US"/>
              </w:rPr>
              <w:t>=?</w:t>
            </w:r>
            <w:r w:rsidR="00983D8A">
              <w:rPr>
                <w:rFonts w:ascii="Times New Roman Chuv" w:hAnsi="Times New Roman Chuv"/>
                <w:sz w:val="24"/>
                <w:szCs w:val="24"/>
                <w:lang w:eastAsia="en-US"/>
              </w:rPr>
              <w:t>апрел</w:t>
            </w:r>
            <w:proofErr w:type="gramStart"/>
            <w:r w:rsidR="00983D8A">
              <w:rPr>
                <w:rFonts w:ascii="Times New Roman Chuv" w:hAnsi="Times New Roman Chuv"/>
                <w:sz w:val="24"/>
                <w:szCs w:val="24"/>
                <w:lang w:eastAsia="en-US"/>
              </w:rPr>
              <w:t>.</w:t>
            </w:r>
            <w:r w:rsidRPr="00983D8A">
              <w:rPr>
                <w:rFonts w:ascii="Times New Roman Chuv" w:hAnsi="Times New Roman Chuv"/>
                <w:sz w:val="24"/>
                <w:szCs w:val="24"/>
                <w:lang w:eastAsia="en-US"/>
              </w:rPr>
              <w:t>н</w:t>
            </w:r>
            <w:proofErr w:type="gramEnd"/>
            <w:r w:rsidR="00983D8A">
              <w:rPr>
                <w:sz w:val="24"/>
                <w:szCs w:val="24"/>
                <w:lang w:eastAsia="en-US"/>
              </w:rPr>
              <w:t xml:space="preserve">  14</w:t>
            </w:r>
            <w:r w:rsidRPr="00983D8A">
              <w:rPr>
                <w:sz w:val="24"/>
                <w:szCs w:val="24"/>
                <w:lang w:eastAsia="en-US"/>
              </w:rPr>
              <w:t>-м</w:t>
            </w:r>
            <w:r w:rsidRPr="00983D8A">
              <w:rPr>
                <w:rFonts w:ascii="Arial Cyr Chuv" w:hAnsi="Arial Cyr Chuv"/>
                <w:sz w:val="24"/>
                <w:szCs w:val="24"/>
                <w:lang w:eastAsia="en-US"/>
              </w:rPr>
              <w:t>.</w:t>
            </w:r>
            <w:r w:rsidRPr="00983D8A">
              <w:rPr>
                <w:sz w:val="24"/>
                <w:szCs w:val="24"/>
                <w:lang w:eastAsia="en-US"/>
              </w:rPr>
              <w:t>ш</w:t>
            </w:r>
            <w:r w:rsidRPr="00983D8A">
              <w:rPr>
                <w:rFonts w:ascii="Arial Cyr Chuv" w:hAnsi="Arial Cyr Chuv"/>
                <w:sz w:val="24"/>
                <w:szCs w:val="24"/>
                <w:lang w:eastAsia="en-US"/>
              </w:rPr>
              <w:t xml:space="preserve">. </w:t>
            </w:r>
            <w:r w:rsidR="00983D8A">
              <w:rPr>
                <w:sz w:val="24"/>
                <w:szCs w:val="24"/>
                <w:lang w:eastAsia="en-US"/>
              </w:rPr>
              <w:t>№ 190</w:t>
            </w:r>
          </w:p>
          <w:p w:rsidR="001E019E" w:rsidRDefault="001E019E" w:rsidP="00EC4B2F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  <w:p w:rsidR="001E019E" w:rsidRDefault="001E019E" w:rsidP="00EC4B2F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к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ял</w:t>
            </w:r>
            <w:r>
              <w:rPr>
                <w:rFonts w:ascii="Arial Cyr Chuv" w:hAnsi="Arial Cyr Chuv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0" w:type="dxa"/>
          </w:tcPr>
          <w:p w:rsidR="001E019E" w:rsidRDefault="001E019E" w:rsidP="00EC4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color w:val="000080"/>
                <w:sz w:val="24"/>
                <w:szCs w:val="24"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1E019E" w:rsidRDefault="001E019E" w:rsidP="00EC4B2F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1E019E" w:rsidRDefault="001E019E" w:rsidP="00EC4B2F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1E019E" w:rsidRDefault="001E019E" w:rsidP="00EC4B2F">
            <w:pPr>
              <w:spacing w:line="276" w:lineRule="auto"/>
              <w:rPr>
                <w:lang w:eastAsia="en-US"/>
              </w:rPr>
            </w:pPr>
          </w:p>
          <w:p w:rsidR="001E019E" w:rsidRDefault="001E019E" w:rsidP="00EC4B2F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1E019E" w:rsidRDefault="001E019E" w:rsidP="00EC4B2F">
            <w:pPr>
              <w:spacing w:line="276" w:lineRule="auto"/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>Чувашская  Республика</w:t>
            </w:r>
          </w:p>
          <w:p w:rsidR="001E019E" w:rsidRDefault="001E019E" w:rsidP="00EC4B2F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Яльчикский район</w:t>
            </w:r>
          </w:p>
          <w:p w:rsidR="001E019E" w:rsidRDefault="001E019E" w:rsidP="00EC4B2F">
            <w:pPr>
              <w:spacing w:line="276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Администрация </w:t>
            </w:r>
          </w:p>
          <w:p w:rsidR="001E019E" w:rsidRDefault="001E019E" w:rsidP="00EC4B2F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Яльчикского района</w:t>
            </w:r>
          </w:p>
          <w:p w:rsidR="001E019E" w:rsidRDefault="001E019E" w:rsidP="00EC4B2F">
            <w:pPr>
              <w:pStyle w:val="1"/>
              <w:spacing w:line="360" w:lineRule="auto"/>
              <w:ind w:left="-357" w:right="74"/>
              <w:rPr>
                <w:b/>
                <w:lang w:eastAsia="en-US"/>
              </w:rPr>
            </w:pPr>
            <w:r>
              <w:rPr>
                <w:b/>
                <w:sz w:val="26"/>
                <w:lang w:eastAsia="en-US"/>
              </w:rPr>
              <w:t>ПОСТАНОВЛЕНИЕ</w:t>
            </w:r>
          </w:p>
          <w:p w:rsidR="001E019E" w:rsidRPr="00983D8A" w:rsidRDefault="00983D8A" w:rsidP="00EC4B2F">
            <w:pPr>
              <w:framePr w:hSpace="180" w:wrap="around" w:vAnchor="page" w:hAnchor="margin" w:x="-252" w:y="540"/>
              <w:spacing w:line="240" w:lineRule="atLeast"/>
              <w:ind w:left="-360"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983D8A">
              <w:rPr>
                <w:sz w:val="24"/>
                <w:szCs w:val="24"/>
                <w:lang w:eastAsia="en-US"/>
              </w:rPr>
              <w:t xml:space="preserve">  «14</w:t>
            </w:r>
            <w:r>
              <w:rPr>
                <w:sz w:val="24"/>
                <w:szCs w:val="24"/>
                <w:lang w:eastAsia="en-US"/>
              </w:rPr>
              <w:t>» апреля 2014г. № 190</w:t>
            </w:r>
          </w:p>
          <w:p w:rsidR="001E019E" w:rsidRDefault="001E019E" w:rsidP="00EC4B2F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  <w:p w:rsidR="001E019E" w:rsidRDefault="001E019E" w:rsidP="00EC4B2F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Яльчики</w:t>
            </w:r>
          </w:p>
        </w:tc>
      </w:tr>
    </w:tbl>
    <w:p w:rsidR="00F6462D" w:rsidRDefault="00F6462D" w:rsidP="00F6462D">
      <w:pPr>
        <w:spacing w:line="360" w:lineRule="auto"/>
        <w:jc w:val="both"/>
      </w:pPr>
    </w:p>
    <w:p w:rsidR="00F6462D" w:rsidRPr="00983D8A" w:rsidRDefault="00F6462D" w:rsidP="00F6462D">
      <w:pPr>
        <w:rPr>
          <w:sz w:val="28"/>
          <w:szCs w:val="28"/>
        </w:rPr>
      </w:pPr>
      <w:r w:rsidRPr="00983D8A">
        <w:rPr>
          <w:sz w:val="28"/>
          <w:szCs w:val="28"/>
        </w:rPr>
        <w:t>Об утверждении Порядка предоставления</w:t>
      </w:r>
    </w:p>
    <w:p w:rsidR="00F6462D" w:rsidRPr="00983D8A" w:rsidRDefault="00F6462D" w:rsidP="00F6462D">
      <w:pPr>
        <w:rPr>
          <w:sz w:val="28"/>
          <w:szCs w:val="28"/>
        </w:rPr>
      </w:pPr>
      <w:r w:rsidRPr="00983D8A">
        <w:rPr>
          <w:sz w:val="28"/>
          <w:szCs w:val="28"/>
        </w:rPr>
        <w:t xml:space="preserve">средств на возмещение части затрат </w:t>
      </w:r>
      <w:proofErr w:type="gramStart"/>
      <w:r w:rsidRPr="00983D8A">
        <w:rPr>
          <w:sz w:val="28"/>
          <w:szCs w:val="28"/>
        </w:rPr>
        <w:t>на</w:t>
      </w:r>
      <w:proofErr w:type="gramEnd"/>
    </w:p>
    <w:p w:rsidR="00F6462D" w:rsidRPr="00983D8A" w:rsidRDefault="00F6462D" w:rsidP="00F6462D">
      <w:pPr>
        <w:rPr>
          <w:sz w:val="28"/>
          <w:szCs w:val="28"/>
        </w:rPr>
      </w:pPr>
      <w:r w:rsidRPr="00983D8A">
        <w:rPr>
          <w:sz w:val="28"/>
          <w:szCs w:val="28"/>
        </w:rPr>
        <w:t xml:space="preserve">уплату стоимости путевок в загородные </w:t>
      </w:r>
    </w:p>
    <w:p w:rsidR="00F6462D" w:rsidRPr="00983D8A" w:rsidRDefault="00F6462D" w:rsidP="00F6462D">
      <w:pPr>
        <w:rPr>
          <w:sz w:val="28"/>
          <w:szCs w:val="28"/>
        </w:rPr>
      </w:pPr>
      <w:r w:rsidRPr="00983D8A">
        <w:rPr>
          <w:sz w:val="28"/>
          <w:szCs w:val="28"/>
        </w:rPr>
        <w:t>оздоровительные лагеря Чувашской Республики</w:t>
      </w:r>
    </w:p>
    <w:p w:rsidR="00F6462D" w:rsidRPr="00983D8A" w:rsidRDefault="00F6462D" w:rsidP="00F6462D">
      <w:pPr>
        <w:rPr>
          <w:sz w:val="28"/>
          <w:szCs w:val="28"/>
        </w:rPr>
      </w:pPr>
    </w:p>
    <w:p w:rsidR="00F6462D" w:rsidRPr="00983D8A" w:rsidRDefault="00F6462D" w:rsidP="00F6462D">
      <w:pPr>
        <w:pStyle w:val="f"/>
        <w:ind w:left="0"/>
        <w:rPr>
          <w:sz w:val="28"/>
          <w:szCs w:val="28"/>
        </w:rPr>
      </w:pPr>
      <w:r w:rsidRPr="00983D8A">
        <w:rPr>
          <w:sz w:val="28"/>
          <w:szCs w:val="28"/>
        </w:rPr>
        <w:t xml:space="preserve">     </w:t>
      </w:r>
      <w:r w:rsidRPr="00983D8A">
        <w:rPr>
          <w:spacing w:val="-1"/>
          <w:sz w:val="28"/>
          <w:szCs w:val="28"/>
        </w:rPr>
        <w:t xml:space="preserve">В </w:t>
      </w:r>
      <w:proofErr w:type="gramStart"/>
      <w:r w:rsidRPr="00983D8A">
        <w:rPr>
          <w:sz w:val="28"/>
          <w:szCs w:val="28"/>
        </w:rPr>
        <w:t>соответствии</w:t>
      </w:r>
      <w:proofErr w:type="gramEnd"/>
      <w:r w:rsidRPr="00983D8A">
        <w:rPr>
          <w:sz w:val="28"/>
          <w:szCs w:val="28"/>
        </w:rPr>
        <w:t xml:space="preserve"> </w:t>
      </w:r>
      <w:bookmarkStart w:id="0" w:name="p16"/>
      <w:bookmarkStart w:id="1" w:name="p17"/>
      <w:bookmarkStart w:id="2" w:name="p18"/>
      <w:bookmarkStart w:id="3" w:name="p19"/>
      <w:bookmarkEnd w:id="0"/>
      <w:bookmarkEnd w:id="1"/>
      <w:bookmarkEnd w:id="2"/>
      <w:bookmarkEnd w:id="3"/>
      <w:r w:rsidR="00354C84" w:rsidRPr="00983D8A">
        <w:rPr>
          <w:sz w:val="28"/>
          <w:szCs w:val="28"/>
        </w:rPr>
        <w:t xml:space="preserve">с </w:t>
      </w:r>
      <w:r w:rsidRPr="00983D8A">
        <w:rPr>
          <w:sz w:val="28"/>
          <w:szCs w:val="28"/>
        </w:rPr>
        <w:t xml:space="preserve">Постановлением Кабинета Министров Чувашской Республики от 2 марта 2012 года №70 «Об организации отдыха, оздоровления и занятости детей в Чувашской Республике» (с изменениями от </w:t>
      </w:r>
      <w:r w:rsidR="0061204D" w:rsidRPr="00983D8A">
        <w:rPr>
          <w:sz w:val="28"/>
          <w:szCs w:val="28"/>
        </w:rPr>
        <w:t>05.03.201</w:t>
      </w:r>
      <w:r w:rsidR="00E61C15" w:rsidRPr="00983D8A">
        <w:rPr>
          <w:sz w:val="28"/>
          <w:szCs w:val="28"/>
        </w:rPr>
        <w:t>3</w:t>
      </w:r>
      <w:r w:rsidR="0061204D" w:rsidRPr="00983D8A">
        <w:rPr>
          <w:sz w:val="28"/>
          <w:szCs w:val="28"/>
        </w:rPr>
        <w:t xml:space="preserve">г., </w:t>
      </w:r>
      <w:r w:rsidR="001E019E" w:rsidRPr="00983D8A">
        <w:rPr>
          <w:sz w:val="28"/>
          <w:szCs w:val="28"/>
        </w:rPr>
        <w:t>09.04.2014г</w:t>
      </w:r>
      <w:r w:rsidRPr="00983D8A">
        <w:rPr>
          <w:sz w:val="28"/>
          <w:szCs w:val="28"/>
        </w:rPr>
        <w:t xml:space="preserve">.) </w:t>
      </w:r>
      <w:r w:rsidR="00B6711D" w:rsidRPr="00983D8A">
        <w:rPr>
          <w:sz w:val="28"/>
          <w:szCs w:val="28"/>
        </w:rPr>
        <w:t xml:space="preserve">администрация Яльчикского района Чувашской Республики </w:t>
      </w:r>
      <w:r w:rsidR="00B6711D" w:rsidRPr="00983D8A">
        <w:rPr>
          <w:bCs/>
          <w:spacing w:val="60"/>
          <w:sz w:val="28"/>
          <w:szCs w:val="28"/>
        </w:rPr>
        <w:t>постановляет</w:t>
      </w:r>
      <w:r w:rsidRPr="00983D8A">
        <w:rPr>
          <w:sz w:val="28"/>
          <w:szCs w:val="28"/>
        </w:rPr>
        <w:t>:</w:t>
      </w:r>
    </w:p>
    <w:p w:rsidR="00A30ECC" w:rsidRPr="00983D8A" w:rsidRDefault="00F6462D" w:rsidP="00A30EC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983D8A">
        <w:rPr>
          <w:sz w:val="28"/>
          <w:szCs w:val="28"/>
        </w:rPr>
        <w:t>Утвердить при</w:t>
      </w:r>
      <w:r w:rsidR="00FD027E" w:rsidRPr="00983D8A">
        <w:rPr>
          <w:sz w:val="28"/>
          <w:szCs w:val="28"/>
        </w:rPr>
        <w:t>лагаемый Порядок предоставления средств на возмещение затрат на уплату стоимости путевок в загородные оздоровительные лагеря Чувашской Республики</w:t>
      </w:r>
      <w:r w:rsidR="00A30ECC" w:rsidRPr="00983D8A">
        <w:rPr>
          <w:sz w:val="28"/>
          <w:szCs w:val="28"/>
        </w:rPr>
        <w:t>.</w:t>
      </w:r>
      <w:r w:rsidRPr="00983D8A">
        <w:rPr>
          <w:sz w:val="28"/>
          <w:szCs w:val="28"/>
        </w:rPr>
        <w:t xml:space="preserve"> </w:t>
      </w:r>
    </w:p>
    <w:p w:rsidR="00F6462D" w:rsidRPr="00983D8A" w:rsidRDefault="00A30ECC" w:rsidP="00A30EC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983D8A">
        <w:rPr>
          <w:sz w:val="28"/>
          <w:szCs w:val="28"/>
        </w:rPr>
        <w:t>Контроль за</w:t>
      </w:r>
      <w:proofErr w:type="gramEnd"/>
      <w:r w:rsidRPr="00983D8A">
        <w:rPr>
          <w:sz w:val="28"/>
          <w:szCs w:val="28"/>
        </w:rPr>
        <w:t xml:space="preserve"> выполнением настоящего постановления возложить на отдел образования и молодежной политики администрации Яльчикского района Чувашской Республики.</w:t>
      </w:r>
      <w:r w:rsidR="00F6462D" w:rsidRPr="00983D8A">
        <w:rPr>
          <w:sz w:val="28"/>
          <w:szCs w:val="28"/>
        </w:rPr>
        <w:t xml:space="preserve"> </w:t>
      </w:r>
    </w:p>
    <w:p w:rsidR="00A30ECC" w:rsidRPr="00983D8A" w:rsidRDefault="00A30ECC" w:rsidP="00A30ECC">
      <w:pPr>
        <w:jc w:val="both"/>
        <w:rPr>
          <w:sz w:val="28"/>
          <w:szCs w:val="28"/>
        </w:rPr>
      </w:pPr>
    </w:p>
    <w:p w:rsidR="00A30ECC" w:rsidRPr="00983D8A" w:rsidRDefault="00A30ECC" w:rsidP="00A30ECC">
      <w:pPr>
        <w:jc w:val="both"/>
        <w:rPr>
          <w:sz w:val="28"/>
          <w:szCs w:val="28"/>
        </w:rPr>
      </w:pPr>
    </w:p>
    <w:p w:rsidR="00F6462D" w:rsidRPr="00983D8A" w:rsidRDefault="00F6462D" w:rsidP="00F6462D">
      <w:pPr>
        <w:jc w:val="both"/>
        <w:rPr>
          <w:sz w:val="28"/>
          <w:szCs w:val="28"/>
        </w:rPr>
      </w:pPr>
      <w:r w:rsidRPr="00983D8A">
        <w:rPr>
          <w:sz w:val="28"/>
          <w:szCs w:val="28"/>
        </w:rPr>
        <w:t xml:space="preserve">Глава администрации </w:t>
      </w:r>
    </w:p>
    <w:p w:rsidR="00F6462D" w:rsidRPr="00983D8A" w:rsidRDefault="00F6462D" w:rsidP="00F6462D">
      <w:pPr>
        <w:jc w:val="both"/>
        <w:rPr>
          <w:sz w:val="28"/>
          <w:szCs w:val="28"/>
        </w:rPr>
      </w:pPr>
      <w:r w:rsidRPr="00983D8A">
        <w:rPr>
          <w:sz w:val="28"/>
          <w:szCs w:val="28"/>
        </w:rPr>
        <w:t>Яльчикского района</w:t>
      </w:r>
      <w:r w:rsidRPr="00983D8A">
        <w:rPr>
          <w:sz w:val="28"/>
          <w:szCs w:val="28"/>
        </w:rPr>
        <w:tab/>
      </w:r>
      <w:r w:rsidRPr="00983D8A">
        <w:rPr>
          <w:sz w:val="28"/>
          <w:szCs w:val="28"/>
        </w:rPr>
        <w:tab/>
      </w:r>
      <w:r w:rsidRPr="00983D8A">
        <w:rPr>
          <w:sz w:val="28"/>
          <w:szCs w:val="28"/>
        </w:rPr>
        <w:tab/>
      </w:r>
      <w:r w:rsidRPr="00983D8A">
        <w:rPr>
          <w:sz w:val="28"/>
          <w:szCs w:val="28"/>
        </w:rPr>
        <w:tab/>
      </w:r>
      <w:r w:rsidRPr="00983D8A">
        <w:rPr>
          <w:sz w:val="28"/>
          <w:szCs w:val="28"/>
        </w:rPr>
        <w:tab/>
      </w:r>
      <w:r w:rsidRPr="00983D8A">
        <w:rPr>
          <w:sz w:val="28"/>
          <w:szCs w:val="28"/>
        </w:rPr>
        <w:tab/>
        <w:t xml:space="preserve"> </w:t>
      </w:r>
      <w:r w:rsidR="00983D8A">
        <w:rPr>
          <w:sz w:val="28"/>
          <w:szCs w:val="28"/>
        </w:rPr>
        <w:t xml:space="preserve">                     </w:t>
      </w:r>
      <w:proofErr w:type="spellStart"/>
      <w:r w:rsidRPr="00983D8A">
        <w:rPr>
          <w:sz w:val="28"/>
          <w:szCs w:val="28"/>
        </w:rPr>
        <w:t>Н.П.Миллин</w:t>
      </w:r>
      <w:proofErr w:type="spellEnd"/>
    </w:p>
    <w:p w:rsidR="00F6462D" w:rsidRPr="00983D8A" w:rsidRDefault="00F6462D" w:rsidP="00F6462D">
      <w:pPr>
        <w:ind w:left="5760"/>
        <w:jc w:val="both"/>
        <w:rPr>
          <w:color w:val="000000"/>
          <w:sz w:val="28"/>
          <w:szCs w:val="28"/>
        </w:rPr>
        <w:sectPr w:rsidR="00F6462D" w:rsidRPr="00983D8A" w:rsidSect="00F62E1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6462D" w:rsidRPr="00F6462D" w:rsidRDefault="00F6462D" w:rsidP="00F6462D">
      <w:pPr>
        <w:jc w:val="right"/>
      </w:pPr>
      <w:r w:rsidRPr="00F6462D">
        <w:lastRenderedPageBreak/>
        <w:t>Приложение 1</w:t>
      </w:r>
    </w:p>
    <w:p w:rsidR="00F6462D" w:rsidRPr="00F6462D" w:rsidRDefault="00F6462D" w:rsidP="00F6462D">
      <w:pPr>
        <w:jc w:val="right"/>
      </w:pPr>
      <w:r w:rsidRPr="00F6462D">
        <w:t xml:space="preserve">к  постановлению администрации </w:t>
      </w:r>
    </w:p>
    <w:p w:rsidR="00F6462D" w:rsidRPr="00F6462D" w:rsidRDefault="00F6462D" w:rsidP="00F6462D">
      <w:pPr>
        <w:jc w:val="right"/>
      </w:pPr>
      <w:r w:rsidRPr="00F6462D">
        <w:t xml:space="preserve">                                                                         Яльчикского района</w:t>
      </w:r>
    </w:p>
    <w:p w:rsidR="00F6462D" w:rsidRPr="00F6462D" w:rsidRDefault="00F6462D" w:rsidP="00F6462D">
      <w:pPr>
        <w:jc w:val="right"/>
      </w:pPr>
      <w:r w:rsidRPr="00F6462D">
        <w:t>Чувашской Республики</w:t>
      </w:r>
    </w:p>
    <w:p w:rsidR="00F6462D" w:rsidRPr="00F6462D" w:rsidRDefault="00F6462D" w:rsidP="00F6462D">
      <w:pPr>
        <w:jc w:val="right"/>
      </w:pPr>
      <w:r w:rsidRPr="00F6462D">
        <w:t>от «__» ___________ 201</w:t>
      </w:r>
      <w:r w:rsidR="001E019E">
        <w:t>4</w:t>
      </w:r>
      <w:r w:rsidRPr="00F6462D">
        <w:t xml:space="preserve"> г. № ___</w:t>
      </w:r>
    </w:p>
    <w:p w:rsidR="00F6462D" w:rsidRPr="00F6462D" w:rsidRDefault="00F6462D" w:rsidP="00F6462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6462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</w:t>
      </w:r>
      <w:r w:rsidRPr="00F646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</w:p>
    <w:p w:rsidR="00F6462D" w:rsidRPr="0082075F" w:rsidRDefault="00F6462D" w:rsidP="00F6462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075F">
        <w:rPr>
          <w:rFonts w:ascii="Times New Roman" w:hAnsi="Times New Roman" w:cs="Times New Roman"/>
          <w:sz w:val="24"/>
          <w:szCs w:val="24"/>
        </w:rPr>
        <w:t>Порядок</w:t>
      </w:r>
    </w:p>
    <w:p w:rsidR="00F6462D" w:rsidRPr="0082075F" w:rsidRDefault="00F6462D" w:rsidP="00F6462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075F">
        <w:rPr>
          <w:rFonts w:ascii="Times New Roman" w:hAnsi="Times New Roman" w:cs="Times New Roman"/>
          <w:sz w:val="24"/>
          <w:szCs w:val="24"/>
        </w:rPr>
        <w:t xml:space="preserve"> предоставления средств на возмещение части затрат на уплату стоимости путевок в загородные  оздоровительные лагеря Чувашской Республики</w:t>
      </w:r>
    </w:p>
    <w:p w:rsidR="00F6462D" w:rsidRPr="0082075F" w:rsidRDefault="00F6462D" w:rsidP="00F6462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462D" w:rsidRPr="0082075F" w:rsidRDefault="00F6462D" w:rsidP="00F6462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2075F">
        <w:rPr>
          <w:sz w:val="24"/>
          <w:szCs w:val="24"/>
        </w:rPr>
        <w:t>I. Общие положения</w:t>
      </w:r>
    </w:p>
    <w:p w:rsidR="00F6462D" w:rsidRPr="0082075F" w:rsidRDefault="00F6462D" w:rsidP="00F6462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6462D" w:rsidRPr="0082075F" w:rsidRDefault="00F6462D" w:rsidP="00F6462D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определяет условия и механизм возмещения части затрат на уплату стоимости путевок, приобретенных родителями  (законными представителями) для детей школьного возраста в загородных оздоровительных  лагерях  Чувашской Республики.  </w:t>
      </w:r>
    </w:p>
    <w:p w:rsidR="00F6462D" w:rsidRPr="00A30ECC" w:rsidRDefault="00F6462D" w:rsidP="00F6462D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>Порядок разработан в соответствии с постановлением Кабинета Министров Чувашской Республики от 02 марта 2012 года №70 «Об организации  отдыха, оздоровления и занятости детей в Чувашской Республике»</w:t>
      </w:r>
      <w:r w:rsidR="00A30ECC" w:rsidRPr="00A30ECC">
        <w:rPr>
          <w:sz w:val="26"/>
          <w:szCs w:val="26"/>
        </w:rPr>
        <w:t xml:space="preserve"> </w:t>
      </w:r>
      <w:r w:rsidR="00A30ECC" w:rsidRPr="00A30ECC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 от </w:t>
      </w:r>
      <w:r w:rsidR="001E019E" w:rsidRPr="001E019E">
        <w:rPr>
          <w:rFonts w:ascii="Times New Roman" w:hAnsi="Times New Roman" w:cs="Times New Roman"/>
          <w:b w:val="0"/>
          <w:sz w:val="24"/>
          <w:szCs w:val="24"/>
        </w:rPr>
        <w:t>09.04.2014г</w:t>
      </w:r>
      <w:r w:rsidR="00A30ECC" w:rsidRPr="00A30ECC">
        <w:rPr>
          <w:rFonts w:ascii="Times New Roman" w:hAnsi="Times New Roman" w:cs="Times New Roman"/>
          <w:b w:val="0"/>
          <w:sz w:val="24"/>
          <w:szCs w:val="24"/>
        </w:rPr>
        <w:t>.)</w:t>
      </w:r>
      <w:r w:rsidRPr="00A30E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6462D" w:rsidRPr="0082075F" w:rsidRDefault="00F6462D" w:rsidP="00F6462D">
      <w:pPr>
        <w:pStyle w:val="ConsPlusTitle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075F">
        <w:rPr>
          <w:rFonts w:ascii="Times New Roman" w:hAnsi="Times New Roman" w:cs="Times New Roman"/>
          <w:b w:val="0"/>
          <w:sz w:val="24"/>
          <w:szCs w:val="24"/>
        </w:rPr>
        <w:t>Возмещение части затрат на уплату стоимости путевок осуществляется через загородные оздоровительные лагеря Чувашской Республики, предоставившие путевки родителям (законным представителям) для детей школьного возраста в пределах лимитов бюджетных обязательств, предусмотренных на указанные цели в бюджете Яльчикского района  Чувашской Республики на основании соглашений, заключенных между загородными оздоровительными лагерями и уполномоченным органом по организации отдыха и оздоровления детей в Яльчикском районе – Отделом образования</w:t>
      </w:r>
      <w:proofErr w:type="gramEnd"/>
      <w:r w:rsidRPr="0082075F">
        <w:rPr>
          <w:rFonts w:ascii="Times New Roman" w:hAnsi="Times New Roman" w:cs="Times New Roman"/>
          <w:b w:val="0"/>
          <w:sz w:val="24"/>
          <w:szCs w:val="24"/>
        </w:rPr>
        <w:t xml:space="preserve"> и молодёжной политики администрации Яльчикского района Чувашской Республики.     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6462D" w:rsidRPr="0082075F" w:rsidRDefault="00F6462D" w:rsidP="00F6462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2075F">
        <w:rPr>
          <w:sz w:val="24"/>
          <w:szCs w:val="24"/>
        </w:rPr>
        <w:t>II. Порядок финансирования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6462D" w:rsidRPr="0082075F" w:rsidRDefault="00F6462D" w:rsidP="00A30EC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>2.1. Родители (законные представители) детей приобретают путевки в загородных оздоровительных  лагерях  Чувашской Республики самостоятельно за наличный расчет в размере:</w:t>
      </w:r>
    </w:p>
    <w:p w:rsidR="001E019E" w:rsidRPr="001E019E" w:rsidRDefault="001E019E" w:rsidP="001E019E">
      <w:pPr>
        <w:ind w:firstLine="709"/>
        <w:jc w:val="both"/>
        <w:rPr>
          <w:sz w:val="24"/>
          <w:szCs w:val="24"/>
        </w:rPr>
      </w:pPr>
      <w:proofErr w:type="gramStart"/>
      <w:r w:rsidRPr="001E019E">
        <w:rPr>
          <w:sz w:val="24"/>
          <w:szCs w:val="24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 населения, подведомственные Министерству здравоохранения и социального развития Чувашской Республики, по месту</w:t>
      </w:r>
      <w:proofErr w:type="gramEnd"/>
      <w:r w:rsidRPr="001E019E">
        <w:rPr>
          <w:sz w:val="24"/>
          <w:szCs w:val="24"/>
        </w:rPr>
        <w:t xml:space="preserve"> жительства справку органа социальной защиты населения казенного учреждения Чувашской Республики «Центр предоставления мер социальной поддержки» Министерства здравоохранения и социального развития Чувашской Республики по месту жительства о признании семьи малоимущей, справку о доходах родителей или иных законных представителей ребенка за три месяца, предшествующие месяцу обращения, справку о составе семьи);</w:t>
      </w:r>
    </w:p>
    <w:p w:rsidR="001E019E" w:rsidRPr="001E019E" w:rsidRDefault="001E019E" w:rsidP="001E019E">
      <w:pPr>
        <w:ind w:firstLine="709"/>
        <w:jc w:val="both"/>
        <w:rPr>
          <w:sz w:val="24"/>
          <w:szCs w:val="24"/>
        </w:rPr>
      </w:pPr>
      <w:proofErr w:type="gramStart"/>
      <w:r w:rsidRPr="001E019E">
        <w:rPr>
          <w:sz w:val="24"/>
          <w:szCs w:val="24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6" w:history="1">
        <w:r w:rsidRPr="001E019E">
          <w:rPr>
            <w:rStyle w:val="a5"/>
            <w:color w:val="auto"/>
            <w:sz w:val="24"/>
            <w:szCs w:val="24"/>
          </w:rPr>
          <w:t>прожиточного минимума</w:t>
        </w:r>
      </w:hyperlink>
      <w:r w:rsidRPr="001E019E">
        <w:rPr>
          <w:sz w:val="24"/>
          <w:szCs w:val="24"/>
        </w:rPr>
        <w:t>, установленной в Чувашской Республике (родитель или иной законный представитель представляет в органы управления образованием</w:t>
      </w:r>
      <w:proofErr w:type="gramEnd"/>
      <w:r w:rsidRPr="001E019E">
        <w:rPr>
          <w:sz w:val="24"/>
          <w:szCs w:val="24"/>
        </w:rPr>
        <w:t xml:space="preserve"> администраций муниципальных районов и городских округов по месту жительства справку органа </w:t>
      </w:r>
      <w:r w:rsidRPr="001E019E">
        <w:rPr>
          <w:sz w:val="24"/>
          <w:szCs w:val="24"/>
        </w:rPr>
        <w:lastRenderedPageBreak/>
        <w:t>социальной защиты населения казенного учреждения Чувашской Республики «Центр предоставления мер социальной поддержки» Министерства здравоохранения и социального развития Чувашской Республики по месту жительства о назначении ежемесячного пособия на ребенка, справку о составе семьи);</w:t>
      </w:r>
    </w:p>
    <w:p w:rsidR="001E019E" w:rsidRPr="001E019E" w:rsidRDefault="001E019E" w:rsidP="001E019E">
      <w:pPr>
        <w:ind w:firstLine="709"/>
        <w:jc w:val="both"/>
        <w:rPr>
          <w:sz w:val="24"/>
          <w:szCs w:val="24"/>
        </w:rPr>
      </w:pPr>
      <w:proofErr w:type="gramStart"/>
      <w:r w:rsidRPr="001E019E">
        <w:rPr>
          <w:sz w:val="24"/>
          <w:szCs w:val="24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7" w:history="1">
        <w:r w:rsidRPr="001E019E">
          <w:rPr>
            <w:rStyle w:val="a5"/>
            <w:color w:val="auto"/>
            <w:sz w:val="24"/>
            <w:szCs w:val="24"/>
          </w:rPr>
          <w:t>прожиточного минимума</w:t>
        </w:r>
      </w:hyperlink>
      <w:r w:rsidRPr="001E019E">
        <w:rPr>
          <w:sz w:val="24"/>
          <w:szCs w:val="24"/>
        </w:rPr>
        <w:t>, установленной в Чувашской Республике;</w:t>
      </w:r>
      <w:proofErr w:type="gramEnd"/>
    </w:p>
    <w:p w:rsidR="001E019E" w:rsidRPr="001E019E" w:rsidRDefault="001E019E" w:rsidP="001E019E">
      <w:pPr>
        <w:ind w:firstLine="709"/>
        <w:jc w:val="both"/>
        <w:rPr>
          <w:sz w:val="24"/>
          <w:szCs w:val="24"/>
        </w:rPr>
      </w:pPr>
      <w:r w:rsidRPr="001E019E">
        <w:rPr>
          <w:sz w:val="24"/>
          <w:szCs w:val="24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8" w:history="1">
        <w:r w:rsidRPr="001E019E">
          <w:rPr>
            <w:rStyle w:val="a5"/>
            <w:color w:val="auto"/>
            <w:sz w:val="24"/>
            <w:szCs w:val="24"/>
          </w:rPr>
          <w:t>прожиточного минимума</w:t>
        </w:r>
      </w:hyperlink>
      <w:r w:rsidRPr="001E019E">
        <w:rPr>
          <w:sz w:val="24"/>
          <w:szCs w:val="24"/>
        </w:rPr>
        <w:t>, установленной в Чувашской Республике.</w:t>
      </w:r>
    </w:p>
    <w:p w:rsidR="00F6462D" w:rsidRDefault="00F6462D" w:rsidP="00A30EC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>2.2.  Отдел образования и молодёжной политики администрации Яльчикского района Чувашской Республики производит частичную оплату стоимости путевок в загородные оздоровительные лагеря Чувашской Республики  за счет средств бюджета Яльчикского района  в размере:</w:t>
      </w:r>
    </w:p>
    <w:p w:rsidR="001E019E" w:rsidRPr="0082075F" w:rsidRDefault="001E019E" w:rsidP="001E0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2075F">
        <w:rPr>
          <w:sz w:val="24"/>
          <w:szCs w:val="24"/>
        </w:rPr>
        <w:t xml:space="preserve">0 процентов от средней стоимости путевки, утверждаемой постановлением Кабинета Министров Чувашской Республики, для детей школьного возраста из семей, </w:t>
      </w:r>
      <w:r w:rsidRPr="001E019E">
        <w:rPr>
          <w:sz w:val="24"/>
          <w:szCs w:val="24"/>
        </w:rPr>
        <w:t xml:space="preserve">среднедушевой доход которых превышает 200 процентов величины </w:t>
      </w:r>
      <w:hyperlink r:id="rId9" w:history="1">
        <w:r w:rsidRPr="001E019E">
          <w:rPr>
            <w:rStyle w:val="a5"/>
            <w:color w:val="auto"/>
            <w:sz w:val="24"/>
            <w:szCs w:val="24"/>
          </w:rPr>
          <w:t>прожиточного минимума</w:t>
        </w:r>
      </w:hyperlink>
      <w:r w:rsidRPr="001E019E">
        <w:rPr>
          <w:sz w:val="24"/>
          <w:szCs w:val="24"/>
        </w:rPr>
        <w:t>, установленной в Чувашской Республике</w:t>
      </w:r>
      <w:r w:rsidRPr="0082075F">
        <w:rPr>
          <w:sz w:val="24"/>
          <w:szCs w:val="24"/>
        </w:rPr>
        <w:t>;</w:t>
      </w:r>
    </w:p>
    <w:p w:rsidR="00F6462D" w:rsidRPr="0082075F" w:rsidRDefault="00A30ECC" w:rsidP="00A30E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462D" w:rsidRPr="0082075F">
        <w:rPr>
          <w:sz w:val="24"/>
          <w:szCs w:val="24"/>
        </w:rPr>
        <w:t xml:space="preserve">0 процентов от средней стоимости путевки, утверждаемой постановлением Кабинета Министров Чувашской Республики, для детей школьного возраста из семей, </w:t>
      </w:r>
      <w:r w:rsidR="001E019E" w:rsidRPr="001E019E">
        <w:rPr>
          <w:sz w:val="24"/>
          <w:szCs w:val="24"/>
        </w:rPr>
        <w:t xml:space="preserve">среднедушевой доход которых составляет от 150 до 200 процентов величины </w:t>
      </w:r>
      <w:hyperlink r:id="rId10" w:history="1">
        <w:r w:rsidR="001E019E" w:rsidRPr="001E019E">
          <w:rPr>
            <w:rStyle w:val="a5"/>
            <w:color w:val="auto"/>
            <w:sz w:val="24"/>
            <w:szCs w:val="24"/>
          </w:rPr>
          <w:t>прожиточного минимума</w:t>
        </w:r>
      </w:hyperlink>
      <w:r w:rsidR="001E019E" w:rsidRPr="001E019E">
        <w:rPr>
          <w:sz w:val="24"/>
          <w:szCs w:val="24"/>
        </w:rPr>
        <w:t>, установленной в Чувашской Республике</w:t>
      </w:r>
      <w:r w:rsidR="00F6462D" w:rsidRPr="001E019E">
        <w:rPr>
          <w:sz w:val="24"/>
          <w:szCs w:val="24"/>
        </w:rPr>
        <w:t>;</w:t>
      </w:r>
    </w:p>
    <w:p w:rsidR="00F6462D" w:rsidRPr="0082075F" w:rsidRDefault="00A30ECC" w:rsidP="00A30EC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F6462D" w:rsidRPr="0082075F">
        <w:rPr>
          <w:rFonts w:ascii="Times New Roman" w:hAnsi="Times New Roman" w:cs="Times New Roman"/>
          <w:b w:val="0"/>
          <w:sz w:val="24"/>
          <w:szCs w:val="24"/>
        </w:rPr>
        <w:t>0 процентов от средней стоимости путевки, утверждаемой постановлением Кабинета Министров Чувашской Республики, для детей школьного возраста из семей, среднедушевой доход которых</w:t>
      </w:r>
      <w:r w:rsidR="001E019E">
        <w:rPr>
          <w:rFonts w:ascii="Times New Roman" w:hAnsi="Times New Roman" w:cs="Times New Roman"/>
          <w:b w:val="0"/>
          <w:sz w:val="24"/>
          <w:szCs w:val="24"/>
        </w:rPr>
        <w:t xml:space="preserve"> не</w:t>
      </w:r>
      <w:r w:rsidR="00F6462D" w:rsidRPr="0082075F">
        <w:rPr>
          <w:rFonts w:ascii="Times New Roman" w:hAnsi="Times New Roman" w:cs="Times New Roman"/>
          <w:b w:val="0"/>
          <w:sz w:val="24"/>
          <w:szCs w:val="24"/>
        </w:rPr>
        <w:t xml:space="preserve"> превышает 150 процентов величины прожиточного минимума, установленной в Чувашской </w:t>
      </w:r>
      <w:r w:rsidR="00F6462D" w:rsidRPr="001E019E">
        <w:rPr>
          <w:rFonts w:ascii="Times New Roman" w:hAnsi="Times New Roman" w:cs="Times New Roman"/>
          <w:b w:val="0"/>
          <w:sz w:val="24"/>
          <w:szCs w:val="24"/>
        </w:rPr>
        <w:t>Республике</w:t>
      </w:r>
      <w:r w:rsidR="001E019E" w:rsidRPr="001E019E">
        <w:rPr>
          <w:rFonts w:ascii="Times New Roman" w:hAnsi="Times New Roman" w:cs="Times New Roman"/>
          <w:b w:val="0"/>
          <w:sz w:val="24"/>
          <w:szCs w:val="24"/>
        </w:rPr>
        <w:t xml:space="preserve"> (родитель или иной законный представитель представляет в органы управления образованием администраций муниципальных районов и городских округов по месту жительства справку органа социальной защиты населения казенного учреждения Чувашской Республики</w:t>
      </w:r>
      <w:proofErr w:type="gramEnd"/>
      <w:r w:rsidR="001E019E" w:rsidRPr="001E019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="001E019E" w:rsidRPr="001E019E">
        <w:rPr>
          <w:rFonts w:ascii="Times New Roman" w:hAnsi="Times New Roman" w:cs="Times New Roman"/>
          <w:b w:val="0"/>
          <w:sz w:val="24"/>
          <w:szCs w:val="24"/>
        </w:rPr>
        <w:t>Центр предоставления мер социальной поддержки» Министерства здравоохранения и социального развития Чувашской Республики по месту жительства о назначении ежемесячного пособия на ребенка, справку о составе семьи)</w:t>
      </w:r>
      <w:r w:rsidR="00F6462D" w:rsidRPr="001E019E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 xml:space="preserve">2.3. </w:t>
      </w:r>
      <w:proofErr w:type="gramStart"/>
      <w:r w:rsidRPr="0082075F">
        <w:rPr>
          <w:rFonts w:ascii="Times New Roman" w:hAnsi="Times New Roman" w:cs="Times New Roman"/>
          <w:b w:val="0"/>
          <w:sz w:val="24"/>
          <w:szCs w:val="24"/>
        </w:rPr>
        <w:t>Перечисление средств, предусмотренных в бюджете Яльчикского района производится Отделом образования и молодёжной политики администрации Яльчикского района Чувашской Республики  на лицевые счета  загородных оздоровительных лагерей, открытые в финансовых органах, или на расчетные счета загородных оздоровительных лагерей, открытые в кредитных организациях, в течение 10 рабочих дней со дня получения следующих документов:</w:t>
      </w:r>
      <w:proofErr w:type="gramEnd"/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ab/>
        <w:t>Счета-фактуры (предоставляются загородными оздоровительными лагерями);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82075F">
        <w:rPr>
          <w:rFonts w:ascii="Times New Roman" w:hAnsi="Times New Roman" w:cs="Times New Roman"/>
          <w:b w:val="0"/>
          <w:sz w:val="24"/>
          <w:szCs w:val="24"/>
        </w:rPr>
        <w:t>Копии квитанций (предоставляются родителями (законными представителями).</w:t>
      </w:r>
      <w:proofErr w:type="gramEnd"/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>2.4. Загородные оздоровительные лагеря: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 xml:space="preserve"> предоставляют в течение 5 дней после окончания смены в орган управления образованием  отрывные талоны путевок, акт сверки расчетов и список отдохнувших в лагере детей;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075F">
        <w:rPr>
          <w:rFonts w:ascii="Times New Roman" w:hAnsi="Times New Roman" w:cs="Times New Roman"/>
          <w:b w:val="0"/>
          <w:sz w:val="24"/>
          <w:szCs w:val="24"/>
        </w:rPr>
        <w:t>несут ответственность за своевременность представления и достоверность представленных сведений.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6462D" w:rsidRPr="0082075F" w:rsidRDefault="00F6462D" w:rsidP="00F6462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2075F">
        <w:rPr>
          <w:sz w:val="24"/>
          <w:szCs w:val="24"/>
        </w:rPr>
        <w:t xml:space="preserve">III. Порядок возврата средств  в </w:t>
      </w:r>
      <w:proofErr w:type="gramStart"/>
      <w:r w:rsidRPr="0082075F">
        <w:rPr>
          <w:sz w:val="24"/>
          <w:szCs w:val="24"/>
        </w:rPr>
        <w:t>случае</w:t>
      </w:r>
      <w:proofErr w:type="gramEnd"/>
      <w:r w:rsidRPr="0082075F">
        <w:rPr>
          <w:sz w:val="24"/>
          <w:szCs w:val="24"/>
        </w:rPr>
        <w:t xml:space="preserve"> выявленных нарушений</w:t>
      </w:r>
    </w:p>
    <w:p w:rsidR="00F6462D" w:rsidRPr="0082075F" w:rsidRDefault="00F6462D" w:rsidP="00F6462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2075F">
        <w:rPr>
          <w:sz w:val="24"/>
          <w:szCs w:val="24"/>
        </w:rPr>
        <w:lastRenderedPageBreak/>
        <w:t xml:space="preserve"> </w:t>
      </w:r>
    </w:p>
    <w:p w:rsidR="00F6462D" w:rsidRPr="0082075F" w:rsidRDefault="00F6462D" w:rsidP="00F64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75F">
        <w:rPr>
          <w:sz w:val="24"/>
          <w:szCs w:val="24"/>
        </w:rPr>
        <w:t xml:space="preserve">3.1 В </w:t>
      </w:r>
      <w:proofErr w:type="gramStart"/>
      <w:r w:rsidRPr="0082075F">
        <w:rPr>
          <w:sz w:val="24"/>
          <w:szCs w:val="24"/>
        </w:rPr>
        <w:t>случае</w:t>
      </w:r>
      <w:proofErr w:type="gramEnd"/>
      <w:r w:rsidRPr="0082075F">
        <w:rPr>
          <w:sz w:val="24"/>
          <w:szCs w:val="24"/>
        </w:rPr>
        <w:t xml:space="preserve"> выявления фактов предоставления загородными оздоровительными лагерями недостоверных сведений Отдел образования и молодёжной политики администрации Яльчикского района Чувашской Республики в течение 10 рабочих дней со дня выявления нарушения направляет загородному оздоровительному лагерю уведомление о возврате в бюджет </w:t>
      </w:r>
      <w:r w:rsidR="00354C84">
        <w:rPr>
          <w:sz w:val="24"/>
          <w:szCs w:val="24"/>
        </w:rPr>
        <w:t>Яльчикск</w:t>
      </w:r>
      <w:r w:rsidRPr="0082075F">
        <w:rPr>
          <w:sz w:val="24"/>
          <w:szCs w:val="24"/>
        </w:rPr>
        <w:t>ого района указанных средств.</w:t>
      </w:r>
    </w:p>
    <w:p w:rsidR="00F6462D" w:rsidRPr="0082075F" w:rsidRDefault="00F6462D" w:rsidP="00F646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75F">
        <w:rPr>
          <w:sz w:val="24"/>
          <w:szCs w:val="24"/>
        </w:rPr>
        <w:t>При отказе загородного оздоровительного лагеря от добровольного возврата указанных средств они взыскиваются в судебном порядке.</w:t>
      </w:r>
    </w:p>
    <w:p w:rsidR="00F6462D" w:rsidRPr="0082075F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6462D" w:rsidRDefault="00F6462D" w:rsidP="00F6462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6462D" w:rsidRPr="00756DF5" w:rsidRDefault="00F6462D" w:rsidP="00F6462D">
      <w:pPr>
        <w:jc w:val="both"/>
      </w:pPr>
      <w:r>
        <w:t xml:space="preserve">                                            </w:t>
      </w:r>
    </w:p>
    <w:p w:rsidR="0014270C" w:rsidRDefault="00983D8A"/>
    <w:sectPr w:rsidR="0014270C" w:rsidSect="002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7A5E"/>
    <w:multiLevelType w:val="multilevel"/>
    <w:tmpl w:val="58121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64E3A72"/>
    <w:multiLevelType w:val="hybridMultilevel"/>
    <w:tmpl w:val="E07EC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2D"/>
    <w:rsid w:val="001E019E"/>
    <w:rsid w:val="002D5498"/>
    <w:rsid w:val="00354C84"/>
    <w:rsid w:val="004972B9"/>
    <w:rsid w:val="0061204D"/>
    <w:rsid w:val="006F6B1B"/>
    <w:rsid w:val="0071268D"/>
    <w:rsid w:val="00832A84"/>
    <w:rsid w:val="00983D8A"/>
    <w:rsid w:val="009A3C0A"/>
    <w:rsid w:val="009C071D"/>
    <w:rsid w:val="00A30ECC"/>
    <w:rsid w:val="00A87A4E"/>
    <w:rsid w:val="00B073F7"/>
    <w:rsid w:val="00B6711D"/>
    <w:rsid w:val="00D80425"/>
    <w:rsid w:val="00DE3053"/>
    <w:rsid w:val="00E61C15"/>
    <w:rsid w:val="00E77397"/>
    <w:rsid w:val="00EA4E95"/>
    <w:rsid w:val="00F6462D"/>
    <w:rsid w:val="00F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2D"/>
    <w:pPr>
      <w:keepNext/>
      <w:jc w:val="center"/>
      <w:outlineLvl w:val="0"/>
    </w:pPr>
    <w:rPr>
      <w:rFonts w:ascii="Arial Cyr Chuv" w:hAnsi="Arial Cyr Chuv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2D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f">
    <w:name w:val="f"/>
    <w:basedOn w:val="a"/>
    <w:rsid w:val="00F6462D"/>
    <w:pPr>
      <w:ind w:left="64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4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64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rsid w:val="001E019E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02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2002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025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742002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0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nmalyshkin</dc:creator>
  <cp:keywords/>
  <dc:description/>
  <cp:lastModifiedBy>Приемная</cp:lastModifiedBy>
  <cp:revision>9</cp:revision>
  <cp:lastPrinted>2014-04-14T10:55:00Z</cp:lastPrinted>
  <dcterms:created xsi:type="dcterms:W3CDTF">2013-05-06T06:59:00Z</dcterms:created>
  <dcterms:modified xsi:type="dcterms:W3CDTF">2014-04-16T12:00:00Z</dcterms:modified>
</cp:coreProperties>
</file>