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1E0"/>
      </w:tblPr>
      <w:tblGrid>
        <w:gridCol w:w="3960"/>
        <w:gridCol w:w="1800"/>
        <w:gridCol w:w="3960"/>
      </w:tblGrid>
      <w:tr w:rsidR="00B56F39" w:rsidTr="00B56F39">
        <w:tc>
          <w:tcPr>
            <w:tcW w:w="3960" w:type="dxa"/>
          </w:tcPr>
          <w:p w:rsidR="00B56F39" w:rsidRDefault="00B56F39" w:rsidP="00B56F39">
            <w:pPr>
              <w:pStyle w:val="1"/>
              <w:tabs>
                <w:tab w:val="left" w:pos="2025"/>
              </w:tabs>
              <w:ind w:left="-360" w:right="72"/>
              <w:rPr>
                <w:sz w:val="26"/>
                <w:szCs w:val="26"/>
              </w:rPr>
            </w:pPr>
          </w:p>
          <w:p w:rsidR="00B56F39" w:rsidRPr="00273C65" w:rsidRDefault="00B56F39" w:rsidP="00B56F39"/>
          <w:p w:rsidR="00B56F39" w:rsidRDefault="00B56F39" w:rsidP="00B56F39">
            <w:pPr>
              <w:pStyle w:val="1"/>
              <w:tabs>
                <w:tab w:val="left" w:pos="2025"/>
              </w:tabs>
              <w:ind w:left="-360" w:right="72"/>
              <w:rPr>
                <w:sz w:val="26"/>
                <w:szCs w:val="26"/>
              </w:rPr>
            </w:pPr>
          </w:p>
          <w:p w:rsidR="00B56F39" w:rsidRPr="00273C65" w:rsidRDefault="00B56F39" w:rsidP="00B56F39"/>
          <w:p w:rsidR="00B56F39" w:rsidRDefault="00B56F39" w:rsidP="00B56F39">
            <w:pPr>
              <w:ind w:left="-360" w:right="72"/>
              <w:jc w:val="center"/>
              <w:rPr>
                <w:rFonts w:ascii="Arial Cyr Chuv" w:hAnsi="Arial Cyr Chuv" w:cs="Arial Cyr Chuv"/>
                <w:b/>
                <w:bCs/>
                <w:sz w:val="26"/>
                <w:szCs w:val="26"/>
              </w:rPr>
            </w:pPr>
            <w:proofErr w:type="spellStart"/>
            <w:r>
              <w:rPr>
                <w:rFonts w:ascii="Arial Cyr Chuv" w:hAnsi="Arial Cyr Chuv" w:cs="Arial Cyr Chuv"/>
                <w:b/>
                <w:bCs/>
                <w:sz w:val="26"/>
                <w:szCs w:val="26"/>
              </w:rPr>
              <w:t>Чёваш</w:t>
            </w:r>
            <w:proofErr w:type="spellEnd"/>
            <w:r>
              <w:rPr>
                <w:rFonts w:ascii="Arial Cyr Chuv" w:hAnsi="Arial Cyr Chuv" w:cs="Arial Cyr Chuv"/>
                <w:b/>
                <w:bCs/>
                <w:sz w:val="26"/>
                <w:szCs w:val="26"/>
              </w:rPr>
              <w:t xml:space="preserve"> Республики</w:t>
            </w:r>
          </w:p>
          <w:p w:rsidR="00B56F39" w:rsidRDefault="00B56F39" w:rsidP="00B56F39">
            <w:pPr>
              <w:spacing w:line="360" w:lineRule="auto"/>
              <w:ind w:left="-357" w:right="74"/>
              <w:jc w:val="center"/>
              <w:rPr>
                <w:rFonts w:ascii="Arial Cyr Chuv" w:hAnsi="Arial Cyr Chuv" w:cs="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район.</w:t>
            </w:r>
          </w:p>
          <w:p w:rsidR="00B56F39" w:rsidRDefault="00B56F39" w:rsidP="00B56F39">
            <w:pPr>
              <w:ind w:left="-357" w:right="74"/>
              <w:jc w:val="center"/>
              <w:rPr>
                <w:rFonts w:ascii="Arial Cyr Chuv" w:hAnsi="Arial Cyr Chuv" w:cs="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район</w:t>
            </w:r>
          </w:p>
          <w:p w:rsidR="00B56F39" w:rsidRDefault="00B56F39" w:rsidP="00B56F39">
            <w:pPr>
              <w:spacing w:line="360" w:lineRule="auto"/>
              <w:ind w:left="-357" w:right="74"/>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B56F39" w:rsidRPr="00273C65" w:rsidRDefault="00B56F39" w:rsidP="00B56F39">
            <w:pPr>
              <w:spacing w:line="360" w:lineRule="auto"/>
              <w:ind w:left="-357" w:right="74"/>
              <w:jc w:val="center"/>
              <w:rPr>
                <w:sz w:val="16"/>
                <w:szCs w:val="16"/>
              </w:rPr>
            </w:pPr>
            <w:r w:rsidRPr="00273C65">
              <w:rPr>
                <w:rFonts w:ascii="Arial Cyr Chuv" w:hAnsi="Arial Cyr Chuv" w:cs="Arial Cyr Chuv"/>
                <w:b/>
                <w:bCs/>
                <w:sz w:val="26"/>
                <w:szCs w:val="26"/>
              </w:rPr>
              <w:t>ЙЫШЁНУ</w:t>
            </w:r>
          </w:p>
          <w:p w:rsidR="00B56F39" w:rsidRPr="00273C65" w:rsidRDefault="00981C4B" w:rsidP="00B56F39">
            <w:pPr>
              <w:spacing w:line="240" w:lineRule="atLeast"/>
              <w:ind w:left="-360" w:right="72"/>
              <w:jc w:val="center"/>
            </w:pPr>
            <w:r>
              <w:rPr>
                <w:sz w:val="22"/>
                <w:szCs w:val="22"/>
              </w:rPr>
              <w:t xml:space="preserve">2014 </w:t>
            </w:r>
            <w:r w:rsidR="00B56F39" w:rsidRPr="00B04EAD">
              <w:rPr>
                <w:rFonts w:ascii="Arial Cyr Chuv" w:hAnsi="Arial Cyr Chuv" w:cs="Arial Cyr Chuv"/>
                <w:sz w:val="22"/>
                <w:szCs w:val="22"/>
              </w:rPr>
              <w:t>=</w:t>
            </w:r>
            <w:r>
              <w:rPr>
                <w:rFonts w:ascii="Arial Cyr Chuv" w:hAnsi="Arial Cyr Chuv" w:cs="Arial Cyr Chuv"/>
                <w:sz w:val="22"/>
                <w:szCs w:val="22"/>
              </w:rPr>
              <w:t xml:space="preserve"> </w:t>
            </w:r>
            <w:proofErr w:type="spellStart"/>
            <w:r w:rsidR="00B56F39">
              <w:rPr>
                <w:rFonts w:ascii="Times New Roman Chuv"/>
                <w:sz w:val="22"/>
                <w:szCs w:val="22"/>
              </w:rPr>
              <w:t>апрел</w:t>
            </w:r>
            <w:proofErr w:type="gramStart"/>
            <w:r w:rsidR="00B56F39" w:rsidRPr="00B04EAD">
              <w:rPr>
                <w:rFonts w:ascii="Arial Cyr Chuv" w:hAnsi="Arial Cyr Chuv" w:cs="Arial Cyr Chuv"/>
                <w:sz w:val="22"/>
                <w:szCs w:val="22"/>
              </w:rPr>
              <w:t>.</w:t>
            </w:r>
            <w:r w:rsidR="00B56F39" w:rsidRPr="00F62E19">
              <w:rPr>
                <w:rFonts w:ascii="Times New Roman Chuv"/>
                <w:sz w:val="22"/>
                <w:szCs w:val="22"/>
              </w:rPr>
              <w:t>н</w:t>
            </w:r>
            <w:proofErr w:type="spellEnd"/>
            <w:proofErr w:type="gramEnd"/>
            <w:r w:rsidR="00B56F39">
              <w:rPr>
                <w:sz w:val="22"/>
                <w:szCs w:val="22"/>
              </w:rPr>
              <w:t xml:space="preserve"> </w:t>
            </w:r>
            <w:r>
              <w:rPr>
                <w:sz w:val="22"/>
                <w:szCs w:val="22"/>
              </w:rPr>
              <w:t xml:space="preserve"> </w:t>
            </w:r>
            <w:r w:rsidR="00BC0E53">
              <w:rPr>
                <w:sz w:val="22"/>
                <w:szCs w:val="22"/>
              </w:rPr>
              <w:t>23</w:t>
            </w:r>
            <w:r>
              <w:rPr>
                <w:sz w:val="22"/>
                <w:szCs w:val="22"/>
              </w:rPr>
              <w:t xml:space="preserve">  </w:t>
            </w:r>
            <w:r w:rsidR="00B56F39" w:rsidRPr="00B04EAD">
              <w:rPr>
                <w:sz w:val="22"/>
                <w:szCs w:val="22"/>
              </w:rPr>
              <w:t>-</w:t>
            </w:r>
            <w:proofErr w:type="spellStart"/>
            <w:r w:rsidR="00B56F39" w:rsidRPr="00B04EAD">
              <w:rPr>
                <w:sz w:val="22"/>
                <w:szCs w:val="22"/>
              </w:rPr>
              <w:t>м</w:t>
            </w:r>
            <w:r w:rsidR="00B56F39" w:rsidRPr="00B04EAD">
              <w:rPr>
                <w:rFonts w:ascii="Arial Cyr Chuv" w:hAnsi="Arial Cyr Chuv" w:cs="Arial Cyr Chuv"/>
                <w:sz w:val="22"/>
                <w:szCs w:val="22"/>
              </w:rPr>
              <w:t>.</w:t>
            </w:r>
            <w:r w:rsidR="00B56F39" w:rsidRPr="00B04EAD">
              <w:rPr>
                <w:sz w:val="22"/>
                <w:szCs w:val="22"/>
              </w:rPr>
              <w:t>ш</w:t>
            </w:r>
            <w:proofErr w:type="spellEnd"/>
            <w:r w:rsidR="00B56F39" w:rsidRPr="00B04EAD">
              <w:rPr>
                <w:rFonts w:ascii="Arial Cyr Chuv" w:hAnsi="Arial Cyr Chuv" w:cs="Arial Cyr Chuv"/>
                <w:sz w:val="22"/>
                <w:szCs w:val="22"/>
              </w:rPr>
              <w:t xml:space="preserve">. </w:t>
            </w:r>
            <w:r w:rsidR="00B56F39" w:rsidRPr="00B04EAD">
              <w:rPr>
                <w:sz w:val="22"/>
                <w:szCs w:val="22"/>
              </w:rPr>
              <w:t>№</w:t>
            </w:r>
            <w:r w:rsidR="005722D4">
              <w:rPr>
                <w:sz w:val="22"/>
                <w:szCs w:val="22"/>
              </w:rPr>
              <w:t xml:space="preserve"> </w:t>
            </w:r>
            <w:r w:rsidR="00BC0E53">
              <w:rPr>
                <w:sz w:val="22"/>
                <w:szCs w:val="22"/>
              </w:rPr>
              <w:t>216</w:t>
            </w:r>
          </w:p>
          <w:p w:rsidR="00B56F39" w:rsidRPr="00273C65" w:rsidRDefault="00B56F39" w:rsidP="00B56F39">
            <w:pPr>
              <w:spacing w:line="240" w:lineRule="atLeast"/>
              <w:jc w:val="center"/>
            </w:pPr>
          </w:p>
          <w:p w:rsidR="00B56F39" w:rsidRDefault="00B56F39" w:rsidP="00B56F39">
            <w:pPr>
              <w:spacing w:line="240" w:lineRule="atLeast"/>
              <w:rPr>
                <w:sz w:val="18"/>
                <w:szCs w:val="18"/>
              </w:rPr>
            </w:pPr>
            <w:r>
              <w:rPr>
                <w:sz w:val="22"/>
                <w:szCs w:val="22"/>
              </w:rPr>
              <w:t xml:space="preserve">                    </w:t>
            </w:r>
            <w:proofErr w:type="spellStart"/>
            <w:r w:rsidRPr="00B04EAD">
              <w:rPr>
                <w:sz w:val="22"/>
                <w:szCs w:val="22"/>
              </w:rPr>
              <w:t>Елч</w:t>
            </w:r>
            <w:proofErr w:type="gramStart"/>
            <w:r w:rsidRPr="00B04EAD">
              <w:rPr>
                <w:rFonts w:ascii="Arial Cyr Chuv" w:hAnsi="Arial Cyr Chuv" w:cs="Arial Cyr Chuv"/>
                <w:sz w:val="22"/>
                <w:szCs w:val="22"/>
              </w:rPr>
              <w:t>.</w:t>
            </w:r>
            <w:r w:rsidRPr="00B04EAD">
              <w:rPr>
                <w:sz w:val="22"/>
                <w:szCs w:val="22"/>
              </w:rPr>
              <w:t>к</w:t>
            </w:r>
            <w:proofErr w:type="spellEnd"/>
            <w:proofErr w:type="gramEnd"/>
            <w:r w:rsidRPr="00B04EAD">
              <w:rPr>
                <w:sz w:val="22"/>
                <w:szCs w:val="22"/>
              </w:rPr>
              <w:t xml:space="preserve"> ял</w:t>
            </w:r>
            <w:r w:rsidRPr="00B04EAD">
              <w:rPr>
                <w:rFonts w:ascii="Arial Cyr Chuv" w:hAnsi="Arial Cyr Chuv" w:cs="Arial Cyr Chuv"/>
                <w:sz w:val="22"/>
                <w:szCs w:val="22"/>
              </w:rPr>
              <w:t>.</w:t>
            </w:r>
          </w:p>
        </w:tc>
        <w:tc>
          <w:tcPr>
            <w:tcW w:w="1800" w:type="dxa"/>
          </w:tcPr>
          <w:p w:rsidR="00B56F39" w:rsidRPr="00273C65" w:rsidRDefault="004B000E" w:rsidP="00B56F39">
            <w:pPr>
              <w:jc w:val="center"/>
            </w:pPr>
            <w:r w:rsidRPr="004B000E">
              <w:rPr>
                <w:noProof/>
              </w:rPr>
              <w:drawing>
                <wp:inline distT="0" distB="0" distL="0" distR="0">
                  <wp:extent cx="657225" cy="847725"/>
                  <wp:effectExtent l="19050" t="0" r="9525" b="0"/>
                  <wp:docPr id="3"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6" cstate="print"/>
                          <a:srcRect/>
                          <a:stretch>
                            <a:fillRect/>
                          </a:stretch>
                        </pic:blipFill>
                        <pic:spPr bwMode="auto">
                          <a:xfrm>
                            <a:off x="0" y="0"/>
                            <a:ext cx="657225" cy="847725"/>
                          </a:xfrm>
                          <a:prstGeom prst="rect">
                            <a:avLst/>
                          </a:prstGeom>
                          <a:noFill/>
                          <a:ln w="9525">
                            <a:noFill/>
                            <a:miter lim="800000"/>
                            <a:headEnd/>
                            <a:tailEnd/>
                          </a:ln>
                        </pic:spPr>
                      </pic:pic>
                    </a:graphicData>
                  </a:graphic>
                </wp:inline>
              </w:drawing>
            </w:r>
          </w:p>
        </w:tc>
        <w:tc>
          <w:tcPr>
            <w:tcW w:w="3960" w:type="dxa"/>
          </w:tcPr>
          <w:p w:rsidR="00B56F39" w:rsidRDefault="00B56F39" w:rsidP="00B56F39">
            <w:pPr>
              <w:pStyle w:val="1"/>
              <w:ind w:left="-360" w:right="72"/>
              <w:rPr>
                <w:sz w:val="26"/>
                <w:szCs w:val="26"/>
              </w:rPr>
            </w:pPr>
          </w:p>
          <w:p w:rsidR="00B56F39" w:rsidRDefault="00B56F39" w:rsidP="00B56F39">
            <w:pPr>
              <w:pStyle w:val="1"/>
              <w:ind w:left="-360" w:right="72"/>
              <w:rPr>
                <w:sz w:val="26"/>
                <w:szCs w:val="26"/>
              </w:rPr>
            </w:pPr>
          </w:p>
          <w:p w:rsidR="00B56F39" w:rsidRDefault="00B56F39" w:rsidP="00B56F39">
            <w:pPr>
              <w:pStyle w:val="1"/>
              <w:ind w:right="72"/>
              <w:rPr>
                <w:sz w:val="26"/>
                <w:szCs w:val="26"/>
              </w:rPr>
            </w:pPr>
          </w:p>
          <w:p w:rsidR="00B56F39" w:rsidRDefault="00B56F39" w:rsidP="00B56F39">
            <w:pPr>
              <w:ind w:left="708" w:right="72"/>
              <w:jc w:val="center"/>
              <w:rPr>
                <w:rFonts w:ascii="Arial Cyr Chuv" w:hAnsi="Arial Cyr Chuv" w:cs="Arial Cyr Chuv"/>
                <w:b/>
                <w:bCs/>
                <w:sz w:val="26"/>
                <w:szCs w:val="26"/>
              </w:rPr>
            </w:pPr>
          </w:p>
          <w:p w:rsidR="00B56F39" w:rsidRDefault="00B56F39" w:rsidP="00B56F39">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       Чувашская  Республика</w:t>
            </w:r>
          </w:p>
          <w:p w:rsidR="00B56F39" w:rsidRDefault="00B56F39" w:rsidP="00B56F39">
            <w:pPr>
              <w:spacing w:line="360" w:lineRule="auto"/>
              <w:ind w:left="711" w:right="74"/>
              <w:jc w:val="center"/>
              <w:rPr>
                <w:rFonts w:ascii="Arial Cyr Chuv" w:hAnsi="Arial Cyr Chuv" w:cs="Arial Cyr Chuv"/>
                <w:b/>
                <w:bCs/>
                <w:sz w:val="26"/>
                <w:szCs w:val="26"/>
              </w:rPr>
            </w:pPr>
            <w:r>
              <w:rPr>
                <w:rFonts w:ascii="Arial Cyr Chuv" w:hAnsi="Arial Cyr Chuv" w:cs="Arial Cyr Chuv"/>
                <w:b/>
                <w:bCs/>
                <w:sz w:val="26"/>
                <w:szCs w:val="26"/>
              </w:rPr>
              <w:t>Яльчикский район</w:t>
            </w:r>
          </w:p>
          <w:p w:rsidR="00B56F39" w:rsidRDefault="00B56F39" w:rsidP="00B56F39">
            <w:pPr>
              <w:ind w:left="711" w:right="74"/>
              <w:jc w:val="center"/>
              <w:rPr>
                <w:rFonts w:ascii="Arial Cyr Chuv" w:hAnsi="Arial Cyr Chuv" w:cs="Arial Cyr Chuv"/>
                <w:b/>
                <w:bCs/>
                <w:sz w:val="26"/>
                <w:szCs w:val="26"/>
              </w:rPr>
            </w:pPr>
            <w:r>
              <w:rPr>
                <w:rFonts w:ascii="Arial Cyr Chuv" w:hAnsi="Arial Cyr Chuv" w:cs="Arial Cyr Chuv"/>
                <w:b/>
                <w:bCs/>
                <w:sz w:val="26"/>
                <w:szCs w:val="26"/>
              </w:rPr>
              <w:t>Администрация</w:t>
            </w:r>
          </w:p>
          <w:p w:rsidR="00B56F39" w:rsidRDefault="00B56F39" w:rsidP="00B56F39">
            <w:pPr>
              <w:spacing w:line="360" w:lineRule="auto"/>
              <w:ind w:left="711" w:right="74"/>
              <w:jc w:val="center"/>
              <w:rPr>
                <w:rFonts w:ascii="Arial Cyr Chuv" w:hAnsi="Arial Cyr Chuv" w:cs="Arial Cyr Chuv"/>
                <w:b/>
                <w:bCs/>
                <w:sz w:val="26"/>
                <w:szCs w:val="26"/>
              </w:rPr>
            </w:pPr>
            <w:r>
              <w:rPr>
                <w:rFonts w:ascii="Arial Cyr Chuv" w:hAnsi="Arial Cyr Chuv" w:cs="Arial Cyr Chuv"/>
                <w:b/>
                <w:bCs/>
                <w:sz w:val="26"/>
                <w:szCs w:val="26"/>
              </w:rPr>
              <w:t>Яльчикского района</w:t>
            </w:r>
          </w:p>
          <w:p w:rsidR="00B56F39" w:rsidRPr="00BC0E53" w:rsidRDefault="00B56F39" w:rsidP="00B56F39">
            <w:pPr>
              <w:pStyle w:val="1"/>
              <w:spacing w:line="360" w:lineRule="auto"/>
              <w:ind w:left="711" w:right="74"/>
              <w:jc w:val="center"/>
              <w:rPr>
                <w:b/>
                <w:bCs/>
              </w:rPr>
            </w:pPr>
            <w:r w:rsidRPr="00BC0E53">
              <w:rPr>
                <w:b/>
                <w:sz w:val="26"/>
                <w:szCs w:val="26"/>
              </w:rPr>
              <w:t>ПОСТАНОВЛЕНИЕ</w:t>
            </w:r>
          </w:p>
          <w:p w:rsidR="00B56F39" w:rsidRPr="00273C65" w:rsidRDefault="00B56F39" w:rsidP="00B56F39">
            <w:pPr>
              <w:framePr w:hSpace="180" w:wrap="auto" w:vAnchor="page" w:hAnchor="margin" w:x="-252" w:y="540"/>
              <w:spacing w:line="240" w:lineRule="atLeast"/>
              <w:ind w:left="708" w:right="72"/>
              <w:jc w:val="center"/>
            </w:pPr>
            <w:r w:rsidRPr="00B04EAD">
              <w:rPr>
                <w:sz w:val="22"/>
                <w:szCs w:val="22"/>
              </w:rPr>
              <w:t>«</w:t>
            </w:r>
            <w:r w:rsidR="00BC0E53">
              <w:rPr>
                <w:sz w:val="22"/>
                <w:szCs w:val="22"/>
              </w:rPr>
              <w:t>23</w:t>
            </w:r>
            <w:r w:rsidRPr="00B04EAD">
              <w:rPr>
                <w:sz w:val="22"/>
                <w:szCs w:val="22"/>
              </w:rPr>
              <w:t xml:space="preserve">» </w:t>
            </w:r>
            <w:r>
              <w:rPr>
                <w:sz w:val="22"/>
                <w:szCs w:val="22"/>
              </w:rPr>
              <w:t xml:space="preserve">апреля </w:t>
            </w:r>
            <w:r w:rsidRPr="00B04EAD">
              <w:rPr>
                <w:sz w:val="22"/>
                <w:szCs w:val="22"/>
              </w:rPr>
              <w:t>201</w:t>
            </w:r>
            <w:r w:rsidR="00981C4B">
              <w:rPr>
                <w:sz w:val="22"/>
                <w:szCs w:val="22"/>
              </w:rPr>
              <w:t xml:space="preserve">4 </w:t>
            </w:r>
            <w:r w:rsidRPr="00B04EAD">
              <w:rPr>
                <w:sz w:val="22"/>
                <w:szCs w:val="22"/>
              </w:rPr>
              <w:t xml:space="preserve">г. № </w:t>
            </w:r>
            <w:r w:rsidR="00BC0E53">
              <w:rPr>
                <w:sz w:val="22"/>
                <w:szCs w:val="22"/>
              </w:rPr>
              <w:t>216</w:t>
            </w:r>
          </w:p>
          <w:p w:rsidR="00B56F39" w:rsidRPr="00273C65" w:rsidRDefault="00B56F39" w:rsidP="00B56F39">
            <w:pPr>
              <w:spacing w:line="240" w:lineRule="atLeast"/>
              <w:ind w:left="1068"/>
              <w:jc w:val="center"/>
            </w:pPr>
          </w:p>
          <w:p w:rsidR="00B56F39" w:rsidRDefault="00B56F39" w:rsidP="00B56F39">
            <w:pPr>
              <w:spacing w:line="240" w:lineRule="atLeast"/>
              <w:ind w:left="1068"/>
              <w:jc w:val="center"/>
              <w:rPr>
                <w:sz w:val="18"/>
                <w:szCs w:val="18"/>
              </w:rPr>
            </w:pPr>
            <w:r w:rsidRPr="00B04EAD">
              <w:rPr>
                <w:sz w:val="22"/>
                <w:szCs w:val="22"/>
              </w:rPr>
              <w:t>село Яльчики</w:t>
            </w:r>
          </w:p>
        </w:tc>
      </w:tr>
    </w:tbl>
    <w:p w:rsidR="0017068A" w:rsidRDefault="0017068A" w:rsidP="0017068A">
      <w:pPr>
        <w:pStyle w:val="1"/>
      </w:pPr>
    </w:p>
    <w:p w:rsidR="0017068A" w:rsidRPr="00950D73" w:rsidRDefault="0017068A" w:rsidP="0017068A">
      <w:pPr>
        <w:pStyle w:val="1"/>
        <w:rPr>
          <w:szCs w:val="28"/>
        </w:rPr>
      </w:pPr>
      <w:r w:rsidRPr="00950D73">
        <w:rPr>
          <w:szCs w:val="28"/>
        </w:rPr>
        <w:t xml:space="preserve">О районном финале юнармейских игр </w:t>
      </w:r>
    </w:p>
    <w:p w:rsidR="0017068A" w:rsidRPr="00950D73" w:rsidRDefault="0017068A" w:rsidP="0017068A">
      <w:pPr>
        <w:rPr>
          <w:sz w:val="28"/>
          <w:szCs w:val="28"/>
        </w:rPr>
      </w:pPr>
      <w:r w:rsidRPr="00950D73">
        <w:rPr>
          <w:sz w:val="28"/>
          <w:szCs w:val="28"/>
        </w:rPr>
        <w:t>«Зарница» и «Орленок»</w:t>
      </w:r>
    </w:p>
    <w:p w:rsidR="0017068A" w:rsidRPr="00950D73" w:rsidRDefault="0017068A" w:rsidP="0017068A">
      <w:pPr>
        <w:rPr>
          <w:sz w:val="28"/>
          <w:szCs w:val="28"/>
        </w:rPr>
      </w:pPr>
    </w:p>
    <w:p w:rsidR="00B56F39" w:rsidRPr="00950D73" w:rsidRDefault="0017068A" w:rsidP="00B56F39">
      <w:pPr>
        <w:pStyle w:val="a3"/>
        <w:rPr>
          <w:szCs w:val="28"/>
        </w:rPr>
      </w:pPr>
      <w:proofErr w:type="gramStart"/>
      <w:r w:rsidRPr="00950D73">
        <w:rPr>
          <w:szCs w:val="28"/>
        </w:rPr>
        <w:t>В</w:t>
      </w:r>
      <w:r w:rsidR="00017F44" w:rsidRPr="00950D73">
        <w:rPr>
          <w:szCs w:val="28"/>
        </w:rPr>
        <w:t xml:space="preserve">о исполнение </w:t>
      </w:r>
      <w:r w:rsidR="00B56F39" w:rsidRPr="00950D73">
        <w:rPr>
          <w:szCs w:val="28"/>
        </w:rPr>
        <w:t>У</w:t>
      </w:r>
      <w:r w:rsidR="00017F44" w:rsidRPr="00950D73">
        <w:rPr>
          <w:szCs w:val="28"/>
        </w:rPr>
        <w:t>каза Президента Чувашской Республики от 17.04.1996 г. № 45 «О военно-спортивных играх «Зарница» и «Орленок»</w:t>
      </w:r>
      <w:r w:rsidR="004B000E">
        <w:rPr>
          <w:szCs w:val="28"/>
        </w:rPr>
        <w:t xml:space="preserve"> в Чувашской Республике</w:t>
      </w:r>
      <w:r w:rsidR="00B76533">
        <w:rPr>
          <w:szCs w:val="28"/>
        </w:rPr>
        <w:t>»</w:t>
      </w:r>
      <w:r w:rsidR="004B000E">
        <w:rPr>
          <w:szCs w:val="28"/>
        </w:rPr>
        <w:t xml:space="preserve"> </w:t>
      </w:r>
      <w:r w:rsidR="00017F44" w:rsidRPr="00950D73">
        <w:rPr>
          <w:szCs w:val="28"/>
        </w:rPr>
        <w:t xml:space="preserve"> и в</w:t>
      </w:r>
      <w:r w:rsidRPr="00950D73">
        <w:rPr>
          <w:szCs w:val="28"/>
        </w:rPr>
        <w:t xml:space="preserve"> целях приобщения детей к историческому, культурному и духовному наследию, формирования здорового жизненного стиля, развития инициативы и самостоятельности юнармейцев на основе игровой деятельности, совершенствования военно-патриотического воспитания и физической культуры юнармейцев, </w:t>
      </w:r>
      <w:r w:rsidR="004B000E">
        <w:rPr>
          <w:szCs w:val="28"/>
        </w:rPr>
        <w:t xml:space="preserve">администрация Яльчикского района </w:t>
      </w:r>
      <w:proofErr w:type="gramEnd"/>
    </w:p>
    <w:p w:rsidR="0017068A" w:rsidRPr="00950D73" w:rsidRDefault="004B000E" w:rsidP="00B56F39">
      <w:pPr>
        <w:pStyle w:val="a3"/>
        <w:ind w:firstLine="0"/>
        <w:rPr>
          <w:szCs w:val="28"/>
        </w:rPr>
      </w:pPr>
      <w:proofErr w:type="spellStart"/>
      <w:proofErr w:type="gramStart"/>
      <w:r>
        <w:rPr>
          <w:szCs w:val="28"/>
        </w:rPr>
        <w:t>п</w:t>
      </w:r>
      <w:proofErr w:type="spellEnd"/>
      <w:proofErr w:type="gramEnd"/>
      <w:r>
        <w:rPr>
          <w:szCs w:val="28"/>
        </w:rPr>
        <w:t xml:space="preserve"> о с т а </w:t>
      </w:r>
      <w:proofErr w:type="spellStart"/>
      <w:r>
        <w:rPr>
          <w:szCs w:val="28"/>
        </w:rPr>
        <w:t>н</w:t>
      </w:r>
      <w:proofErr w:type="spellEnd"/>
      <w:r>
        <w:rPr>
          <w:szCs w:val="28"/>
        </w:rPr>
        <w:t xml:space="preserve"> о в л я е т</w:t>
      </w:r>
      <w:r w:rsidR="0017068A" w:rsidRPr="00950D73">
        <w:rPr>
          <w:szCs w:val="28"/>
        </w:rPr>
        <w:t>:</w:t>
      </w:r>
    </w:p>
    <w:p w:rsidR="0017068A" w:rsidRPr="00950D73" w:rsidRDefault="0017068A" w:rsidP="0017068A">
      <w:pPr>
        <w:jc w:val="both"/>
        <w:rPr>
          <w:sz w:val="28"/>
          <w:szCs w:val="28"/>
        </w:rPr>
      </w:pPr>
      <w:r w:rsidRPr="00950D73">
        <w:rPr>
          <w:sz w:val="28"/>
          <w:szCs w:val="28"/>
        </w:rPr>
        <w:t xml:space="preserve">           1. Провести с 1</w:t>
      </w:r>
      <w:r w:rsidR="00AB4C89" w:rsidRPr="00950D73">
        <w:rPr>
          <w:sz w:val="28"/>
          <w:szCs w:val="28"/>
        </w:rPr>
        <w:t>9 по 21</w:t>
      </w:r>
      <w:r w:rsidRPr="00950D73">
        <w:rPr>
          <w:sz w:val="28"/>
          <w:szCs w:val="28"/>
        </w:rPr>
        <w:t xml:space="preserve"> мая 201</w:t>
      </w:r>
      <w:r w:rsidR="00981C4B" w:rsidRPr="00950D73">
        <w:rPr>
          <w:sz w:val="28"/>
          <w:szCs w:val="28"/>
        </w:rPr>
        <w:t>4</w:t>
      </w:r>
      <w:r w:rsidRPr="00950D73">
        <w:rPr>
          <w:sz w:val="28"/>
          <w:szCs w:val="28"/>
        </w:rPr>
        <w:t xml:space="preserve"> года районный финал юнармейских игр «Зарница» и «Орленок»</w:t>
      </w:r>
      <w:r w:rsidR="00017F44" w:rsidRPr="00950D73">
        <w:rPr>
          <w:sz w:val="28"/>
          <w:szCs w:val="28"/>
        </w:rPr>
        <w:t xml:space="preserve"> в </w:t>
      </w:r>
      <w:proofErr w:type="spellStart"/>
      <w:r w:rsidR="00017F44" w:rsidRPr="00950D73">
        <w:rPr>
          <w:sz w:val="28"/>
          <w:szCs w:val="28"/>
        </w:rPr>
        <w:t>Малотаябинском</w:t>
      </w:r>
      <w:proofErr w:type="spellEnd"/>
      <w:r w:rsidR="00017F44" w:rsidRPr="00950D73">
        <w:rPr>
          <w:sz w:val="28"/>
          <w:szCs w:val="28"/>
        </w:rPr>
        <w:t xml:space="preserve"> лесу Яльчикского района</w:t>
      </w:r>
      <w:r w:rsidRPr="00950D73">
        <w:rPr>
          <w:sz w:val="28"/>
          <w:szCs w:val="28"/>
        </w:rPr>
        <w:t>.</w:t>
      </w:r>
    </w:p>
    <w:p w:rsidR="00B56F39" w:rsidRPr="00950D73" w:rsidRDefault="0017068A" w:rsidP="0017068A">
      <w:pPr>
        <w:jc w:val="both"/>
        <w:rPr>
          <w:sz w:val="28"/>
          <w:szCs w:val="28"/>
        </w:rPr>
      </w:pPr>
      <w:r w:rsidRPr="00950D73">
        <w:rPr>
          <w:sz w:val="28"/>
          <w:szCs w:val="28"/>
        </w:rPr>
        <w:t xml:space="preserve">           2. Утвердить</w:t>
      </w:r>
      <w:r w:rsidR="00B56F39" w:rsidRPr="00950D73">
        <w:rPr>
          <w:sz w:val="28"/>
          <w:szCs w:val="28"/>
        </w:rPr>
        <w:t>:</w:t>
      </w:r>
    </w:p>
    <w:p w:rsidR="00B56F39" w:rsidRPr="00950D73" w:rsidRDefault="00B56F39" w:rsidP="00B56F39">
      <w:pPr>
        <w:jc w:val="both"/>
        <w:rPr>
          <w:b/>
          <w:sz w:val="28"/>
          <w:szCs w:val="28"/>
        </w:rPr>
      </w:pPr>
      <w:r w:rsidRPr="00950D73">
        <w:rPr>
          <w:sz w:val="28"/>
          <w:szCs w:val="28"/>
        </w:rPr>
        <w:t xml:space="preserve"> П</w:t>
      </w:r>
      <w:r w:rsidR="0017068A" w:rsidRPr="00950D73">
        <w:rPr>
          <w:sz w:val="28"/>
          <w:szCs w:val="28"/>
        </w:rPr>
        <w:t xml:space="preserve">оложение </w:t>
      </w:r>
      <w:r w:rsidRPr="00950D73">
        <w:rPr>
          <w:sz w:val="28"/>
          <w:szCs w:val="28"/>
        </w:rPr>
        <w:t>о районном финале  юнармейс</w:t>
      </w:r>
      <w:r w:rsidR="004B000E">
        <w:rPr>
          <w:sz w:val="28"/>
          <w:szCs w:val="28"/>
        </w:rPr>
        <w:t>ких игр «Зарница» и «Орленок» (п</w:t>
      </w:r>
      <w:r w:rsidRPr="00950D73">
        <w:rPr>
          <w:sz w:val="28"/>
          <w:szCs w:val="28"/>
        </w:rPr>
        <w:t>риложение №1);</w:t>
      </w:r>
    </w:p>
    <w:p w:rsidR="0017068A" w:rsidRPr="00950D73" w:rsidRDefault="00B56F39" w:rsidP="0017068A">
      <w:pPr>
        <w:jc w:val="both"/>
        <w:rPr>
          <w:sz w:val="28"/>
          <w:szCs w:val="28"/>
        </w:rPr>
      </w:pPr>
      <w:r w:rsidRPr="00950D73">
        <w:rPr>
          <w:sz w:val="28"/>
          <w:szCs w:val="28"/>
        </w:rPr>
        <w:t>С</w:t>
      </w:r>
      <w:r w:rsidR="0017068A" w:rsidRPr="00950D73">
        <w:rPr>
          <w:sz w:val="28"/>
          <w:szCs w:val="28"/>
        </w:rPr>
        <w:t>остав оргкомитета по подготовке и проведению районного финала юнармейских игр «Зарница» и «Орлен</w:t>
      </w:r>
      <w:r w:rsidR="004B000E">
        <w:rPr>
          <w:sz w:val="28"/>
          <w:szCs w:val="28"/>
        </w:rPr>
        <w:t>ок» (п</w:t>
      </w:r>
      <w:r w:rsidR="0017068A" w:rsidRPr="00950D73">
        <w:rPr>
          <w:sz w:val="28"/>
          <w:szCs w:val="28"/>
        </w:rPr>
        <w:t>риложени</w:t>
      </w:r>
      <w:r w:rsidRPr="00950D73">
        <w:rPr>
          <w:sz w:val="28"/>
          <w:szCs w:val="28"/>
        </w:rPr>
        <w:t>е</w:t>
      </w:r>
      <w:r w:rsidR="0017068A" w:rsidRPr="00950D73">
        <w:rPr>
          <w:sz w:val="28"/>
          <w:szCs w:val="28"/>
        </w:rPr>
        <w:t xml:space="preserve"> </w:t>
      </w:r>
      <w:r w:rsidRPr="00950D73">
        <w:rPr>
          <w:sz w:val="28"/>
          <w:szCs w:val="28"/>
        </w:rPr>
        <w:t>№</w:t>
      </w:r>
      <w:r w:rsidR="0017068A" w:rsidRPr="00950D73">
        <w:rPr>
          <w:sz w:val="28"/>
          <w:szCs w:val="28"/>
        </w:rPr>
        <w:t>2).</w:t>
      </w:r>
    </w:p>
    <w:p w:rsidR="0017068A" w:rsidRPr="00950D73" w:rsidRDefault="0017068A" w:rsidP="0017068A">
      <w:pPr>
        <w:jc w:val="both"/>
        <w:rPr>
          <w:sz w:val="28"/>
          <w:szCs w:val="28"/>
        </w:rPr>
      </w:pPr>
      <w:r w:rsidRPr="00950D73">
        <w:rPr>
          <w:sz w:val="28"/>
          <w:szCs w:val="28"/>
        </w:rPr>
        <w:t xml:space="preserve">           3. </w:t>
      </w:r>
      <w:proofErr w:type="gramStart"/>
      <w:r w:rsidRPr="00950D73">
        <w:rPr>
          <w:sz w:val="28"/>
          <w:szCs w:val="28"/>
        </w:rPr>
        <w:t>Отделу образования и молодежной политики администрации Яльчикского района совместно по согласованию с БУ</w:t>
      </w:r>
      <w:r w:rsidR="0049017D" w:rsidRPr="00950D73">
        <w:rPr>
          <w:sz w:val="28"/>
          <w:szCs w:val="28"/>
        </w:rPr>
        <w:t xml:space="preserve"> Чувашской Республики «Яльчикская центральная районная больница»</w:t>
      </w:r>
      <w:r w:rsidR="0049017D" w:rsidRPr="00950D73">
        <w:rPr>
          <w:rFonts w:ascii="Verdana" w:hAnsi="Verdana"/>
          <w:b/>
          <w:bCs/>
          <w:color w:val="313031"/>
          <w:sz w:val="28"/>
          <w:szCs w:val="28"/>
        </w:rPr>
        <w:t xml:space="preserve"> </w:t>
      </w:r>
      <w:r w:rsidR="0049017D" w:rsidRPr="00950D73">
        <w:rPr>
          <w:bCs/>
          <w:sz w:val="28"/>
          <w:szCs w:val="28"/>
        </w:rPr>
        <w:t>Минздравсоцразвития Чувашии</w:t>
      </w:r>
      <w:r w:rsidRPr="00950D73">
        <w:rPr>
          <w:sz w:val="28"/>
          <w:szCs w:val="28"/>
        </w:rPr>
        <w:t xml:space="preserve">, отделом полиции по Яльчикскому району МО МВД РФ «Комсомольский», </w:t>
      </w:r>
      <w:r w:rsidR="00FC0062">
        <w:rPr>
          <w:sz w:val="28"/>
          <w:szCs w:val="28"/>
        </w:rPr>
        <w:t>КУ «ЧРПС» ГКЧС Чувашии ПЧ №44</w:t>
      </w:r>
      <w:r w:rsidR="00B50C6E">
        <w:rPr>
          <w:sz w:val="28"/>
          <w:szCs w:val="28"/>
        </w:rPr>
        <w:t xml:space="preserve"> по охране с. Яльчики</w:t>
      </w:r>
      <w:r w:rsidRPr="00950D73">
        <w:rPr>
          <w:sz w:val="28"/>
          <w:szCs w:val="28"/>
        </w:rPr>
        <w:t>,</w:t>
      </w:r>
      <w:r w:rsidR="00B50C6E">
        <w:rPr>
          <w:sz w:val="28"/>
          <w:szCs w:val="28"/>
        </w:rPr>
        <w:t xml:space="preserve"> </w:t>
      </w:r>
      <w:proofErr w:type="spellStart"/>
      <w:r w:rsidRPr="00950D73">
        <w:rPr>
          <w:sz w:val="28"/>
          <w:szCs w:val="28"/>
        </w:rPr>
        <w:t>Малотаябинским</w:t>
      </w:r>
      <w:proofErr w:type="spellEnd"/>
      <w:r w:rsidRPr="00950D73">
        <w:rPr>
          <w:sz w:val="28"/>
          <w:szCs w:val="28"/>
        </w:rPr>
        <w:t xml:space="preserve"> сельским поселением, </w:t>
      </w:r>
      <w:r w:rsidR="00B26534" w:rsidRPr="00950D73">
        <w:rPr>
          <w:bCs/>
          <w:sz w:val="28"/>
          <w:szCs w:val="28"/>
        </w:rPr>
        <w:t>Территориальным отделом Управления Федеральной службы в сфере защиты прав потребителей и благополучия человека по Чувашской Республике в</w:t>
      </w:r>
      <w:proofErr w:type="gramEnd"/>
      <w:r w:rsidR="00B26534" w:rsidRPr="00950D73">
        <w:rPr>
          <w:bCs/>
          <w:sz w:val="28"/>
          <w:szCs w:val="28"/>
        </w:rPr>
        <w:t xml:space="preserve"> </w:t>
      </w:r>
      <w:proofErr w:type="spellStart"/>
      <w:r w:rsidR="00B26534" w:rsidRPr="00950D73">
        <w:rPr>
          <w:bCs/>
          <w:sz w:val="28"/>
          <w:szCs w:val="28"/>
        </w:rPr>
        <w:t>Батыревском</w:t>
      </w:r>
      <w:proofErr w:type="spellEnd"/>
      <w:r w:rsidR="00B26534" w:rsidRPr="00950D73">
        <w:rPr>
          <w:bCs/>
          <w:sz w:val="28"/>
          <w:szCs w:val="28"/>
        </w:rPr>
        <w:t xml:space="preserve"> </w:t>
      </w:r>
      <w:proofErr w:type="gramStart"/>
      <w:r w:rsidR="00B26534" w:rsidRPr="00950D73">
        <w:rPr>
          <w:bCs/>
          <w:sz w:val="28"/>
          <w:szCs w:val="28"/>
        </w:rPr>
        <w:t>районе</w:t>
      </w:r>
      <w:proofErr w:type="gramEnd"/>
      <w:r w:rsidRPr="00950D73">
        <w:rPr>
          <w:sz w:val="28"/>
          <w:szCs w:val="28"/>
        </w:rPr>
        <w:t>, районным советом участников боевых действий обеспечить проведение мероприятий в рамках финала юнармейских игр «Зарница» и «Орленок».</w:t>
      </w:r>
    </w:p>
    <w:p w:rsidR="0017068A" w:rsidRDefault="0017068A" w:rsidP="0017068A">
      <w:pPr>
        <w:jc w:val="both"/>
        <w:rPr>
          <w:sz w:val="28"/>
          <w:szCs w:val="28"/>
        </w:rPr>
      </w:pPr>
    </w:p>
    <w:p w:rsidR="00BC0E53" w:rsidRPr="00950D73" w:rsidRDefault="00BC0E53" w:rsidP="0017068A">
      <w:pPr>
        <w:jc w:val="both"/>
        <w:rPr>
          <w:sz w:val="28"/>
          <w:szCs w:val="28"/>
        </w:rPr>
      </w:pPr>
    </w:p>
    <w:p w:rsidR="0017068A" w:rsidRPr="00950D73" w:rsidRDefault="0017068A" w:rsidP="0017068A">
      <w:pPr>
        <w:jc w:val="both"/>
        <w:rPr>
          <w:sz w:val="28"/>
          <w:szCs w:val="28"/>
        </w:rPr>
      </w:pPr>
      <w:r w:rsidRPr="00950D73">
        <w:rPr>
          <w:sz w:val="28"/>
          <w:szCs w:val="28"/>
        </w:rPr>
        <w:t xml:space="preserve">Глава администрации </w:t>
      </w:r>
    </w:p>
    <w:p w:rsidR="0017068A" w:rsidRPr="00950D73" w:rsidRDefault="0017068A" w:rsidP="0017068A">
      <w:pPr>
        <w:jc w:val="both"/>
        <w:rPr>
          <w:sz w:val="28"/>
          <w:szCs w:val="28"/>
        </w:rPr>
      </w:pPr>
      <w:r w:rsidRPr="00950D73">
        <w:rPr>
          <w:sz w:val="28"/>
          <w:szCs w:val="28"/>
        </w:rPr>
        <w:t>Яльчикского района</w:t>
      </w:r>
      <w:r w:rsidR="00104330" w:rsidRPr="00950D73">
        <w:rPr>
          <w:sz w:val="28"/>
          <w:szCs w:val="28"/>
        </w:rPr>
        <w:t xml:space="preserve">                                                                     </w:t>
      </w:r>
      <w:proofErr w:type="spellStart"/>
      <w:r w:rsidRPr="00950D73">
        <w:rPr>
          <w:sz w:val="28"/>
          <w:szCs w:val="28"/>
        </w:rPr>
        <w:t>Н.П.Миллин</w:t>
      </w:r>
      <w:proofErr w:type="spellEnd"/>
      <w:r w:rsidRPr="00950D73">
        <w:rPr>
          <w:sz w:val="28"/>
          <w:szCs w:val="28"/>
        </w:rPr>
        <w:t xml:space="preserve"> </w:t>
      </w:r>
    </w:p>
    <w:p w:rsidR="0017068A" w:rsidRPr="00950D73" w:rsidRDefault="0017068A" w:rsidP="00950D73">
      <w:pPr>
        <w:pStyle w:val="2"/>
        <w:ind w:left="2832"/>
        <w:rPr>
          <w:sz w:val="22"/>
          <w:szCs w:val="22"/>
        </w:rPr>
      </w:pPr>
      <w:r w:rsidRPr="00950D73">
        <w:rPr>
          <w:sz w:val="20"/>
          <w:szCs w:val="20"/>
        </w:rPr>
        <w:lastRenderedPageBreak/>
        <w:t xml:space="preserve">                                                  </w:t>
      </w:r>
      <w:r w:rsidRPr="00950D73">
        <w:rPr>
          <w:sz w:val="22"/>
          <w:szCs w:val="22"/>
        </w:rPr>
        <w:t xml:space="preserve">Приложение </w:t>
      </w:r>
      <w:r w:rsidR="004B000E">
        <w:rPr>
          <w:sz w:val="22"/>
          <w:szCs w:val="22"/>
        </w:rPr>
        <w:t>№</w:t>
      </w:r>
      <w:r w:rsidRPr="00950D73">
        <w:rPr>
          <w:sz w:val="22"/>
          <w:szCs w:val="22"/>
        </w:rPr>
        <w:t>1</w:t>
      </w:r>
    </w:p>
    <w:p w:rsidR="00E465A1" w:rsidRPr="00950D73" w:rsidRDefault="0017068A" w:rsidP="00950D73">
      <w:pPr>
        <w:ind w:left="2832"/>
        <w:jc w:val="right"/>
        <w:rPr>
          <w:sz w:val="22"/>
          <w:szCs w:val="22"/>
        </w:rPr>
      </w:pPr>
      <w:r w:rsidRPr="00950D73">
        <w:rPr>
          <w:sz w:val="22"/>
          <w:szCs w:val="22"/>
        </w:rPr>
        <w:t xml:space="preserve">                                                       </w:t>
      </w:r>
      <w:r w:rsidR="00E465A1" w:rsidRPr="00950D73">
        <w:rPr>
          <w:sz w:val="22"/>
          <w:szCs w:val="22"/>
        </w:rPr>
        <w:t xml:space="preserve">                </w:t>
      </w:r>
      <w:r w:rsidRPr="00950D73">
        <w:rPr>
          <w:sz w:val="22"/>
          <w:szCs w:val="22"/>
        </w:rPr>
        <w:t xml:space="preserve"> </w:t>
      </w:r>
      <w:r w:rsidR="00E465A1" w:rsidRPr="00950D73">
        <w:rPr>
          <w:sz w:val="22"/>
          <w:szCs w:val="22"/>
        </w:rPr>
        <w:t>к постановлению</w:t>
      </w:r>
      <w:r w:rsidR="00950D73">
        <w:rPr>
          <w:sz w:val="22"/>
          <w:szCs w:val="22"/>
        </w:rPr>
        <w:t xml:space="preserve"> </w:t>
      </w:r>
      <w:r w:rsidR="00E465A1" w:rsidRPr="00950D73">
        <w:rPr>
          <w:sz w:val="22"/>
          <w:szCs w:val="22"/>
        </w:rPr>
        <w:t>администрации</w:t>
      </w:r>
    </w:p>
    <w:p w:rsidR="00E465A1" w:rsidRPr="00950D73" w:rsidRDefault="00E465A1" w:rsidP="00950D73">
      <w:pPr>
        <w:ind w:left="2832"/>
        <w:jc w:val="right"/>
        <w:rPr>
          <w:sz w:val="22"/>
          <w:szCs w:val="22"/>
        </w:rPr>
      </w:pPr>
      <w:r w:rsidRPr="00950D73">
        <w:rPr>
          <w:sz w:val="22"/>
          <w:szCs w:val="22"/>
        </w:rPr>
        <w:t xml:space="preserve">                                                 Яльчикского района </w:t>
      </w:r>
    </w:p>
    <w:p w:rsidR="00E465A1" w:rsidRPr="00950D73" w:rsidRDefault="00E465A1" w:rsidP="00950D73">
      <w:pPr>
        <w:ind w:left="2832"/>
        <w:jc w:val="right"/>
        <w:rPr>
          <w:sz w:val="22"/>
          <w:szCs w:val="22"/>
        </w:rPr>
      </w:pPr>
      <w:r w:rsidRPr="00950D73">
        <w:rPr>
          <w:sz w:val="22"/>
          <w:szCs w:val="22"/>
        </w:rPr>
        <w:t xml:space="preserve">                                                                   от «__» </w:t>
      </w:r>
      <w:r w:rsidR="00950D73">
        <w:rPr>
          <w:sz w:val="22"/>
          <w:szCs w:val="22"/>
        </w:rPr>
        <w:t xml:space="preserve"> апреля</w:t>
      </w:r>
      <w:r w:rsidRPr="00950D73">
        <w:rPr>
          <w:sz w:val="22"/>
          <w:szCs w:val="22"/>
        </w:rPr>
        <w:t xml:space="preserve"> 2</w:t>
      </w:r>
      <w:r w:rsidR="00981C4B" w:rsidRPr="00950D73">
        <w:rPr>
          <w:sz w:val="22"/>
          <w:szCs w:val="22"/>
        </w:rPr>
        <w:t>014</w:t>
      </w:r>
      <w:r w:rsidRPr="00950D73">
        <w:rPr>
          <w:sz w:val="22"/>
          <w:szCs w:val="22"/>
        </w:rPr>
        <w:t xml:space="preserve"> г. № __</w:t>
      </w:r>
    </w:p>
    <w:p w:rsidR="0017068A" w:rsidRPr="00F054F3" w:rsidRDefault="0017068A" w:rsidP="00E465A1">
      <w:pPr>
        <w:ind w:left="2832"/>
        <w:jc w:val="center"/>
        <w:rPr>
          <w:sz w:val="20"/>
          <w:szCs w:val="20"/>
        </w:rPr>
      </w:pPr>
    </w:p>
    <w:p w:rsidR="00B56F39" w:rsidRPr="00950D73" w:rsidRDefault="00B56F39" w:rsidP="00B56F39">
      <w:pPr>
        <w:jc w:val="center"/>
        <w:rPr>
          <w:b/>
        </w:rPr>
      </w:pPr>
      <w:r w:rsidRPr="00950D73">
        <w:rPr>
          <w:b/>
        </w:rPr>
        <w:t>ПОЛОЖЕНИЕ</w:t>
      </w:r>
    </w:p>
    <w:p w:rsidR="00B56F39" w:rsidRPr="00950D73" w:rsidRDefault="00B56F39" w:rsidP="00B56F39">
      <w:pPr>
        <w:jc w:val="center"/>
        <w:rPr>
          <w:b/>
        </w:rPr>
      </w:pPr>
      <w:r w:rsidRPr="00950D73">
        <w:rPr>
          <w:b/>
        </w:rPr>
        <w:t>о районном финале  юнармейских игр «Зарница» и «Орленок»</w:t>
      </w:r>
    </w:p>
    <w:p w:rsidR="00B56F39" w:rsidRPr="00950D73" w:rsidRDefault="00B56F39" w:rsidP="00B56F39">
      <w:pPr>
        <w:jc w:val="both"/>
      </w:pPr>
    </w:p>
    <w:p w:rsidR="00B56F39" w:rsidRPr="0078192D" w:rsidRDefault="00B56F39" w:rsidP="00B56F39">
      <w:pPr>
        <w:ind w:firstLine="708"/>
        <w:jc w:val="both"/>
      </w:pPr>
      <w:r w:rsidRPr="00950D73">
        <w:t xml:space="preserve">Согласно решению районного штаба юнармейского движения совместный финал юнармейских игр «Зарница» и «Орленок» состоится </w:t>
      </w:r>
      <w:r w:rsidRPr="00950D73">
        <w:rPr>
          <w:b/>
        </w:rPr>
        <w:t>1</w:t>
      </w:r>
      <w:r w:rsidR="009E0AEF" w:rsidRPr="00950D73">
        <w:rPr>
          <w:b/>
        </w:rPr>
        <w:t>9-21</w:t>
      </w:r>
      <w:r w:rsidRPr="00950D73">
        <w:rPr>
          <w:b/>
        </w:rPr>
        <w:t xml:space="preserve"> мая 201</w:t>
      </w:r>
      <w:r w:rsidR="00981C4B" w:rsidRPr="00950D73">
        <w:rPr>
          <w:b/>
        </w:rPr>
        <w:t>4</w:t>
      </w:r>
      <w:r w:rsidRPr="00950D73">
        <w:rPr>
          <w:b/>
        </w:rPr>
        <w:t xml:space="preserve"> года</w:t>
      </w:r>
      <w:r w:rsidRPr="00950D73">
        <w:t xml:space="preserve"> в </w:t>
      </w:r>
      <w:proofErr w:type="spellStart"/>
      <w:r w:rsidRPr="0078192D">
        <w:t>Малотаябинском</w:t>
      </w:r>
      <w:proofErr w:type="spellEnd"/>
      <w:r w:rsidRPr="0078192D">
        <w:t xml:space="preserve"> лесу.</w:t>
      </w:r>
    </w:p>
    <w:p w:rsidR="00B56F39" w:rsidRPr="00950D73" w:rsidRDefault="00B56F39" w:rsidP="00B56F39">
      <w:pPr>
        <w:ind w:left="360"/>
        <w:jc w:val="center"/>
        <w:rPr>
          <w:b/>
        </w:rPr>
      </w:pPr>
    </w:p>
    <w:p w:rsidR="00B56F39" w:rsidRPr="00950D73" w:rsidRDefault="00B56F39" w:rsidP="00B56F39">
      <w:pPr>
        <w:ind w:left="360"/>
        <w:jc w:val="center"/>
        <w:rPr>
          <w:b/>
        </w:rPr>
      </w:pPr>
      <w:r w:rsidRPr="00950D73">
        <w:rPr>
          <w:b/>
        </w:rPr>
        <w:t>ЦЕЛИ И ЗАДАЧИ</w:t>
      </w:r>
    </w:p>
    <w:p w:rsidR="00B56F39" w:rsidRPr="00950D73" w:rsidRDefault="00B56F39" w:rsidP="00B56F39">
      <w:pPr>
        <w:ind w:firstLine="708"/>
        <w:jc w:val="both"/>
      </w:pPr>
      <w:r w:rsidRPr="00950D73">
        <w:t>Финальные игры юнармейского движения «Зарница» и «Орленок» проводятся в целях воспитания патриотизма и гражданственности, духовности и чувства сопричастности у молодого поколения к истории России.</w:t>
      </w:r>
    </w:p>
    <w:p w:rsidR="00B56F39" w:rsidRPr="00950D73" w:rsidRDefault="00B56F39" w:rsidP="00B56F39">
      <w:pPr>
        <w:ind w:firstLine="708"/>
        <w:jc w:val="both"/>
      </w:pPr>
      <w:r w:rsidRPr="00950D73">
        <w:t>Задачами Игр являются:</w:t>
      </w:r>
    </w:p>
    <w:p w:rsidR="00B56F39" w:rsidRPr="00950D73" w:rsidRDefault="00B56F39" w:rsidP="00B56F39">
      <w:pPr>
        <w:jc w:val="both"/>
      </w:pPr>
      <w:r w:rsidRPr="00950D73">
        <w:t>- приобщение детей и молодежи к историческому, культурному и духовному наследию;</w:t>
      </w:r>
    </w:p>
    <w:p w:rsidR="00B56F39" w:rsidRPr="00950D73" w:rsidRDefault="00B56F39" w:rsidP="00B56F39">
      <w:pPr>
        <w:tabs>
          <w:tab w:val="left" w:pos="426"/>
        </w:tabs>
        <w:jc w:val="both"/>
      </w:pPr>
      <w:r w:rsidRPr="00950D73">
        <w:t>- формирование здорового жизненного стиля и высокоэффективных поведенческих стратегий у подростков;</w:t>
      </w:r>
    </w:p>
    <w:p w:rsidR="00B56F39" w:rsidRPr="00950D73" w:rsidRDefault="00B56F39" w:rsidP="00B56F39">
      <w:pPr>
        <w:tabs>
          <w:tab w:val="left" w:pos="426"/>
        </w:tabs>
        <w:jc w:val="both"/>
      </w:pPr>
      <w:r w:rsidRPr="00950D73">
        <w:t>- формирование личных качеств, необходимых для службы в Вооруженных Силах Российской Федерации, силовых структурах, при действии в чрезвычайных ситуациях и  экстремальных условиях;</w:t>
      </w:r>
    </w:p>
    <w:p w:rsidR="00B56F39" w:rsidRPr="00950D73" w:rsidRDefault="00B56F39" w:rsidP="00B56F39">
      <w:pPr>
        <w:jc w:val="both"/>
      </w:pPr>
      <w:r w:rsidRPr="00950D73">
        <w:t>- привлечение внимания СМИ, общественности к проблемам формирования у детей и молодежи чувства патриотизма, готовности достойного служения Отчизне;</w:t>
      </w:r>
    </w:p>
    <w:p w:rsidR="00B56F39" w:rsidRPr="00950D73" w:rsidRDefault="00B56F39" w:rsidP="00B56F39">
      <w:pPr>
        <w:tabs>
          <w:tab w:val="left" w:pos="426"/>
        </w:tabs>
        <w:jc w:val="both"/>
      </w:pPr>
      <w:r w:rsidRPr="00950D73">
        <w:t>- развитие инициативы и самостоятельности юнармейцев на основе игровой деятельности;</w:t>
      </w:r>
    </w:p>
    <w:p w:rsidR="00B56F39" w:rsidRPr="00950D73" w:rsidRDefault="00B56F39" w:rsidP="00B56F39">
      <w:pPr>
        <w:tabs>
          <w:tab w:val="left" w:pos="426"/>
        </w:tabs>
        <w:jc w:val="both"/>
      </w:pPr>
      <w:r w:rsidRPr="00950D73">
        <w:t>- совершенствование военно-патриотического воспитания и физической культуры юнармейцев.</w:t>
      </w:r>
    </w:p>
    <w:p w:rsidR="00B56F39" w:rsidRPr="00950D73" w:rsidRDefault="00B56F39" w:rsidP="00B56F39">
      <w:pPr>
        <w:jc w:val="center"/>
        <w:rPr>
          <w:b/>
        </w:rPr>
      </w:pPr>
    </w:p>
    <w:p w:rsidR="00B56F39" w:rsidRPr="00950D73" w:rsidRDefault="00B56F39" w:rsidP="00B56F39">
      <w:pPr>
        <w:jc w:val="center"/>
        <w:rPr>
          <w:b/>
        </w:rPr>
      </w:pPr>
      <w:r w:rsidRPr="00950D73">
        <w:rPr>
          <w:b/>
        </w:rPr>
        <w:t>УЧАСТНИКИ  ФИНАЛА</w:t>
      </w:r>
    </w:p>
    <w:p w:rsidR="00B56F39" w:rsidRPr="00950D73" w:rsidRDefault="00B56F39" w:rsidP="00B56F39">
      <w:pPr>
        <w:jc w:val="both"/>
      </w:pPr>
      <w:r w:rsidRPr="00950D73">
        <w:t xml:space="preserve">      </w:t>
      </w:r>
      <w:r w:rsidRPr="00950D73">
        <w:rPr>
          <w:b/>
          <w:u w:val="single"/>
        </w:rPr>
        <w:t>1-ая группа</w:t>
      </w:r>
      <w:r w:rsidRPr="00950D73">
        <w:t xml:space="preserve"> – учащиеся основных общеобразовател</w:t>
      </w:r>
      <w:r w:rsidR="009E0AEF" w:rsidRPr="00950D73">
        <w:t>ьных  школ (7</w:t>
      </w:r>
      <w:r w:rsidRPr="00950D73">
        <w:t xml:space="preserve">  юнармейцев, в т.ч.</w:t>
      </w:r>
      <w:r w:rsidR="009E0AEF" w:rsidRPr="00950D73">
        <w:t xml:space="preserve"> 2</w:t>
      </w:r>
      <w:r w:rsidRPr="00950D73">
        <w:t xml:space="preserve"> девушки);</w:t>
      </w:r>
    </w:p>
    <w:p w:rsidR="00B56F39" w:rsidRPr="00950D73" w:rsidRDefault="00B56F39" w:rsidP="00B56F39">
      <w:pPr>
        <w:jc w:val="both"/>
      </w:pPr>
      <w:r w:rsidRPr="00950D73">
        <w:t xml:space="preserve">       </w:t>
      </w:r>
      <w:r w:rsidRPr="00950D73">
        <w:rPr>
          <w:b/>
          <w:u w:val="single"/>
        </w:rPr>
        <w:t xml:space="preserve">2- </w:t>
      </w:r>
      <w:proofErr w:type="spellStart"/>
      <w:r w:rsidRPr="00950D73">
        <w:rPr>
          <w:b/>
          <w:u w:val="single"/>
        </w:rPr>
        <w:t>ая</w:t>
      </w:r>
      <w:proofErr w:type="spellEnd"/>
      <w:r w:rsidRPr="00950D73">
        <w:rPr>
          <w:b/>
          <w:u w:val="single"/>
        </w:rPr>
        <w:t xml:space="preserve"> группа</w:t>
      </w:r>
      <w:r w:rsidRPr="00950D73">
        <w:t xml:space="preserve"> – учащиеся  средних общеобразовательн</w:t>
      </w:r>
      <w:r w:rsidR="009E0AEF" w:rsidRPr="00950D73">
        <w:t>ых школ (11 юнармейцев, в т.ч. 2</w:t>
      </w:r>
      <w:r w:rsidRPr="00950D73">
        <w:t xml:space="preserve"> девушки).</w:t>
      </w:r>
    </w:p>
    <w:p w:rsidR="00B56F39" w:rsidRPr="00950D73" w:rsidRDefault="00B56F39" w:rsidP="00B56F39">
      <w:pPr>
        <w:jc w:val="both"/>
      </w:pPr>
      <w:r w:rsidRPr="00950D73">
        <w:t xml:space="preserve">   Отделение  сопровождает не более 2-х руководителей из числа педагогов и 2-х  человек подсобного персонала  из числа учащихся.</w:t>
      </w:r>
    </w:p>
    <w:p w:rsidR="00B56F39" w:rsidRPr="00950D73" w:rsidRDefault="00B56F39" w:rsidP="00B56F39">
      <w:pPr>
        <w:jc w:val="both"/>
      </w:pPr>
      <w:r w:rsidRPr="00950D73">
        <w:t xml:space="preserve">    Представитель  команды  должен иметь:</w:t>
      </w:r>
    </w:p>
    <w:p w:rsidR="00B56F39" w:rsidRPr="00950D73" w:rsidRDefault="00B56F39" w:rsidP="00B56F39">
      <w:pPr>
        <w:jc w:val="both"/>
      </w:pPr>
      <w:r w:rsidRPr="00950D73">
        <w:t xml:space="preserve">    -заявку, заверенную подписью директора школы и печатью, визой врача;</w:t>
      </w:r>
    </w:p>
    <w:p w:rsidR="00B56F39" w:rsidRPr="00950D73" w:rsidRDefault="00B56F39" w:rsidP="00B56F39">
      <w:pPr>
        <w:jc w:val="both"/>
      </w:pPr>
      <w:r w:rsidRPr="00950D73">
        <w:t xml:space="preserve">    -копию паспорта и справку с фотографией участника, заверенную директором школы;</w:t>
      </w:r>
    </w:p>
    <w:p w:rsidR="00B56F39" w:rsidRPr="00950D73" w:rsidRDefault="00B56F39" w:rsidP="00B56F39">
      <w:pPr>
        <w:jc w:val="both"/>
      </w:pPr>
      <w:r w:rsidRPr="00950D73">
        <w:t xml:space="preserve">    -фотографию команды в цветном изображении (форма А-4).</w:t>
      </w:r>
    </w:p>
    <w:p w:rsidR="00B56F39" w:rsidRPr="00950D73" w:rsidRDefault="00B56F39" w:rsidP="00B56F39">
      <w:pPr>
        <w:jc w:val="both"/>
      </w:pPr>
      <w:r w:rsidRPr="00950D73">
        <w:t xml:space="preserve"> </w:t>
      </w:r>
    </w:p>
    <w:p w:rsidR="00B56F39" w:rsidRPr="00950D73" w:rsidRDefault="00B56F39" w:rsidP="00B56F39">
      <w:pPr>
        <w:jc w:val="center"/>
        <w:rPr>
          <w:b/>
        </w:rPr>
      </w:pPr>
      <w:r w:rsidRPr="00950D73">
        <w:rPr>
          <w:b/>
        </w:rPr>
        <w:t>СОДЕРЖАНИЕ ФИНАЛЬНЫХ ИГР</w:t>
      </w:r>
    </w:p>
    <w:p w:rsidR="00B56F39" w:rsidRPr="00950D73" w:rsidRDefault="00B56F39" w:rsidP="00B56F39">
      <w:pPr>
        <w:jc w:val="both"/>
      </w:pPr>
      <w:r w:rsidRPr="00950D73">
        <w:t xml:space="preserve">         Обязательная программа финальных игр включает соревнования и конкурсы, объединенные в военно-спортивный блок:</w:t>
      </w:r>
    </w:p>
    <w:p w:rsidR="00B56F39" w:rsidRPr="00950D73" w:rsidRDefault="00B56F39" w:rsidP="00B56F39">
      <w:pPr>
        <w:jc w:val="both"/>
      </w:pPr>
      <w:r w:rsidRPr="00950D73">
        <w:t xml:space="preserve">   </w:t>
      </w:r>
    </w:p>
    <w:p w:rsidR="006E2E74" w:rsidRPr="00950D73" w:rsidRDefault="006E2E74" w:rsidP="006E2E74">
      <w:pPr>
        <w:widowControl w:val="0"/>
        <w:numPr>
          <w:ilvl w:val="0"/>
          <w:numId w:val="5"/>
        </w:numPr>
        <w:autoSpaceDE w:val="0"/>
        <w:autoSpaceDN w:val="0"/>
        <w:adjustRightInd w:val="0"/>
        <w:jc w:val="both"/>
      </w:pPr>
      <w:r w:rsidRPr="00950D73">
        <w:t>«Творческий»;</w:t>
      </w:r>
    </w:p>
    <w:p w:rsidR="006E2E74" w:rsidRPr="00950D73" w:rsidRDefault="006E2E74" w:rsidP="006E2E74">
      <w:pPr>
        <w:widowControl w:val="0"/>
        <w:numPr>
          <w:ilvl w:val="0"/>
          <w:numId w:val="5"/>
        </w:numPr>
        <w:autoSpaceDE w:val="0"/>
        <w:autoSpaceDN w:val="0"/>
        <w:adjustRightInd w:val="0"/>
        <w:jc w:val="both"/>
      </w:pPr>
      <w:r w:rsidRPr="00950D73">
        <w:t>«Теоретический»;</w:t>
      </w:r>
    </w:p>
    <w:p w:rsidR="006E2E74" w:rsidRPr="00950D73" w:rsidRDefault="006E2E74" w:rsidP="006E2E74">
      <w:pPr>
        <w:widowControl w:val="0"/>
        <w:numPr>
          <w:ilvl w:val="0"/>
          <w:numId w:val="5"/>
        </w:numPr>
        <w:autoSpaceDE w:val="0"/>
        <w:autoSpaceDN w:val="0"/>
        <w:adjustRightInd w:val="0"/>
        <w:jc w:val="both"/>
      </w:pPr>
      <w:r w:rsidRPr="00950D73">
        <w:t>«</w:t>
      </w:r>
      <w:proofErr w:type="gramStart"/>
      <w:r w:rsidRPr="00950D73">
        <w:t>Статен</w:t>
      </w:r>
      <w:proofErr w:type="gramEnd"/>
      <w:r w:rsidRPr="00950D73">
        <w:t xml:space="preserve"> и строен - уважения достоин»;</w:t>
      </w:r>
    </w:p>
    <w:p w:rsidR="006E2E74" w:rsidRPr="00950D73" w:rsidRDefault="006E2E74" w:rsidP="006E2E74">
      <w:pPr>
        <w:widowControl w:val="0"/>
        <w:numPr>
          <w:ilvl w:val="0"/>
          <w:numId w:val="5"/>
        </w:numPr>
        <w:autoSpaceDE w:val="0"/>
        <w:autoSpaceDN w:val="0"/>
        <w:adjustRightInd w:val="0"/>
        <w:jc w:val="both"/>
      </w:pPr>
      <w:r w:rsidRPr="00950D73">
        <w:t>«Огневой рубеж»;</w:t>
      </w:r>
    </w:p>
    <w:p w:rsidR="006E2E74" w:rsidRPr="00950D73" w:rsidRDefault="006E2E74" w:rsidP="006E2E74">
      <w:pPr>
        <w:widowControl w:val="0"/>
        <w:numPr>
          <w:ilvl w:val="0"/>
          <w:numId w:val="5"/>
        </w:numPr>
        <w:autoSpaceDE w:val="0"/>
        <w:autoSpaceDN w:val="0"/>
        <w:adjustRightInd w:val="0"/>
        <w:jc w:val="both"/>
      </w:pPr>
      <w:r w:rsidRPr="00950D73">
        <w:t>«Сила и ловкость»;</w:t>
      </w:r>
    </w:p>
    <w:p w:rsidR="006E2E74" w:rsidRPr="00950D73" w:rsidRDefault="006E2E74" w:rsidP="006E2E74">
      <w:pPr>
        <w:widowControl w:val="0"/>
        <w:numPr>
          <w:ilvl w:val="0"/>
          <w:numId w:val="5"/>
        </w:numPr>
        <w:autoSpaceDE w:val="0"/>
        <w:autoSpaceDN w:val="0"/>
        <w:adjustRightInd w:val="0"/>
        <w:jc w:val="both"/>
      </w:pPr>
      <w:r w:rsidRPr="00950D73">
        <w:t xml:space="preserve"> «Пожарно-прикладное многоборье»;</w:t>
      </w:r>
    </w:p>
    <w:p w:rsidR="006E2E74" w:rsidRPr="00950D73" w:rsidRDefault="006E2E74" w:rsidP="006E2E74">
      <w:pPr>
        <w:widowControl w:val="0"/>
        <w:numPr>
          <w:ilvl w:val="0"/>
          <w:numId w:val="5"/>
        </w:numPr>
        <w:autoSpaceDE w:val="0"/>
        <w:autoSpaceDN w:val="0"/>
        <w:adjustRightInd w:val="0"/>
        <w:jc w:val="both"/>
      </w:pPr>
      <w:r w:rsidRPr="00950D73">
        <w:t>«Эстафета по плаванию»;</w:t>
      </w:r>
    </w:p>
    <w:p w:rsidR="006E2E74" w:rsidRPr="00950D73" w:rsidRDefault="006E2E74" w:rsidP="006E2E74">
      <w:pPr>
        <w:widowControl w:val="0"/>
        <w:numPr>
          <w:ilvl w:val="0"/>
          <w:numId w:val="5"/>
        </w:numPr>
        <w:autoSpaceDE w:val="0"/>
        <w:autoSpaceDN w:val="0"/>
        <w:adjustRightInd w:val="0"/>
        <w:jc w:val="both"/>
      </w:pPr>
      <w:r w:rsidRPr="00950D73">
        <w:rPr>
          <w:bCs/>
        </w:rPr>
        <w:t xml:space="preserve"> «Спасение на водах»;</w:t>
      </w:r>
    </w:p>
    <w:p w:rsidR="006E2E74" w:rsidRPr="00950D73" w:rsidRDefault="006E2E74" w:rsidP="006E2E74">
      <w:pPr>
        <w:widowControl w:val="0"/>
        <w:numPr>
          <w:ilvl w:val="0"/>
          <w:numId w:val="5"/>
        </w:numPr>
        <w:autoSpaceDE w:val="0"/>
        <w:autoSpaceDN w:val="0"/>
        <w:adjustRightInd w:val="0"/>
        <w:jc w:val="both"/>
      </w:pPr>
      <w:r w:rsidRPr="00950D73">
        <w:lastRenderedPageBreak/>
        <w:t xml:space="preserve"> «Туристская полоса препятствий»;</w:t>
      </w:r>
    </w:p>
    <w:p w:rsidR="006E2E74" w:rsidRPr="00950D73" w:rsidRDefault="00EA2415" w:rsidP="006E2E74">
      <w:pPr>
        <w:widowControl w:val="0"/>
        <w:numPr>
          <w:ilvl w:val="0"/>
          <w:numId w:val="5"/>
        </w:numPr>
        <w:autoSpaceDE w:val="0"/>
        <w:autoSpaceDN w:val="0"/>
        <w:adjustRightInd w:val="0"/>
        <w:jc w:val="both"/>
      </w:pPr>
      <w:r w:rsidRPr="00950D73">
        <w:t xml:space="preserve"> </w:t>
      </w:r>
      <w:r w:rsidR="006E2E74" w:rsidRPr="00950D73">
        <w:t>«Легкоатлетический бег»;</w:t>
      </w:r>
    </w:p>
    <w:p w:rsidR="00572518" w:rsidRPr="00950D73" w:rsidRDefault="00572518" w:rsidP="006E2E74">
      <w:pPr>
        <w:widowControl w:val="0"/>
        <w:numPr>
          <w:ilvl w:val="0"/>
          <w:numId w:val="5"/>
        </w:numPr>
        <w:autoSpaceDE w:val="0"/>
        <w:autoSpaceDN w:val="0"/>
        <w:adjustRightInd w:val="0"/>
        <w:jc w:val="both"/>
      </w:pPr>
      <w:r w:rsidRPr="00950D73">
        <w:t>«Найди снайпера»</w:t>
      </w:r>
      <w:r w:rsidR="004B000E">
        <w:t>;</w:t>
      </w:r>
    </w:p>
    <w:p w:rsidR="006E2E74" w:rsidRPr="00950D73" w:rsidRDefault="009E0AEF" w:rsidP="006E2E74">
      <w:pPr>
        <w:widowControl w:val="0"/>
        <w:numPr>
          <w:ilvl w:val="0"/>
          <w:numId w:val="5"/>
        </w:numPr>
        <w:autoSpaceDE w:val="0"/>
        <w:autoSpaceDN w:val="0"/>
        <w:adjustRightInd w:val="0"/>
        <w:jc w:val="both"/>
      </w:pPr>
      <w:r w:rsidRPr="00950D73">
        <w:t xml:space="preserve"> </w:t>
      </w:r>
      <w:r w:rsidR="004B000E">
        <w:t>«Морское троеборье».</w:t>
      </w:r>
    </w:p>
    <w:p w:rsidR="00B56F39" w:rsidRPr="00950D73" w:rsidRDefault="00B56F39" w:rsidP="00B56F39"/>
    <w:p w:rsidR="00C93864" w:rsidRPr="00950D73" w:rsidRDefault="00C93864" w:rsidP="00C93864">
      <w:pPr>
        <w:jc w:val="center"/>
        <w:rPr>
          <w:b/>
        </w:rPr>
      </w:pPr>
      <w:r w:rsidRPr="00950D73">
        <w:rPr>
          <w:b/>
        </w:rPr>
        <w:t>1. «Творческий» конкурс</w:t>
      </w:r>
    </w:p>
    <w:p w:rsidR="00950D73" w:rsidRDefault="00B74792" w:rsidP="00B74792">
      <w:pPr>
        <w:ind w:firstLine="720"/>
        <w:jc w:val="center"/>
        <w:rPr>
          <w:bCs/>
        </w:rPr>
      </w:pPr>
      <w:proofErr w:type="gramStart"/>
      <w:r w:rsidRPr="00950D73">
        <w:rPr>
          <w:bCs/>
        </w:rPr>
        <w:t>(проводит отдел культуры и информационного обеспечения</w:t>
      </w:r>
      <w:r w:rsidR="009E0AEF" w:rsidRPr="00950D73">
        <w:rPr>
          <w:bCs/>
        </w:rPr>
        <w:t xml:space="preserve">, </w:t>
      </w:r>
      <w:proofErr w:type="gramEnd"/>
    </w:p>
    <w:p w:rsidR="00C93864" w:rsidRPr="00950D73" w:rsidRDefault="009E0AEF" w:rsidP="00B74792">
      <w:pPr>
        <w:ind w:firstLine="720"/>
        <w:jc w:val="center"/>
      </w:pPr>
      <w:r w:rsidRPr="00950D73">
        <w:rPr>
          <w:bCs/>
        </w:rPr>
        <w:t>отв. Александрова А.А.</w:t>
      </w:r>
      <w:r w:rsidR="00B74792" w:rsidRPr="00950D73">
        <w:rPr>
          <w:bCs/>
        </w:rPr>
        <w:t>)</w:t>
      </w:r>
    </w:p>
    <w:p w:rsidR="00C93864" w:rsidRPr="00950D73" w:rsidRDefault="00C93864" w:rsidP="00C93864">
      <w:pPr>
        <w:ind w:firstLine="720"/>
        <w:jc w:val="both"/>
        <w:rPr>
          <w:u w:val="single"/>
        </w:rPr>
      </w:pPr>
      <w:r w:rsidRPr="00950D73">
        <w:rPr>
          <w:u w:val="single"/>
        </w:rPr>
        <w:t>Тема: «Культура на все времена»</w:t>
      </w:r>
    </w:p>
    <w:p w:rsidR="00C93864" w:rsidRPr="00950D73" w:rsidRDefault="00C93864" w:rsidP="00C93864">
      <w:pPr>
        <w:pStyle w:val="a9"/>
        <w:tabs>
          <w:tab w:val="left" w:pos="708"/>
        </w:tabs>
        <w:spacing w:line="220" w:lineRule="exact"/>
        <w:ind w:firstLine="720"/>
        <w:jc w:val="both"/>
        <w:rPr>
          <w:sz w:val="24"/>
          <w:szCs w:val="24"/>
        </w:rPr>
      </w:pPr>
      <w:r w:rsidRPr="00950D73">
        <w:rPr>
          <w:sz w:val="24"/>
          <w:szCs w:val="24"/>
        </w:rPr>
        <w:t>В творческой форме команда раскрывает тему визитки и представляет свою команду. Допускается театрализованная форма одежды.</w:t>
      </w:r>
    </w:p>
    <w:p w:rsidR="00C93864" w:rsidRPr="00950D73" w:rsidRDefault="00C93864" w:rsidP="00C93864">
      <w:pPr>
        <w:ind w:firstLine="720"/>
        <w:jc w:val="both"/>
      </w:pPr>
      <w:r w:rsidRPr="00950D73">
        <w:t>Время выступления до 5 минут</w:t>
      </w:r>
    </w:p>
    <w:p w:rsidR="00C93864" w:rsidRPr="00950D73" w:rsidRDefault="00C93864" w:rsidP="00C93864">
      <w:pPr>
        <w:ind w:firstLine="720"/>
        <w:jc w:val="both"/>
      </w:pPr>
      <w:r w:rsidRPr="00950D73">
        <w:t xml:space="preserve">Жюри оценивает: </w:t>
      </w:r>
    </w:p>
    <w:p w:rsidR="00C93864" w:rsidRPr="00950D73" w:rsidRDefault="00C93864" w:rsidP="00C93864">
      <w:pPr>
        <w:tabs>
          <w:tab w:val="left" w:pos="900"/>
        </w:tabs>
        <w:ind w:firstLine="720"/>
        <w:jc w:val="both"/>
      </w:pPr>
      <w:r w:rsidRPr="00950D73">
        <w:t>1) оригинальность сценария;</w:t>
      </w:r>
    </w:p>
    <w:p w:rsidR="00C93864" w:rsidRPr="00950D73" w:rsidRDefault="00C93864" w:rsidP="00C93864">
      <w:pPr>
        <w:tabs>
          <w:tab w:val="left" w:pos="900"/>
        </w:tabs>
        <w:ind w:firstLine="720"/>
        <w:jc w:val="both"/>
      </w:pPr>
      <w:r w:rsidRPr="00950D73">
        <w:t xml:space="preserve">2) соответствие выступления тематике конкурса; </w:t>
      </w:r>
    </w:p>
    <w:p w:rsidR="00C93864" w:rsidRPr="00950D73" w:rsidRDefault="00C93864" w:rsidP="00C93864">
      <w:pPr>
        <w:tabs>
          <w:tab w:val="left" w:pos="900"/>
        </w:tabs>
        <w:ind w:firstLine="720"/>
        <w:jc w:val="both"/>
      </w:pPr>
      <w:r w:rsidRPr="00950D73">
        <w:t>3) качество исполнения, массовость;</w:t>
      </w:r>
    </w:p>
    <w:p w:rsidR="00C93864" w:rsidRPr="00950D73" w:rsidRDefault="00C93864" w:rsidP="00C93864">
      <w:pPr>
        <w:tabs>
          <w:tab w:val="left" w:pos="900"/>
        </w:tabs>
        <w:ind w:firstLine="720"/>
        <w:jc w:val="both"/>
      </w:pPr>
      <w:r w:rsidRPr="00950D73">
        <w:t>4) оформление номера (костюмы, символика, музыкальное сопровождение и т.д.);</w:t>
      </w:r>
    </w:p>
    <w:p w:rsidR="00C93864" w:rsidRPr="00950D73" w:rsidRDefault="00C93864" w:rsidP="00C93864">
      <w:pPr>
        <w:tabs>
          <w:tab w:val="left" w:pos="900"/>
        </w:tabs>
        <w:ind w:firstLine="720"/>
        <w:jc w:val="both"/>
      </w:pPr>
      <w:r w:rsidRPr="00950D73">
        <w:t>5) соблюдение регламента времени.</w:t>
      </w:r>
    </w:p>
    <w:p w:rsidR="00C93864" w:rsidRPr="00950D73" w:rsidRDefault="00C93864" w:rsidP="00C93864">
      <w:pPr>
        <w:ind w:firstLine="720"/>
        <w:jc w:val="both"/>
      </w:pPr>
      <w:r w:rsidRPr="00950D73">
        <w:t>Конкурс оценивается по пятибалльной системе.</w:t>
      </w:r>
    </w:p>
    <w:p w:rsidR="00C93864" w:rsidRPr="00950D73" w:rsidRDefault="00C93864" w:rsidP="00C93864">
      <w:pPr>
        <w:ind w:firstLine="720"/>
        <w:jc w:val="both"/>
        <w:rPr>
          <w:i/>
        </w:rPr>
      </w:pPr>
      <w:r w:rsidRPr="00950D73">
        <w:rPr>
          <w:i/>
        </w:rPr>
        <w:t>Данный конкурс идет в общий зачет с коэффициентом 0,5.</w:t>
      </w:r>
    </w:p>
    <w:p w:rsidR="00C93864" w:rsidRPr="00950D73" w:rsidRDefault="00C93864" w:rsidP="00C93864">
      <w:pPr>
        <w:ind w:left="426"/>
        <w:jc w:val="both"/>
        <w:rPr>
          <w:b/>
        </w:rPr>
      </w:pPr>
    </w:p>
    <w:p w:rsidR="00C93864" w:rsidRPr="00950D73" w:rsidRDefault="00C93864" w:rsidP="00C93864">
      <w:pPr>
        <w:jc w:val="center"/>
        <w:rPr>
          <w:b/>
        </w:rPr>
      </w:pPr>
      <w:r w:rsidRPr="00950D73">
        <w:rPr>
          <w:b/>
        </w:rPr>
        <w:t>2. Конкурс «Теоретический»</w:t>
      </w:r>
    </w:p>
    <w:p w:rsidR="00C93864" w:rsidRPr="00950D73" w:rsidRDefault="00B74792" w:rsidP="00C93864">
      <w:pPr>
        <w:ind w:left="300"/>
        <w:jc w:val="center"/>
      </w:pPr>
      <w:r w:rsidRPr="00950D73">
        <w:t>(проводи</w:t>
      </w:r>
      <w:r w:rsidR="00C93864" w:rsidRPr="00950D73">
        <w:t xml:space="preserve">т </w:t>
      </w:r>
      <w:r w:rsidRPr="00950D73">
        <w:t>отдел образования и молодежной политики</w:t>
      </w:r>
      <w:r w:rsidR="00FC08A8" w:rsidRPr="00950D73">
        <w:t>, отв. Чернова М.А</w:t>
      </w:r>
      <w:r w:rsidRPr="00950D73">
        <w:t>)</w:t>
      </w:r>
    </w:p>
    <w:p w:rsidR="00C93864" w:rsidRPr="00950D73" w:rsidRDefault="00C93864" w:rsidP="00C93864">
      <w:pPr>
        <w:ind w:firstLine="360"/>
        <w:jc w:val="both"/>
      </w:pPr>
    </w:p>
    <w:p w:rsidR="00C93864" w:rsidRPr="00950D73" w:rsidRDefault="00C93864" w:rsidP="00C93864">
      <w:pPr>
        <w:ind w:firstLine="720"/>
        <w:jc w:val="both"/>
      </w:pPr>
      <w:r w:rsidRPr="00950D73">
        <w:t>Конку</w:t>
      </w:r>
      <w:proofErr w:type="gramStart"/>
      <w:r w:rsidRPr="00950D73">
        <w:t>рс вкл</w:t>
      </w:r>
      <w:proofErr w:type="gramEnd"/>
      <w:r w:rsidRPr="00950D73">
        <w:t xml:space="preserve">ючает следующие разделы: </w:t>
      </w:r>
    </w:p>
    <w:p w:rsidR="002455F5" w:rsidRPr="00950D73" w:rsidRDefault="00C93864" w:rsidP="00C93864">
      <w:pPr>
        <w:ind w:firstLine="720"/>
        <w:jc w:val="both"/>
      </w:pPr>
      <w:r w:rsidRPr="00950D73">
        <w:t xml:space="preserve">2.1. «Я - гражданин России» </w:t>
      </w:r>
    </w:p>
    <w:p w:rsidR="002455F5" w:rsidRPr="00950D73" w:rsidRDefault="002455F5" w:rsidP="00C93864">
      <w:pPr>
        <w:ind w:firstLine="720"/>
        <w:jc w:val="both"/>
      </w:pPr>
      <w:r w:rsidRPr="00950D73">
        <w:t xml:space="preserve">2.2 </w:t>
      </w:r>
      <w:r w:rsidR="00572518" w:rsidRPr="00950D73">
        <w:t xml:space="preserve"> </w:t>
      </w:r>
      <w:r w:rsidRPr="00950D73">
        <w:t>«Защита»</w:t>
      </w:r>
    </w:p>
    <w:p w:rsidR="002455F5" w:rsidRPr="00950D73" w:rsidRDefault="00C93864" w:rsidP="002455F5">
      <w:pPr>
        <w:ind w:firstLine="720"/>
        <w:jc w:val="both"/>
      </w:pPr>
      <w:r w:rsidRPr="00950D73">
        <w:t>2.3</w:t>
      </w:r>
      <w:r w:rsidR="00B74792" w:rsidRPr="00950D73">
        <w:t xml:space="preserve">. </w:t>
      </w:r>
      <w:r w:rsidRPr="00950D73">
        <w:t xml:space="preserve">«Первая помощь» </w:t>
      </w:r>
    </w:p>
    <w:p w:rsidR="002455F5" w:rsidRPr="00950D73" w:rsidRDefault="009867AE" w:rsidP="002455F5">
      <w:pPr>
        <w:ind w:firstLine="720"/>
        <w:jc w:val="both"/>
      </w:pPr>
      <w:r w:rsidRPr="00950D73">
        <w:t xml:space="preserve">2.4. </w:t>
      </w:r>
      <w:r w:rsidR="00C93864" w:rsidRPr="00950D73">
        <w:t xml:space="preserve">«Знатоки дорожного движения» </w:t>
      </w:r>
    </w:p>
    <w:p w:rsidR="002455F5" w:rsidRPr="00950D73" w:rsidRDefault="009867AE" w:rsidP="002455F5">
      <w:pPr>
        <w:ind w:firstLine="720"/>
        <w:jc w:val="both"/>
      </w:pPr>
      <w:r w:rsidRPr="00950D73">
        <w:t>2.5.</w:t>
      </w:r>
      <w:r w:rsidR="00C93864" w:rsidRPr="00950D73">
        <w:t xml:space="preserve">«Мы - защитники Отечества» </w:t>
      </w:r>
    </w:p>
    <w:p w:rsidR="002455F5" w:rsidRPr="00950D73" w:rsidRDefault="009867AE" w:rsidP="002455F5">
      <w:pPr>
        <w:tabs>
          <w:tab w:val="num" w:pos="0"/>
          <w:tab w:val="num" w:pos="1230"/>
        </w:tabs>
        <w:ind w:firstLine="720"/>
        <w:jc w:val="both"/>
        <w:rPr>
          <w:bCs/>
        </w:rPr>
      </w:pPr>
      <w:r w:rsidRPr="00950D73">
        <w:t xml:space="preserve">2.6 </w:t>
      </w:r>
      <w:r w:rsidR="00C93864" w:rsidRPr="00950D73">
        <w:t>«Противопожарная безопасность»</w:t>
      </w:r>
      <w:r w:rsidR="00C93864" w:rsidRPr="00950D73">
        <w:rPr>
          <w:bCs/>
        </w:rPr>
        <w:t xml:space="preserve"> </w:t>
      </w:r>
    </w:p>
    <w:p w:rsidR="00C93864" w:rsidRPr="00950D73" w:rsidRDefault="009867AE" w:rsidP="002455F5">
      <w:pPr>
        <w:tabs>
          <w:tab w:val="num" w:pos="0"/>
          <w:tab w:val="num" w:pos="1230"/>
        </w:tabs>
        <w:ind w:firstLine="720"/>
        <w:jc w:val="both"/>
      </w:pPr>
      <w:r w:rsidRPr="00950D73">
        <w:t xml:space="preserve">2.7 </w:t>
      </w:r>
      <w:r w:rsidR="00C93864" w:rsidRPr="00950D73">
        <w:t xml:space="preserve">«Военно-исторический блок» </w:t>
      </w:r>
    </w:p>
    <w:p w:rsidR="002455F5" w:rsidRPr="00950D73" w:rsidRDefault="002455F5" w:rsidP="002455F5">
      <w:pPr>
        <w:tabs>
          <w:tab w:val="num" w:pos="0"/>
          <w:tab w:val="num" w:pos="1230"/>
        </w:tabs>
        <w:ind w:firstLine="720"/>
        <w:jc w:val="both"/>
      </w:pPr>
    </w:p>
    <w:p w:rsidR="00C93864" w:rsidRPr="00950D73" w:rsidRDefault="00C93864" w:rsidP="00C93864">
      <w:pPr>
        <w:ind w:firstLine="720"/>
        <w:jc w:val="center"/>
      </w:pPr>
      <w:r w:rsidRPr="00950D73">
        <w:t>Условия проведения конкурса:</w:t>
      </w:r>
    </w:p>
    <w:p w:rsidR="00C93864" w:rsidRPr="00950D73" w:rsidRDefault="00FC08A8" w:rsidP="00C93864">
      <w:pPr>
        <w:ind w:firstLine="720"/>
        <w:jc w:val="both"/>
      </w:pPr>
      <w:r w:rsidRPr="00950D73">
        <w:t xml:space="preserve">Участвует отделение в составе 2 </w:t>
      </w:r>
      <w:r w:rsidR="00C93864" w:rsidRPr="00950D73">
        <w:t xml:space="preserve"> человек. </w:t>
      </w:r>
    </w:p>
    <w:p w:rsidR="00C93864" w:rsidRPr="00950D73" w:rsidRDefault="00C93864" w:rsidP="00C93864">
      <w:pPr>
        <w:ind w:firstLine="720"/>
        <w:jc w:val="both"/>
      </w:pPr>
      <w:r w:rsidRPr="00950D73">
        <w:t>Все отделения</w:t>
      </w:r>
      <w:r w:rsidR="003C7176" w:rsidRPr="00950D73">
        <w:t xml:space="preserve"> выполняют задания одновременно. </w:t>
      </w:r>
      <w:r w:rsidRPr="00950D73">
        <w:t>В каждом р</w:t>
      </w:r>
      <w:r w:rsidR="00C66813" w:rsidRPr="00950D73">
        <w:t>азделе отделению предлагаются по 5</w:t>
      </w:r>
      <w:r w:rsidRPr="00950D73">
        <w:t xml:space="preserve"> вопросов с 3 - 5 вариантами ответов на них, из которых участники выбирают правильные.</w:t>
      </w:r>
    </w:p>
    <w:p w:rsidR="00C93864" w:rsidRPr="00950D73" w:rsidRDefault="00C93864" w:rsidP="00C93864">
      <w:pPr>
        <w:ind w:firstLine="720"/>
        <w:jc w:val="both"/>
      </w:pPr>
      <w:r w:rsidRPr="00950D73">
        <w:t>Место отделения в конкурсе определяется исходя из количества выбранных правильных ответов и времени, затраченного на ответы.</w:t>
      </w:r>
    </w:p>
    <w:p w:rsidR="00C93864" w:rsidRPr="00950D73" w:rsidRDefault="00C93864" w:rsidP="00C93864">
      <w:pPr>
        <w:jc w:val="center"/>
        <w:rPr>
          <w:b/>
        </w:rPr>
      </w:pPr>
    </w:p>
    <w:p w:rsidR="00C93864" w:rsidRPr="00950D73" w:rsidRDefault="00C93864" w:rsidP="00C93864">
      <w:pPr>
        <w:jc w:val="center"/>
        <w:rPr>
          <w:b/>
        </w:rPr>
      </w:pPr>
      <w:r w:rsidRPr="00950D73">
        <w:rPr>
          <w:b/>
        </w:rPr>
        <w:t>3. Конкурс «Статен и строен - уважения достоин»</w:t>
      </w:r>
    </w:p>
    <w:p w:rsidR="00C93864" w:rsidRPr="00950D73" w:rsidRDefault="00C93864" w:rsidP="00C93864">
      <w:pPr>
        <w:ind w:left="567" w:hanging="567"/>
        <w:jc w:val="center"/>
      </w:pPr>
      <w:r w:rsidRPr="00950D73">
        <w:t xml:space="preserve">(проводит </w:t>
      </w:r>
      <w:r w:rsidR="00D66BC7" w:rsidRPr="00950D73">
        <w:t xml:space="preserve">отдел военного </w:t>
      </w:r>
      <w:r w:rsidR="0038378B" w:rsidRPr="00950D73">
        <w:t>комиссариат</w:t>
      </w:r>
      <w:r w:rsidR="00D66BC7" w:rsidRPr="00950D73">
        <w:t xml:space="preserve">а Чувашской Республики по </w:t>
      </w:r>
      <w:proofErr w:type="gramStart"/>
      <w:r w:rsidR="00D66BC7" w:rsidRPr="00950D73">
        <w:t>Комсомольскому</w:t>
      </w:r>
      <w:proofErr w:type="gramEnd"/>
      <w:r w:rsidR="00D66BC7" w:rsidRPr="00950D73">
        <w:t xml:space="preserve"> и Яльчикскому районам</w:t>
      </w:r>
      <w:r w:rsidR="00C66813" w:rsidRPr="00950D73">
        <w:t>, отв. Данилов С.Ю.)</w:t>
      </w:r>
    </w:p>
    <w:p w:rsidR="00C93864" w:rsidRPr="00950D73" w:rsidRDefault="00C93864" w:rsidP="00C93864">
      <w:pPr>
        <w:ind w:left="567" w:hanging="567"/>
        <w:jc w:val="center"/>
      </w:pPr>
    </w:p>
    <w:p w:rsidR="00C93864" w:rsidRPr="00950D73" w:rsidRDefault="00C93864" w:rsidP="00C93864">
      <w:pPr>
        <w:ind w:firstLine="720"/>
        <w:jc w:val="both"/>
      </w:pPr>
      <w:r w:rsidRPr="00950D73">
        <w:t>Участвует</w:t>
      </w:r>
      <w:r w:rsidR="009867AE" w:rsidRPr="00950D73">
        <w:t xml:space="preserve"> 7 человек из ООШ и 11 человек из СОШ, в том числе 2 девушки обязательно.  </w:t>
      </w:r>
    </w:p>
    <w:p w:rsidR="00C93864" w:rsidRPr="00950D73" w:rsidRDefault="00C93864" w:rsidP="00C93864">
      <w:pPr>
        <w:ind w:firstLine="720"/>
        <w:jc w:val="both"/>
      </w:pPr>
      <w:r w:rsidRPr="00950D73">
        <w:t>Соревнование включает 5 этапов:</w:t>
      </w:r>
    </w:p>
    <w:p w:rsidR="00C93864" w:rsidRPr="00950D73" w:rsidRDefault="00C93864" w:rsidP="00C93864">
      <w:pPr>
        <w:ind w:firstLine="720"/>
        <w:jc w:val="both"/>
      </w:pPr>
      <w:r w:rsidRPr="00950D73">
        <w:t>1-й этап. Торжественное прохождение в составе отделения. Оценивается в период торжественного открытия финальных игр. Учитываются: дисциплина строя, выполнение строевых приёмов, строевой шаг, внешний вид, действия командира.</w:t>
      </w:r>
    </w:p>
    <w:p w:rsidR="00C93864" w:rsidRPr="00950D73" w:rsidRDefault="00C93864" w:rsidP="00C93864">
      <w:pPr>
        <w:ind w:firstLine="720"/>
        <w:jc w:val="both"/>
      </w:pPr>
      <w:r w:rsidRPr="00950D73">
        <w:t>2-й этап. Прохожден</w:t>
      </w:r>
      <w:r w:rsidR="0038378B" w:rsidRPr="00950D73">
        <w:t xml:space="preserve">ие с песней в составе отделения. </w:t>
      </w:r>
      <w:r w:rsidRPr="00950D73">
        <w:t xml:space="preserve">Оценивается в период торжественного открытия финальных игр. Учитываются: дисциплина строя, исполнение песни, строевой шаг, действия командира. </w:t>
      </w:r>
    </w:p>
    <w:p w:rsidR="00C93864" w:rsidRPr="00950D73" w:rsidRDefault="00C93864" w:rsidP="00C93864">
      <w:pPr>
        <w:ind w:firstLine="720"/>
        <w:jc w:val="both"/>
      </w:pPr>
      <w:r w:rsidRPr="00950D73">
        <w:lastRenderedPageBreak/>
        <w:t xml:space="preserve">3-й этап. Действия в </w:t>
      </w:r>
      <w:proofErr w:type="gramStart"/>
      <w:r w:rsidRPr="00950D73">
        <w:t>составе</w:t>
      </w:r>
      <w:proofErr w:type="gramEnd"/>
      <w:r w:rsidRPr="00950D73">
        <w:t xml:space="preserve"> от</w:t>
      </w:r>
      <w:r w:rsidR="0038378B" w:rsidRPr="00950D73">
        <w:t>деления на месте: построение в 1 шеренгу</w:t>
      </w:r>
      <w:r w:rsidRPr="00950D73">
        <w:t xml:space="preserve">, расчёт по порядку, дисциплина строя, ответ на приветствие, ответ на поздравление, выполнение команд: </w:t>
      </w:r>
      <w:proofErr w:type="gramStart"/>
      <w:r w:rsidRPr="00950D73">
        <w:t>«Равняйсь», «Смирно», «Вольно», «Заправиться», «Разойдись», «В одну шеренгу становись», расчёт на «первый-второй», перестроение из одной шеренги в две и обратно, повороты на месте, размыкание и смыкание строя.</w:t>
      </w:r>
      <w:proofErr w:type="gramEnd"/>
    </w:p>
    <w:p w:rsidR="00C93864" w:rsidRPr="00950D73" w:rsidRDefault="00C93864" w:rsidP="00C93864">
      <w:pPr>
        <w:ind w:firstLine="720"/>
        <w:jc w:val="both"/>
      </w:pPr>
      <w:r w:rsidRPr="00950D73">
        <w:t>4-й этап. Действия в составе отделения в движении: построение в колонну по два, движение строевым шагом, изменение направления движения, повороты в движении, перестроение из колонны по два в колонну по одному и обратно, движение в полшага, отдание воинского приветствия в строю, ответ на приветствие и благодарность, остановка отделения по команде «Стой».</w:t>
      </w:r>
    </w:p>
    <w:p w:rsidR="00C93864" w:rsidRPr="00950D73" w:rsidRDefault="00C93864" w:rsidP="00C93864">
      <w:pPr>
        <w:ind w:firstLine="720"/>
        <w:jc w:val="both"/>
      </w:pPr>
      <w:r w:rsidRPr="00950D73">
        <w:t>5-й этап. Одиночная строевая подготовка. По жеребьёвке определяются 2 представителя от отделения, которые по командам командира отделения показывают строевые приёмы (выход из строя, подход к начальнику, повороты на месте, движение строевым шагом, повороты в движении, отдание воинского приветствия, возвращение в строй).</w:t>
      </w:r>
    </w:p>
    <w:p w:rsidR="00C93864" w:rsidRPr="00950D73" w:rsidRDefault="00C93864" w:rsidP="00C93864">
      <w:pPr>
        <w:ind w:firstLine="720"/>
        <w:jc w:val="both"/>
      </w:pPr>
      <w:r w:rsidRPr="00950D73">
        <w:t>На 3–5 этапах строевые приемы выполняются без знамени, штандарта и знаменной атрибутики.</w:t>
      </w:r>
    </w:p>
    <w:p w:rsidR="00C93864" w:rsidRPr="00950D73" w:rsidRDefault="00C93864" w:rsidP="00C93864">
      <w:pPr>
        <w:ind w:firstLine="720"/>
        <w:jc w:val="both"/>
      </w:pPr>
      <w:r w:rsidRPr="00950D73">
        <w:t xml:space="preserve">Все строевые приёмы, включенные в программу конкурса, выполняются 1-2 раза в соответствии со Строевым уставом </w:t>
      </w:r>
      <w:proofErr w:type="gramStart"/>
      <w:r w:rsidRPr="00950D73">
        <w:t>ВС</w:t>
      </w:r>
      <w:proofErr w:type="gramEnd"/>
      <w:r w:rsidRPr="00950D73">
        <w:t xml:space="preserve"> РФ. На выполнение приемов на 3-5 этапах отделению отводится контрольное время - 5 минут. Действия командира отделения оцениваются на каждом этапе (доклад судьям о прибытии на этап, подход и отход, правильность подачи команд, строевая выправка, разрешение на уход с этапа).</w:t>
      </w:r>
    </w:p>
    <w:p w:rsidR="00C93864" w:rsidRPr="00950D73" w:rsidRDefault="00C93864" w:rsidP="00C93864">
      <w:pPr>
        <w:ind w:firstLine="720"/>
        <w:jc w:val="both"/>
      </w:pPr>
      <w:r w:rsidRPr="00950D73">
        <w:t>Общее место отделения определяется по сумме оценок, полученных отделением на всех этапах, включая оценки действий командира отделения. По результатам действий на всех этапах определяются лучшие командиры отделений по каждой возрастной группе.</w:t>
      </w:r>
    </w:p>
    <w:p w:rsidR="00C93864" w:rsidRPr="00950D73" w:rsidRDefault="00C93864" w:rsidP="00C93864">
      <w:pPr>
        <w:ind w:firstLine="720"/>
        <w:jc w:val="both"/>
      </w:pPr>
      <w:r w:rsidRPr="00950D73">
        <w:t>Форма одежды - парадная, головные уборы, белые перчатки.</w:t>
      </w:r>
    </w:p>
    <w:p w:rsidR="00C93864" w:rsidRPr="00950D73" w:rsidRDefault="00C93864" w:rsidP="00C93864">
      <w:pPr>
        <w:ind w:left="300"/>
        <w:jc w:val="center"/>
        <w:rPr>
          <w:b/>
          <w:bCs/>
        </w:rPr>
      </w:pPr>
    </w:p>
    <w:p w:rsidR="00C93864" w:rsidRPr="00950D73" w:rsidRDefault="00C93864" w:rsidP="00C93864">
      <w:pPr>
        <w:jc w:val="center"/>
        <w:rPr>
          <w:b/>
        </w:rPr>
      </w:pPr>
      <w:r w:rsidRPr="00950D73">
        <w:rPr>
          <w:b/>
        </w:rPr>
        <w:t>4. Конкурс «Огневой рубеж»</w:t>
      </w:r>
    </w:p>
    <w:p w:rsidR="00D66BC7" w:rsidRPr="00950D73" w:rsidRDefault="00C93864" w:rsidP="00D66BC7">
      <w:pPr>
        <w:ind w:left="567" w:hanging="567"/>
        <w:jc w:val="center"/>
      </w:pPr>
      <w:r w:rsidRPr="00950D73">
        <w:t xml:space="preserve">(проводит </w:t>
      </w:r>
      <w:r w:rsidR="00D66BC7" w:rsidRPr="00950D73">
        <w:t xml:space="preserve">отдел военного комиссариата Чувашской Республики по </w:t>
      </w:r>
      <w:proofErr w:type="gramStart"/>
      <w:r w:rsidR="00D66BC7" w:rsidRPr="00950D73">
        <w:t>Комсомольскому</w:t>
      </w:r>
      <w:proofErr w:type="gramEnd"/>
      <w:r w:rsidR="00D66BC7" w:rsidRPr="00950D73">
        <w:t xml:space="preserve"> и Яльчикскому районам</w:t>
      </w:r>
      <w:r w:rsidR="00C66813" w:rsidRPr="00950D73">
        <w:t>, отв</w:t>
      </w:r>
      <w:r w:rsidR="00204D7B" w:rsidRPr="00950D73">
        <w:t xml:space="preserve">. </w:t>
      </w:r>
      <w:r w:rsidR="00C66813" w:rsidRPr="00950D73">
        <w:t xml:space="preserve"> Данилов С.Ю., Марков В.П., </w:t>
      </w:r>
      <w:proofErr w:type="spellStart"/>
      <w:r w:rsidR="00C66813" w:rsidRPr="00950D73">
        <w:t>Кучаков</w:t>
      </w:r>
      <w:proofErr w:type="spellEnd"/>
      <w:r w:rsidR="00C66813" w:rsidRPr="00950D73">
        <w:t xml:space="preserve"> В.В.</w:t>
      </w:r>
      <w:r w:rsidR="00D66BC7" w:rsidRPr="00950D73">
        <w:t>)</w:t>
      </w:r>
    </w:p>
    <w:p w:rsidR="00C93864" w:rsidRPr="00950D73" w:rsidRDefault="00C93864" w:rsidP="00D66BC7">
      <w:pPr>
        <w:jc w:val="center"/>
      </w:pPr>
    </w:p>
    <w:p w:rsidR="00D66BC7" w:rsidRPr="00950D73" w:rsidRDefault="00D66BC7" w:rsidP="00C93864">
      <w:pPr>
        <w:ind w:firstLine="708"/>
        <w:jc w:val="both"/>
      </w:pPr>
      <w:r w:rsidRPr="00950D73">
        <w:t>Участвует отделение в составе</w:t>
      </w:r>
      <w:r w:rsidR="00C66813" w:rsidRPr="00950D73">
        <w:t xml:space="preserve"> из ООШ -7 чел, СОШ-11</w:t>
      </w:r>
      <w:r w:rsidRPr="00950D73">
        <w:t xml:space="preserve"> чел., в том числе 2 девушки обязательно. </w:t>
      </w:r>
    </w:p>
    <w:p w:rsidR="00C93864" w:rsidRPr="00950D73" w:rsidRDefault="00C93864" w:rsidP="00C93864">
      <w:pPr>
        <w:ind w:firstLine="708"/>
        <w:jc w:val="both"/>
      </w:pPr>
      <w:r w:rsidRPr="00950D73">
        <w:t xml:space="preserve">Конкурс «Огневой рубеж» состоит из трех этапов: стрельба из пневматической винтовки, неполная сборка-разборка МГМ АК-74, снаряжение магазина 30 патронами к автомату АК-74. </w:t>
      </w:r>
    </w:p>
    <w:p w:rsidR="00C93864" w:rsidRPr="00950D73" w:rsidRDefault="00C93864" w:rsidP="00C93864">
      <w:pPr>
        <w:ind w:firstLine="708"/>
        <w:jc w:val="both"/>
      </w:pPr>
      <w:r w:rsidRPr="00950D73">
        <w:t xml:space="preserve">Результат определяется по сумме мест, занятых отделением в каждом этапе. В случае равенства результатов предпочтение отдается отделению, имеющему лучший результат на этапе «Стрельба». </w:t>
      </w:r>
    </w:p>
    <w:p w:rsidR="00C93864" w:rsidRPr="00950D73" w:rsidRDefault="00C93864" w:rsidP="00C93864">
      <w:pPr>
        <w:ind w:firstLine="708"/>
        <w:jc w:val="both"/>
      </w:pPr>
      <w:r w:rsidRPr="00950D73">
        <w:t xml:space="preserve">Форма одежды участников – спортивная. </w:t>
      </w:r>
    </w:p>
    <w:p w:rsidR="00C93864" w:rsidRPr="00950D73" w:rsidRDefault="00C93864" w:rsidP="00C93864">
      <w:pPr>
        <w:rPr>
          <w:b/>
        </w:rPr>
      </w:pPr>
    </w:p>
    <w:p w:rsidR="00C93864" w:rsidRPr="00950D73" w:rsidRDefault="00C93864" w:rsidP="00D66BC7">
      <w:pPr>
        <w:jc w:val="center"/>
      </w:pPr>
      <w:r w:rsidRPr="00950D73">
        <w:rPr>
          <w:b/>
        </w:rPr>
        <w:t>4.1. Стрельба</w:t>
      </w:r>
    </w:p>
    <w:p w:rsidR="00C93864" w:rsidRPr="00950D73" w:rsidRDefault="00C93864" w:rsidP="00C93864">
      <w:pPr>
        <w:ind w:firstLine="720"/>
        <w:jc w:val="both"/>
      </w:pPr>
      <w:r w:rsidRPr="00950D73">
        <w:t>Участвует отделение в составе</w:t>
      </w:r>
      <w:r w:rsidR="00C66813" w:rsidRPr="00950D73">
        <w:t xml:space="preserve"> из ООШ -7 чел., СОШ -11</w:t>
      </w:r>
      <w:r w:rsidRPr="00950D73">
        <w:t xml:space="preserve"> чел, в том числе не менее 2 девушек.</w:t>
      </w:r>
    </w:p>
    <w:p w:rsidR="00C93864" w:rsidRPr="00950D73" w:rsidRDefault="00C93864" w:rsidP="00C93864">
      <w:pPr>
        <w:ind w:firstLine="720"/>
        <w:jc w:val="both"/>
      </w:pPr>
      <w:r w:rsidRPr="00950D73">
        <w:t xml:space="preserve">Стрельба из пневматической винтовки с отрытым прицелом на расстояние </w:t>
      </w:r>
      <w:smartTag w:uri="urn:schemas-microsoft-com:office:smarttags" w:element="metricconverter">
        <w:smartTagPr>
          <w:attr w:name="ProductID" w:val="10 м"/>
        </w:smartTagPr>
        <w:r w:rsidRPr="00950D73">
          <w:t>10 м</w:t>
        </w:r>
      </w:smartTag>
      <w:r w:rsidRPr="00950D73">
        <w:t>. по мишени № 8. Количество выстрелов - 2+3, положение «лежа». Контрольное время выполнения упражнения - 5 минут. Определение места отделения в конкурсе производится по сумме набранных очков.</w:t>
      </w:r>
    </w:p>
    <w:p w:rsidR="00C66813" w:rsidRPr="00950D73" w:rsidRDefault="00C66813" w:rsidP="00C93864">
      <w:pPr>
        <w:ind w:firstLine="720"/>
        <w:jc w:val="both"/>
      </w:pPr>
    </w:p>
    <w:p w:rsidR="00AA2A14" w:rsidRDefault="00AA2A14" w:rsidP="00C93864">
      <w:pPr>
        <w:jc w:val="center"/>
        <w:rPr>
          <w:b/>
          <w:bCs/>
          <w:spacing w:val="-9"/>
        </w:rPr>
      </w:pPr>
    </w:p>
    <w:p w:rsidR="00C93864" w:rsidRPr="00950D73" w:rsidRDefault="00C93864" w:rsidP="00C93864">
      <w:pPr>
        <w:jc w:val="center"/>
        <w:rPr>
          <w:bCs/>
          <w:spacing w:val="-9"/>
        </w:rPr>
      </w:pPr>
      <w:r w:rsidRPr="00950D73">
        <w:rPr>
          <w:b/>
          <w:bCs/>
          <w:spacing w:val="-9"/>
        </w:rPr>
        <w:t xml:space="preserve">4.2. Неполная разборка и сборка </w:t>
      </w:r>
      <w:r w:rsidRPr="00950D73">
        <w:rPr>
          <w:b/>
        </w:rPr>
        <w:t xml:space="preserve">МГМ </w:t>
      </w:r>
      <w:r w:rsidRPr="00950D73">
        <w:rPr>
          <w:b/>
          <w:bCs/>
          <w:spacing w:val="-9"/>
        </w:rPr>
        <w:t>автомата Калашникова</w:t>
      </w:r>
    </w:p>
    <w:p w:rsidR="00C93864" w:rsidRPr="00950D73" w:rsidRDefault="00C93864" w:rsidP="00C93864">
      <w:pPr>
        <w:ind w:firstLine="720"/>
        <w:jc w:val="both"/>
      </w:pPr>
      <w:r w:rsidRPr="00950D73">
        <w:t>Участвует отделение в составе</w:t>
      </w:r>
      <w:r w:rsidR="00915B04" w:rsidRPr="00950D73">
        <w:t xml:space="preserve"> 7 человек  из ООШ , 11 человек из  СОШ</w:t>
      </w:r>
      <w:r w:rsidRPr="00950D73">
        <w:t>, в том числе не менее 2 девушек.</w:t>
      </w:r>
    </w:p>
    <w:p w:rsidR="00C93864" w:rsidRPr="00950D73" w:rsidRDefault="00C93864" w:rsidP="00C93864">
      <w:pPr>
        <w:shd w:val="clear" w:color="auto" w:fill="FFFFFF"/>
        <w:ind w:firstLine="720"/>
        <w:jc w:val="both"/>
        <w:rPr>
          <w:spacing w:val="-7"/>
        </w:rPr>
      </w:pPr>
      <w:proofErr w:type="gramStart"/>
      <w:r w:rsidRPr="00950D73">
        <w:rPr>
          <w:spacing w:val="-7"/>
        </w:rPr>
        <w:lastRenderedPageBreak/>
        <w:t xml:space="preserve">Порядок разборки: отделить «магазин», проверить, нет ли патрона в патроннике </w:t>
      </w:r>
      <w:r w:rsidRPr="00950D73">
        <w:rPr>
          <w:spacing w:val="-3"/>
        </w:rPr>
        <w:t xml:space="preserve">(снять автомат с предохранителя, отвести рукоятку затворной рамы назад, отпустить рукоятку, </w:t>
      </w:r>
      <w:r w:rsidRPr="00950D73">
        <w:rPr>
          <w:spacing w:val="-5"/>
        </w:rPr>
        <w:t xml:space="preserve">спустить курок с боевого взвода, при положении автомата под углом 45-60 градусов от поверхности </w:t>
      </w:r>
      <w:r w:rsidRPr="00950D73">
        <w:rPr>
          <w:spacing w:val="-3"/>
        </w:rPr>
        <w:t xml:space="preserve">стола), вынуть пенал  с  принадлежностями, отделить  шомпол,  крышку  ствольной  коробки, </w:t>
      </w:r>
      <w:r w:rsidRPr="00950D73">
        <w:rPr>
          <w:spacing w:val="-5"/>
        </w:rPr>
        <w:t>пружину возвратного механизма, затворную раму с газовым поршнем и затвором, вынуть затвор из затворной рамы</w:t>
      </w:r>
      <w:proofErr w:type="gramEnd"/>
      <w:r w:rsidRPr="00950D73">
        <w:rPr>
          <w:spacing w:val="-5"/>
        </w:rPr>
        <w:t xml:space="preserve">, отсоединить газовую трубку со ствольной накладкой. Сборка осуществляется в обратном порядке (после </w:t>
      </w:r>
      <w:r w:rsidRPr="00950D73">
        <w:rPr>
          <w:spacing w:val="-8"/>
        </w:rPr>
        <w:t xml:space="preserve">присоединения крышки ствольной коробки спустить курок с боевого взвода в положении автомата </w:t>
      </w:r>
      <w:r w:rsidRPr="00950D73">
        <w:rPr>
          <w:spacing w:val="-7"/>
        </w:rPr>
        <w:t xml:space="preserve">под углом 45-60 градусов от поверхности стола и поставить автомат на предохранитель). </w:t>
      </w:r>
    </w:p>
    <w:p w:rsidR="00C93864" w:rsidRPr="00950D73" w:rsidRDefault="00C93864" w:rsidP="00C93864">
      <w:pPr>
        <w:ind w:firstLine="720"/>
        <w:jc w:val="both"/>
        <w:rPr>
          <w:bCs/>
          <w:spacing w:val="-9"/>
        </w:rPr>
      </w:pPr>
      <w:r w:rsidRPr="00950D73">
        <w:t xml:space="preserve">Конкурс проводится в виде эстафеты. После </w:t>
      </w:r>
      <w:r w:rsidRPr="00950D73">
        <w:rPr>
          <w:bCs/>
          <w:spacing w:val="-9"/>
        </w:rPr>
        <w:t xml:space="preserve">неполной разборки и сборки автомата Калашникова одним из участников тот же автомат начинает разбирать и собирать другой участник и т.д. Время фиксируется от начала разборки 1-м </w:t>
      </w:r>
      <w:r w:rsidR="00C31987" w:rsidRPr="00950D73">
        <w:rPr>
          <w:bCs/>
          <w:spacing w:val="-9"/>
        </w:rPr>
        <w:t xml:space="preserve">участником до конца сборки  последним </w:t>
      </w:r>
      <w:r w:rsidRPr="00950D73">
        <w:rPr>
          <w:bCs/>
          <w:spacing w:val="-9"/>
        </w:rPr>
        <w:t xml:space="preserve"> участником.</w:t>
      </w:r>
      <w:r w:rsidRPr="00950D73">
        <w:t xml:space="preserve"> </w:t>
      </w:r>
      <w:r w:rsidRPr="00950D73">
        <w:rPr>
          <w:bCs/>
        </w:rPr>
        <w:t>Результат команды определяется по затраченному времени с учетом штрафного времени. 1 нарушение – 5 секунд штрафного времени.</w:t>
      </w:r>
    </w:p>
    <w:p w:rsidR="00C93864" w:rsidRPr="00950D73" w:rsidRDefault="00C93864" w:rsidP="00C93864">
      <w:pPr>
        <w:ind w:firstLine="706"/>
        <w:jc w:val="both"/>
        <w:rPr>
          <w:b/>
          <w:spacing w:val="-8"/>
        </w:rPr>
      </w:pPr>
      <w:r w:rsidRPr="00950D73">
        <w:rPr>
          <w:b/>
        </w:rPr>
        <w:t xml:space="preserve"> </w:t>
      </w:r>
    </w:p>
    <w:p w:rsidR="00C93864" w:rsidRPr="00950D73" w:rsidRDefault="00C93864" w:rsidP="00C93864">
      <w:pPr>
        <w:shd w:val="clear" w:color="auto" w:fill="FFFFFF"/>
        <w:spacing w:before="5" w:line="276" w:lineRule="exact"/>
        <w:jc w:val="center"/>
        <w:rPr>
          <w:b/>
          <w:spacing w:val="-8"/>
        </w:rPr>
      </w:pPr>
      <w:r w:rsidRPr="00950D73">
        <w:rPr>
          <w:b/>
          <w:spacing w:val="-8"/>
        </w:rPr>
        <w:t>4.3. Снаряжение магазина к  АК 30 патронами</w:t>
      </w:r>
    </w:p>
    <w:p w:rsidR="00C93864" w:rsidRPr="00950D73" w:rsidRDefault="00915B04" w:rsidP="00C93864">
      <w:pPr>
        <w:ind w:firstLine="720"/>
        <w:jc w:val="both"/>
      </w:pPr>
      <w:r w:rsidRPr="00950D73">
        <w:t>Участвует отделение в составе 7 человек из ООШ, 11 человек из СОШ</w:t>
      </w:r>
      <w:r w:rsidR="00C93864" w:rsidRPr="00950D73">
        <w:t>, в том числе не менее 2 девушек.</w:t>
      </w:r>
    </w:p>
    <w:p w:rsidR="00C93864" w:rsidRPr="00950D73" w:rsidRDefault="00C93864" w:rsidP="00C93864">
      <w:pPr>
        <w:ind w:firstLine="720"/>
        <w:jc w:val="both"/>
      </w:pPr>
      <w:r w:rsidRPr="00950D73">
        <w:t>Каждый участник разряжает и снаряжает «магазин».</w:t>
      </w:r>
    </w:p>
    <w:p w:rsidR="00C93864" w:rsidRPr="00950D73" w:rsidRDefault="00C93864" w:rsidP="00C93864">
      <w:pPr>
        <w:ind w:firstLine="720"/>
        <w:jc w:val="both"/>
        <w:rPr>
          <w:bCs/>
          <w:spacing w:val="-9"/>
        </w:rPr>
      </w:pPr>
      <w:r w:rsidRPr="00950D73">
        <w:t xml:space="preserve">Конкурс проводится в виде эстафеты. После разряжения  и снаряжения «магазина» </w:t>
      </w:r>
      <w:r w:rsidRPr="00950D73">
        <w:rPr>
          <w:bCs/>
          <w:spacing w:val="-9"/>
        </w:rPr>
        <w:t>одним из участников тот же «магазин» начинает разряжать и снаряжать другой участник и т.д.  Время фиксируется от начала разряжения 1-м учас</w:t>
      </w:r>
      <w:r w:rsidR="00C31987" w:rsidRPr="00950D73">
        <w:rPr>
          <w:bCs/>
          <w:spacing w:val="-9"/>
        </w:rPr>
        <w:t xml:space="preserve">тником до конца снаряжения последним </w:t>
      </w:r>
      <w:r w:rsidRPr="00950D73">
        <w:rPr>
          <w:bCs/>
          <w:spacing w:val="-9"/>
        </w:rPr>
        <w:t xml:space="preserve"> участником.</w:t>
      </w:r>
      <w:r w:rsidRPr="00950D73">
        <w:t xml:space="preserve"> Победителем считается команда, показавшая наименьшее время.</w:t>
      </w:r>
    </w:p>
    <w:p w:rsidR="00C93864" w:rsidRPr="00950D73" w:rsidRDefault="00C93864" w:rsidP="00C93864">
      <w:pPr>
        <w:ind w:firstLine="720"/>
        <w:jc w:val="both"/>
      </w:pPr>
      <w:r w:rsidRPr="00950D73">
        <w:t>Общекомандное место в конкурсе «Огневой рубеж» определяется по сумме мест, занятых в каждом виде. При равенстве очков предпочтение отдается виду «Стрельба».</w:t>
      </w:r>
    </w:p>
    <w:p w:rsidR="00C93864" w:rsidRPr="00950D73" w:rsidRDefault="00C93864" w:rsidP="00C93864">
      <w:pPr>
        <w:ind w:left="567" w:hanging="567"/>
        <w:jc w:val="both"/>
      </w:pPr>
    </w:p>
    <w:p w:rsidR="00C93864" w:rsidRPr="00950D73" w:rsidRDefault="00C93864" w:rsidP="00C93864">
      <w:pPr>
        <w:jc w:val="center"/>
        <w:rPr>
          <w:b/>
        </w:rPr>
      </w:pPr>
      <w:r w:rsidRPr="00950D73">
        <w:rPr>
          <w:b/>
        </w:rPr>
        <w:t>5. Конкурс «Сила и ловкость»</w:t>
      </w:r>
    </w:p>
    <w:p w:rsidR="00C93864" w:rsidRPr="00950D73" w:rsidRDefault="00C93864" w:rsidP="00C93864">
      <w:pPr>
        <w:ind w:left="567" w:hanging="567"/>
        <w:jc w:val="center"/>
      </w:pPr>
      <w:r w:rsidRPr="00950D73">
        <w:t xml:space="preserve">(проводит </w:t>
      </w:r>
      <w:r w:rsidR="006B168E" w:rsidRPr="00950D73">
        <w:t>АУ ДОД детско-юношеская школа имени А.В.Игнатьева «</w:t>
      </w:r>
      <w:proofErr w:type="gramStart"/>
      <w:r w:rsidR="006B168E" w:rsidRPr="00950D73">
        <w:t>Ул</w:t>
      </w:r>
      <w:proofErr w:type="gramEnd"/>
      <w:r w:rsidR="006B168E" w:rsidRPr="00950D73">
        <w:t>ӑп» Яльчикского района Чувашской Республики</w:t>
      </w:r>
      <w:r w:rsidR="00915B04" w:rsidRPr="00950D73">
        <w:t>, отв. Григорьев Р.Н.</w:t>
      </w:r>
      <w:r w:rsidRPr="00950D73">
        <w:t>)</w:t>
      </w:r>
    </w:p>
    <w:p w:rsidR="00C93864" w:rsidRPr="00950D73" w:rsidRDefault="00C93864" w:rsidP="00C93864">
      <w:pPr>
        <w:ind w:firstLine="426"/>
      </w:pPr>
    </w:p>
    <w:p w:rsidR="00C93864" w:rsidRPr="00950D73" w:rsidRDefault="00915B04" w:rsidP="00C93864">
      <w:pPr>
        <w:ind w:firstLine="720"/>
        <w:jc w:val="both"/>
      </w:pPr>
      <w:r w:rsidRPr="00950D73">
        <w:t xml:space="preserve">Участвуют 7 человек из ООШ, 11 </w:t>
      </w:r>
      <w:r w:rsidR="00C93864" w:rsidRPr="00950D73">
        <w:t xml:space="preserve"> человек</w:t>
      </w:r>
      <w:r w:rsidRPr="00950D73">
        <w:t xml:space="preserve"> из СОШ</w:t>
      </w:r>
      <w:r w:rsidR="00C93864" w:rsidRPr="00950D73">
        <w:t>, в том числе не менее 2 девушек.</w:t>
      </w:r>
    </w:p>
    <w:p w:rsidR="00C93864" w:rsidRPr="00950D73" w:rsidRDefault="00C93864" w:rsidP="00C93864">
      <w:pPr>
        <w:ind w:firstLine="720"/>
        <w:jc w:val="both"/>
      </w:pPr>
      <w:r w:rsidRPr="00950D73">
        <w:t>Включает виды Игр:</w:t>
      </w:r>
    </w:p>
    <w:p w:rsidR="00C93864" w:rsidRPr="00950D73" w:rsidRDefault="00C93864" w:rsidP="00C93864">
      <w:pPr>
        <w:pStyle w:val="a7"/>
        <w:spacing w:after="0"/>
        <w:ind w:firstLine="720"/>
        <w:jc w:val="both"/>
      </w:pPr>
      <w:r w:rsidRPr="00950D73">
        <w:t>1. Комплексное силовое упражнение. Выполняют все девушки.</w:t>
      </w:r>
    </w:p>
    <w:p w:rsidR="00C93864" w:rsidRPr="00950D73" w:rsidRDefault="00C93864" w:rsidP="00C93864">
      <w:pPr>
        <w:pStyle w:val="a7"/>
        <w:spacing w:after="0"/>
        <w:ind w:firstLine="720"/>
        <w:jc w:val="both"/>
      </w:pPr>
      <w:r w:rsidRPr="00950D73">
        <w:t xml:space="preserve">Выполняется в течение 1 минуты: первые 30 секунд – максимальное количество наклонов вперед до касания локтями колен из </w:t>
      </w:r>
      <w:proofErr w:type="gramStart"/>
      <w:r w:rsidRPr="00950D73">
        <w:t>положения</w:t>
      </w:r>
      <w:proofErr w:type="gramEnd"/>
      <w:r w:rsidRPr="00950D73">
        <w:t xml:space="preserve"> лежа на спине, руки за голову, ноги закреплены (допускается незначительное сгибание ног, при возвращении в исходное положение необходимо касание пола лопатками); повернуться в </w:t>
      </w:r>
      <w:proofErr w:type="gramStart"/>
      <w:r w:rsidRPr="00950D73">
        <w:t>упор</w:t>
      </w:r>
      <w:proofErr w:type="gramEnd"/>
      <w:r w:rsidRPr="00950D73">
        <w:t xml:space="preserve"> лежа и без паузы для отдыха выполнить в течении вторых 30 секунд максимальное количество сгибаний и разгибаний рук в упоре лежа (тело прямое, руки сгибать до касания грудью пола). Количество наклонов, сгибаний и разгибаний всех участников суммируется. Место отделения определяется по общей сумме выполненных упражнений.</w:t>
      </w:r>
    </w:p>
    <w:p w:rsidR="00C93864" w:rsidRPr="00950D73" w:rsidRDefault="00C93864" w:rsidP="00C93864">
      <w:pPr>
        <w:pStyle w:val="23"/>
        <w:tabs>
          <w:tab w:val="num" w:pos="720"/>
        </w:tabs>
        <w:spacing w:after="0" w:line="240" w:lineRule="auto"/>
        <w:ind w:left="0" w:firstLine="720"/>
        <w:jc w:val="both"/>
      </w:pPr>
      <w:r w:rsidRPr="00950D73">
        <w:t>2. Подтягивание на перекладине.</w:t>
      </w:r>
    </w:p>
    <w:p w:rsidR="00C93864" w:rsidRPr="00950D73" w:rsidRDefault="00C93864" w:rsidP="00C93864">
      <w:pPr>
        <w:pStyle w:val="23"/>
        <w:spacing w:after="0" w:line="240" w:lineRule="auto"/>
        <w:ind w:left="0" w:firstLine="720"/>
        <w:jc w:val="both"/>
      </w:pPr>
      <w:r w:rsidRPr="00950D73">
        <w:t xml:space="preserve">Выполняют все юноши. Вис хватом сверху. Количество подтягиваний всех юношей суммируется. Место отделения определяется по общему количеству подтягиваний. </w:t>
      </w:r>
    </w:p>
    <w:p w:rsidR="00C93864" w:rsidRPr="00950D73" w:rsidRDefault="00C93864" w:rsidP="00C93864">
      <w:pPr>
        <w:pStyle w:val="23"/>
        <w:spacing w:after="0" w:line="240" w:lineRule="auto"/>
        <w:ind w:left="0" w:firstLine="720"/>
        <w:jc w:val="both"/>
      </w:pPr>
      <w:r w:rsidRPr="00950D73">
        <w:t>Общекомандное место определяется по сумме мест, занятых юношами и девушками. При равенстве очков предпочтение отдается виду «Подтягивание на перекладине».</w:t>
      </w:r>
    </w:p>
    <w:p w:rsidR="00C93864" w:rsidRPr="00950D73" w:rsidRDefault="00C93864" w:rsidP="00A31787">
      <w:pPr>
        <w:pStyle w:val="23"/>
        <w:spacing w:after="0" w:line="240" w:lineRule="auto"/>
        <w:ind w:left="0" w:firstLine="720"/>
        <w:jc w:val="both"/>
      </w:pPr>
      <w:r w:rsidRPr="00950D73">
        <w:t>Определяются участники, показавшие лучшие результаты среди юношей и девушек в каждой возрастной группе.</w:t>
      </w:r>
    </w:p>
    <w:p w:rsidR="00C93864" w:rsidRPr="00950D73" w:rsidRDefault="00C93864" w:rsidP="00C93864">
      <w:pPr>
        <w:pStyle w:val="21"/>
        <w:spacing w:after="0" w:line="240" w:lineRule="auto"/>
        <w:ind w:firstLine="720"/>
        <w:jc w:val="both"/>
      </w:pPr>
    </w:p>
    <w:p w:rsidR="00C93864" w:rsidRPr="00950D73" w:rsidRDefault="00AF3704" w:rsidP="00C93864">
      <w:pPr>
        <w:tabs>
          <w:tab w:val="num" w:pos="0"/>
        </w:tabs>
        <w:jc w:val="center"/>
        <w:rPr>
          <w:b/>
          <w:bCs/>
        </w:rPr>
      </w:pPr>
      <w:r w:rsidRPr="00950D73">
        <w:rPr>
          <w:b/>
          <w:bCs/>
        </w:rPr>
        <w:t>6</w:t>
      </w:r>
      <w:r w:rsidR="00C93864" w:rsidRPr="00950D73">
        <w:rPr>
          <w:b/>
          <w:bCs/>
        </w:rPr>
        <w:t>. Конкурс «Пожарно-прикладное многоборье»</w:t>
      </w:r>
    </w:p>
    <w:p w:rsidR="005A50E2" w:rsidRDefault="00C93864" w:rsidP="005A50E2">
      <w:pPr>
        <w:jc w:val="center"/>
        <w:rPr>
          <w:bCs/>
        </w:rPr>
      </w:pPr>
      <w:proofErr w:type="gramStart"/>
      <w:r w:rsidRPr="005A50E2">
        <w:rPr>
          <w:bCs/>
        </w:rPr>
        <w:t>(проводит</w:t>
      </w:r>
      <w:r w:rsidR="00E851D8" w:rsidRPr="005A50E2">
        <w:t xml:space="preserve"> КУ «ЧРПС» ГКЧС Чувашии ПЧ №44 по охране с.</w:t>
      </w:r>
      <w:r w:rsidR="005A50E2">
        <w:t xml:space="preserve"> Яльчики</w:t>
      </w:r>
      <w:r w:rsidR="00C31987" w:rsidRPr="005A50E2">
        <w:rPr>
          <w:bCs/>
        </w:rPr>
        <w:t xml:space="preserve">, </w:t>
      </w:r>
      <w:proofErr w:type="gramEnd"/>
    </w:p>
    <w:p w:rsidR="00C93864" w:rsidRPr="005A50E2" w:rsidRDefault="00C31987" w:rsidP="005A50E2">
      <w:pPr>
        <w:jc w:val="center"/>
        <w:rPr>
          <w:bCs/>
        </w:rPr>
      </w:pPr>
      <w:r w:rsidRPr="005A50E2">
        <w:rPr>
          <w:bCs/>
        </w:rPr>
        <w:lastRenderedPageBreak/>
        <w:t>отв</w:t>
      </w:r>
      <w:r w:rsidR="005A50E2">
        <w:rPr>
          <w:bCs/>
        </w:rPr>
        <w:t>.</w:t>
      </w:r>
      <w:r w:rsidRPr="005A50E2">
        <w:rPr>
          <w:bCs/>
        </w:rPr>
        <w:t xml:space="preserve"> Григорьев В.Н.)</w:t>
      </w:r>
    </w:p>
    <w:p w:rsidR="00C93864" w:rsidRPr="00950D73" w:rsidRDefault="00C93864" w:rsidP="00C93864">
      <w:pPr>
        <w:jc w:val="center"/>
        <w:rPr>
          <w:bCs/>
        </w:rPr>
      </w:pPr>
    </w:p>
    <w:p w:rsidR="00C31987" w:rsidRPr="00950D73" w:rsidRDefault="00C31987" w:rsidP="00C31987">
      <w:pPr>
        <w:tabs>
          <w:tab w:val="left" w:pos="1380"/>
        </w:tabs>
        <w:jc w:val="both"/>
      </w:pPr>
      <w:r w:rsidRPr="00950D73">
        <w:t>В конкурсе участвуют 4 юнармейца.</w:t>
      </w:r>
    </w:p>
    <w:p w:rsidR="00C31987" w:rsidRPr="00950D73" w:rsidRDefault="00C31987" w:rsidP="00C31987">
      <w:pPr>
        <w:tabs>
          <w:tab w:val="left" w:pos="1380"/>
        </w:tabs>
        <w:jc w:val="both"/>
      </w:pPr>
      <w:r w:rsidRPr="00950D73">
        <w:t xml:space="preserve">  В пожарной эстафете четыре этапа. Эстафетной палочкой является пожарный ствол, который передаётся каждым участником из рук в руки. Его нельзя бросать или перекатывать по земле.</w:t>
      </w:r>
    </w:p>
    <w:p w:rsidR="00C31987" w:rsidRPr="00950D73" w:rsidRDefault="00C31987" w:rsidP="00C31987">
      <w:pPr>
        <w:tabs>
          <w:tab w:val="left" w:pos="1380"/>
        </w:tabs>
        <w:jc w:val="both"/>
        <w:rPr>
          <w:b/>
          <w:u w:val="single"/>
        </w:rPr>
      </w:pPr>
      <w:r w:rsidRPr="00950D73">
        <w:rPr>
          <w:b/>
          <w:u w:val="single"/>
        </w:rPr>
        <w:t xml:space="preserve">    Э т а </w:t>
      </w:r>
      <w:proofErr w:type="spellStart"/>
      <w:proofErr w:type="gramStart"/>
      <w:r w:rsidRPr="00950D73">
        <w:rPr>
          <w:b/>
          <w:u w:val="single"/>
        </w:rPr>
        <w:t>п</w:t>
      </w:r>
      <w:proofErr w:type="spellEnd"/>
      <w:proofErr w:type="gramEnd"/>
      <w:r w:rsidRPr="00950D73">
        <w:rPr>
          <w:b/>
          <w:u w:val="single"/>
        </w:rPr>
        <w:t xml:space="preserve"> ы:</w:t>
      </w:r>
    </w:p>
    <w:p w:rsidR="00C31987" w:rsidRPr="00950D73" w:rsidRDefault="00C31987" w:rsidP="00C31987">
      <w:pPr>
        <w:tabs>
          <w:tab w:val="left" w:pos="1380"/>
        </w:tabs>
        <w:jc w:val="both"/>
      </w:pPr>
      <w:r w:rsidRPr="00950D73">
        <w:t>1. Преодоление забора</w:t>
      </w:r>
    </w:p>
    <w:p w:rsidR="00C31987" w:rsidRPr="00950D73" w:rsidRDefault="00C31987" w:rsidP="00C31987">
      <w:pPr>
        <w:tabs>
          <w:tab w:val="left" w:pos="1380"/>
        </w:tabs>
        <w:jc w:val="both"/>
      </w:pPr>
      <w:r w:rsidRPr="00950D73">
        <w:t>2. Преодоление бревна и прыжок за контрольную линию</w:t>
      </w:r>
    </w:p>
    <w:p w:rsidR="00C31987" w:rsidRPr="00950D73" w:rsidRDefault="00C31987" w:rsidP="00C31987">
      <w:pPr>
        <w:tabs>
          <w:tab w:val="left" w:pos="1380"/>
        </w:tabs>
        <w:jc w:val="both"/>
      </w:pPr>
      <w:r w:rsidRPr="00950D73">
        <w:t>3. Соединение всех головок и ствола к рукавам и разветвлениям, прокладывание рукава за ограничительную полосу</w:t>
      </w:r>
    </w:p>
    <w:p w:rsidR="00C31987" w:rsidRPr="00950D73" w:rsidRDefault="00C31987" w:rsidP="00C31987">
      <w:pPr>
        <w:tabs>
          <w:tab w:val="left" w:pos="1380"/>
        </w:tabs>
        <w:jc w:val="both"/>
      </w:pPr>
      <w:r w:rsidRPr="00950D73">
        <w:t>4. Одевание боевой одежды пожарных</w:t>
      </w:r>
    </w:p>
    <w:p w:rsidR="00C93864" w:rsidRPr="00950D73" w:rsidRDefault="00C93864" w:rsidP="00C93864">
      <w:pPr>
        <w:jc w:val="center"/>
        <w:rPr>
          <w:b/>
        </w:rPr>
      </w:pPr>
    </w:p>
    <w:p w:rsidR="00C93864" w:rsidRPr="00950D73" w:rsidRDefault="00AF3704" w:rsidP="00C93864">
      <w:pPr>
        <w:jc w:val="center"/>
        <w:rPr>
          <w:b/>
        </w:rPr>
      </w:pPr>
      <w:r w:rsidRPr="00950D73">
        <w:rPr>
          <w:b/>
        </w:rPr>
        <w:t>7</w:t>
      </w:r>
      <w:r w:rsidR="00C93864" w:rsidRPr="00950D73">
        <w:rPr>
          <w:b/>
        </w:rPr>
        <w:t>. Конкурс « Эстафета по плаванию»</w:t>
      </w:r>
    </w:p>
    <w:p w:rsidR="00AC2163" w:rsidRPr="00950D73" w:rsidRDefault="00AC2163" w:rsidP="00AC2163">
      <w:pPr>
        <w:ind w:left="567" w:hanging="567"/>
        <w:jc w:val="center"/>
      </w:pPr>
      <w:r w:rsidRPr="00950D73">
        <w:t>(проводит АУ ДОД детско-юношеская школа имени А.В.Игнатьева «</w:t>
      </w:r>
      <w:proofErr w:type="gramStart"/>
      <w:r w:rsidRPr="00950D73">
        <w:t>Ул</w:t>
      </w:r>
      <w:proofErr w:type="gramEnd"/>
      <w:r w:rsidRPr="00950D73">
        <w:t>ӑп» Яльчикского района Чувашской Республики</w:t>
      </w:r>
      <w:r w:rsidR="00A96B82" w:rsidRPr="00950D73">
        <w:t>, отв. Григорьев Р.Н.</w:t>
      </w:r>
      <w:r w:rsidRPr="00950D73">
        <w:t>)</w:t>
      </w:r>
    </w:p>
    <w:p w:rsidR="00C93864" w:rsidRPr="00950D73" w:rsidRDefault="00C93864" w:rsidP="00C93864">
      <w:pPr>
        <w:jc w:val="center"/>
      </w:pPr>
    </w:p>
    <w:p w:rsidR="00C93864" w:rsidRPr="00950D73" w:rsidRDefault="00C93864" w:rsidP="00C93864">
      <w:pPr>
        <w:pStyle w:val="21"/>
        <w:spacing w:after="0" w:line="240" w:lineRule="auto"/>
        <w:ind w:firstLine="708"/>
        <w:jc w:val="both"/>
      </w:pPr>
      <w:r w:rsidRPr="00950D73">
        <w:t>Участвуют 5 человек</w:t>
      </w:r>
      <w:r w:rsidRPr="00950D73">
        <w:rPr>
          <w:b/>
        </w:rPr>
        <w:t>,</w:t>
      </w:r>
      <w:r w:rsidRPr="00950D73">
        <w:t xml:space="preserve"> в том числе не менее 2 девушек (обязательно наличие медицинской справки для бассейна или копия заявки на Игры, купальник, банные принадлежности). Дистанция </w:t>
      </w:r>
      <w:smartTag w:uri="urn:schemas-microsoft-com:office:smarttags" w:element="metricconverter">
        <w:smartTagPr>
          <w:attr w:name="ProductID" w:val="125 м"/>
        </w:smartTagPr>
        <w:r w:rsidRPr="00950D73">
          <w:t>125 м</w:t>
        </w:r>
      </w:smartTag>
      <w:r w:rsidRPr="00950D73">
        <w:t xml:space="preserve"> (5 </w:t>
      </w:r>
      <w:proofErr w:type="spellStart"/>
      <w:r w:rsidRPr="00950D73">
        <w:t>х</w:t>
      </w:r>
      <w:proofErr w:type="spellEnd"/>
      <w:r w:rsidRPr="00950D73">
        <w:t xml:space="preserve"> </w:t>
      </w:r>
      <w:smartTag w:uri="urn:schemas-microsoft-com:office:smarttags" w:element="metricconverter">
        <w:smartTagPr>
          <w:attr w:name="ProductID" w:val="25 м"/>
        </w:smartTagPr>
        <w:r w:rsidRPr="00950D73">
          <w:t>25 м</w:t>
        </w:r>
      </w:smartTag>
      <w:r w:rsidRPr="00950D73">
        <w:t>.). Соревнования проходят в виде эстафеты.</w:t>
      </w:r>
    </w:p>
    <w:p w:rsidR="00C93864" w:rsidRPr="00950D73" w:rsidRDefault="00C93864" w:rsidP="00C93864">
      <w:pPr>
        <w:pStyle w:val="21"/>
        <w:spacing w:after="0" w:line="240" w:lineRule="auto"/>
        <w:ind w:firstLine="708"/>
        <w:jc w:val="both"/>
      </w:pPr>
      <w:r w:rsidRPr="00950D73">
        <w:t>При плавании брассом и вольным стилем старт выполняется со стартовой тумбочки (первый участник выполняет старт со стартовой тумбочки)</w:t>
      </w:r>
      <w:r w:rsidRPr="00950D73">
        <w:rPr>
          <w:color w:val="FF6600"/>
        </w:rPr>
        <w:t>.</w:t>
      </w:r>
      <w:r w:rsidRPr="00950D73">
        <w:t xml:space="preserve"> По команде «ЗАНЯТЬ МЕСТА» участники становятся на задний край стартовой тумбы. По команде «НА СТАРТ» ступни ног поставить на ширину 15 – </w:t>
      </w:r>
      <w:smartTag w:uri="urn:schemas-microsoft-com:office:smarttags" w:element="metricconverter">
        <w:smartTagPr>
          <w:attr w:name="ProductID" w:val="20 см"/>
        </w:smartTagPr>
        <w:r w:rsidRPr="00950D73">
          <w:t>20 см</w:t>
        </w:r>
      </w:smartTag>
      <w:r w:rsidRPr="00950D73">
        <w:t xml:space="preserve">., захватить пальцами передний край тумбы, ноги согнуть в коленях, туловище наклонить вперед, руки отвести назад. По команде «МАРШ» сделать взмах руками и оттолкнуться ногами от тумбы вперед вверх, в полете выпрямить тело, руки вытянуть вперед. </w:t>
      </w:r>
    </w:p>
    <w:p w:rsidR="00C93864" w:rsidRPr="00950D73" w:rsidRDefault="00C93864" w:rsidP="00C93864">
      <w:pPr>
        <w:pStyle w:val="21"/>
        <w:spacing w:after="0" w:line="240" w:lineRule="auto"/>
        <w:ind w:firstLine="708"/>
        <w:jc w:val="both"/>
      </w:pPr>
      <w:r w:rsidRPr="00950D73">
        <w:t>Победители определяются по наименьшему времени прохождения эстафеты и правильному выполнению норматива. Не допускается участие спортсмена в двух и более этапах плавания.</w:t>
      </w:r>
    </w:p>
    <w:p w:rsidR="00C93864" w:rsidRPr="00950D73" w:rsidRDefault="00C93864" w:rsidP="00C93864">
      <w:pPr>
        <w:pStyle w:val="21"/>
        <w:spacing w:after="0" w:line="240" w:lineRule="auto"/>
        <w:ind w:firstLine="708"/>
      </w:pPr>
    </w:p>
    <w:p w:rsidR="00C93864" w:rsidRPr="00950D73" w:rsidRDefault="00AF3704" w:rsidP="00C93864">
      <w:pPr>
        <w:pStyle w:val="31"/>
        <w:spacing w:after="0"/>
        <w:ind w:left="0"/>
        <w:jc w:val="center"/>
        <w:rPr>
          <w:b/>
          <w:bCs/>
          <w:sz w:val="24"/>
          <w:szCs w:val="24"/>
        </w:rPr>
      </w:pPr>
      <w:r w:rsidRPr="00950D73">
        <w:rPr>
          <w:b/>
          <w:bCs/>
          <w:sz w:val="24"/>
          <w:szCs w:val="24"/>
        </w:rPr>
        <w:t>8</w:t>
      </w:r>
      <w:r w:rsidR="00C93864" w:rsidRPr="00950D73">
        <w:rPr>
          <w:b/>
          <w:bCs/>
          <w:sz w:val="24"/>
          <w:szCs w:val="24"/>
        </w:rPr>
        <w:t>.</w:t>
      </w:r>
      <w:r w:rsidR="00C93864" w:rsidRPr="00950D73">
        <w:rPr>
          <w:bCs/>
          <w:sz w:val="24"/>
          <w:szCs w:val="24"/>
        </w:rPr>
        <w:t xml:space="preserve"> </w:t>
      </w:r>
      <w:r w:rsidR="00C93864" w:rsidRPr="00950D73">
        <w:rPr>
          <w:b/>
          <w:bCs/>
          <w:sz w:val="24"/>
          <w:szCs w:val="24"/>
        </w:rPr>
        <w:t>Конкурс «Спасение на водах»</w:t>
      </w:r>
    </w:p>
    <w:p w:rsidR="00AC2163" w:rsidRPr="00950D73" w:rsidRDefault="00AC2163" w:rsidP="00AC2163">
      <w:pPr>
        <w:ind w:left="567" w:hanging="567"/>
        <w:jc w:val="center"/>
      </w:pPr>
      <w:r w:rsidRPr="00950D73">
        <w:t>(проводит АУ ДОД детско-юношеская школа имени А.В.Игнатьева «</w:t>
      </w:r>
      <w:proofErr w:type="gramStart"/>
      <w:r w:rsidRPr="00950D73">
        <w:t>Ул</w:t>
      </w:r>
      <w:proofErr w:type="gramEnd"/>
      <w:r w:rsidRPr="00950D73">
        <w:t>ӑп» Яльчикского района Чувашской Республики</w:t>
      </w:r>
      <w:r w:rsidR="00A96B82" w:rsidRPr="00950D73">
        <w:t>, отв. Григорьев Р.Н.</w:t>
      </w:r>
      <w:r w:rsidRPr="00950D73">
        <w:t>)</w:t>
      </w:r>
    </w:p>
    <w:p w:rsidR="00C93864" w:rsidRPr="00950D73" w:rsidRDefault="00C93864" w:rsidP="00C93864">
      <w:pPr>
        <w:pStyle w:val="31"/>
        <w:spacing w:after="0"/>
        <w:jc w:val="center"/>
        <w:rPr>
          <w:bCs/>
          <w:sz w:val="24"/>
          <w:szCs w:val="24"/>
        </w:rPr>
      </w:pPr>
    </w:p>
    <w:p w:rsidR="00C93864" w:rsidRPr="00950D73" w:rsidRDefault="00C93864" w:rsidP="00C93864">
      <w:pPr>
        <w:pStyle w:val="31"/>
        <w:spacing w:after="0"/>
        <w:ind w:left="0" w:firstLine="720"/>
        <w:jc w:val="both"/>
        <w:rPr>
          <w:bCs/>
          <w:sz w:val="24"/>
          <w:szCs w:val="24"/>
        </w:rPr>
      </w:pPr>
      <w:r w:rsidRPr="00950D73">
        <w:rPr>
          <w:bCs/>
          <w:sz w:val="24"/>
          <w:szCs w:val="24"/>
        </w:rPr>
        <w:t>Участники – 2 человека (обязательно наличие медицинской справки для бассейна или копия заявки на Игры, купальник, банные принадлежности).</w:t>
      </w:r>
    </w:p>
    <w:p w:rsidR="00C93864" w:rsidRPr="00950D73" w:rsidRDefault="00C93864" w:rsidP="00C93864">
      <w:pPr>
        <w:pStyle w:val="31"/>
        <w:spacing w:after="0"/>
        <w:ind w:left="0" w:firstLine="720"/>
        <w:jc w:val="both"/>
        <w:rPr>
          <w:bCs/>
          <w:sz w:val="24"/>
          <w:szCs w:val="24"/>
        </w:rPr>
      </w:pPr>
      <w:r w:rsidRPr="00950D73">
        <w:rPr>
          <w:bCs/>
          <w:sz w:val="24"/>
          <w:szCs w:val="24"/>
        </w:rPr>
        <w:t xml:space="preserve">1 участник (утопающий) находится </w:t>
      </w:r>
      <w:smartTag w:uri="urn:schemas-microsoft-com:office:smarttags" w:element="metricconverter">
        <w:smartTagPr>
          <w:attr w:name="ProductID" w:val="15 метрах"/>
        </w:smartTagPr>
        <w:r w:rsidRPr="00950D73">
          <w:rPr>
            <w:bCs/>
            <w:sz w:val="24"/>
            <w:szCs w:val="24"/>
          </w:rPr>
          <w:t xml:space="preserve">15 </w:t>
        </w:r>
        <w:proofErr w:type="gramStart"/>
        <w:r w:rsidRPr="00950D73">
          <w:rPr>
            <w:bCs/>
            <w:sz w:val="24"/>
            <w:szCs w:val="24"/>
          </w:rPr>
          <w:t>метрах</w:t>
        </w:r>
      </w:smartTag>
      <w:proofErr w:type="gramEnd"/>
      <w:r w:rsidRPr="00950D73">
        <w:rPr>
          <w:bCs/>
          <w:sz w:val="24"/>
          <w:szCs w:val="24"/>
        </w:rPr>
        <w:t xml:space="preserve"> от бортика бассейна. 2-й участник </w:t>
      </w:r>
      <w:r w:rsidRPr="00950D73">
        <w:rPr>
          <w:sz w:val="24"/>
          <w:szCs w:val="24"/>
        </w:rPr>
        <w:t xml:space="preserve">старт выполняет </w:t>
      </w:r>
      <w:r w:rsidRPr="00950D73">
        <w:rPr>
          <w:bCs/>
          <w:sz w:val="24"/>
          <w:szCs w:val="24"/>
        </w:rPr>
        <w:t>от бортика бассейна, проплывает под водой со стороны спины и доставляет «утопающего» к бортику. Финиш по касанию бортика «утопающим». Победители определяются по наименьшему времени выполнения и правильному выполнению норматива.</w:t>
      </w:r>
    </w:p>
    <w:p w:rsidR="00C93864" w:rsidRPr="00950D73" w:rsidRDefault="00C93864" w:rsidP="00C93864">
      <w:pPr>
        <w:ind w:firstLine="720"/>
        <w:jc w:val="both"/>
      </w:pPr>
      <w:r w:rsidRPr="00950D73">
        <w:t>Данный конкурс идет в общий зачет с коэффициентом 0,5.</w:t>
      </w:r>
    </w:p>
    <w:p w:rsidR="00C93864" w:rsidRPr="00950D73" w:rsidRDefault="00C93864" w:rsidP="00C93864">
      <w:pPr>
        <w:jc w:val="both"/>
      </w:pPr>
    </w:p>
    <w:p w:rsidR="00C93864" w:rsidRPr="00950D73" w:rsidRDefault="00C93864" w:rsidP="00AF3704">
      <w:pPr>
        <w:pStyle w:val="af"/>
        <w:numPr>
          <w:ilvl w:val="0"/>
          <w:numId w:val="10"/>
        </w:numPr>
        <w:jc w:val="center"/>
        <w:rPr>
          <w:b/>
        </w:rPr>
      </w:pPr>
      <w:r w:rsidRPr="00950D73">
        <w:rPr>
          <w:b/>
          <w:bCs/>
        </w:rPr>
        <w:t>Конкурс «</w:t>
      </w:r>
      <w:r w:rsidRPr="00950D73">
        <w:rPr>
          <w:b/>
        </w:rPr>
        <w:t>Туристская полоса препятствий»</w:t>
      </w:r>
    </w:p>
    <w:p w:rsidR="00C93864" w:rsidRPr="00950D73" w:rsidRDefault="00C93864" w:rsidP="00C93864">
      <w:pPr>
        <w:jc w:val="center"/>
        <w:rPr>
          <w:b/>
        </w:rPr>
      </w:pPr>
      <w:r w:rsidRPr="00950D73">
        <w:t xml:space="preserve">(проводит </w:t>
      </w:r>
      <w:r w:rsidR="00E67E5C" w:rsidRPr="00950D73">
        <w:t xml:space="preserve"> отдел образования и молодежной политики</w:t>
      </w:r>
      <w:r w:rsidR="00A96B82" w:rsidRPr="00950D73">
        <w:t>, отв</w:t>
      </w:r>
      <w:r w:rsidR="00A31787" w:rsidRPr="00950D73">
        <w:t>.</w:t>
      </w:r>
      <w:r w:rsidR="00A96B82" w:rsidRPr="00950D73">
        <w:t xml:space="preserve"> Скворцов М.П., Осипов О.Н.)</w:t>
      </w:r>
      <w:r w:rsidRPr="00950D73">
        <w:t xml:space="preserve"> </w:t>
      </w:r>
    </w:p>
    <w:p w:rsidR="00C93864" w:rsidRPr="00950D73" w:rsidRDefault="00C93864" w:rsidP="00C93864">
      <w:pPr>
        <w:ind w:left="360" w:hanging="900"/>
        <w:jc w:val="center"/>
      </w:pPr>
    </w:p>
    <w:p w:rsidR="00C93864" w:rsidRPr="00950D73" w:rsidRDefault="00A96B82" w:rsidP="00C93864">
      <w:pPr>
        <w:ind w:firstLine="720"/>
        <w:jc w:val="both"/>
        <w:rPr>
          <w:bCs/>
        </w:rPr>
      </w:pPr>
      <w:r w:rsidRPr="00950D73">
        <w:rPr>
          <w:bCs/>
        </w:rPr>
        <w:t>В соревновании участвую</w:t>
      </w:r>
      <w:r w:rsidR="00C93864" w:rsidRPr="00950D73">
        <w:rPr>
          <w:bCs/>
        </w:rPr>
        <w:t xml:space="preserve">т </w:t>
      </w:r>
      <w:r w:rsidRPr="00950D73">
        <w:rPr>
          <w:bCs/>
        </w:rPr>
        <w:t>5 человек, в том числе 1 девушка.</w:t>
      </w:r>
      <w:r w:rsidR="00C93864" w:rsidRPr="00950D73">
        <w:rPr>
          <w:bCs/>
        </w:rPr>
        <w:t xml:space="preserve"> Форма одежды - спортивная (колени и локти должны быть закрыты).</w:t>
      </w:r>
    </w:p>
    <w:p w:rsidR="00C93864" w:rsidRPr="00950D73" w:rsidRDefault="00C93864" w:rsidP="00C93864">
      <w:pPr>
        <w:rPr>
          <w:bCs/>
        </w:rPr>
      </w:pPr>
    </w:p>
    <w:p w:rsidR="00C93864" w:rsidRPr="00950D73" w:rsidRDefault="00A96B82" w:rsidP="00C93864">
      <w:pPr>
        <w:jc w:val="center"/>
        <w:rPr>
          <w:bCs/>
          <w:caps/>
        </w:rPr>
      </w:pPr>
      <w:r w:rsidRPr="00950D73">
        <w:rPr>
          <w:bCs/>
          <w:caps/>
        </w:rPr>
        <w:t>Этапы</w:t>
      </w:r>
    </w:p>
    <w:p w:rsidR="00C93864" w:rsidRPr="00950D73" w:rsidRDefault="00C93864" w:rsidP="00A96B82">
      <w:pPr>
        <w:tabs>
          <w:tab w:val="left" w:pos="8640"/>
        </w:tabs>
        <w:jc w:val="both"/>
        <w:rPr>
          <w:bCs/>
        </w:rPr>
      </w:pPr>
      <w:r w:rsidRPr="00950D73">
        <w:rPr>
          <w:bCs/>
        </w:rPr>
        <w:t>Предстартовая проверка.</w:t>
      </w:r>
    </w:p>
    <w:p w:rsidR="00C93864" w:rsidRPr="00950D73" w:rsidRDefault="00E67E5C" w:rsidP="00A96B82">
      <w:pPr>
        <w:jc w:val="both"/>
        <w:rPr>
          <w:bCs/>
          <w:iCs/>
        </w:rPr>
      </w:pPr>
      <w:r w:rsidRPr="00950D73">
        <w:rPr>
          <w:bCs/>
        </w:rPr>
        <w:t>1</w:t>
      </w:r>
      <w:r w:rsidR="00C93864" w:rsidRPr="00950D73">
        <w:rPr>
          <w:bCs/>
        </w:rPr>
        <w:t xml:space="preserve">. </w:t>
      </w:r>
      <w:r w:rsidR="00A96B82" w:rsidRPr="00950D73">
        <w:rPr>
          <w:bCs/>
        </w:rPr>
        <w:t>Установка палатки</w:t>
      </w:r>
    </w:p>
    <w:p w:rsidR="00C93864" w:rsidRPr="00950D73" w:rsidRDefault="00E67E5C" w:rsidP="00A96B82">
      <w:pPr>
        <w:jc w:val="both"/>
      </w:pPr>
      <w:r w:rsidRPr="00950D73">
        <w:rPr>
          <w:bCs/>
        </w:rPr>
        <w:t>2</w:t>
      </w:r>
      <w:r w:rsidR="00C93864" w:rsidRPr="00950D73">
        <w:rPr>
          <w:bCs/>
        </w:rPr>
        <w:t xml:space="preserve">. Переправа по </w:t>
      </w:r>
      <w:r w:rsidR="00A96B82" w:rsidRPr="00950D73">
        <w:rPr>
          <w:bCs/>
        </w:rPr>
        <w:t>параллельным веревкам</w:t>
      </w:r>
      <w:r w:rsidR="00C93864" w:rsidRPr="00950D73">
        <w:t xml:space="preserve"> </w:t>
      </w:r>
    </w:p>
    <w:p w:rsidR="00A96B82" w:rsidRPr="00950D73" w:rsidRDefault="00A96B82" w:rsidP="00A96B82">
      <w:pPr>
        <w:jc w:val="both"/>
      </w:pPr>
      <w:r w:rsidRPr="00950D73">
        <w:lastRenderedPageBreak/>
        <w:t xml:space="preserve">3. Маятник </w:t>
      </w:r>
    </w:p>
    <w:p w:rsidR="00A96B82" w:rsidRPr="00950D73" w:rsidRDefault="00A96B82" w:rsidP="00A96B82">
      <w:pPr>
        <w:jc w:val="both"/>
      </w:pPr>
      <w:r w:rsidRPr="00950D73">
        <w:t xml:space="preserve">4. Спуск по склону </w:t>
      </w:r>
    </w:p>
    <w:p w:rsidR="00A96B82" w:rsidRPr="00950D73" w:rsidRDefault="00A96B82" w:rsidP="00A96B82">
      <w:pPr>
        <w:jc w:val="both"/>
      </w:pPr>
      <w:r w:rsidRPr="00950D73">
        <w:t xml:space="preserve">5. Переправа по бревну </w:t>
      </w:r>
    </w:p>
    <w:p w:rsidR="00A96B82" w:rsidRPr="00950D73" w:rsidRDefault="00A96B82" w:rsidP="00A96B82">
      <w:pPr>
        <w:jc w:val="both"/>
      </w:pPr>
      <w:r w:rsidRPr="00950D73">
        <w:t xml:space="preserve">6. Подъем по склону </w:t>
      </w:r>
    </w:p>
    <w:p w:rsidR="00A96B82" w:rsidRPr="00950D73" w:rsidRDefault="00A96B82" w:rsidP="00A96B82">
      <w:pPr>
        <w:jc w:val="both"/>
      </w:pPr>
      <w:r w:rsidRPr="00950D73">
        <w:t>7.Транспортировка пострадавшего-изготовление жестких носилок и транспортировка пострадавшего</w:t>
      </w:r>
    </w:p>
    <w:p w:rsidR="00A96B82" w:rsidRPr="00950D73" w:rsidRDefault="00A96B82" w:rsidP="00A96B82">
      <w:pPr>
        <w:jc w:val="both"/>
      </w:pPr>
      <w:r w:rsidRPr="00950D73">
        <w:t xml:space="preserve">8. Мышеловка </w:t>
      </w:r>
    </w:p>
    <w:p w:rsidR="00A96B82" w:rsidRPr="00950D73" w:rsidRDefault="00A96B82" w:rsidP="00A96B82">
      <w:pPr>
        <w:jc w:val="both"/>
      </w:pPr>
      <w:r w:rsidRPr="00950D73">
        <w:t xml:space="preserve">9. Кочки </w:t>
      </w:r>
    </w:p>
    <w:p w:rsidR="00A96B82" w:rsidRPr="00950D73" w:rsidRDefault="00A96B82" w:rsidP="00A96B82">
      <w:pPr>
        <w:jc w:val="both"/>
        <w:rPr>
          <w:bCs/>
        </w:rPr>
      </w:pPr>
      <w:r w:rsidRPr="00950D73">
        <w:t>10. Снятие палатки</w:t>
      </w:r>
    </w:p>
    <w:p w:rsidR="00A96B82" w:rsidRPr="00950D73" w:rsidRDefault="00A96B82" w:rsidP="00A96B82">
      <w:pPr>
        <w:tabs>
          <w:tab w:val="left" w:pos="0"/>
        </w:tabs>
        <w:jc w:val="both"/>
        <w:rPr>
          <w:iCs/>
        </w:rPr>
      </w:pPr>
    </w:p>
    <w:p w:rsidR="00A96B82" w:rsidRPr="00950D73" w:rsidRDefault="00A96B82" w:rsidP="00C93864">
      <w:pPr>
        <w:tabs>
          <w:tab w:val="left" w:pos="0"/>
        </w:tabs>
        <w:ind w:firstLine="720"/>
        <w:jc w:val="both"/>
        <w:rPr>
          <w:iCs/>
        </w:rPr>
      </w:pPr>
    </w:p>
    <w:p w:rsidR="00C93864" w:rsidRPr="00950D73" w:rsidRDefault="00C93864" w:rsidP="00C93864">
      <w:pPr>
        <w:tabs>
          <w:tab w:val="left" w:pos="0"/>
        </w:tabs>
        <w:ind w:firstLine="720"/>
        <w:jc w:val="both"/>
        <w:rPr>
          <w:iCs/>
        </w:rPr>
      </w:pPr>
    </w:p>
    <w:p w:rsidR="00C93864" w:rsidRPr="00950D73" w:rsidRDefault="00AF3704" w:rsidP="00C93864">
      <w:pPr>
        <w:tabs>
          <w:tab w:val="left" w:pos="0"/>
        </w:tabs>
        <w:ind w:firstLine="720"/>
        <w:jc w:val="center"/>
        <w:rPr>
          <w:b/>
          <w:iCs/>
        </w:rPr>
      </w:pPr>
      <w:r w:rsidRPr="00950D73">
        <w:rPr>
          <w:b/>
          <w:iCs/>
        </w:rPr>
        <w:t>10</w:t>
      </w:r>
      <w:r w:rsidR="00C93864" w:rsidRPr="00950D73">
        <w:rPr>
          <w:b/>
          <w:iCs/>
        </w:rPr>
        <w:t>. Конкурс «Легкоатлетический бег»</w:t>
      </w:r>
    </w:p>
    <w:p w:rsidR="005A7B41" w:rsidRPr="00950D73" w:rsidRDefault="005A7B41" w:rsidP="005A7B41">
      <w:pPr>
        <w:ind w:left="567" w:hanging="567"/>
        <w:jc w:val="center"/>
      </w:pPr>
      <w:r w:rsidRPr="00950D73">
        <w:t>(проводит АУ ДОД детско-юношеская школа имени А.В.Игнатьева «</w:t>
      </w:r>
      <w:proofErr w:type="gramStart"/>
      <w:r w:rsidRPr="00950D73">
        <w:t>Ул</w:t>
      </w:r>
      <w:proofErr w:type="gramEnd"/>
      <w:r w:rsidRPr="00950D73">
        <w:t>ӑп» Яльчикского района Чувашской Республики</w:t>
      </w:r>
      <w:r w:rsidR="00A03676" w:rsidRPr="00950D73">
        <w:t>, отв. Григорьев Р.Н.)</w:t>
      </w:r>
    </w:p>
    <w:p w:rsidR="00C93864" w:rsidRPr="00950D73" w:rsidRDefault="005A7B41" w:rsidP="005A7B41">
      <w:pPr>
        <w:tabs>
          <w:tab w:val="left" w:pos="0"/>
        </w:tabs>
        <w:ind w:firstLine="720"/>
        <w:jc w:val="both"/>
        <w:rPr>
          <w:iCs/>
        </w:rPr>
      </w:pPr>
      <w:r w:rsidRPr="00950D73">
        <w:rPr>
          <w:iCs/>
        </w:rPr>
        <w:t xml:space="preserve"> </w:t>
      </w:r>
    </w:p>
    <w:p w:rsidR="00C93864" w:rsidRPr="00950D73" w:rsidRDefault="00C93864" w:rsidP="00C93864">
      <w:pPr>
        <w:tabs>
          <w:tab w:val="left" w:pos="0"/>
        </w:tabs>
        <w:ind w:firstLine="720"/>
        <w:jc w:val="both"/>
        <w:rPr>
          <w:iCs/>
        </w:rPr>
      </w:pPr>
    </w:p>
    <w:p w:rsidR="00C93864" w:rsidRPr="00950D73" w:rsidRDefault="00AF3704" w:rsidP="005A7B41">
      <w:pPr>
        <w:tabs>
          <w:tab w:val="left" w:pos="0"/>
        </w:tabs>
        <w:ind w:firstLine="720"/>
        <w:jc w:val="center"/>
        <w:rPr>
          <w:b/>
          <w:iCs/>
        </w:rPr>
      </w:pPr>
      <w:r w:rsidRPr="00950D73">
        <w:rPr>
          <w:b/>
          <w:iCs/>
        </w:rPr>
        <w:t>10</w:t>
      </w:r>
      <w:r w:rsidR="00C93864" w:rsidRPr="00950D73">
        <w:rPr>
          <w:b/>
          <w:iCs/>
        </w:rPr>
        <w:t xml:space="preserve">.1 Гладкий бег </w:t>
      </w:r>
      <w:smartTag w:uri="urn:schemas-microsoft-com:office:smarttags" w:element="metricconverter">
        <w:smartTagPr>
          <w:attr w:name="ProductID" w:val="100 м"/>
        </w:smartTagPr>
        <w:r w:rsidR="00C93864" w:rsidRPr="00950D73">
          <w:rPr>
            <w:b/>
            <w:iCs/>
          </w:rPr>
          <w:t>100 м</w:t>
        </w:r>
      </w:smartTag>
    </w:p>
    <w:p w:rsidR="00C93864" w:rsidRPr="00950D73" w:rsidRDefault="00C93864" w:rsidP="00C93864">
      <w:pPr>
        <w:tabs>
          <w:tab w:val="left" w:pos="0"/>
        </w:tabs>
        <w:ind w:firstLine="720"/>
        <w:jc w:val="both"/>
        <w:rPr>
          <w:iCs/>
        </w:rPr>
      </w:pPr>
      <w:r w:rsidRPr="00950D73">
        <w:rPr>
          <w:iCs/>
        </w:rPr>
        <w:t xml:space="preserve">Бег на </w:t>
      </w:r>
      <w:smartTag w:uri="urn:schemas-microsoft-com:office:smarttags" w:element="metricconverter">
        <w:smartTagPr>
          <w:attr w:name="ProductID" w:val="100 метров"/>
        </w:smartTagPr>
        <w:r w:rsidRPr="00950D73">
          <w:rPr>
            <w:iCs/>
          </w:rPr>
          <w:t>100 метров</w:t>
        </w:r>
      </w:smartTag>
      <w:r w:rsidRPr="00950D73">
        <w:rPr>
          <w:iCs/>
        </w:rPr>
        <w:t xml:space="preserve"> – упражнение № 41 (юноши и девушки). Выполняется с высокого старта по беговой дорожке стадиона или ровной площадке с любым покрытием. </w:t>
      </w:r>
    </w:p>
    <w:p w:rsidR="00C93864" w:rsidRPr="00950D73" w:rsidRDefault="00A03676" w:rsidP="00C93864">
      <w:pPr>
        <w:tabs>
          <w:tab w:val="left" w:pos="0"/>
        </w:tabs>
        <w:ind w:firstLine="720"/>
        <w:jc w:val="both"/>
        <w:rPr>
          <w:iCs/>
        </w:rPr>
      </w:pPr>
      <w:r w:rsidRPr="00950D73">
        <w:rPr>
          <w:iCs/>
        </w:rPr>
        <w:t>Состав команды – 7 человек из ООШ, 11 человек из СОШ</w:t>
      </w:r>
      <w:r w:rsidR="00C93864" w:rsidRPr="00950D73">
        <w:rPr>
          <w:iCs/>
        </w:rPr>
        <w:t>.</w:t>
      </w:r>
      <w:r w:rsidRPr="00950D73">
        <w:rPr>
          <w:iCs/>
        </w:rPr>
        <w:t xml:space="preserve">, в том числе не менее 2 девушек. </w:t>
      </w:r>
      <w:r w:rsidR="00C93864" w:rsidRPr="00950D73">
        <w:rPr>
          <w:iCs/>
        </w:rPr>
        <w:t xml:space="preserve">Форма одежды - спортивная. Подведение итогов: первенство – лично-командное. </w:t>
      </w:r>
    </w:p>
    <w:p w:rsidR="00C93864" w:rsidRPr="00950D73" w:rsidRDefault="00C93864" w:rsidP="00C93864">
      <w:pPr>
        <w:tabs>
          <w:tab w:val="left" w:pos="0"/>
        </w:tabs>
        <w:ind w:firstLine="720"/>
        <w:jc w:val="center"/>
        <w:rPr>
          <w:b/>
          <w:iCs/>
        </w:rPr>
      </w:pPr>
      <w:r w:rsidRPr="00950D73">
        <w:rPr>
          <w:b/>
          <w:iCs/>
        </w:rPr>
        <w:t>1</w:t>
      </w:r>
      <w:r w:rsidR="00AF3704" w:rsidRPr="00950D73">
        <w:rPr>
          <w:b/>
          <w:iCs/>
        </w:rPr>
        <w:t>0</w:t>
      </w:r>
      <w:r w:rsidRPr="00950D73">
        <w:rPr>
          <w:b/>
          <w:iCs/>
        </w:rPr>
        <w:t>.2. Кросс</w:t>
      </w:r>
    </w:p>
    <w:p w:rsidR="00C93864" w:rsidRPr="00950D73" w:rsidRDefault="00C93864" w:rsidP="00C93864">
      <w:pPr>
        <w:tabs>
          <w:tab w:val="left" w:pos="0"/>
        </w:tabs>
        <w:ind w:firstLine="720"/>
        <w:jc w:val="both"/>
        <w:rPr>
          <w:iCs/>
        </w:rPr>
      </w:pPr>
      <w:r w:rsidRPr="00950D73">
        <w:rPr>
          <w:iCs/>
        </w:rPr>
        <w:t xml:space="preserve">Бег на </w:t>
      </w:r>
      <w:smartTag w:uri="urn:schemas-microsoft-com:office:smarttags" w:element="metricconverter">
        <w:smartTagPr>
          <w:attr w:name="ProductID" w:val="1 километр"/>
        </w:smartTagPr>
        <w:r w:rsidRPr="00950D73">
          <w:rPr>
            <w:iCs/>
          </w:rPr>
          <w:t>1 километр</w:t>
        </w:r>
      </w:smartTag>
      <w:r w:rsidRPr="00950D73">
        <w:rPr>
          <w:iCs/>
        </w:rPr>
        <w:t xml:space="preserve"> – </w:t>
      </w:r>
      <w:r w:rsidR="00572518" w:rsidRPr="00950D73">
        <w:rPr>
          <w:iCs/>
        </w:rPr>
        <w:t>группа «Зарница»</w:t>
      </w:r>
      <w:r w:rsidRPr="00950D73">
        <w:rPr>
          <w:iCs/>
        </w:rPr>
        <w:t xml:space="preserve">. Бег на длинные дистанции (дистанция для юношей – </w:t>
      </w:r>
      <w:smartTag w:uri="urn:schemas-microsoft-com:office:smarttags" w:element="metricconverter">
        <w:smartTagPr>
          <w:attr w:name="ProductID" w:val="3000 м"/>
        </w:smartTagPr>
        <w:r w:rsidRPr="00950D73">
          <w:rPr>
            <w:b/>
            <w:iCs/>
          </w:rPr>
          <w:t>3000 м</w:t>
        </w:r>
      </w:smartTag>
      <w:r w:rsidRPr="00950D73">
        <w:rPr>
          <w:iCs/>
        </w:rPr>
        <w:t xml:space="preserve">, для девушек – </w:t>
      </w:r>
      <w:smartTag w:uri="urn:schemas-microsoft-com:office:smarttags" w:element="metricconverter">
        <w:smartTagPr>
          <w:attr w:name="ProductID" w:val="2000 м"/>
        </w:smartTagPr>
        <w:r w:rsidRPr="00950D73">
          <w:rPr>
            <w:b/>
            <w:iCs/>
          </w:rPr>
          <w:t>2000 м</w:t>
        </w:r>
      </w:smartTag>
      <w:r w:rsidRPr="00950D73">
        <w:rPr>
          <w:b/>
          <w:iCs/>
        </w:rPr>
        <w:t>)</w:t>
      </w:r>
      <w:r w:rsidRPr="00950D73">
        <w:rPr>
          <w:iCs/>
        </w:rPr>
        <w:t xml:space="preserve"> – </w:t>
      </w:r>
      <w:r w:rsidR="00572518" w:rsidRPr="00950D73">
        <w:rPr>
          <w:iCs/>
        </w:rPr>
        <w:t>группа</w:t>
      </w:r>
      <w:r w:rsidRPr="00950D73">
        <w:rPr>
          <w:iCs/>
        </w:rPr>
        <w:t xml:space="preserve"> «</w:t>
      </w:r>
      <w:r w:rsidR="00572518" w:rsidRPr="00950D73">
        <w:rPr>
          <w:iCs/>
        </w:rPr>
        <w:t>Орленок</w:t>
      </w:r>
      <w:r w:rsidRPr="00950D73">
        <w:rPr>
          <w:iCs/>
        </w:rPr>
        <w:t xml:space="preserve">». Упражнение проводится на ровной поверхности с общего или раздельного старта. </w:t>
      </w:r>
    </w:p>
    <w:p w:rsidR="00C93864" w:rsidRPr="00950D73" w:rsidRDefault="00A03676" w:rsidP="00C93864">
      <w:pPr>
        <w:tabs>
          <w:tab w:val="left" w:pos="0"/>
        </w:tabs>
        <w:ind w:firstLine="720"/>
        <w:jc w:val="both"/>
        <w:rPr>
          <w:iCs/>
        </w:rPr>
      </w:pPr>
      <w:r w:rsidRPr="00950D73">
        <w:rPr>
          <w:iCs/>
        </w:rPr>
        <w:t>Состав команды – 7 человек из ООШ, 11 человек из СОШ, в том числе не менее 2 девушек</w:t>
      </w:r>
      <w:r w:rsidR="00C93864" w:rsidRPr="00950D73">
        <w:rPr>
          <w:iCs/>
        </w:rPr>
        <w:t xml:space="preserve">. Форма одежды - спортивная. Подведение итогов: первенство – лично-командное. </w:t>
      </w:r>
    </w:p>
    <w:p w:rsidR="00C93864" w:rsidRPr="00950D73" w:rsidRDefault="00C93864" w:rsidP="00C93864">
      <w:pPr>
        <w:tabs>
          <w:tab w:val="left" w:pos="0"/>
        </w:tabs>
        <w:ind w:firstLine="720"/>
        <w:jc w:val="both"/>
        <w:rPr>
          <w:iCs/>
        </w:rPr>
      </w:pPr>
      <w:r w:rsidRPr="00950D73">
        <w:rPr>
          <w:iCs/>
        </w:rPr>
        <w:t>Общекомандное место определяется по сумме мест, занятых в двух видах. При равенстве очков предпочтение отдается виду кросс.</w:t>
      </w:r>
    </w:p>
    <w:p w:rsidR="00E67E5C" w:rsidRPr="00950D73" w:rsidRDefault="00E67E5C" w:rsidP="00C93864">
      <w:pPr>
        <w:tabs>
          <w:tab w:val="left" w:pos="0"/>
        </w:tabs>
        <w:ind w:firstLine="720"/>
        <w:jc w:val="both"/>
        <w:rPr>
          <w:i/>
          <w:iCs/>
          <w:u w:val="single"/>
        </w:rPr>
      </w:pPr>
    </w:p>
    <w:p w:rsidR="00E67E5C" w:rsidRPr="00950D73" w:rsidRDefault="00AF3704" w:rsidP="00E67E5C">
      <w:pPr>
        <w:jc w:val="center"/>
        <w:rPr>
          <w:b/>
        </w:rPr>
      </w:pPr>
      <w:r w:rsidRPr="00950D73">
        <w:rPr>
          <w:b/>
        </w:rPr>
        <w:t>11</w:t>
      </w:r>
      <w:r w:rsidR="00E67E5C" w:rsidRPr="00950D73">
        <w:rPr>
          <w:b/>
        </w:rPr>
        <w:t xml:space="preserve">. Конкурс «Найди снайпера» </w:t>
      </w:r>
    </w:p>
    <w:p w:rsidR="00E67E5C" w:rsidRPr="00950D73" w:rsidRDefault="00485B38" w:rsidP="00E67E5C">
      <w:pPr>
        <w:ind w:left="567" w:hanging="567"/>
        <w:jc w:val="center"/>
      </w:pPr>
      <w:r w:rsidRPr="00950D73">
        <w:t>(проводит отдел образования и молодежной политики, отв</w:t>
      </w:r>
      <w:r w:rsidR="00204D7B" w:rsidRPr="00950D73">
        <w:t>.</w:t>
      </w:r>
      <w:r w:rsidRPr="00950D73">
        <w:t xml:space="preserve"> Скворцов М.П.)</w:t>
      </w:r>
    </w:p>
    <w:p w:rsidR="00E67E5C" w:rsidRPr="00950D73" w:rsidRDefault="00E67E5C" w:rsidP="00E67E5C">
      <w:pPr>
        <w:ind w:firstLine="720"/>
        <w:jc w:val="center"/>
        <w:rPr>
          <w:b/>
        </w:rPr>
      </w:pPr>
    </w:p>
    <w:p w:rsidR="00E67E5C" w:rsidRPr="00950D73" w:rsidRDefault="00E67E5C" w:rsidP="00E67E5C">
      <w:pPr>
        <w:ind w:firstLine="720"/>
        <w:jc w:val="both"/>
        <w:rPr>
          <w:bCs/>
        </w:rPr>
      </w:pPr>
      <w:r w:rsidRPr="00950D73">
        <w:rPr>
          <w:bCs/>
        </w:rPr>
        <w:t xml:space="preserve"> В соревновании участвует по 4 человека из отделения</w:t>
      </w:r>
      <w:r w:rsidR="00485B38" w:rsidRPr="00950D73">
        <w:rPr>
          <w:bCs/>
        </w:rPr>
        <w:t xml:space="preserve">. </w:t>
      </w:r>
      <w:r w:rsidRPr="00950D73">
        <w:rPr>
          <w:bCs/>
        </w:rPr>
        <w:t xml:space="preserve"> Форма одежды - спортивная. </w:t>
      </w:r>
      <w:r w:rsidR="00485B38" w:rsidRPr="00950D73">
        <w:rPr>
          <w:bCs/>
        </w:rPr>
        <w:t xml:space="preserve">Каждый участник участвует только в одном виде. </w:t>
      </w:r>
    </w:p>
    <w:p w:rsidR="00E67E5C" w:rsidRPr="00950D73" w:rsidRDefault="00485B38" w:rsidP="00485B38">
      <w:r w:rsidRPr="00950D73">
        <w:t xml:space="preserve">- определение азимута на ориентир в 3 направления </w:t>
      </w:r>
    </w:p>
    <w:p w:rsidR="00485B38" w:rsidRPr="00950D73" w:rsidRDefault="00485B38" w:rsidP="00485B38">
      <w:r w:rsidRPr="00950D73">
        <w:t xml:space="preserve">-определение топографических знаков </w:t>
      </w:r>
    </w:p>
    <w:p w:rsidR="00485B38" w:rsidRPr="00950D73" w:rsidRDefault="00485B38" w:rsidP="00485B38">
      <w:r w:rsidRPr="00950D73">
        <w:t xml:space="preserve">-измерение расстояния до </w:t>
      </w:r>
      <w:proofErr w:type="spellStart"/>
      <w:r w:rsidRPr="00950D73">
        <w:t>недоступоного</w:t>
      </w:r>
      <w:proofErr w:type="spellEnd"/>
      <w:r w:rsidRPr="00950D73">
        <w:t xml:space="preserve"> предмета </w:t>
      </w:r>
    </w:p>
    <w:p w:rsidR="00485B38" w:rsidRPr="00950D73" w:rsidRDefault="00485B38" w:rsidP="00485B38">
      <w:r w:rsidRPr="00950D73">
        <w:t>-измерение расстояния по карте</w:t>
      </w:r>
    </w:p>
    <w:p w:rsidR="00485B38" w:rsidRPr="00950D73" w:rsidRDefault="00485B38" w:rsidP="00E67E5C">
      <w:pPr>
        <w:jc w:val="center"/>
        <w:rPr>
          <w:b/>
        </w:rPr>
      </w:pPr>
    </w:p>
    <w:p w:rsidR="00E67E5C" w:rsidRPr="00950D73" w:rsidRDefault="00AF3704" w:rsidP="00E67E5C">
      <w:pPr>
        <w:jc w:val="center"/>
        <w:rPr>
          <w:b/>
        </w:rPr>
      </w:pPr>
      <w:r w:rsidRPr="00950D73">
        <w:rPr>
          <w:b/>
        </w:rPr>
        <w:t>12</w:t>
      </w:r>
      <w:r w:rsidR="00E67E5C" w:rsidRPr="00950D73">
        <w:rPr>
          <w:b/>
        </w:rPr>
        <w:t>. Конкурс «Морское троеборье»</w:t>
      </w:r>
    </w:p>
    <w:p w:rsidR="00E67E5C" w:rsidRPr="00950D73" w:rsidRDefault="00E67E5C" w:rsidP="00E67E5C">
      <w:pPr>
        <w:ind w:left="567" w:hanging="567"/>
        <w:jc w:val="center"/>
      </w:pPr>
      <w:r w:rsidRPr="00950D73">
        <w:t xml:space="preserve">(проводит </w:t>
      </w:r>
      <w:r w:rsidR="00AB4C89" w:rsidRPr="00950D73">
        <w:t>отдел образования и молодежной политики</w:t>
      </w:r>
      <w:r w:rsidR="00CF396A" w:rsidRPr="00950D73">
        <w:t xml:space="preserve">, отв. Марков В.П., </w:t>
      </w:r>
      <w:proofErr w:type="spellStart"/>
      <w:r w:rsidR="00CF396A" w:rsidRPr="00950D73">
        <w:t>Кучаков</w:t>
      </w:r>
      <w:proofErr w:type="spellEnd"/>
      <w:r w:rsidR="00CF396A" w:rsidRPr="00950D73">
        <w:t xml:space="preserve"> В.В.</w:t>
      </w:r>
      <w:r w:rsidRPr="00950D73">
        <w:t>)</w:t>
      </w:r>
    </w:p>
    <w:p w:rsidR="00E67E5C" w:rsidRPr="00950D73" w:rsidRDefault="00E67E5C" w:rsidP="00E67E5C">
      <w:pPr>
        <w:pStyle w:val="12"/>
        <w:spacing w:before="0" w:after="0"/>
        <w:ind w:left="567" w:hanging="567"/>
        <w:jc w:val="center"/>
        <w:rPr>
          <w:szCs w:val="24"/>
        </w:rPr>
      </w:pPr>
    </w:p>
    <w:p w:rsidR="00E67E5C" w:rsidRPr="00950D73" w:rsidRDefault="00485B38" w:rsidP="00E67E5C">
      <w:pPr>
        <w:ind w:firstLine="720"/>
        <w:jc w:val="both"/>
        <w:rPr>
          <w:bCs/>
        </w:rPr>
      </w:pPr>
      <w:r w:rsidRPr="00950D73">
        <w:rPr>
          <w:bCs/>
        </w:rPr>
        <w:t xml:space="preserve">Команда состоит из 6 человек (по 2 </w:t>
      </w:r>
      <w:r w:rsidR="00E67E5C" w:rsidRPr="00950D73">
        <w:rPr>
          <w:bCs/>
        </w:rPr>
        <w:t xml:space="preserve">человека на этап). В каждом виде соревнования участвует не менее одной девушки. </w:t>
      </w:r>
    </w:p>
    <w:p w:rsidR="00E67E5C" w:rsidRPr="00950D73" w:rsidRDefault="00E67E5C" w:rsidP="00E67E5C">
      <w:pPr>
        <w:ind w:firstLine="720"/>
        <w:jc w:val="both"/>
        <w:rPr>
          <w:bCs/>
        </w:rPr>
      </w:pPr>
      <w:r w:rsidRPr="00950D73">
        <w:rPr>
          <w:bCs/>
        </w:rPr>
        <w:t xml:space="preserve">Итоговое место отделения в </w:t>
      </w:r>
      <w:proofErr w:type="gramStart"/>
      <w:r w:rsidRPr="00950D73">
        <w:rPr>
          <w:bCs/>
        </w:rPr>
        <w:t>конкурсе</w:t>
      </w:r>
      <w:proofErr w:type="gramEnd"/>
      <w:r w:rsidRPr="00950D73">
        <w:rPr>
          <w:bCs/>
        </w:rPr>
        <w:t xml:space="preserve"> «Морское троеборье» определяется по сумме мест в трех видах: «</w:t>
      </w:r>
      <w:r w:rsidRPr="00950D73">
        <w:t>Флажный семафор</w:t>
      </w:r>
      <w:r w:rsidRPr="00950D73">
        <w:rPr>
          <w:bCs/>
        </w:rPr>
        <w:t>», «</w:t>
      </w:r>
      <w:r w:rsidRPr="00950D73">
        <w:t xml:space="preserve">Бросание </w:t>
      </w:r>
      <w:proofErr w:type="spellStart"/>
      <w:r w:rsidRPr="00950D73">
        <w:t>легости</w:t>
      </w:r>
      <w:proofErr w:type="spellEnd"/>
      <w:r w:rsidRPr="00950D73">
        <w:rPr>
          <w:bCs/>
        </w:rPr>
        <w:t>», «</w:t>
      </w:r>
      <w:r w:rsidRPr="00950D73">
        <w:t>Вязание морских узлов</w:t>
      </w:r>
      <w:r w:rsidRPr="00950D73">
        <w:rPr>
          <w:bCs/>
        </w:rPr>
        <w:t xml:space="preserve">». </w:t>
      </w:r>
    </w:p>
    <w:p w:rsidR="00E67E5C" w:rsidRPr="00950D73" w:rsidRDefault="00E67E5C" w:rsidP="00E67E5C">
      <w:pPr>
        <w:ind w:firstLine="720"/>
        <w:jc w:val="both"/>
        <w:rPr>
          <w:bCs/>
        </w:rPr>
      </w:pPr>
      <w:r w:rsidRPr="00950D73">
        <w:rPr>
          <w:bCs/>
        </w:rPr>
        <w:t>Все виды проводятся одновременно.</w:t>
      </w:r>
    </w:p>
    <w:p w:rsidR="00E67E5C" w:rsidRPr="00950D73" w:rsidRDefault="00E67E5C" w:rsidP="00E67E5C">
      <w:pPr>
        <w:ind w:firstLine="720"/>
        <w:jc w:val="both"/>
        <w:rPr>
          <w:bCs/>
        </w:rPr>
      </w:pPr>
      <w:r w:rsidRPr="00950D73">
        <w:rPr>
          <w:i/>
        </w:rPr>
        <w:t>Флажный семафор</w:t>
      </w:r>
      <w:r w:rsidRPr="00950D73">
        <w:t xml:space="preserve">. </w:t>
      </w:r>
      <w:r w:rsidRPr="00950D73">
        <w:rPr>
          <w:bCs/>
        </w:rPr>
        <w:t xml:space="preserve">Участвуют </w:t>
      </w:r>
      <w:r w:rsidR="00485B38" w:rsidRPr="00950D73">
        <w:rPr>
          <w:bCs/>
        </w:rPr>
        <w:t>2</w:t>
      </w:r>
      <w:r w:rsidRPr="00950D73">
        <w:rPr>
          <w:bCs/>
        </w:rPr>
        <w:t xml:space="preserve"> человека, форма одежды - спортивная. Экипировка - три пары семафорных флажков, карандаши для записи текста семафора.</w:t>
      </w:r>
    </w:p>
    <w:p w:rsidR="00E67E5C" w:rsidRPr="00950D73" w:rsidRDefault="00E67E5C" w:rsidP="00E67E5C">
      <w:pPr>
        <w:ind w:firstLine="720"/>
        <w:jc w:val="both"/>
        <w:rPr>
          <w:bCs/>
        </w:rPr>
      </w:pPr>
      <w:r w:rsidRPr="00950D73">
        <w:rPr>
          <w:bCs/>
        </w:rPr>
        <w:t>-  количество попыток – 1 (одна);</w:t>
      </w:r>
    </w:p>
    <w:p w:rsidR="00E67E5C" w:rsidRPr="00950D73" w:rsidRDefault="00E67E5C" w:rsidP="00E67E5C">
      <w:pPr>
        <w:ind w:firstLine="720"/>
        <w:jc w:val="both"/>
        <w:rPr>
          <w:bCs/>
        </w:rPr>
      </w:pPr>
      <w:r w:rsidRPr="00950D73">
        <w:rPr>
          <w:bCs/>
        </w:rPr>
        <w:lastRenderedPageBreak/>
        <w:t>-  дистанция приема – 50 м.;</w:t>
      </w:r>
    </w:p>
    <w:p w:rsidR="00E67E5C" w:rsidRPr="00950D73" w:rsidRDefault="00E67E5C" w:rsidP="00E67E5C">
      <w:pPr>
        <w:ind w:firstLine="720"/>
        <w:jc w:val="both"/>
        <w:rPr>
          <w:bCs/>
        </w:rPr>
      </w:pPr>
      <w:r w:rsidRPr="00950D73">
        <w:rPr>
          <w:bCs/>
        </w:rPr>
        <w:t>-  время приема – 60 сек.;</w:t>
      </w:r>
    </w:p>
    <w:p w:rsidR="00E67E5C" w:rsidRPr="00950D73" w:rsidRDefault="00E67E5C" w:rsidP="00E67E5C">
      <w:pPr>
        <w:ind w:firstLine="720"/>
        <w:jc w:val="both"/>
        <w:rPr>
          <w:bCs/>
        </w:rPr>
      </w:pPr>
      <w:r w:rsidRPr="00950D73">
        <w:rPr>
          <w:bCs/>
        </w:rPr>
        <w:t>- в зачет принимаются только полностью правильно принятые слова. Последнее слово учитывается по количеству принятых букв.</w:t>
      </w:r>
    </w:p>
    <w:p w:rsidR="00E67E5C" w:rsidRPr="00950D73" w:rsidRDefault="00E67E5C" w:rsidP="00E67E5C">
      <w:pPr>
        <w:ind w:firstLine="720"/>
        <w:jc w:val="both"/>
        <w:rPr>
          <w:bCs/>
        </w:rPr>
      </w:pPr>
      <w:r w:rsidRPr="00950D73">
        <w:rPr>
          <w:bCs/>
        </w:rPr>
        <w:t xml:space="preserve">Место отделения определяется по </w:t>
      </w:r>
      <w:r w:rsidR="00572518" w:rsidRPr="00950D73">
        <w:rPr>
          <w:bCs/>
        </w:rPr>
        <w:t>количеству принятых знаков</w:t>
      </w:r>
      <w:r w:rsidRPr="00950D73">
        <w:rPr>
          <w:bCs/>
        </w:rPr>
        <w:t xml:space="preserve"> «читающими». Обязательно д</w:t>
      </w:r>
      <w:r w:rsidR="00572518" w:rsidRPr="00950D73">
        <w:rPr>
          <w:bCs/>
        </w:rPr>
        <w:t>олжны быть задействованы все два</w:t>
      </w:r>
      <w:r w:rsidRPr="00950D73">
        <w:rPr>
          <w:bCs/>
        </w:rPr>
        <w:t xml:space="preserve"> участника. </w:t>
      </w:r>
    </w:p>
    <w:p w:rsidR="00E67E5C" w:rsidRPr="00950D73" w:rsidRDefault="00E67E5C" w:rsidP="00E67E5C">
      <w:pPr>
        <w:ind w:firstLine="720"/>
        <w:jc w:val="both"/>
        <w:rPr>
          <w:bCs/>
        </w:rPr>
      </w:pPr>
      <w:r w:rsidRPr="00950D73">
        <w:rPr>
          <w:i/>
        </w:rPr>
        <w:t xml:space="preserve">Бросание </w:t>
      </w:r>
      <w:proofErr w:type="spellStart"/>
      <w:r w:rsidRPr="00950D73">
        <w:rPr>
          <w:i/>
        </w:rPr>
        <w:t>легости</w:t>
      </w:r>
      <w:proofErr w:type="spellEnd"/>
      <w:r w:rsidRPr="00950D73">
        <w:t xml:space="preserve">. </w:t>
      </w:r>
      <w:r w:rsidR="00485B38" w:rsidRPr="00950D73">
        <w:rPr>
          <w:bCs/>
        </w:rPr>
        <w:t>Участвуют 2</w:t>
      </w:r>
      <w:r w:rsidRPr="00950D73">
        <w:rPr>
          <w:bCs/>
        </w:rPr>
        <w:t xml:space="preserve"> человека, форма одежды - спортивная.</w:t>
      </w:r>
    </w:p>
    <w:p w:rsidR="00E67E5C" w:rsidRPr="00950D73" w:rsidRDefault="00E67E5C" w:rsidP="00E67E5C">
      <w:pPr>
        <w:ind w:firstLine="720"/>
        <w:jc w:val="both"/>
        <w:rPr>
          <w:bCs/>
        </w:rPr>
      </w:pPr>
      <w:r w:rsidRPr="00950D73">
        <w:rPr>
          <w:bCs/>
        </w:rPr>
        <w:t xml:space="preserve">Подача </w:t>
      </w:r>
      <w:proofErr w:type="spellStart"/>
      <w:r w:rsidRPr="00950D73">
        <w:rPr>
          <w:bCs/>
        </w:rPr>
        <w:t>легости</w:t>
      </w:r>
      <w:proofErr w:type="spellEnd"/>
      <w:r w:rsidRPr="00950D73">
        <w:rPr>
          <w:bCs/>
        </w:rPr>
        <w:t xml:space="preserve"> производится с площадки 2,5 </w:t>
      </w:r>
      <w:proofErr w:type="spellStart"/>
      <w:r w:rsidRPr="00950D73">
        <w:rPr>
          <w:bCs/>
        </w:rPr>
        <w:t>х</w:t>
      </w:r>
      <w:proofErr w:type="spellEnd"/>
      <w:r w:rsidRPr="00950D73">
        <w:rPr>
          <w:bCs/>
        </w:rPr>
        <w:t xml:space="preserve"> 2,5 м., обнесенной леером высотой 1 м., в сектор от ограничительного леера.</w:t>
      </w:r>
    </w:p>
    <w:p w:rsidR="00E67E5C" w:rsidRPr="00950D73" w:rsidRDefault="00E67E5C" w:rsidP="00E67E5C">
      <w:pPr>
        <w:ind w:firstLine="720"/>
        <w:jc w:val="both"/>
        <w:rPr>
          <w:bCs/>
        </w:rPr>
      </w:pPr>
      <w:r w:rsidRPr="00950D73">
        <w:rPr>
          <w:bCs/>
        </w:rPr>
        <w:t>Размеры сектора: на отметке 10 м (для групп «Зарница», для остальных – 15 м) имеет ширину 4 м., на каждые следующие 5 м. расширяется на 1 м.</w:t>
      </w:r>
    </w:p>
    <w:p w:rsidR="00E67E5C" w:rsidRPr="00950D73" w:rsidRDefault="00E67E5C" w:rsidP="00E67E5C">
      <w:pPr>
        <w:ind w:firstLine="720"/>
        <w:jc w:val="both"/>
        <w:rPr>
          <w:bCs/>
        </w:rPr>
      </w:pPr>
      <w:r w:rsidRPr="00950D73">
        <w:rPr>
          <w:bCs/>
        </w:rPr>
        <w:t xml:space="preserve">Количество попыток – 2, засчитывается лучший результат. Определение результатов производится по первому касанию </w:t>
      </w:r>
      <w:proofErr w:type="spellStart"/>
      <w:r w:rsidRPr="00950D73">
        <w:rPr>
          <w:bCs/>
        </w:rPr>
        <w:t>легости</w:t>
      </w:r>
      <w:proofErr w:type="spellEnd"/>
      <w:r w:rsidRPr="00950D73">
        <w:rPr>
          <w:bCs/>
        </w:rPr>
        <w:t xml:space="preserve"> земли на основании замеров длины оси, на которую проецируется точка падения </w:t>
      </w:r>
      <w:proofErr w:type="spellStart"/>
      <w:r w:rsidRPr="00950D73">
        <w:rPr>
          <w:bCs/>
        </w:rPr>
        <w:t>легости</w:t>
      </w:r>
      <w:proofErr w:type="spellEnd"/>
      <w:r w:rsidRPr="00950D73">
        <w:rPr>
          <w:bCs/>
        </w:rPr>
        <w:t xml:space="preserve"> в секторе. Падение </w:t>
      </w:r>
      <w:proofErr w:type="spellStart"/>
      <w:r w:rsidRPr="00950D73">
        <w:rPr>
          <w:bCs/>
        </w:rPr>
        <w:t>легости</w:t>
      </w:r>
      <w:proofErr w:type="spellEnd"/>
      <w:r w:rsidRPr="00950D73">
        <w:rPr>
          <w:bCs/>
        </w:rPr>
        <w:t xml:space="preserve"> за пределы сектора приравнивается к нулевому результату. Подача бросательного конца – лицом к сектору и снизу.</w:t>
      </w:r>
    </w:p>
    <w:p w:rsidR="00E67E5C" w:rsidRPr="00950D73" w:rsidRDefault="00E67E5C" w:rsidP="00E67E5C">
      <w:pPr>
        <w:ind w:firstLine="720"/>
        <w:jc w:val="both"/>
        <w:rPr>
          <w:bCs/>
        </w:rPr>
      </w:pPr>
      <w:r w:rsidRPr="00950D73">
        <w:rPr>
          <w:bCs/>
        </w:rPr>
        <w:t>Время на выполнение упражнения – 4 минуты.</w:t>
      </w:r>
    </w:p>
    <w:p w:rsidR="00E67E5C" w:rsidRPr="00950D73" w:rsidRDefault="00E67E5C" w:rsidP="00E67E5C">
      <w:pPr>
        <w:ind w:firstLine="720"/>
        <w:jc w:val="both"/>
        <w:rPr>
          <w:bCs/>
        </w:rPr>
      </w:pPr>
      <w:r w:rsidRPr="00950D73">
        <w:rPr>
          <w:bCs/>
        </w:rPr>
        <w:t>Командное место определяется по</w:t>
      </w:r>
      <w:r w:rsidR="00572518" w:rsidRPr="00950D73">
        <w:rPr>
          <w:bCs/>
        </w:rPr>
        <w:t xml:space="preserve"> сумме лучших результатов всех 2</w:t>
      </w:r>
      <w:r w:rsidRPr="00950D73">
        <w:rPr>
          <w:bCs/>
        </w:rPr>
        <w:t xml:space="preserve">  участников.</w:t>
      </w:r>
    </w:p>
    <w:p w:rsidR="00E67E5C" w:rsidRPr="00950D73" w:rsidRDefault="00E67E5C" w:rsidP="00E67E5C">
      <w:pPr>
        <w:ind w:firstLine="720"/>
        <w:jc w:val="both"/>
        <w:rPr>
          <w:bCs/>
        </w:rPr>
      </w:pPr>
      <w:r w:rsidRPr="00950D73">
        <w:rPr>
          <w:i/>
        </w:rPr>
        <w:t>Вязание морских узлов</w:t>
      </w:r>
      <w:r w:rsidRPr="00950D73">
        <w:t xml:space="preserve">. </w:t>
      </w:r>
      <w:r w:rsidR="00485B38" w:rsidRPr="00950D73">
        <w:rPr>
          <w:bCs/>
        </w:rPr>
        <w:t>Участвуют 2</w:t>
      </w:r>
      <w:r w:rsidRPr="00950D73">
        <w:rPr>
          <w:bCs/>
        </w:rPr>
        <w:t xml:space="preserve"> человека, форма одежды - спортивная.</w:t>
      </w:r>
    </w:p>
    <w:p w:rsidR="00E67E5C" w:rsidRPr="00950D73" w:rsidRDefault="00E67E5C" w:rsidP="00E67E5C">
      <w:pPr>
        <w:ind w:firstLine="720"/>
        <w:jc w:val="both"/>
        <w:rPr>
          <w:bCs/>
        </w:rPr>
      </w:pPr>
      <w:proofErr w:type="gramStart"/>
      <w:r w:rsidRPr="00950D73">
        <w:rPr>
          <w:bCs/>
        </w:rPr>
        <w:t xml:space="preserve">Каждый участник вяжет 6 узлов: рифовый, беседочный (на себя, ходовым концом), простой штык (не менее 3-х шлагов), шкотовый (на </w:t>
      </w:r>
      <w:proofErr w:type="spellStart"/>
      <w:r w:rsidRPr="00950D73">
        <w:rPr>
          <w:bCs/>
        </w:rPr>
        <w:t>огоне</w:t>
      </w:r>
      <w:proofErr w:type="spellEnd"/>
      <w:r w:rsidRPr="00950D73">
        <w:rPr>
          <w:bCs/>
        </w:rPr>
        <w:t>, расположенном на такелажной банке), шлюпочный, удавка (на брусе ходовым концом, не менее 3-х шлагов).</w:t>
      </w:r>
      <w:proofErr w:type="gramEnd"/>
    </w:p>
    <w:p w:rsidR="00E67E5C" w:rsidRPr="00950D73" w:rsidRDefault="00E67E5C" w:rsidP="00E67E5C">
      <w:pPr>
        <w:ind w:firstLine="720"/>
        <w:jc w:val="both"/>
        <w:rPr>
          <w:bCs/>
        </w:rPr>
      </w:pPr>
      <w:r w:rsidRPr="00950D73">
        <w:rPr>
          <w:bCs/>
        </w:rPr>
        <w:t xml:space="preserve">Порядок вязания произвольный. Исходное положение концов для вязания: на земле, не пересекаясь. Время на подготовку участника - 1 минута. Контрольное время выполнения упражнения – 1,5 минуты. Исходное положение – стоя. Засекается время выполнения всех шести узлов. Начисляется штрафное время </w:t>
      </w:r>
      <w:proofErr w:type="gramStart"/>
      <w:r w:rsidRPr="00950D73">
        <w:rPr>
          <w:bCs/>
        </w:rPr>
        <w:t>за</w:t>
      </w:r>
      <w:proofErr w:type="gramEnd"/>
      <w:r w:rsidRPr="00950D73">
        <w:rPr>
          <w:bCs/>
        </w:rPr>
        <w:t>:</w:t>
      </w:r>
    </w:p>
    <w:p w:rsidR="00E67E5C" w:rsidRPr="00950D73" w:rsidRDefault="00E67E5C" w:rsidP="00E67E5C">
      <w:pPr>
        <w:tabs>
          <w:tab w:val="num" w:pos="900"/>
        </w:tabs>
        <w:ind w:firstLine="720"/>
        <w:jc w:val="both"/>
        <w:rPr>
          <w:bCs/>
        </w:rPr>
      </w:pPr>
      <w:r w:rsidRPr="00950D73">
        <w:rPr>
          <w:bCs/>
        </w:rPr>
        <w:t>один неправильно завязанный узел – 10 сек;</w:t>
      </w:r>
    </w:p>
    <w:p w:rsidR="00E67E5C" w:rsidRPr="00950D73" w:rsidRDefault="00E67E5C" w:rsidP="00E67E5C">
      <w:pPr>
        <w:tabs>
          <w:tab w:val="num" w:pos="900"/>
        </w:tabs>
        <w:ind w:firstLine="720"/>
        <w:jc w:val="both"/>
        <w:rPr>
          <w:bCs/>
        </w:rPr>
      </w:pPr>
      <w:r w:rsidRPr="00950D73">
        <w:rPr>
          <w:bCs/>
        </w:rPr>
        <w:t>два неправильно завязанных узла – 20 сек;</w:t>
      </w:r>
    </w:p>
    <w:p w:rsidR="00E67E5C" w:rsidRPr="00950D73" w:rsidRDefault="00E67E5C" w:rsidP="00E67E5C">
      <w:pPr>
        <w:tabs>
          <w:tab w:val="num" w:pos="900"/>
        </w:tabs>
        <w:ind w:firstLine="720"/>
        <w:jc w:val="both"/>
        <w:rPr>
          <w:bCs/>
        </w:rPr>
      </w:pPr>
      <w:r w:rsidRPr="00950D73">
        <w:rPr>
          <w:bCs/>
        </w:rPr>
        <w:t>три и более неправильно завязанных узлов – 90 сек.</w:t>
      </w:r>
    </w:p>
    <w:p w:rsidR="00E67E5C" w:rsidRPr="00950D73" w:rsidRDefault="00E67E5C" w:rsidP="00AF3704">
      <w:pPr>
        <w:ind w:firstLine="720"/>
        <w:jc w:val="both"/>
        <w:rPr>
          <w:b/>
        </w:rPr>
      </w:pPr>
      <w:r w:rsidRPr="00950D73">
        <w:rPr>
          <w:bCs/>
        </w:rPr>
        <w:t>Место отделения определяется по общему врем</w:t>
      </w:r>
      <w:r w:rsidR="00572518" w:rsidRPr="00950D73">
        <w:rPr>
          <w:bCs/>
        </w:rPr>
        <w:t xml:space="preserve">ени выполнения упражнения двумя </w:t>
      </w:r>
      <w:r w:rsidRPr="00950D73">
        <w:rPr>
          <w:bCs/>
        </w:rPr>
        <w:t xml:space="preserve">участниками с учетом штрафного времени. </w:t>
      </w:r>
    </w:p>
    <w:p w:rsidR="00B56F39" w:rsidRPr="00950D73" w:rsidRDefault="00B56F39" w:rsidP="00B56F39">
      <w:pPr>
        <w:tabs>
          <w:tab w:val="left" w:pos="1380"/>
        </w:tabs>
        <w:rPr>
          <w:b/>
        </w:rPr>
      </w:pPr>
    </w:p>
    <w:p w:rsidR="00B56F39" w:rsidRPr="00950D73" w:rsidRDefault="00B56F39" w:rsidP="00B56F39">
      <w:pPr>
        <w:tabs>
          <w:tab w:val="left" w:pos="1380"/>
        </w:tabs>
        <w:jc w:val="center"/>
        <w:rPr>
          <w:b/>
        </w:rPr>
      </w:pPr>
      <w:r w:rsidRPr="00950D73">
        <w:rPr>
          <w:b/>
        </w:rPr>
        <w:t>ПОДВЕДЕНИЕ ИТОГОВ ФИНАЛЬНЫХ ИГР И НАГРАЖДЕНИЕ</w:t>
      </w:r>
    </w:p>
    <w:p w:rsidR="00B56F39" w:rsidRPr="00950D73" w:rsidRDefault="00B56F39" w:rsidP="00B56F39">
      <w:pPr>
        <w:tabs>
          <w:tab w:val="left" w:pos="1380"/>
        </w:tabs>
        <w:jc w:val="both"/>
      </w:pPr>
      <w:r w:rsidRPr="00950D73">
        <w:t xml:space="preserve">   Общее командное место в финальной игре Зарница» и «Орленок» определяется по сумме мест, занятых в конкурсах и соревнованиях. В случае равенства мест у двух и более команд высшее место отдаётся команде юнармейцев, имеющей более высокий результат в</w:t>
      </w:r>
      <w:r w:rsidR="00212EC3" w:rsidRPr="00950D73">
        <w:t xml:space="preserve"> конкурсе «Легкоатлетический бег»</w:t>
      </w:r>
      <w:r w:rsidRPr="00950D73">
        <w:t>.</w:t>
      </w:r>
    </w:p>
    <w:p w:rsidR="00B56F39" w:rsidRPr="00950D73" w:rsidRDefault="00B56F39" w:rsidP="00B56F39">
      <w:pPr>
        <w:tabs>
          <w:tab w:val="left" w:pos="1380"/>
        </w:tabs>
        <w:jc w:val="both"/>
      </w:pPr>
      <w:r w:rsidRPr="00950D73">
        <w:t xml:space="preserve">      Отделения – победители и призёры финальной игры награждаются </w:t>
      </w:r>
      <w:r w:rsidR="00485B38" w:rsidRPr="00950D73">
        <w:t xml:space="preserve">денежными премиями </w:t>
      </w:r>
      <w:r w:rsidRPr="00950D73">
        <w:t xml:space="preserve"> и грамотами.</w:t>
      </w:r>
    </w:p>
    <w:p w:rsidR="00B56F39" w:rsidRDefault="00B56F39" w:rsidP="00B56F39">
      <w:pPr>
        <w:tabs>
          <w:tab w:val="left" w:pos="1380"/>
        </w:tabs>
        <w:jc w:val="both"/>
      </w:pPr>
      <w:r w:rsidRPr="00950D73">
        <w:t xml:space="preserve">    Отделения – победители и призёры в отдельных видах соревнований, конкурсов награждаются памятными подарками</w:t>
      </w:r>
      <w:r w:rsidR="00204D7B" w:rsidRPr="00950D73">
        <w:t>, денежными премиями</w:t>
      </w:r>
      <w:r w:rsidRPr="00950D73">
        <w:t xml:space="preserve"> и грамотами организациями, ведомствами, проводящими эти конкурсы.</w:t>
      </w:r>
    </w:p>
    <w:p w:rsidR="00950D73" w:rsidRDefault="00950D73" w:rsidP="00B56F39">
      <w:pPr>
        <w:tabs>
          <w:tab w:val="left" w:pos="1380"/>
        </w:tabs>
        <w:jc w:val="both"/>
      </w:pPr>
    </w:p>
    <w:p w:rsidR="00950D73" w:rsidRPr="00950D73" w:rsidRDefault="00950D73" w:rsidP="00B56F39">
      <w:pPr>
        <w:tabs>
          <w:tab w:val="left" w:pos="1380"/>
        </w:tabs>
        <w:jc w:val="both"/>
      </w:pPr>
    </w:p>
    <w:p w:rsidR="00AF3704" w:rsidRPr="00950D73" w:rsidRDefault="00B56F39" w:rsidP="00212EC3">
      <w:pPr>
        <w:tabs>
          <w:tab w:val="left" w:pos="1380"/>
        </w:tabs>
        <w:jc w:val="center"/>
      </w:pPr>
      <w:r w:rsidRPr="00950D73">
        <w:rPr>
          <w:b/>
          <w:i/>
        </w:rPr>
        <w:t>РАЙОННЫЙ СОВЕТ ЮНАРМЕЙСКОГО ДВИЖЕНИЯ «ЗАРНИЦА» и «ОРЛЁНОК»</w:t>
      </w:r>
    </w:p>
    <w:p w:rsidR="00212EC3" w:rsidRPr="00950D73" w:rsidRDefault="00AF3704" w:rsidP="00AA2A14">
      <w:r w:rsidRPr="00950D73">
        <w:t xml:space="preserve">                 </w:t>
      </w:r>
      <w:r w:rsidR="00204D7B" w:rsidRPr="00950D73">
        <w:t xml:space="preserve">                            </w:t>
      </w:r>
    </w:p>
    <w:p w:rsidR="00104330" w:rsidRPr="00950D73" w:rsidRDefault="00204D7B" w:rsidP="00950D73">
      <w:pPr>
        <w:pStyle w:val="2"/>
        <w:ind w:left="2832"/>
        <w:rPr>
          <w:sz w:val="22"/>
          <w:szCs w:val="22"/>
        </w:rPr>
      </w:pPr>
      <w:r w:rsidRPr="00950D73">
        <w:rPr>
          <w:sz w:val="24"/>
        </w:rPr>
        <w:t xml:space="preserve"> </w:t>
      </w:r>
      <w:r w:rsidR="00AF3704" w:rsidRPr="00950D73">
        <w:rPr>
          <w:sz w:val="24"/>
        </w:rPr>
        <w:t xml:space="preserve">  </w:t>
      </w:r>
      <w:r w:rsidR="00212EC3" w:rsidRPr="00950D73">
        <w:rPr>
          <w:sz w:val="24"/>
        </w:rPr>
        <w:t xml:space="preserve">                                 </w:t>
      </w:r>
      <w:r w:rsidR="00104330" w:rsidRPr="00950D73">
        <w:rPr>
          <w:sz w:val="24"/>
        </w:rPr>
        <w:t xml:space="preserve"> </w:t>
      </w:r>
      <w:r w:rsidR="00104330" w:rsidRPr="00950D73">
        <w:rPr>
          <w:sz w:val="22"/>
          <w:szCs w:val="22"/>
        </w:rPr>
        <w:t xml:space="preserve">Приложение </w:t>
      </w:r>
      <w:r w:rsidR="004B000E">
        <w:rPr>
          <w:sz w:val="22"/>
          <w:szCs w:val="22"/>
        </w:rPr>
        <w:t>№</w:t>
      </w:r>
      <w:r w:rsidR="00104330" w:rsidRPr="00950D73">
        <w:rPr>
          <w:sz w:val="22"/>
          <w:szCs w:val="22"/>
        </w:rPr>
        <w:t>2</w:t>
      </w:r>
    </w:p>
    <w:p w:rsidR="00104330" w:rsidRPr="00950D73" w:rsidRDefault="00104330" w:rsidP="00950D73">
      <w:pPr>
        <w:ind w:left="2832"/>
        <w:jc w:val="right"/>
        <w:rPr>
          <w:sz w:val="22"/>
          <w:szCs w:val="22"/>
        </w:rPr>
      </w:pPr>
      <w:r w:rsidRPr="00950D73">
        <w:rPr>
          <w:sz w:val="22"/>
          <w:szCs w:val="22"/>
        </w:rPr>
        <w:t xml:space="preserve">                             </w:t>
      </w:r>
      <w:r w:rsidR="00E465A1" w:rsidRPr="00950D73">
        <w:rPr>
          <w:sz w:val="22"/>
          <w:szCs w:val="22"/>
        </w:rPr>
        <w:t xml:space="preserve">                                           </w:t>
      </w:r>
      <w:r w:rsidRPr="00950D73">
        <w:rPr>
          <w:sz w:val="22"/>
          <w:szCs w:val="22"/>
        </w:rPr>
        <w:t xml:space="preserve">к постановлению </w:t>
      </w:r>
      <w:r w:rsidR="00E465A1" w:rsidRPr="00950D73">
        <w:rPr>
          <w:sz w:val="22"/>
          <w:szCs w:val="22"/>
        </w:rPr>
        <w:t>администрации</w:t>
      </w:r>
    </w:p>
    <w:p w:rsidR="00104330" w:rsidRPr="00950D73" w:rsidRDefault="00104330" w:rsidP="00950D73">
      <w:pPr>
        <w:ind w:left="2832"/>
        <w:jc w:val="right"/>
        <w:rPr>
          <w:sz w:val="22"/>
          <w:szCs w:val="22"/>
        </w:rPr>
      </w:pPr>
      <w:r w:rsidRPr="00950D73">
        <w:rPr>
          <w:sz w:val="22"/>
          <w:szCs w:val="22"/>
        </w:rPr>
        <w:t xml:space="preserve">                                           </w:t>
      </w:r>
      <w:r w:rsidR="00E465A1" w:rsidRPr="00950D73">
        <w:rPr>
          <w:sz w:val="22"/>
          <w:szCs w:val="22"/>
        </w:rPr>
        <w:t xml:space="preserve">     </w:t>
      </w:r>
      <w:r w:rsidRPr="00950D73">
        <w:rPr>
          <w:sz w:val="22"/>
          <w:szCs w:val="22"/>
        </w:rPr>
        <w:t xml:space="preserve"> Яльчикского района </w:t>
      </w:r>
    </w:p>
    <w:p w:rsidR="00104330" w:rsidRPr="00950D73" w:rsidRDefault="00104330" w:rsidP="00950D73">
      <w:pPr>
        <w:ind w:left="2832"/>
        <w:jc w:val="right"/>
      </w:pPr>
      <w:r w:rsidRPr="00950D73">
        <w:rPr>
          <w:sz w:val="22"/>
          <w:szCs w:val="22"/>
        </w:rPr>
        <w:t xml:space="preserve">                                                                   </w:t>
      </w:r>
      <w:r w:rsidR="00AF3704" w:rsidRPr="00950D73">
        <w:rPr>
          <w:sz w:val="22"/>
          <w:szCs w:val="22"/>
        </w:rPr>
        <w:t xml:space="preserve">от «__» </w:t>
      </w:r>
      <w:r w:rsidR="00950D73">
        <w:rPr>
          <w:sz w:val="22"/>
          <w:szCs w:val="22"/>
        </w:rPr>
        <w:t>апреля</w:t>
      </w:r>
      <w:r w:rsidR="00AF3704" w:rsidRPr="00950D73">
        <w:rPr>
          <w:sz w:val="22"/>
          <w:szCs w:val="22"/>
        </w:rPr>
        <w:t xml:space="preserve"> 2014</w:t>
      </w:r>
      <w:r w:rsidRPr="00950D73">
        <w:t xml:space="preserve"> г. № __</w:t>
      </w:r>
    </w:p>
    <w:p w:rsidR="00104330" w:rsidRPr="00950D73" w:rsidRDefault="00104330" w:rsidP="00104330">
      <w:pPr>
        <w:jc w:val="right"/>
      </w:pPr>
    </w:p>
    <w:p w:rsidR="00B56F39" w:rsidRPr="00950D73" w:rsidRDefault="00B56F39" w:rsidP="00B56F39">
      <w:pPr>
        <w:pStyle w:val="3"/>
        <w:rPr>
          <w:sz w:val="24"/>
        </w:rPr>
      </w:pPr>
      <w:r w:rsidRPr="00950D73">
        <w:rPr>
          <w:sz w:val="24"/>
        </w:rPr>
        <w:t>Состав</w:t>
      </w:r>
    </w:p>
    <w:p w:rsidR="00950D73" w:rsidRDefault="00B56F39" w:rsidP="00B56F39">
      <w:pPr>
        <w:jc w:val="center"/>
      </w:pPr>
      <w:r w:rsidRPr="00950D73">
        <w:t>оргкомитета по подготовке и проведению районного финала</w:t>
      </w:r>
    </w:p>
    <w:p w:rsidR="00B56F39" w:rsidRPr="00950D73" w:rsidRDefault="00B56F39" w:rsidP="00B56F39">
      <w:pPr>
        <w:jc w:val="center"/>
      </w:pPr>
      <w:r w:rsidRPr="00950D73">
        <w:lastRenderedPageBreak/>
        <w:t xml:space="preserve"> юнармейских игр «Зарница» и «Орленок» </w:t>
      </w:r>
    </w:p>
    <w:p w:rsidR="00B56F39" w:rsidRPr="00950D73" w:rsidRDefault="00B56F39" w:rsidP="00B56F39">
      <w:pPr>
        <w:jc w:val="both"/>
      </w:pPr>
    </w:p>
    <w:p w:rsidR="00B56F39" w:rsidRPr="00950D73" w:rsidRDefault="00B56F39" w:rsidP="00950D73">
      <w:pPr>
        <w:numPr>
          <w:ilvl w:val="0"/>
          <w:numId w:val="1"/>
        </w:numPr>
        <w:tabs>
          <w:tab w:val="clear" w:pos="720"/>
          <w:tab w:val="num" w:pos="0"/>
        </w:tabs>
        <w:ind w:left="0" w:firstLine="0"/>
        <w:jc w:val="both"/>
      </w:pPr>
      <w:r w:rsidRPr="00950D73">
        <w:t>Левый Л.В. – первый заместитель главы администрации – начальник отдела образования и молодёжной политики администрации Яльчикского района, председатель оргкомитета</w:t>
      </w:r>
    </w:p>
    <w:p w:rsidR="00215070" w:rsidRPr="00950D73" w:rsidRDefault="00215070" w:rsidP="00950D73">
      <w:pPr>
        <w:pStyle w:val="af"/>
        <w:numPr>
          <w:ilvl w:val="0"/>
          <w:numId w:val="1"/>
        </w:numPr>
        <w:tabs>
          <w:tab w:val="clear" w:pos="720"/>
          <w:tab w:val="num" w:pos="0"/>
        </w:tabs>
        <w:ind w:left="0" w:firstLine="0"/>
        <w:jc w:val="both"/>
      </w:pPr>
      <w:r w:rsidRPr="00950D73">
        <w:t>Скворцов С.В.</w:t>
      </w:r>
      <w:r w:rsidR="00B56F39" w:rsidRPr="00950D73">
        <w:t>–</w:t>
      </w:r>
      <w:r w:rsidR="00E851D8">
        <w:t xml:space="preserve"> </w:t>
      </w:r>
      <w:r w:rsidRPr="00950D73">
        <w:t>методист отдела образования и молодежной политики администрации Яльчикского района</w:t>
      </w:r>
      <w:r w:rsidR="00212EC3" w:rsidRPr="00950D73">
        <w:t>, замес</w:t>
      </w:r>
      <w:r w:rsidR="00E851D8">
        <w:t>титель председателя оргкомитета.</w:t>
      </w:r>
    </w:p>
    <w:p w:rsidR="00215070" w:rsidRPr="00950D73" w:rsidRDefault="00215070" w:rsidP="00215070">
      <w:pPr>
        <w:pStyle w:val="af"/>
        <w:ind w:left="0"/>
        <w:jc w:val="both"/>
      </w:pPr>
    </w:p>
    <w:p w:rsidR="00B56F39" w:rsidRPr="00950D73" w:rsidRDefault="00B56F39" w:rsidP="00215070">
      <w:pPr>
        <w:tabs>
          <w:tab w:val="num" w:pos="0"/>
        </w:tabs>
        <w:jc w:val="both"/>
      </w:pPr>
      <w:r w:rsidRPr="00950D73">
        <w:t>Члены комиссии:</w:t>
      </w:r>
    </w:p>
    <w:p w:rsidR="00A32554" w:rsidRPr="00950D73" w:rsidRDefault="00A32554" w:rsidP="00215070">
      <w:pPr>
        <w:tabs>
          <w:tab w:val="num" w:pos="0"/>
        </w:tabs>
        <w:jc w:val="both"/>
      </w:pPr>
    </w:p>
    <w:p w:rsidR="00A32554" w:rsidRPr="00950D73" w:rsidRDefault="00A32554" w:rsidP="00A32554">
      <w:pPr>
        <w:numPr>
          <w:ilvl w:val="0"/>
          <w:numId w:val="2"/>
        </w:numPr>
        <w:tabs>
          <w:tab w:val="num" w:pos="0"/>
        </w:tabs>
        <w:ind w:left="0" w:firstLine="0"/>
        <w:jc w:val="both"/>
      </w:pPr>
      <w:r w:rsidRPr="00950D73">
        <w:t xml:space="preserve">Алексеев Н.В. – главный редактор автономного учреждения Чувашской Республики «Редакция </w:t>
      </w:r>
      <w:r w:rsidR="004B000E">
        <w:t>Яльчикской районной газеты «</w:t>
      </w:r>
      <w:proofErr w:type="spellStart"/>
      <w:r w:rsidR="004B000E">
        <w:t>Елчĕ</w:t>
      </w:r>
      <w:r w:rsidRPr="00950D73">
        <w:t>к</w:t>
      </w:r>
      <w:proofErr w:type="spellEnd"/>
      <w:r w:rsidRPr="00950D73">
        <w:t xml:space="preserve"> </w:t>
      </w:r>
      <w:proofErr w:type="spellStart"/>
      <w:r w:rsidRPr="00950D73">
        <w:t>ен</w:t>
      </w:r>
      <w:proofErr w:type="spellEnd"/>
      <w:r w:rsidRPr="00950D73">
        <w:t>» Минкультуры Чувашии (по согласованию)</w:t>
      </w:r>
    </w:p>
    <w:p w:rsidR="00A32554" w:rsidRPr="00950D73" w:rsidRDefault="00A32554" w:rsidP="00A32554">
      <w:pPr>
        <w:numPr>
          <w:ilvl w:val="0"/>
          <w:numId w:val="2"/>
        </w:numPr>
        <w:tabs>
          <w:tab w:val="num" w:pos="0"/>
        </w:tabs>
        <w:ind w:left="0" w:firstLine="0"/>
        <w:jc w:val="both"/>
      </w:pPr>
      <w:r w:rsidRPr="00950D73">
        <w:t>Анисимов П.И. – председатель районного совета участников боевых действий (по согласованию).</w:t>
      </w:r>
    </w:p>
    <w:p w:rsidR="00A32554" w:rsidRPr="00950D73" w:rsidRDefault="00A32554" w:rsidP="00A32554">
      <w:pPr>
        <w:numPr>
          <w:ilvl w:val="0"/>
          <w:numId w:val="2"/>
        </w:numPr>
        <w:tabs>
          <w:tab w:val="num" w:pos="0"/>
        </w:tabs>
        <w:ind w:left="0" w:firstLine="0"/>
        <w:jc w:val="both"/>
      </w:pPr>
      <w:r w:rsidRPr="00950D73">
        <w:t>Волков В.Н. – начальник отдела полиции по Яльчикскому району МО МВД РФ «Комсомольский» (по согласованию)</w:t>
      </w:r>
    </w:p>
    <w:p w:rsidR="00A32554" w:rsidRPr="00E851D8" w:rsidRDefault="00A32554" w:rsidP="00A32554">
      <w:pPr>
        <w:numPr>
          <w:ilvl w:val="0"/>
          <w:numId w:val="2"/>
        </w:numPr>
        <w:tabs>
          <w:tab w:val="num" w:pos="0"/>
        </w:tabs>
        <w:ind w:left="0" w:firstLine="0"/>
        <w:jc w:val="both"/>
      </w:pPr>
      <w:r w:rsidRPr="00E851D8">
        <w:t xml:space="preserve">Григорьев В.Н. – начальник </w:t>
      </w:r>
      <w:r w:rsidR="00E851D8" w:rsidRPr="00E851D8">
        <w:t xml:space="preserve">КУ «ЧРПС» ГКЧС Чувашии ПЧ №44 по охране с. Яльчики </w:t>
      </w:r>
      <w:r w:rsidRPr="00E851D8">
        <w:t>(по согласованию)</w:t>
      </w:r>
    </w:p>
    <w:p w:rsidR="00A32554" w:rsidRPr="00950D73" w:rsidRDefault="00A32554" w:rsidP="00A32554">
      <w:pPr>
        <w:numPr>
          <w:ilvl w:val="0"/>
          <w:numId w:val="2"/>
        </w:numPr>
        <w:tabs>
          <w:tab w:val="num" w:pos="0"/>
        </w:tabs>
        <w:ind w:left="0" w:firstLine="0"/>
        <w:jc w:val="both"/>
      </w:pPr>
      <w:r w:rsidRPr="00950D73">
        <w:t>Данилов С.Ю.- начальник отдела военного комиссариата Чувашской Республики по Комсомольскому и Яльчикскому районам (по согласованию)</w:t>
      </w:r>
    </w:p>
    <w:p w:rsidR="00A32554" w:rsidRPr="00950D73" w:rsidRDefault="00A32554" w:rsidP="00A32554">
      <w:pPr>
        <w:numPr>
          <w:ilvl w:val="0"/>
          <w:numId w:val="2"/>
        </w:numPr>
        <w:tabs>
          <w:tab w:val="num" w:pos="0"/>
        </w:tabs>
        <w:ind w:left="0" w:firstLine="0"/>
        <w:jc w:val="both"/>
      </w:pPr>
      <w:r w:rsidRPr="00950D73">
        <w:t xml:space="preserve">Петров В.В. – глава </w:t>
      </w:r>
      <w:proofErr w:type="spellStart"/>
      <w:r w:rsidRPr="00950D73">
        <w:t>Малотаябинского</w:t>
      </w:r>
      <w:proofErr w:type="spellEnd"/>
      <w:r w:rsidRPr="00950D73">
        <w:t xml:space="preserve"> сельского поселения (по согласованию)</w:t>
      </w:r>
    </w:p>
    <w:p w:rsidR="00A32554" w:rsidRPr="00950D73" w:rsidRDefault="00A32554" w:rsidP="00A32554">
      <w:pPr>
        <w:numPr>
          <w:ilvl w:val="0"/>
          <w:numId w:val="2"/>
        </w:numPr>
        <w:tabs>
          <w:tab w:val="num" w:pos="0"/>
        </w:tabs>
        <w:ind w:left="0" w:firstLine="0"/>
        <w:jc w:val="both"/>
      </w:pPr>
      <w:r w:rsidRPr="00950D73">
        <w:t>Скворцов М.П.  – учитель физической культуры МБОУ «</w:t>
      </w:r>
      <w:proofErr w:type="spellStart"/>
      <w:r w:rsidRPr="00950D73">
        <w:t>Малотаябинской</w:t>
      </w:r>
      <w:proofErr w:type="spellEnd"/>
      <w:r w:rsidRPr="00950D73">
        <w:t xml:space="preserve"> ООШ»</w:t>
      </w:r>
    </w:p>
    <w:p w:rsidR="00A32554" w:rsidRPr="00950D73" w:rsidRDefault="00A32554" w:rsidP="00A32554">
      <w:pPr>
        <w:numPr>
          <w:ilvl w:val="0"/>
          <w:numId w:val="2"/>
        </w:numPr>
        <w:tabs>
          <w:tab w:val="num" w:pos="0"/>
        </w:tabs>
        <w:ind w:left="0" w:firstLine="0"/>
        <w:jc w:val="both"/>
      </w:pPr>
      <w:proofErr w:type="spellStart"/>
      <w:r w:rsidRPr="00950D73">
        <w:t>Уркова</w:t>
      </w:r>
      <w:proofErr w:type="spellEnd"/>
      <w:r w:rsidRPr="00950D73">
        <w:t xml:space="preserve"> Н.В. – главный врач БУ Чувашской Республики «Яльчикская центральная районная больница»</w:t>
      </w:r>
      <w:r w:rsidRPr="00950D73">
        <w:rPr>
          <w:rFonts w:ascii="Verdana" w:hAnsi="Verdana"/>
          <w:b/>
          <w:bCs/>
          <w:color w:val="313031"/>
        </w:rPr>
        <w:t xml:space="preserve"> </w:t>
      </w:r>
      <w:r w:rsidRPr="00950D73">
        <w:rPr>
          <w:bCs/>
          <w:color w:val="313031"/>
        </w:rPr>
        <w:t>Минздравсоцразвития Чувашии</w:t>
      </w:r>
      <w:r w:rsidRPr="00950D73">
        <w:t xml:space="preserve"> (по согласованию)</w:t>
      </w:r>
    </w:p>
    <w:p w:rsidR="00A32554" w:rsidRPr="00950D73" w:rsidRDefault="00A32554" w:rsidP="00215070">
      <w:pPr>
        <w:numPr>
          <w:ilvl w:val="0"/>
          <w:numId w:val="2"/>
        </w:numPr>
        <w:tabs>
          <w:tab w:val="num" w:pos="0"/>
        </w:tabs>
        <w:ind w:left="0" w:firstLine="0"/>
        <w:jc w:val="both"/>
      </w:pPr>
      <w:r w:rsidRPr="00950D73">
        <w:t>Цыганова Ф.Г. – ведущий специалист-эксперт отдела образования и молодёжной политики администрации Яльчикского района</w:t>
      </w:r>
      <w:r w:rsidR="004B000E">
        <w:t>.</w:t>
      </w:r>
    </w:p>
    <w:p w:rsidR="00A32554" w:rsidRPr="00950D73" w:rsidRDefault="00A32554" w:rsidP="00215070">
      <w:pPr>
        <w:tabs>
          <w:tab w:val="num" w:pos="0"/>
        </w:tabs>
        <w:jc w:val="both"/>
      </w:pPr>
    </w:p>
    <w:p w:rsidR="00A32554" w:rsidRPr="00950D73" w:rsidRDefault="00A32554" w:rsidP="00215070">
      <w:pPr>
        <w:tabs>
          <w:tab w:val="num" w:pos="0"/>
        </w:tabs>
        <w:jc w:val="both"/>
      </w:pPr>
    </w:p>
    <w:p w:rsidR="00A32554" w:rsidRPr="00950D73" w:rsidRDefault="00A32554" w:rsidP="00215070">
      <w:pPr>
        <w:tabs>
          <w:tab w:val="num" w:pos="0"/>
        </w:tabs>
        <w:jc w:val="both"/>
      </w:pPr>
    </w:p>
    <w:p w:rsidR="00104330" w:rsidRPr="00950D73" w:rsidRDefault="00104330" w:rsidP="00215070">
      <w:pPr>
        <w:tabs>
          <w:tab w:val="num" w:pos="0"/>
        </w:tabs>
      </w:pPr>
    </w:p>
    <w:sectPr w:rsidR="00104330" w:rsidRPr="00950D73" w:rsidSect="00BC0E5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002"/>
    <w:multiLevelType w:val="hybridMultilevel"/>
    <w:tmpl w:val="BF20B86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120B76C0"/>
    <w:multiLevelType w:val="hybridMultilevel"/>
    <w:tmpl w:val="D7B4D1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A222C"/>
    <w:multiLevelType w:val="hybridMultilevel"/>
    <w:tmpl w:val="01C2ED12"/>
    <w:lvl w:ilvl="0" w:tplc="2D7C63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BE737C"/>
    <w:multiLevelType w:val="hybridMultilevel"/>
    <w:tmpl w:val="CE702348"/>
    <w:lvl w:ilvl="0" w:tplc="BCC2185C">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C92A6A"/>
    <w:multiLevelType w:val="hybridMultilevel"/>
    <w:tmpl w:val="9A3EDB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0109FE"/>
    <w:multiLevelType w:val="hybridMultilevel"/>
    <w:tmpl w:val="CC80D3D4"/>
    <w:lvl w:ilvl="0" w:tplc="FFFFFFFF">
      <w:start w:val="1"/>
      <w:numFmt w:val="decimal"/>
      <w:lvlText w:val="%1."/>
      <w:lvlJc w:val="left"/>
      <w:pPr>
        <w:tabs>
          <w:tab w:val="num" w:pos="510"/>
        </w:tabs>
        <w:ind w:left="510" w:hanging="360"/>
      </w:pPr>
      <w:rPr>
        <w:rFonts w:hint="default"/>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6">
    <w:nsid w:val="48FC206E"/>
    <w:multiLevelType w:val="hybridMultilevel"/>
    <w:tmpl w:val="AF722BEE"/>
    <w:lvl w:ilvl="0" w:tplc="7F02E2F4">
      <w:start w:val="1"/>
      <w:numFmt w:val="bullet"/>
      <w:lvlText w:val=""/>
      <w:lvlJc w:val="left"/>
      <w:pPr>
        <w:tabs>
          <w:tab w:val="num" w:pos="720"/>
        </w:tabs>
        <w:ind w:left="720" w:hanging="360"/>
      </w:pPr>
      <w:rPr>
        <w:rFonts w:ascii="Symbol" w:hAnsi="Symbol" w:hint="default"/>
      </w:rPr>
    </w:lvl>
    <w:lvl w:ilvl="1" w:tplc="708ADC64">
      <w:start w:val="1"/>
      <w:numFmt w:val="decimal"/>
      <w:lvlText w:val="%2."/>
      <w:lvlJc w:val="left"/>
      <w:pPr>
        <w:tabs>
          <w:tab w:val="num" w:pos="1440"/>
        </w:tabs>
        <w:ind w:left="1440" w:hanging="360"/>
      </w:pPr>
    </w:lvl>
    <w:lvl w:ilvl="2" w:tplc="A072B032">
      <w:start w:val="1"/>
      <w:numFmt w:val="decimal"/>
      <w:lvlText w:val="%3."/>
      <w:lvlJc w:val="left"/>
      <w:pPr>
        <w:tabs>
          <w:tab w:val="num" w:pos="2160"/>
        </w:tabs>
        <w:ind w:left="2160" w:hanging="360"/>
      </w:pPr>
    </w:lvl>
    <w:lvl w:ilvl="3" w:tplc="FEBC102E">
      <w:start w:val="1"/>
      <w:numFmt w:val="decimal"/>
      <w:lvlText w:val="%4."/>
      <w:lvlJc w:val="left"/>
      <w:pPr>
        <w:tabs>
          <w:tab w:val="num" w:pos="2880"/>
        </w:tabs>
        <w:ind w:left="2880" w:hanging="360"/>
      </w:pPr>
    </w:lvl>
    <w:lvl w:ilvl="4" w:tplc="2E20EF80">
      <w:start w:val="1"/>
      <w:numFmt w:val="decimal"/>
      <w:lvlText w:val="%5."/>
      <w:lvlJc w:val="left"/>
      <w:pPr>
        <w:tabs>
          <w:tab w:val="num" w:pos="3600"/>
        </w:tabs>
        <w:ind w:left="3600" w:hanging="360"/>
      </w:pPr>
    </w:lvl>
    <w:lvl w:ilvl="5" w:tplc="A57E5FF6">
      <w:start w:val="1"/>
      <w:numFmt w:val="decimal"/>
      <w:lvlText w:val="%6."/>
      <w:lvlJc w:val="left"/>
      <w:pPr>
        <w:tabs>
          <w:tab w:val="num" w:pos="4320"/>
        </w:tabs>
        <w:ind w:left="4320" w:hanging="360"/>
      </w:pPr>
    </w:lvl>
    <w:lvl w:ilvl="6" w:tplc="D424F028">
      <w:start w:val="1"/>
      <w:numFmt w:val="decimal"/>
      <w:lvlText w:val="%7."/>
      <w:lvlJc w:val="left"/>
      <w:pPr>
        <w:tabs>
          <w:tab w:val="num" w:pos="5040"/>
        </w:tabs>
        <w:ind w:left="5040" w:hanging="360"/>
      </w:pPr>
    </w:lvl>
    <w:lvl w:ilvl="7" w:tplc="F716B9E4">
      <w:start w:val="1"/>
      <w:numFmt w:val="decimal"/>
      <w:lvlText w:val="%8."/>
      <w:lvlJc w:val="left"/>
      <w:pPr>
        <w:tabs>
          <w:tab w:val="num" w:pos="5760"/>
        </w:tabs>
        <w:ind w:left="5760" w:hanging="360"/>
      </w:pPr>
    </w:lvl>
    <w:lvl w:ilvl="8" w:tplc="EFDA2A86">
      <w:start w:val="1"/>
      <w:numFmt w:val="decimal"/>
      <w:lvlText w:val="%9."/>
      <w:lvlJc w:val="left"/>
      <w:pPr>
        <w:tabs>
          <w:tab w:val="num" w:pos="6480"/>
        </w:tabs>
        <w:ind w:left="6480" w:hanging="360"/>
      </w:pPr>
    </w:lvl>
  </w:abstractNum>
  <w:abstractNum w:abstractNumId="7">
    <w:nsid w:val="4CED765B"/>
    <w:multiLevelType w:val="hybridMultilevel"/>
    <w:tmpl w:val="4B764646"/>
    <w:lvl w:ilvl="0" w:tplc="FFFFFFFF">
      <w:start w:val="1"/>
      <w:numFmt w:val="decimal"/>
      <w:lvlText w:val="%1."/>
      <w:lvlJc w:val="left"/>
      <w:pPr>
        <w:tabs>
          <w:tab w:val="num" w:pos="2130"/>
        </w:tabs>
        <w:ind w:left="2130" w:hanging="360"/>
      </w:pPr>
      <w:rPr>
        <w:rFonts w:hint="default"/>
      </w:rPr>
    </w:lvl>
    <w:lvl w:ilvl="1" w:tplc="FFFFFFFF" w:tentative="1">
      <w:start w:val="1"/>
      <w:numFmt w:val="lowerLetter"/>
      <w:lvlText w:val="%2."/>
      <w:lvlJc w:val="left"/>
      <w:pPr>
        <w:tabs>
          <w:tab w:val="num" w:pos="2850"/>
        </w:tabs>
        <w:ind w:left="2850" w:hanging="360"/>
      </w:pPr>
    </w:lvl>
    <w:lvl w:ilvl="2" w:tplc="FFFFFFFF" w:tentative="1">
      <w:start w:val="1"/>
      <w:numFmt w:val="lowerRoman"/>
      <w:lvlText w:val="%3."/>
      <w:lvlJc w:val="right"/>
      <w:pPr>
        <w:tabs>
          <w:tab w:val="num" w:pos="3570"/>
        </w:tabs>
        <w:ind w:left="3570" w:hanging="180"/>
      </w:pPr>
    </w:lvl>
    <w:lvl w:ilvl="3" w:tplc="FFFFFFFF" w:tentative="1">
      <w:start w:val="1"/>
      <w:numFmt w:val="decimal"/>
      <w:lvlText w:val="%4."/>
      <w:lvlJc w:val="left"/>
      <w:pPr>
        <w:tabs>
          <w:tab w:val="num" w:pos="4290"/>
        </w:tabs>
        <w:ind w:left="4290" w:hanging="360"/>
      </w:pPr>
    </w:lvl>
    <w:lvl w:ilvl="4" w:tplc="FFFFFFFF" w:tentative="1">
      <w:start w:val="1"/>
      <w:numFmt w:val="lowerLetter"/>
      <w:lvlText w:val="%5."/>
      <w:lvlJc w:val="left"/>
      <w:pPr>
        <w:tabs>
          <w:tab w:val="num" w:pos="5010"/>
        </w:tabs>
        <w:ind w:left="5010" w:hanging="360"/>
      </w:pPr>
    </w:lvl>
    <w:lvl w:ilvl="5" w:tplc="FFFFFFFF" w:tentative="1">
      <w:start w:val="1"/>
      <w:numFmt w:val="lowerRoman"/>
      <w:lvlText w:val="%6."/>
      <w:lvlJc w:val="right"/>
      <w:pPr>
        <w:tabs>
          <w:tab w:val="num" w:pos="5730"/>
        </w:tabs>
        <w:ind w:left="5730" w:hanging="180"/>
      </w:pPr>
    </w:lvl>
    <w:lvl w:ilvl="6" w:tplc="FFFFFFFF" w:tentative="1">
      <w:start w:val="1"/>
      <w:numFmt w:val="decimal"/>
      <w:lvlText w:val="%7."/>
      <w:lvlJc w:val="left"/>
      <w:pPr>
        <w:tabs>
          <w:tab w:val="num" w:pos="6450"/>
        </w:tabs>
        <w:ind w:left="6450" w:hanging="360"/>
      </w:pPr>
    </w:lvl>
    <w:lvl w:ilvl="7" w:tplc="FFFFFFFF" w:tentative="1">
      <w:start w:val="1"/>
      <w:numFmt w:val="lowerLetter"/>
      <w:lvlText w:val="%8."/>
      <w:lvlJc w:val="left"/>
      <w:pPr>
        <w:tabs>
          <w:tab w:val="num" w:pos="7170"/>
        </w:tabs>
        <w:ind w:left="7170" w:hanging="360"/>
      </w:pPr>
    </w:lvl>
    <w:lvl w:ilvl="8" w:tplc="FFFFFFFF" w:tentative="1">
      <w:start w:val="1"/>
      <w:numFmt w:val="lowerRoman"/>
      <w:lvlText w:val="%9."/>
      <w:lvlJc w:val="right"/>
      <w:pPr>
        <w:tabs>
          <w:tab w:val="num" w:pos="7890"/>
        </w:tabs>
        <w:ind w:left="7890" w:hanging="180"/>
      </w:pPr>
    </w:lvl>
  </w:abstractNum>
  <w:abstractNum w:abstractNumId="8">
    <w:nsid w:val="68710015"/>
    <w:multiLevelType w:val="multilevel"/>
    <w:tmpl w:val="AA6C90AE"/>
    <w:lvl w:ilvl="0">
      <w:start w:val="2"/>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9">
    <w:nsid w:val="7DD47801"/>
    <w:multiLevelType w:val="hybridMultilevel"/>
    <w:tmpl w:val="B552948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2"/>
  </w:num>
  <w:num w:numId="6">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68A"/>
    <w:rsid w:val="00017F44"/>
    <w:rsid w:val="000B1FD2"/>
    <w:rsid w:val="000B2D45"/>
    <w:rsid w:val="000C768C"/>
    <w:rsid w:val="00104330"/>
    <w:rsid w:val="0017068A"/>
    <w:rsid w:val="00204D7B"/>
    <w:rsid w:val="00212EC3"/>
    <w:rsid w:val="00215070"/>
    <w:rsid w:val="002455F5"/>
    <w:rsid w:val="002F34AE"/>
    <w:rsid w:val="0038378B"/>
    <w:rsid w:val="003C7176"/>
    <w:rsid w:val="00406319"/>
    <w:rsid w:val="00485B38"/>
    <w:rsid w:val="0049017D"/>
    <w:rsid w:val="004B000E"/>
    <w:rsid w:val="005722D4"/>
    <w:rsid w:val="00572518"/>
    <w:rsid w:val="005A0AD6"/>
    <w:rsid w:val="005A50E2"/>
    <w:rsid w:val="005A7B41"/>
    <w:rsid w:val="00620CE7"/>
    <w:rsid w:val="00622304"/>
    <w:rsid w:val="006B168E"/>
    <w:rsid w:val="006E2E74"/>
    <w:rsid w:val="0078192D"/>
    <w:rsid w:val="007902DB"/>
    <w:rsid w:val="007D6A8F"/>
    <w:rsid w:val="007F73CD"/>
    <w:rsid w:val="0085048A"/>
    <w:rsid w:val="00914264"/>
    <w:rsid w:val="00915B04"/>
    <w:rsid w:val="00950D73"/>
    <w:rsid w:val="00981C4B"/>
    <w:rsid w:val="009867AE"/>
    <w:rsid w:val="009A1A31"/>
    <w:rsid w:val="009E0AEF"/>
    <w:rsid w:val="00A03676"/>
    <w:rsid w:val="00A31787"/>
    <w:rsid w:val="00A32554"/>
    <w:rsid w:val="00A96B82"/>
    <w:rsid w:val="00AA2A14"/>
    <w:rsid w:val="00AB1D5E"/>
    <w:rsid w:val="00AB4C89"/>
    <w:rsid w:val="00AC2163"/>
    <w:rsid w:val="00AF3704"/>
    <w:rsid w:val="00B26534"/>
    <w:rsid w:val="00B47328"/>
    <w:rsid w:val="00B50C6E"/>
    <w:rsid w:val="00B52944"/>
    <w:rsid w:val="00B56F39"/>
    <w:rsid w:val="00B707D4"/>
    <w:rsid w:val="00B74792"/>
    <w:rsid w:val="00B76533"/>
    <w:rsid w:val="00BB2E4B"/>
    <w:rsid w:val="00BC057B"/>
    <w:rsid w:val="00BC0E53"/>
    <w:rsid w:val="00C07D58"/>
    <w:rsid w:val="00C313CD"/>
    <w:rsid w:val="00C31987"/>
    <w:rsid w:val="00C66813"/>
    <w:rsid w:val="00C93864"/>
    <w:rsid w:val="00CB2A3D"/>
    <w:rsid w:val="00CE0FC7"/>
    <w:rsid w:val="00CF396A"/>
    <w:rsid w:val="00D66BC7"/>
    <w:rsid w:val="00DF63E5"/>
    <w:rsid w:val="00E01FC3"/>
    <w:rsid w:val="00E465A1"/>
    <w:rsid w:val="00E54489"/>
    <w:rsid w:val="00E63B20"/>
    <w:rsid w:val="00E67E5C"/>
    <w:rsid w:val="00E851D8"/>
    <w:rsid w:val="00EA2415"/>
    <w:rsid w:val="00FC0062"/>
    <w:rsid w:val="00FC08A8"/>
    <w:rsid w:val="00FD1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8A"/>
    <w:rPr>
      <w:rFonts w:ascii="Times New Roman" w:eastAsia="Times New Roman" w:hAnsi="Times New Roman"/>
      <w:sz w:val="24"/>
      <w:szCs w:val="24"/>
    </w:rPr>
  </w:style>
  <w:style w:type="paragraph" w:styleId="1">
    <w:name w:val="heading 1"/>
    <w:basedOn w:val="a"/>
    <w:next w:val="a"/>
    <w:link w:val="10"/>
    <w:qFormat/>
    <w:rsid w:val="0017068A"/>
    <w:pPr>
      <w:keepNext/>
      <w:outlineLvl w:val="0"/>
    </w:pPr>
    <w:rPr>
      <w:sz w:val="28"/>
    </w:rPr>
  </w:style>
  <w:style w:type="paragraph" w:styleId="2">
    <w:name w:val="heading 2"/>
    <w:basedOn w:val="a"/>
    <w:next w:val="a"/>
    <w:link w:val="20"/>
    <w:qFormat/>
    <w:rsid w:val="0017068A"/>
    <w:pPr>
      <w:keepNext/>
      <w:jc w:val="right"/>
      <w:outlineLvl w:val="1"/>
    </w:pPr>
    <w:rPr>
      <w:sz w:val="28"/>
    </w:rPr>
  </w:style>
  <w:style w:type="paragraph" w:styleId="3">
    <w:name w:val="heading 3"/>
    <w:basedOn w:val="a"/>
    <w:next w:val="a"/>
    <w:link w:val="30"/>
    <w:qFormat/>
    <w:rsid w:val="0017068A"/>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68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7068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7068A"/>
    <w:rPr>
      <w:rFonts w:ascii="Times New Roman" w:eastAsia="Times New Roman" w:hAnsi="Times New Roman" w:cs="Times New Roman"/>
      <w:sz w:val="28"/>
      <w:szCs w:val="24"/>
      <w:lang w:eastAsia="ru-RU"/>
    </w:rPr>
  </w:style>
  <w:style w:type="paragraph" w:styleId="a3">
    <w:name w:val="Body Text Indent"/>
    <w:basedOn w:val="a"/>
    <w:link w:val="a4"/>
    <w:rsid w:val="0017068A"/>
    <w:pPr>
      <w:ind w:firstLine="708"/>
      <w:jc w:val="both"/>
    </w:pPr>
    <w:rPr>
      <w:sz w:val="28"/>
    </w:rPr>
  </w:style>
  <w:style w:type="character" w:customStyle="1" w:styleId="a4">
    <w:name w:val="Основной текст с отступом Знак"/>
    <w:basedOn w:val="a0"/>
    <w:link w:val="a3"/>
    <w:rsid w:val="0017068A"/>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9A1A31"/>
    <w:rPr>
      <w:rFonts w:ascii="Tahoma" w:hAnsi="Tahoma" w:cs="Tahoma"/>
      <w:sz w:val="16"/>
      <w:szCs w:val="16"/>
    </w:rPr>
  </w:style>
  <w:style w:type="character" w:customStyle="1" w:styleId="a6">
    <w:name w:val="Текст выноски Знак"/>
    <w:basedOn w:val="a0"/>
    <w:link w:val="a5"/>
    <w:uiPriority w:val="99"/>
    <w:semiHidden/>
    <w:rsid w:val="009A1A31"/>
    <w:rPr>
      <w:rFonts w:ascii="Tahoma" w:eastAsia="Times New Roman" w:hAnsi="Tahoma" w:cs="Tahoma"/>
      <w:sz w:val="16"/>
      <w:szCs w:val="16"/>
    </w:rPr>
  </w:style>
  <w:style w:type="paragraph" w:styleId="a7">
    <w:name w:val="Body Text"/>
    <w:basedOn w:val="a"/>
    <w:link w:val="a8"/>
    <w:uiPriority w:val="99"/>
    <w:semiHidden/>
    <w:unhideWhenUsed/>
    <w:rsid w:val="00C93864"/>
    <w:pPr>
      <w:spacing w:after="120"/>
    </w:pPr>
  </w:style>
  <w:style w:type="character" w:customStyle="1" w:styleId="a8">
    <w:name w:val="Основной текст Знак"/>
    <w:basedOn w:val="a0"/>
    <w:link w:val="a7"/>
    <w:uiPriority w:val="99"/>
    <w:semiHidden/>
    <w:rsid w:val="00C93864"/>
    <w:rPr>
      <w:rFonts w:ascii="Times New Roman" w:eastAsia="Times New Roman" w:hAnsi="Times New Roman"/>
      <w:sz w:val="24"/>
      <w:szCs w:val="24"/>
    </w:rPr>
  </w:style>
  <w:style w:type="paragraph" w:styleId="21">
    <w:name w:val="Body Text 2"/>
    <w:basedOn w:val="a"/>
    <w:link w:val="22"/>
    <w:uiPriority w:val="99"/>
    <w:semiHidden/>
    <w:unhideWhenUsed/>
    <w:rsid w:val="00C93864"/>
    <w:pPr>
      <w:spacing w:after="120" w:line="480" w:lineRule="auto"/>
    </w:pPr>
  </w:style>
  <w:style w:type="character" w:customStyle="1" w:styleId="22">
    <w:name w:val="Основной текст 2 Знак"/>
    <w:basedOn w:val="a0"/>
    <w:link w:val="21"/>
    <w:uiPriority w:val="99"/>
    <w:semiHidden/>
    <w:rsid w:val="00C93864"/>
    <w:rPr>
      <w:rFonts w:ascii="Times New Roman" w:eastAsia="Times New Roman" w:hAnsi="Times New Roman"/>
      <w:sz w:val="24"/>
      <w:szCs w:val="24"/>
    </w:rPr>
  </w:style>
  <w:style w:type="paragraph" w:styleId="23">
    <w:name w:val="Body Text Indent 2"/>
    <w:basedOn w:val="a"/>
    <w:link w:val="24"/>
    <w:uiPriority w:val="99"/>
    <w:unhideWhenUsed/>
    <w:rsid w:val="00C93864"/>
    <w:pPr>
      <w:spacing w:after="120" w:line="480" w:lineRule="auto"/>
      <w:ind w:left="283"/>
    </w:pPr>
  </w:style>
  <w:style w:type="character" w:customStyle="1" w:styleId="24">
    <w:name w:val="Основной текст с отступом 2 Знак"/>
    <w:basedOn w:val="a0"/>
    <w:link w:val="23"/>
    <w:uiPriority w:val="99"/>
    <w:rsid w:val="00C93864"/>
    <w:rPr>
      <w:rFonts w:ascii="Times New Roman" w:eastAsia="Times New Roman" w:hAnsi="Times New Roman"/>
      <w:sz w:val="24"/>
      <w:szCs w:val="24"/>
    </w:rPr>
  </w:style>
  <w:style w:type="paragraph" w:styleId="31">
    <w:name w:val="Body Text Indent 3"/>
    <w:basedOn w:val="a"/>
    <w:link w:val="32"/>
    <w:uiPriority w:val="99"/>
    <w:semiHidden/>
    <w:unhideWhenUsed/>
    <w:rsid w:val="00C93864"/>
    <w:pPr>
      <w:spacing w:after="120"/>
      <w:ind w:left="283"/>
    </w:pPr>
    <w:rPr>
      <w:sz w:val="16"/>
      <w:szCs w:val="16"/>
    </w:rPr>
  </w:style>
  <w:style w:type="character" w:customStyle="1" w:styleId="32">
    <w:name w:val="Основной текст с отступом 3 Знак"/>
    <w:basedOn w:val="a0"/>
    <w:link w:val="31"/>
    <w:uiPriority w:val="99"/>
    <w:semiHidden/>
    <w:rsid w:val="00C93864"/>
    <w:rPr>
      <w:rFonts w:ascii="Times New Roman" w:eastAsia="Times New Roman" w:hAnsi="Times New Roman"/>
      <w:sz w:val="16"/>
      <w:szCs w:val="16"/>
    </w:rPr>
  </w:style>
  <w:style w:type="paragraph" w:styleId="a9">
    <w:name w:val="header"/>
    <w:basedOn w:val="a"/>
    <w:link w:val="aa"/>
    <w:rsid w:val="00C93864"/>
    <w:pPr>
      <w:tabs>
        <w:tab w:val="center" w:pos="4153"/>
        <w:tab w:val="right" w:pos="8306"/>
      </w:tabs>
    </w:pPr>
    <w:rPr>
      <w:sz w:val="20"/>
      <w:szCs w:val="20"/>
    </w:rPr>
  </w:style>
  <w:style w:type="character" w:customStyle="1" w:styleId="aa">
    <w:name w:val="Верхний колонтитул Знак"/>
    <w:basedOn w:val="a0"/>
    <w:link w:val="a9"/>
    <w:rsid w:val="00C93864"/>
    <w:rPr>
      <w:rFonts w:ascii="Times New Roman" w:eastAsia="Times New Roman" w:hAnsi="Times New Roman"/>
    </w:rPr>
  </w:style>
  <w:style w:type="character" w:customStyle="1" w:styleId="ab">
    <w:name w:val="Подзаголовок Знак"/>
    <w:link w:val="ac"/>
    <w:locked/>
    <w:rsid w:val="00C93864"/>
    <w:rPr>
      <w:b/>
      <w:bCs/>
    </w:rPr>
  </w:style>
  <w:style w:type="paragraph" w:styleId="ac">
    <w:name w:val="Subtitle"/>
    <w:basedOn w:val="a"/>
    <w:link w:val="ab"/>
    <w:qFormat/>
    <w:rsid w:val="00C93864"/>
    <w:pPr>
      <w:jc w:val="both"/>
    </w:pPr>
    <w:rPr>
      <w:rFonts w:ascii="Calibri" w:eastAsia="Calibri" w:hAnsi="Calibri"/>
      <w:b/>
      <w:bCs/>
      <w:sz w:val="20"/>
      <w:szCs w:val="20"/>
    </w:rPr>
  </w:style>
  <w:style w:type="character" w:customStyle="1" w:styleId="11">
    <w:name w:val="Подзаголовок Знак1"/>
    <w:basedOn w:val="a0"/>
    <w:link w:val="ac"/>
    <w:uiPriority w:val="11"/>
    <w:rsid w:val="00C93864"/>
    <w:rPr>
      <w:rFonts w:asciiTheme="majorHAnsi" w:eastAsiaTheme="majorEastAsia" w:hAnsiTheme="majorHAnsi" w:cstheme="majorBidi"/>
      <w:i/>
      <w:iCs/>
      <w:color w:val="4F81BD" w:themeColor="accent1"/>
      <w:spacing w:val="15"/>
      <w:sz w:val="24"/>
      <w:szCs w:val="24"/>
    </w:rPr>
  </w:style>
  <w:style w:type="character" w:styleId="ad">
    <w:name w:val="Strong"/>
    <w:qFormat/>
    <w:rsid w:val="00C93864"/>
    <w:rPr>
      <w:b/>
      <w:bCs/>
    </w:rPr>
  </w:style>
  <w:style w:type="character" w:styleId="ae">
    <w:name w:val="Hyperlink"/>
    <w:rsid w:val="00E67E5C"/>
    <w:rPr>
      <w:color w:val="0000FF"/>
      <w:u w:val="single"/>
    </w:rPr>
  </w:style>
  <w:style w:type="paragraph" w:customStyle="1" w:styleId="25">
    <w:name w:val="Знак Знак2"/>
    <w:basedOn w:val="a"/>
    <w:rsid w:val="00E67E5C"/>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12">
    <w:name w:val="Обычный1"/>
    <w:rsid w:val="00E67E5C"/>
    <w:pPr>
      <w:snapToGrid w:val="0"/>
      <w:spacing w:before="100" w:after="100"/>
    </w:pPr>
    <w:rPr>
      <w:rFonts w:ascii="Times New Roman" w:eastAsia="Times New Roman" w:hAnsi="Times New Roman"/>
      <w:sz w:val="24"/>
    </w:rPr>
  </w:style>
  <w:style w:type="paragraph" w:styleId="af">
    <w:name w:val="List Paragraph"/>
    <w:basedOn w:val="a"/>
    <w:uiPriority w:val="34"/>
    <w:qFormat/>
    <w:rsid w:val="00AF37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1A43-CDE3-4DF3-BE83-2AFA002E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nmalyshkin</dc:creator>
  <cp:lastModifiedBy>Приемная</cp:lastModifiedBy>
  <cp:revision>10</cp:revision>
  <cp:lastPrinted>2014-04-23T04:51:00Z</cp:lastPrinted>
  <dcterms:created xsi:type="dcterms:W3CDTF">2014-04-22T12:38:00Z</dcterms:created>
  <dcterms:modified xsi:type="dcterms:W3CDTF">2014-04-24T12:22:00Z</dcterms:modified>
</cp:coreProperties>
</file>